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II – The Business Operating System</w:t>
        <w:br/>
      </w:r>
      <w:r>
        <w:t>Chapter 37 – The Human Identity Registry Architecture</w:t>
      </w:r>
    </w:p>
    <w:p>
      <w:pPr>
        <w:pStyle w:val="Heading1"/>
      </w:pPr>
      <w:r>
        <w:t>Chapter 37 – The Human Identity Registry Architecture</w:t>
      </w:r>
    </w:p>
    <w:p>
      <w:r>
        <w:t>The Human Identity Registry is the constitutional foundation of 3BOS. Every person is represented by one permanent Human Identity that may evolve throughout life. Workspaces, capabilities, permissions and business relationships are derived from this identity rather than from isolated user accounts.</w:t>
      </w:r>
    </w:p>
    <w:p>
      <w:pPr>
        <w:pStyle w:val="Heading2"/>
      </w:pPr>
      <w:r>
        <w:t>Purpose</w:t>
      </w:r>
    </w:p>
    <w:p>
      <w:r>
        <w:t>Provide one authoritative identity for every person while allowing multiple professions, businesses and responsibilities to coexist without duplication.</w:t>
      </w:r>
    </w:p>
    <w:p>
      <w:pPr>
        <w:pStyle w:val="Heading2"/>
      </w:pPr>
      <w:r>
        <w:t>One Human, One Identity</w:t>
      </w:r>
    </w:p>
    <w:p>
      <w:r>
        <w:t>Each individual receives one permanent Human Identity regardless of how many businesses, projects or workspaces they later manage.</w:t>
      </w:r>
    </w:p>
    <w:p>
      <w:pPr>
        <w:pStyle w:val="Heading2"/>
      </w:pPr>
      <w:r>
        <w:t>Identity Evolution</w:t>
      </w:r>
    </w:p>
    <w:p>
      <w:r>
        <w:t>People evolve over time. A homeowner may later become a contractor, a material business owner, an investor or a mentor. The registry preserves continuity while allowing new identities to be added.</w:t>
      </w:r>
    </w:p>
    <w:p>
      <w:pPr>
        <w:pStyle w:val="Heading2"/>
      </w:pPr>
      <w:r>
        <w:t>Multiple Professional Identities</w:t>
      </w:r>
    </w:p>
    <w:p>
      <w:r>
        <w:t>A single Human Identity may simultaneously represent multiple professional identities without requiring multiple logins or duplicate profiles.</w:t>
      </w:r>
    </w:p>
    <w:p>
      <w:pPr>
        <w:pStyle w:val="Heading2"/>
      </w:pPr>
      <w:r>
        <w:t>Identity Relationships</w:t>
      </w:r>
    </w:p>
    <w:p>
      <w:r>
        <w:t>Human identities connect with businesses, properties, projects, products, rental assets, customers and organisations through structured relationships rather than copied records.</w:t>
      </w:r>
    </w:p>
    <w:p>
      <w:pPr>
        <w:pStyle w:val="Heading2"/>
      </w:pPr>
      <w:r>
        <w:t>Identity Governance</w:t>
      </w:r>
    </w:p>
    <w:p>
      <w:r>
        <w:t>The Human Identity Registry is the single source of truth for identity. All capabilities must consume identity from the registry rather than creating their own identity stores.</w:t>
      </w:r>
    </w:p>
    <w:p>
      <w:pPr>
        <w:pStyle w:val="Heading2"/>
      </w:pPr>
      <w:r>
        <w:t>Privacy &amp; Security</w:t>
      </w:r>
    </w:p>
    <w:p>
      <w:r>
        <w:t>Identity information should be protected through appropriate access controls. Only the minimum information required for a task should be exposed.</w:t>
      </w:r>
    </w:p>
    <w:p>
      <w:pPr>
        <w:pStyle w:val="Heading2"/>
      </w:pPr>
      <w:r>
        <w:t>Interoperability</w:t>
      </w:r>
    </w:p>
    <w:p>
      <w:r>
        <w:t>Every future capability, API and integration must recognise the Human Identity Registry as the authoritative identity layer.</w:t>
      </w:r>
    </w:p>
    <w:p>
      <w:pPr>
        <w:pStyle w:val="Heading2"/>
      </w:pPr>
      <w:r>
        <w:t>Human Identity Architecture</w:t>
      </w:r>
    </w:p>
    <w:p>
      <w:r>
        <w:t>Human Identity</w:t>
        <w:br/>
        <w:t xml:space="preserve">      ↓</w:t>
        <w:br/>
        <w:t>Professional / Business Identities</w:t>
        <w:br/>
        <w:t xml:space="preserve">      ↓</w:t>
        <w:br/>
        <w:t>Assigned Workspaces</w:t>
        <w:br/>
        <w:t xml:space="preserve">      ↓</w:t>
        <w:br/>
        <w:t>Capabilities &amp; Entitlements</w:t>
        <w:br/>
        <w:t xml:space="preserve">      ↓</w:t>
        <w:br/>
        <w:t>Projects • Properties • Assets • Customers</w:t>
        <w:br/>
        <w:t xml:space="preserve">      ↓</w:t>
        <w:br/>
        <w:t>Business Outcomes</w:t>
      </w:r>
    </w:p>
    <w:p>
      <w:pPr>
        <w:pStyle w:val="Heading2"/>
      </w:pPr>
      <w:r>
        <w:t>Architectural Principles</w:t>
      </w:r>
    </w:p>
    <w:p>
      <w:pPr>
        <w:pStyle w:val="ListBullet"/>
      </w:pPr>
      <w:r>
        <w:t>One permanent identity for every human.</w:t>
      </w:r>
    </w:p>
    <w:p>
      <w:pPr>
        <w:pStyle w:val="ListBullet"/>
      </w:pPr>
      <w:r>
        <w:t>Multiple roles without duplicate accounts.</w:t>
      </w:r>
    </w:p>
    <w:p>
      <w:pPr>
        <w:pStyle w:val="ListBullet"/>
      </w:pPr>
      <w:r>
        <w:t>Identity before permissions.</w:t>
      </w:r>
    </w:p>
    <w:p>
      <w:pPr>
        <w:pStyle w:val="ListBullet"/>
      </w:pPr>
      <w:r>
        <w:t>Relationships instead of duplicated data.</w:t>
      </w:r>
    </w:p>
    <w:p>
      <w:pPr>
        <w:pStyle w:val="ListBullet"/>
      </w:pPr>
      <w:r>
        <w:t>Registry as the single source of truth.</w:t>
      </w:r>
    </w:p>
    <w:p>
      <w:pPr>
        <w:pStyle w:val="ListBullet"/>
      </w:pPr>
      <w:r>
        <w:t>Future capabilities integrate through identity.</w:t>
      </w:r>
    </w:p>
    <w:p>
      <w:pPr>
        <w:pStyle w:val="Heading2"/>
      </w:pPr>
      <w:r>
        <w:t>Chapter Declaration</w:t>
      </w:r>
    </w:p>
    <w:p>
      <w:r>
        <w:t>The Human Identity Registry Architecture is a permanent architectural standard of 3BOS. Every present and future capability shall derive identity, workspace routing, permissions and business relationships from this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