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50 – The National Business Operating System Vision</w:t>
      </w:r>
    </w:p>
    <w:p>
      <w:pPr>
        <w:pStyle w:val="Heading1"/>
      </w:pPr>
      <w:r>
        <w:t>Chapter 50 – The National Business Operating System Vision</w:t>
      </w:r>
    </w:p>
    <w:p>
      <w:r>
        <w:t>3BOS is designed to become India's Human-First Business Operating System. It unifies identities, workspaces, capabilities, AI, geography and business operations into a single national platform that helps people build, buy, sell, hire, rent, manage and grow.</w:t>
      </w:r>
    </w:p>
    <w:p>
      <w:pPr>
        <w:pStyle w:val="Heading2"/>
      </w:pPr>
      <w:r>
        <w:t>A National Operating Model</w:t>
      </w:r>
    </w:p>
    <w:p>
      <w:r>
        <w:t>3BOS is not a collection of applications. It is one operating model serving individuals, businesses, professionals, the skilled workforce and institutions across India.</w:t>
      </w:r>
    </w:p>
    <w:p>
      <w:pPr>
        <w:pStyle w:val="Heading2"/>
      </w:pPr>
      <w:r>
        <w:t>Unified Registries</w:t>
      </w:r>
    </w:p>
    <w:p>
      <w:r>
        <w:t>Human Identity, Workspace, Capability and Business Growth Plan Registries provide the permanent foundation upon which every capability is built.</w:t>
      </w:r>
    </w:p>
    <w:p>
      <w:pPr>
        <w:pStyle w:val="Heading2"/>
      </w:pPr>
      <w:r>
        <w:t>Connected Workspaces</w:t>
      </w:r>
    </w:p>
    <w:p>
      <w:r>
        <w:t>Every profession operates from a dedicated Workspace while sharing the same Business Operating System and common data foundations.</w:t>
      </w:r>
    </w:p>
    <w:p>
      <w:pPr>
        <w:pStyle w:val="Heading2"/>
      </w:pPr>
      <w:r>
        <w:t>Integrated Capabilities</w:t>
      </w:r>
    </w:p>
    <w:p>
      <w:r>
        <w:t>Marketplace, Property, Construction, Materials, Rentals, Professional Services, RFQ, Business Management, Billing, Customers, Analytics and AI function as one connected ecosystem.</w:t>
      </w:r>
    </w:p>
    <w:p>
      <w:pPr>
        <w:pStyle w:val="Heading2"/>
      </w:pPr>
      <w:r>
        <w:t>Geography Intelligence</w:t>
      </w:r>
    </w:p>
    <w:p>
      <w:r>
        <w:t>Official LGD geography, map intelligence, H3 spatial indexing and logistics awareness enable hyperlocal discovery and national scalability.</w:t>
      </w:r>
    </w:p>
    <w:p>
      <w:pPr>
        <w:pStyle w:val="Heading2"/>
      </w:pPr>
      <w:r>
        <w:t>Human-Centred AI</w:t>
      </w:r>
    </w:p>
    <w:p>
      <w:r>
        <w:t>AI silently prepares information, recommendations and automation while preserving human judgement and dignity.</w:t>
      </w:r>
    </w:p>
    <w:p>
      <w:pPr>
        <w:pStyle w:val="Heading2"/>
      </w:pPr>
      <w:r>
        <w:t>Progressive Business Growth</w:t>
      </w:r>
    </w:p>
    <w:p>
      <w:r>
        <w:t>Business Growth Plans ensure organisations unlock new capabilities as they mature without migrating to different software.</w:t>
      </w:r>
    </w:p>
    <w:p>
      <w:pPr>
        <w:pStyle w:val="Heading2"/>
      </w:pPr>
      <w:r>
        <w:t>Open Evolution</w:t>
      </w:r>
    </w:p>
    <w:p>
      <w:r>
        <w:t>3BOS is designed to evolve for decades through constitutional governance, modular architecture and responsible innovation.</w:t>
      </w:r>
    </w:p>
    <w:p>
      <w:pPr>
        <w:pStyle w:val="Heading2"/>
      </w:pPr>
      <w:r>
        <w:t>National 3BOS Reference Model</w:t>
      </w:r>
    </w:p>
    <w:p>
      <w:r>
        <w:t>Human Intent</w:t>
        <w:br/>
        <w:t>↓</w:t>
        <w:br/>
        <w:t>Human Identity Registry</w:t>
        <w:br/>
        <w:t>↓</w:t>
        <w:br/>
        <w:t>Workspace Registry</w:t>
        <w:br/>
        <w:t>↓</w:t>
        <w:br/>
        <w:t>Business Growth Plan Registry</w:t>
        <w:br/>
        <w:t>↓</w:t>
        <w:br/>
        <w:t>Capability Registry</w:t>
        <w:br/>
        <w:t>↓</w:t>
        <w:br/>
        <w:t>Entitlement Engine</w:t>
        <w:br/>
        <w:t>↓</w:t>
        <w:br/>
        <w:t>AI Orchestration</w:t>
        <w:br/>
        <w:t>↓</w:t>
        <w:br/>
        <w:t>Business Operations</w:t>
        <w:br/>
        <w:t>↓</w:t>
        <w:br/>
        <w:t>Analytics &amp; Continuous Growth</w:t>
      </w:r>
    </w:p>
    <w:p>
      <w:pPr>
        <w:pStyle w:val="Heading2"/>
      </w:pPr>
      <w:r>
        <w:t>National Vision Principles</w:t>
      </w:r>
    </w:p>
    <w:p>
      <w:pPr>
        <w:pStyle w:val="ListBullet"/>
      </w:pPr>
      <w:r>
        <w:t>Human First. AI Second.</w:t>
      </w:r>
    </w:p>
    <w:p>
      <w:pPr>
        <w:pStyle w:val="ListBullet"/>
      </w:pPr>
      <w:r>
        <w:t>One operating system for every stage of business.</w:t>
      </w:r>
    </w:p>
    <w:p>
      <w:pPr>
        <w:pStyle w:val="ListBullet"/>
      </w:pPr>
      <w:r>
        <w:t>Respect every profession equally.</w:t>
      </w:r>
    </w:p>
    <w:p>
      <w:pPr>
        <w:pStyle w:val="ListBullet"/>
      </w:pPr>
      <w:r>
        <w:t>Support local businesses while enabling national growth.</w:t>
      </w:r>
    </w:p>
    <w:p>
      <w:pPr>
        <w:pStyle w:val="ListBullet"/>
      </w:pPr>
      <w:r>
        <w:t>Build with constitutional governance.</w:t>
      </w:r>
    </w:p>
    <w:p>
      <w:pPr>
        <w:pStyle w:val="ListBullet"/>
      </w:pPr>
      <w:r>
        <w:t>Create long-term value for future generations.</w:t>
      </w:r>
    </w:p>
    <w:p>
      <w:pPr>
        <w:pStyle w:val="Heading2"/>
      </w:pPr>
      <w:r>
        <w:t>Closing Declaration of Volume II</w:t>
      </w:r>
    </w:p>
    <w:p>
      <w:r>
        <w:t>Volume II establishes the complete operational architecture of the 3Bigha Business Operating System. It transforms the constitutional philosophy of Volume I into a practical, scalable and nationally deployable operating model. All future product, engineering and operational work shall build upon this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