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VIII – Constitutional Companion Standards</w:t>
        <w:br/>
      </w:r>
      <w:r>
        <w:t>Chapter 100 – The Centennial Declaration of the 3Bigha Constitution</w:t>
      </w:r>
    </w:p>
    <w:p>
      <w:pPr>
        <w:pStyle w:val="Heading1"/>
      </w:pPr>
      <w:r>
        <w:t>Chapter 100 – The Centennial Declaration of the 3Bigha Constitution</w:t>
      </w:r>
    </w:p>
    <w:p>
      <w:r>
        <w:t>This chapter marks the completion of the first one hundred constitutional chapters of the 3Bigha Business Operating System (3BOS). It celebrates a milestone while reaffirming that the Constitution remains a living guide for future generations.</w:t>
      </w:r>
    </w:p>
    <w:p>
      <w:pPr>
        <w:pStyle w:val="Heading2"/>
      </w:pPr>
      <w:r>
        <w:t>Purpose</w:t>
      </w:r>
    </w:p>
    <w:p>
      <w:r>
        <w:t>Commemorate the first one hundred constitutional chapters and reaffirm the enduring constitutional vision.</w:t>
      </w:r>
    </w:p>
    <w:p>
      <w:pPr>
        <w:pStyle w:val="Heading2"/>
      </w:pPr>
      <w:r>
        <w:t>The Centennial Declaration</w:t>
      </w:r>
    </w:p>
    <w:p>
      <w:r>
        <w:t>The Constitution stands as the permanent philosophical, architectural and operational foundation of 3BOS.</w:t>
      </w:r>
    </w:p>
    <w:p>
      <w:pPr>
        <w:pStyle w:val="Heading2"/>
      </w:pPr>
      <w:r>
        <w:t>The First 100 Chapters</w:t>
      </w:r>
    </w:p>
    <w:p>
      <w:r>
        <w:t>These chapters collectively define the principles, engineering, governance, human experience and long-term evolution of the platform.</w:t>
      </w:r>
    </w:p>
    <w:p>
      <w:pPr>
        <w:pStyle w:val="Heading2"/>
      </w:pPr>
      <w:r>
        <w:t>Legacy of the Constitution</w:t>
      </w:r>
    </w:p>
    <w:p>
      <w:r>
        <w:t>The greatest achievement is the creation of a durable constitutional foundation that outlives individual technologies and generations.</w:t>
      </w:r>
    </w:p>
    <w:p>
      <w:pPr>
        <w:pStyle w:val="Heading2"/>
      </w:pPr>
      <w:r>
        <w:t>The Road Beyond 100</w:t>
      </w:r>
    </w:p>
    <w:p>
      <w:r>
        <w:t>Future chapters should deepen understanding, strengthen implementation and responsibly extend the constitutional vision.</w:t>
      </w:r>
    </w:p>
    <w:p>
      <w:pPr>
        <w:pStyle w:val="Heading2"/>
      </w:pPr>
      <w:r>
        <w:t>The Constitutional Promise</w:t>
      </w:r>
    </w:p>
    <w:p>
      <w:r>
        <w:t>3BOS shall continue to serve people with dignity, transparency, responsibility and trust.</w:t>
      </w:r>
    </w:p>
    <w:p>
      <w:pPr>
        <w:pStyle w:val="Heading2"/>
      </w:pPr>
      <w:r>
        <w:t>The Centennial Oath</w:t>
      </w:r>
    </w:p>
    <w:p>
      <w:r>
        <w:t>Every future custodian commits to preserving, strengthening and faithfully applying the Constitution.</w:t>
      </w:r>
    </w:p>
    <w:p>
      <w:pPr>
        <w:pStyle w:val="Heading2"/>
      </w:pPr>
      <w:r>
        <w:t>Declaration for the Next Century</w:t>
      </w:r>
    </w:p>
    <w:p>
      <w:r>
        <w:t>The Constitution is entrusted to future generations as a living guide for responsible innovation and human progress.</w:t>
      </w:r>
    </w:p>
    <w:p>
      <w:pPr>
        <w:pStyle w:val="Heading2"/>
      </w:pPr>
      <w:r>
        <w:t>Centennial Journey</w:t>
      </w:r>
    </w:p>
    <w:p>
      <w:r>
        <w:t>Vision</w:t>
        <w:br/>
        <w:t>↓</w:t>
        <w:br/>
        <w:t>100 Constitutional Chapters</w:t>
        <w:br/>
        <w:t>↓</w:t>
        <w:br/>
        <w:t>Implementation</w:t>
        <w:br/>
        <w:t>↓</w:t>
        <w:br/>
        <w:t>Stewardship</w:t>
        <w:br/>
        <w:t>↓</w:t>
        <w:br/>
        <w:t>Future Generations</w:t>
        <w:br/>
        <w:t>↓</w:t>
        <w:br/>
        <w:t>Enduring Legacy</w:t>
      </w:r>
    </w:p>
    <w:p>
      <w:pPr>
        <w:pStyle w:val="Heading2"/>
      </w:pPr>
      <w:r>
        <w:t>Centennial Principles</w:t>
      </w:r>
    </w:p>
    <w:p>
      <w:pPr>
        <w:pStyle w:val="ListBullet"/>
      </w:pPr>
      <w:r>
        <w:t>Honour the past.</w:t>
      </w:r>
    </w:p>
    <w:p>
      <w:pPr>
        <w:pStyle w:val="ListBullet"/>
      </w:pPr>
      <w:r>
        <w:t>Serve the present.</w:t>
      </w:r>
    </w:p>
    <w:p>
      <w:pPr>
        <w:pStyle w:val="ListBullet"/>
      </w:pPr>
      <w:r>
        <w:t>Prepare the future.</w:t>
      </w:r>
    </w:p>
    <w:p>
      <w:pPr>
        <w:pStyle w:val="ListBullet"/>
      </w:pPr>
      <w:r>
        <w:t>Protect constitutional identity.</w:t>
      </w:r>
    </w:p>
    <w:p>
      <w:pPr>
        <w:pStyle w:val="ListBullet"/>
      </w:pPr>
      <w:r>
        <w:t>Build for the next century.</w:t>
      </w:r>
    </w:p>
    <w:p>
      <w:pPr>
        <w:pStyle w:val="ListBullet"/>
      </w:pPr>
      <w:r>
        <w:t>Every future chapter honours the Constitution.</w:t>
      </w:r>
    </w:p>
    <w:p>
      <w:pPr>
        <w:pStyle w:val="Heading2"/>
      </w:pPr>
      <w:r>
        <w:t>Centennial Declaration</w:t>
      </w:r>
    </w:p>
    <w:p>
      <w:r>
        <w:t>With the completion of the first one hundred chapters, the Constitution of 3Bigha enters its next era. May every future contribution preserve its Human First. AI Second. philosophy while extending its value to people, businesses and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