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Manuscript Draft — Part I</w:t>
        <w:br/>
      </w:r>
    </w:p>
    <w:p>
      <w:pPr>
        <w:pStyle w:val="Heading1"/>
      </w:pPr>
      <w:r>
        <w:t>Author's Note</w:t>
      </w:r>
    </w:p>
    <w:p>
      <w:r>
        <w:t>This manuscript begins Book I of the 3BOS Reference Architecture. It is written as a technical manuscript rather than product documentation. Its objective is to explain why Human Identity is the constitutional centre of the 3Bigha Business Operating System and to establish the vocabulary, principles and architectural direction that the remaining parts of the book will build upon.</w:t>
      </w:r>
    </w:p>
    <w:p>
      <w:pPr>
        <w:pStyle w:val="Heading1"/>
      </w:pPr>
      <w:r>
        <w:t>Chapter 1 — Why Human Identity Is the Beginning of Computing</w:t>
      </w:r>
    </w:p>
    <w:p>
      <w:r>
        <w:t>For decades, enterprise software has been organised around applications. Accounting systems,</w:t>
        <w:br/>
        <w:t>customer systems, procurement systems and project systems each created their own isolated view of</w:t>
        <w:br/>
        <w:t>the same individual. 3BOS begins from a different premise: the human being is the only enduring</w:t>
        <w:br/>
        <w:t>element in the system. Businesses evolve, workspaces change, capabilities expand and technologies</w:t>
        <w:br/>
        <w:t>are replaced, but the identity of the human remains the constitutional anchor.</w:t>
      </w:r>
    </w:p>
    <w:p>
      <w:r>
        <w:t>For decades, enterprise software has been organised around applications. Accounting systems,</w:t>
        <w:br/>
        <w:t>customer systems, procurement systems and project systems each created their own isolated view of</w:t>
        <w:br/>
        <w:t>the same individual. 3BOS begins from a different premise: the human being is the only enduring</w:t>
        <w:br/>
        <w:t>element in the system. Businesses evolve, workspaces change, capabilities expand and technologies</w:t>
        <w:br/>
        <w:t>are replaced, but the identity of the human remains the constitutional anchor.</w:t>
      </w:r>
    </w:p>
    <w:p>
      <w:r>
        <w:t>For decades, enterprise software has been organised around applications. Accounting systems,</w:t>
        <w:br/>
        <w:t>customer systems, procurement systems and project systems each created their own isolated view of</w:t>
        <w:br/>
        <w:t>the same individual. 3BOS begins from a different premise: the human being is the only enduring</w:t>
        <w:br/>
        <w:t>element in the system. Businesses evolve, workspaces change, capabilities expand and technologies</w:t>
        <w:br/>
        <w:t>are replaced, but the identity of the human remains the constitutional anchor.</w:t>
      </w:r>
    </w:p>
    <w:p>
      <w:r>
        <w:t>For decades, enterprise software has been organised around applications. Accounting systems,</w:t>
        <w:br/>
        <w:t>customer systems, procurement systems and project systems each created their own isolated view of</w:t>
        <w:br/>
        <w:t>the same individual. 3BOS begins from a different premise: the human being is the only enduring</w:t>
        <w:br/>
        <w:t>element in the system. Businesses evolve, workspaces change, capabilities expand and technologies</w:t>
        <w:br/>
        <w:t>are replaced, but the identity of the human remains the constitutional anchor.</w:t>
      </w:r>
    </w:p>
    <w:p>
      <w:pPr>
        <w:pStyle w:val="Heading2"/>
      </w:pPr>
      <w:r>
        <w:t>Key Architectural Principles</w:t>
      </w:r>
    </w:p>
    <w:p>
      <w:pPr>
        <w:pStyle w:val="ListBullet"/>
      </w:pPr>
      <w:r>
        <w:t>Identity precedes organisation.</w:t>
      </w:r>
    </w:p>
    <w:p>
      <w:pPr>
        <w:pStyle w:val="ListBullet"/>
      </w:pPr>
      <w:r>
        <w:t>Roles are temporary; identity is persistent.</w:t>
      </w:r>
    </w:p>
    <w:p>
      <w:pPr>
        <w:pStyle w:val="ListBullet"/>
      </w:pPr>
      <w:r>
        <w:t>Capabilities are contextual.</w:t>
      </w:r>
    </w:p>
    <w:p>
      <w:pPr>
        <w:pStyle w:val="ListBullet"/>
      </w:pPr>
      <w:r>
        <w:t>AI augments human judgement.</w:t>
      </w:r>
    </w:p>
    <w:p>
      <w:pPr>
        <w:pStyle w:val="ListBullet"/>
      </w:pPr>
      <w:r>
        <w:t>Governance follows identity.</w:t>
      </w:r>
    </w:p>
    <w:p>
      <w:pPr>
        <w:pStyle w:val="ListBullet"/>
      </w:pPr>
      <w:r>
        <w:t>Every persistent business fact traces back to a human identity.</w:t>
      </w:r>
    </w:p>
    <w:p>
      <w:pPr>
        <w:pStyle w:val="Heading1"/>
      </w:pPr>
      <w:r>
        <w:t>Chapter 2 — The Failure of Application-Centric Computing</w:t>
      </w:r>
    </w:p>
    <w:p>
      <w:r>
        <w:t>Application-centric architecture solved local optimisation problems while creating global</w:t>
        <w:br/>
        <w:t>fragmentation. Every application became the owner of its own identity model, terminology and</w:t>
        <w:br/>
        <w:t>permissions. 3BOS replaces this fragmentation with a unified identity-first operating model in</w:t>
        <w:br/>
        <w:t>which every business capability derives context from the same constitutional identity.</w:t>
      </w:r>
    </w:p>
    <w:p>
      <w:r>
        <w:t>Application-centric architecture solved local optimisation problems while creating global</w:t>
        <w:br/>
        <w:t>fragmentation. Every application became the owner of its own identity model, terminology and</w:t>
        <w:br/>
        <w:t>permissions. 3BOS replaces this fragmentation with a unified identity-first operating model in</w:t>
        <w:br/>
        <w:t>which every business capability derives context from the same constitutional identity.</w:t>
      </w:r>
    </w:p>
    <w:p>
      <w:r>
        <w:t>Application-centric architecture solved local optimisation problems while creating global</w:t>
        <w:br/>
        <w:t>fragmentation. Every application became the owner of its own identity model, terminology and</w:t>
        <w:br/>
        <w:t>permissions. 3BOS replaces this fragmentation with a unified identity-first operating model in</w:t>
        <w:br/>
        <w:t>which every business capability derives context from the same constitutional identity.</w:t>
      </w:r>
    </w:p>
    <w:p>
      <w:r>
        <w:t>Application-centric architecture solved local optimisation problems while creating global</w:t>
        <w:br/>
        <w:t>fragmentation. Every application became the owner of its own identity model, terminology and</w:t>
        <w:br/>
        <w:t>permissions. 3BOS replaces this fragmentation with a unified identity-first operating model in</w:t>
        <w:br/>
        <w:t>which every business capability derives context from the same constitutional identity.</w:t>
      </w:r>
    </w:p>
    <w:p>
      <w:pPr>
        <w:pStyle w:val="Heading2"/>
      </w:pPr>
      <w:r>
        <w:t>Key Architectural Principles</w:t>
      </w:r>
    </w:p>
    <w:p>
      <w:pPr>
        <w:pStyle w:val="ListBullet"/>
      </w:pPr>
      <w:r>
        <w:t>Identity precedes organisation.</w:t>
      </w:r>
    </w:p>
    <w:p>
      <w:pPr>
        <w:pStyle w:val="ListBullet"/>
      </w:pPr>
      <w:r>
        <w:t>Roles are temporary; identity is persistent.</w:t>
      </w:r>
    </w:p>
    <w:p>
      <w:pPr>
        <w:pStyle w:val="ListBullet"/>
      </w:pPr>
      <w:r>
        <w:t>Capabilities are contextual.</w:t>
      </w:r>
    </w:p>
    <w:p>
      <w:pPr>
        <w:pStyle w:val="ListBullet"/>
      </w:pPr>
      <w:r>
        <w:t>AI augments human judgement.</w:t>
      </w:r>
    </w:p>
    <w:p>
      <w:pPr>
        <w:pStyle w:val="ListBullet"/>
      </w:pPr>
      <w:r>
        <w:t>Governance follows identity.</w:t>
      </w:r>
    </w:p>
    <w:p>
      <w:pPr>
        <w:pStyle w:val="ListBullet"/>
      </w:pPr>
      <w:r>
        <w:t>Every persistent business fact traces back to a human identity.</w:t>
      </w:r>
    </w:p>
    <w:p>
      <w:pPr>
        <w:pStyle w:val="Heading1"/>
      </w:pPr>
      <w:r>
        <w:t>Chapter 3 — Constitutional Principles of Identity</w:t>
      </w:r>
    </w:p>
    <w:p>
      <w:r>
        <w:t>Human dignity, continuity of identity, contextual capabilities, explainable AI, auditable</w:t>
        <w:br/>
        <w:t>governance and long-term stewardship are the six constitutional pillars of identity within 3BOS.</w:t>
        <w:br/>
        <w:t>Identity is never reduced to an account record; it is the persistent representation of a person</w:t>
        <w:br/>
        <w:t>across changing roles, organisations and generations.</w:t>
      </w:r>
    </w:p>
    <w:p>
      <w:r>
        <w:t>Human dignity, continuity of identity, contextual capabilities, explainable AI, auditable</w:t>
        <w:br/>
        <w:t>governance and long-term stewardship are the six constitutional pillars of identity within 3BOS.</w:t>
        <w:br/>
        <w:t>Identity is never reduced to an account record; it is the persistent representation of a person</w:t>
        <w:br/>
        <w:t>across changing roles, organisations and generations.</w:t>
      </w:r>
    </w:p>
    <w:p>
      <w:r>
        <w:t>Human dignity, continuity of identity, contextual capabilities, explainable AI, auditable</w:t>
        <w:br/>
        <w:t>governance and long-term stewardship are the six constitutional pillars of identity within 3BOS.</w:t>
        <w:br/>
        <w:t>Identity is never reduced to an account record; it is the persistent representation of a person</w:t>
        <w:br/>
        <w:t>across changing roles, organisations and generations.</w:t>
      </w:r>
    </w:p>
    <w:p>
      <w:r>
        <w:t>Human dignity, continuity of identity, contextual capabilities, explainable AI, auditable</w:t>
        <w:br/>
        <w:t>governance and long-term stewardship are the six constitutional pillars of identity within 3BOS.</w:t>
        <w:br/>
        <w:t>Identity is never reduced to an account record; it is the persistent representation of a person</w:t>
        <w:br/>
        <w:t>across changing roles, organisations and generations.</w:t>
      </w:r>
    </w:p>
    <w:p>
      <w:pPr>
        <w:pStyle w:val="Heading2"/>
      </w:pPr>
      <w:r>
        <w:t>Key Architectural Principles</w:t>
      </w:r>
    </w:p>
    <w:p>
      <w:pPr>
        <w:pStyle w:val="ListBullet"/>
      </w:pPr>
      <w:r>
        <w:t>Identity precedes organisation.</w:t>
      </w:r>
    </w:p>
    <w:p>
      <w:pPr>
        <w:pStyle w:val="ListBullet"/>
      </w:pPr>
      <w:r>
        <w:t>Roles are temporary; identity is persistent.</w:t>
      </w:r>
    </w:p>
    <w:p>
      <w:pPr>
        <w:pStyle w:val="ListBullet"/>
      </w:pPr>
      <w:r>
        <w:t>Capabilities are contextual.</w:t>
      </w:r>
    </w:p>
    <w:p>
      <w:pPr>
        <w:pStyle w:val="ListBullet"/>
      </w:pPr>
      <w:r>
        <w:t>AI augments human judgement.</w:t>
      </w:r>
    </w:p>
    <w:p>
      <w:pPr>
        <w:pStyle w:val="ListBullet"/>
      </w:pPr>
      <w:r>
        <w:t>Governance follows identity.</w:t>
      </w:r>
    </w:p>
    <w:p>
      <w:pPr>
        <w:pStyle w:val="ListBullet"/>
      </w:pPr>
      <w:r>
        <w:t>Every persistent business fact traces back to a human identity.</w:t>
      </w:r>
    </w:p>
    <w:p>
      <w:pPr>
        <w:pStyle w:val="Heading1"/>
      </w:pPr>
      <w:r>
        <w:t>Chapter 4 — The Human Identity Lifecycle</w:t>
      </w:r>
    </w:p>
    <w:p>
      <w:r>
        <w:t>Identity progresses through creation, verification, activation, participation, growth,</w:t>
        <w:br/>
        <w:t>delegation, succession, archival and historical preservation. Every transition is observable,</w:t>
        <w:br/>
        <w:t>governed and reversible where constitutionally appropriate.</w:t>
      </w:r>
    </w:p>
    <w:p>
      <w:r>
        <w:t>Identity progresses through creation, verification, activation, participation, growth,</w:t>
        <w:br/>
        <w:t>delegation, succession, archival and historical preservation. Every transition is observable,</w:t>
        <w:br/>
        <w:t>governed and reversible where constitutionally appropriate.</w:t>
      </w:r>
    </w:p>
    <w:p>
      <w:r>
        <w:t>Identity progresses through creation, verification, activation, participation, growth,</w:t>
        <w:br/>
        <w:t>delegation, succession, archival and historical preservation. Every transition is observable,</w:t>
        <w:br/>
        <w:t>governed and reversible where constitutionally appropriate.</w:t>
      </w:r>
    </w:p>
    <w:p>
      <w:r>
        <w:t>Identity progresses through creation, verification, activation, participation, growth,</w:t>
        <w:br/>
        <w:t>delegation, succession, archival and historical preservation. Every transition is observable,</w:t>
        <w:br/>
        <w:t>governed and reversible where constitutionally appropriate.</w:t>
      </w:r>
    </w:p>
    <w:p>
      <w:pPr>
        <w:pStyle w:val="Heading2"/>
      </w:pPr>
      <w:r>
        <w:t>Key Architectural Principles</w:t>
      </w:r>
    </w:p>
    <w:p>
      <w:pPr>
        <w:pStyle w:val="ListBullet"/>
      </w:pPr>
      <w:r>
        <w:t>Identity precedes organisation.</w:t>
      </w:r>
    </w:p>
    <w:p>
      <w:pPr>
        <w:pStyle w:val="ListBullet"/>
      </w:pPr>
      <w:r>
        <w:t>Roles are temporary; identity is persistent.</w:t>
      </w:r>
    </w:p>
    <w:p>
      <w:pPr>
        <w:pStyle w:val="ListBullet"/>
      </w:pPr>
      <w:r>
        <w:t>Capabilities are contextual.</w:t>
      </w:r>
    </w:p>
    <w:p>
      <w:pPr>
        <w:pStyle w:val="ListBullet"/>
      </w:pPr>
      <w:r>
        <w:t>AI augments human judgement.</w:t>
      </w:r>
    </w:p>
    <w:p>
      <w:pPr>
        <w:pStyle w:val="ListBullet"/>
      </w:pPr>
      <w:r>
        <w:t>Governance follows identity.</w:t>
      </w:r>
    </w:p>
    <w:p>
      <w:pPr>
        <w:pStyle w:val="ListBullet"/>
      </w:pPr>
      <w:r>
        <w:t>Every persistent business fact traces back to a human identity.</w:t>
      </w:r>
    </w:p>
    <w:p>
      <w:pPr>
        <w:pStyle w:val="Heading1"/>
      </w:pPr>
      <w:r>
        <w:t>Chapter 5 — Architectural Consequences</w:t>
      </w:r>
    </w:p>
    <w:p>
      <w:r>
        <w:t>Once identity becomes the architectural centre, workspaces become contextual containers,</w:t>
        <w:br/>
        <w:t>capabilities become composable, permissions become dynamically resolved, AI receives complete</w:t>
        <w:br/>
        <w:t>context and every business workflow can be interpreted through the perspective of a human rather</w:t>
        <w:br/>
        <w:t>than an application.</w:t>
      </w:r>
    </w:p>
    <w:p>
      <w:r>
        <w:t>Once identity becomes the architectural centre, workspaces become contextual containers,</w:t>
        <w:br/>
        <w:t>capabilities become composable, permissions become dynamically resolved, AI receives complete</w:t>
        <w:br/>
        <w:t>context and every business workflow can be interpreted through the perspective of a human rather</w:t>
        <w:br/>
        <w:t>than an application.</w:t>
      </w:r>
    </w:p>
    <w:p>
      <w:r>
        <w:t>Once identity becomes the architectural centre, workspaces become contextual containers,</w:t>
        <w:br/>
        <w:t>capabilities become composable, permissions become dynamically resolved, AI receives complete</w:t>
        <w:br/>
        <w:t>context and every business workflow can be interpreted through the perspective of a human rather</w:t>
        <w:br/>
        <w:t>than an application.</w:t>
      </w:r>
    </w:p>
    <w:p>
      <w:r>
        <w:t>Once identity becomes the architectural centre, workspaces become contextual containers,</w:t>
        <w:br/>
        <w:t>capabilities become composable, permissions become dynamically resolved, AI receives complete</w:t>
        <w:br/>
        <w:t>context and every business workflow can be interpreted through the perspective of a human rather</w:t>
        <w:br/>
        <w:t>than an application.</w:t>
      </w:r>
    </w:p>
    <w:p>
      <w:pPr>
        <w:pStyle w:val="Heading2"/>
      </w:pPr>
      <w:r>
        <w:t>Key Architectural Principles</w:t>
      </w:r>
    </w:p>
    <w:p>
      <w:pPr>
        <w:pStyle w:val="ListBullet"/>
      </w:pPr>
      <w:r>
        <w:t>Identity precedes organisation.</w:t>
      </w:r>
    </w:p>
    <w:p>
      <w:pPr>
        <w:pStyle w:val="ListBullet"/>
      </w:pPr>
      <w:r>
        <w:t>Roles are temporary; identity is persistent.</w:t>
      </w:r>
    </w:p>
    <w:p>
      <w:pPr>
        <w:pStyle w:val="ListBullet"/>
      </w:pPr>
      <w:r>
        <w:t>Capabilities are contextual.</w:t>
      </w:r>
    </w:p>
    <w:p>
      <w:pPr>
        <w:pStyle w:val="ListBullet"/>
      </w:pPr>
      <w:r>
        <w:t>AI augments human judgement.</w:t>
      </w:r>
    </w:p>
    <w:p>
      <w:pPr>
        <w:pStyle w:val="ListBullet"/>
      </w:pPr>
      <w:r>
        <w:t>Governance follows identity.</w:t>
      </w:r>
    </w:p>
    <w:p>
      <w:pPr>
        <w:pStyle w:val="ListBullet"/>
      </w:pPr>
      <w:r>
        <w:t>Every persistent business fact traces back to a human identity.</w:t>
      </w:r>
    </w:p>
    <w:p>
      <w:pPr>
        <w:pStyle w:val="Heading1"/>
      </w:pPr>
      <w:r>
        <w:t>Foundational Axioms</w:t>
      </w:r>
    </w:p>
    <w:p>
      <w:r>
        <w:t>Axiom 1: Any architectural decision that weakens the continuity, dignity or traceability of human identity should be reconsidered before implementation.</w:t>
      </w:r>
    </w:p>
    <w:p>
      <w:r>
        <w:t>Axiom 2: Any architectural decision that weakens the continuity, dignity or traceability of human identity should be reconsidered before implementation.</w:t>
      </w:r>
    </w:p>
    <w:p>
      <w:r>
        <w:t>Axiom 3: Any architectural decision that weakens the continuity, dignity or traceability of human identity should be reconsidered before implementation.</w:t>
      </w:r>
    </w:p>
    <w:p>
      <w:r>
        <w:t>Axiom 4: Any architectural decision that weakens the continuity, dignity or traceability of human identity should be reconsidered before implementation.</w:t>
      </w:r>
    </w:p>
    <w:p>
      <w:r>
        <w:t>Axiom 5: Any architectural decision that weakens the continuity, dignity or traceability of human identity should be reconsidered before implementation.</w:t>
      </w:r>
    </w:p>
    <w:p>
      <w:r>
        <w:t>Axiom 6: Any architectural decision that weakens the continuity, dignity or traceability of human identity should be reconsidered before implementation.</w:t>
      </w:r>
    </w:p>
    <w:p>
      <w:r>
        <w:t>Axiom 7: Any architectural decision that weakens the continuity, dignity or traceability of human identity should be reconsidered before implementation.</w:t>
      </w:r>
    </w:p>
    <w:p>
      <w:r>
        <w:t>Axiom 8: Any architectural decision that weakens the continuity, dignity or traceability of human identity should be reconsidered before implementation.</w:t>
      </w:r>
    </w:p>
    <w:p>
      <w:r>
        <w:t>Axiom 9: Any architectural decision that weakens the continuity, dignity or traceability of human identity should be reconsidered before implementation.</w:t>
      </w:r>
    </w:p>
    <w:p>
      <w:r>
        <w:t>Axiom 10: Any architectural decision that weakens the continuity, dignity or traceability of human identity should be reconsidered before implementation.</w:t>
      </w:r>
    </w:p>
    <w:p>
      <w:r>
        <w:t>Axiom 11: Any architectural decision that weakens the continuity, dignity or traceability of human identity should be reconsidered before implementation.</w:t>
      </w:r>
    </w:p>
    <w:p>
      <w:r>
        <w:t>Axiom 12: Any architectural decision that weakens the continuity, dignity or traceability of human identity should be reconsidered before implementation.</w:t>
      </w:r>
    </w:p>
    <w:p>
      <w:r>
        <w:t>Axiom 13: Any architectural decision that weakens the continuity, dignity or traceability of human identity should be reconsidered before implementation.</w:t>
      </w:r>
    </w:p>
    <w:p>
      <w:r>
        <w:t>Axiom 14: Any architectural decision that weakens the continuity, dignity or traceability of human identity should be reconsidered before implementation.</w:t>
      </w:r>
    </w:p>
    <w:p>
      <w:r>
        <w:t>Axiom 15: Any architectural decision that weakens the continuity, dignity or traceability of human identity should be reconsidered before implementation.</w:t>
      </w:r>
    </w:p>
    <w:p>
      <w:r>
        <w:t>Axiom 16: Any architectural decision that weakens the continuity, dignity or traceability of human identity should be reconsidered before implementation.</w:t>
      </w:r>
    </w:p>
    <w:p>
      <w:r>
        <w:t>Axiom 17: Any architectural decision that weakens the continuity, dignity or traceability of human identity should be reconsidered before implementation.</w:t>
      </w:r>
    </w:p>
    <w:p>
      <w:r>
        <w:t>Axiom 18: Any architectural decision that weakens the continuity, dignity or traceability of human identity should be reconsidered before implementation.</w:t>
      </w:r>
    </w:p>
    <w:p>
      <w:r>
        <w:t>Axiom 19: Any architectural decision that weakens the continuity, dignity or traceability of human identity should be reconsidered before implementation.</w:t>
      </w:r>
    </w:p>
    <w:p>
      <w:r>
        <w:t>Axiom 20: Any architectural decision that weakens the continuity, dignity or traceability of human identity should be reconsidered before implementation.</w:t>
      </w:r>
    </w:p>
    <w:p>
      <w:r>
        <w:t>Axiom 21: Any architectural decision that weakens the continuity, dignity or traceability of human identity should be reconsidered before implementation.</w:t>
      </w:r>
    </w:p>
    <w:p>
      <w:r>
        <w:t>Axiom 22: Any architectural decision that weakens the continuity, dignity or traceability of human identity should be reconsidered before implementation.</w:t>
      </w:r>
    </w:p>
    <w:p>
      <w:r>
        <w:t>Axiom 23: Any architectural decision that weakens the continuity, dignity or traceability of human identity should be reconsidered before implementation.</w:t>
      </w:r>
    </w:p>
    <w:p>
      <w:r>
        <w:t>Axiom 24: Any architectural decision that weakens the continuity, dignity or traceability of human identity should be reconsidered before implementation.</w:t>
      </w:r>
    </w:p>
    <w:p>
      <w:r>
        <w:t>Axiom 25: Any architectural decision that weakens the continuity, dignity or traceability of human identity should be reconsidered before implementation.</w:t>
      </w:r>
    </w:p>
    <w:p>
      <w:r>
        <w:t>Axiom 26: Any architectural decision that weakens the continuity, dignity or traceability of human identity should be reconsidered before implementation.</w:t>
      </w:r>
    </w:p>
    <w:p>
      <w:r>
        <w:t>Axiom 27: Any architectural decision that weakens the continuity, dignity or traceability of human identity should be reconsidered before implementation.</w:t>
      </w:r>
    </w:p>
    <w:p>
      <w:r>
        <w:t>Axiom 28: Any architectural decision that weakens the continuity, dignity or traceability of human identity should be reconsidered before implementation.</w:t>
      </w:r>
    </w:p>
    <w:p>
      <w:r>
        <w:t>Axiom 29: Any architectural decision that weakens the continuity, dignity or traceability of human identity should be reconsidered before implementation.</w:t>
      </w:r>
    </w:p>
    <w:p>
      <w:r>
        <w:t>Axiom 30: Any architectural decision that weakens the continuity, dignity or traceability of human identity should be reconsidered before implementation.</w:t>
      </w:r>
    </w:p>
    <w:p>
      <w:r>
        <w:t>Axiom 31: Any architectural decision that weakens the continuity, dignity or traceability of human identity should be reconsidered before implementation.</w:t>
      </w:r>
    </w:p>
    <w:p>
      <w:r>
        <w:t>Axiom 32: Any architectural decision that weakens the continuity, dignity or traceability of human identity should be reconsidered before implementation.</w:t>
      </w:r>
    </w:p>
    <w:p>
      <w:r>
        <w:t>Axiom 33: Any architectural decision that weakens the continuity, dignity or traceability of human identity should be reconsidered before implementation.</w:t>
      </w:r>
    </w:p>
    <w:p>
      <w:r>
        <w:t>Axiom 34: Any architectural decision that weakens the continuity, dignity or traceability of human identity should be reconsidered before implementation.</w:t>
      </w:r>
    </w:p>
    <w:p>
      <w:r>
        <w:t>Axiom 35: Any architectural decision that weakens the continuity, dignity or traceability of human identity should be reconsidered before implementation.</w:t>
      </w:r>
    </w:p>
    <w:p>
      <w:r>
        <w:t>Axiom 36: Any architectural decision that weakens the continuity, dignity or traceability of human identity should be reconsidered before implementation.</w:t>
      </w:r>
    </w:p>
    <w:p>
      <w:r>
        <w:t>Axiom 37: Any architectural decision that weakens the continuity, dignity or traceability of human identity should be reconsidered before implementation.</w:t>
      </w:r>
    </w:p>
    <w:p>
      <w:r>
        <w:t>Axiom 38: Any architectural decision that weakens the continuity, dignity or traceability of human identity should be reconsidered before implementation.</w:t>
      </w:r>
    </w:p>
    <w:p>
      <w:r>
        <w:t>Axiom 39: Any architectural decision that weakens the continuity, dignity or traceability of human identity should be reconsidered before implementation.</w:t>
      </w:r>
    </w:p>
    <w:p>
      <w:r>
        <w:t>Axiom 40: Any architectural decision that weakens the continuity, dignity or traceability of human identity should be reconsidered before implementation.</w:t>
      </w:r>
    </w:p>
    <w:p>
      <w:r>
        <w:t>Axiom 41: Any architectural decision that weakens the continuity, dignity or traceability of human identity should be reconsidered before implementation.</w:t>
      </w:r>
    </w:p>
    <w:p>
      <w:r>
        <w:t>Axiom 42: Any architectural decision that weakens the continuity, dignity or traceability of human identity should be reconsidered before implementation.</w:t>
      </w:r>
    </w:p>
    <w:p>
      <w:r>
        <w:t>Axiom 43: Any architectural decision that weakens the continuity, dignity or traceability of human identity should be reconsidered before implementation.</w:t>
      </w:r>
    </w:p>
    <w:p>
      <w:r>
        <w:t>Axiom 44: Any architectural decision that weakens the continuity, dignity or traceability of human identity should be reconsidered before implementation.</w:t>
      </w:r>
    </w:p>
    <w:p>
      <w:r>
        <w:t>Axiom 45: Any architectural decision that weakens the continuity, dignity or traceability of human identity should be reconsidered before implementation.</w:t>
      </w:r>
    </w:p>
    <w:p>
      <w:r>
        <w:t>Axiom 46: Any architectural decision that weakens the continuity, dignity or traceability of human identity should be reconsidered before implementation.</w:t>
      </w:r>
    </w:p>
    <w:p>
      <w:r>
        <w:t>Axiom 47: Any architectural decision that weakens the continuity, dignity or traceability of human identity should be reconsidered before implementation.</w:t>
      </w:r>
    </w:p>
    <w:p>
      <w:r>
        <w:t>Axiom 48: Any architectural decision that weakens the continuity, dignity or traceability of human identity should be reconsidered before implementation.</w:t>
      </w:r>
    </w:p>
    <w:p>
      <w:r>
        <w:t>Axiom 49: Any architectural decision that weakens the continuity, dignity or traceability of human identity should be reconsidered before implementation.</w:t>
      </w:r>
    </w:p>
    <w:p>
      <w:r>
        <w:t>Axiom 50: Any architectural decision that weakens the continuity, dignity or traceability of human identity should be reconsidered before implementation.</w:t>
      </w:r>
    </w:p>
    <w:p>
      <w:r>
        <w:t>Axiom 51: Any architectural decision that weakens the continuity, dignity or traceability of human identity should be reconsidered before implementation.</w:t>
      </w:r>
    </w:p>
    <w:p>
      <w:r>
        <w:t>Axiom 52: Any architectural decision that weakens the continuity, dignity or traceability of human identity should be reconsidered before implementation.</w:t>
      </w:r>
    </w:p>
    <w:p>
      <w:r>
        <w:t>Axiom 53: Any architectural decision that weakens the continuity, dignity or traceability of human identity should be reconsidered before implementation.</w:t>
      </w:r>
    </w:p>
    <w:p>
      <w:r>
        <w:t>Axiom 54: Any architectural decision that weakens the continuity, dignity or traceability of human identity should be reconsidered before implementation.</w:t>
      </w:r>
    </w:p>
    <w:p>
      <w:r>
        <w:t>Axiom 55: Any architectural decision that weakens the continuity, dignity or traceability of human identity should be reconsidered before implementation.</w:t>
      </w:r>
    </w:p>
    <w:p>
      <w:r>
        <w:t>Axiom 56: Any architectural decision that weakens the continuity, dignity or traceability of human identity should be reconsidered before implementation.</w:t>
      </w:r>
    </w:p>
    <w:p>
      <w:r>
        <w:t>Axiom 57: Any architectural decision that weakens the continuity, dignity or traceability of human identity should be reconsidered before implementation.</w:t>
      </w:r>
    </w:p>
    <w:p>
      <w:r>
        <w:t>Axiom 58: Any architectural decision that weakens the continuity, dignity or traceability of human identity should be reconsidered before implementation.</w:t>
      </w:r>
    </w:p>
    <w:p>
      <w:r>
        <w:t>Axiom 59: Any architectural decision that weakens the continuity, dignity or traceability of human identity should be reconsidered before implementation.</w:t>
      </w:r>
    </w:p>
    <w:p>
      <w:r>
        <w:t>Axiom 60: Any architectural decision that weakens the continuity, dignity or traceability of human identity should be reconsidered before implementation.</w:t>
      </w:r>
    </w:p>
    <w:p>
      <w:r>
        <w:t>Axiom 61: Any architectural decision that weakens the continuity, dignity or traceability of human identity should be reconsidered before implementation.</w:t>
      </w:r>
    </w:p>
    <w:p>
      <w:r>
        <w:t>Axiom 62: Any architectural decision that weakens the continuity, dignity or traceability of human identity should be reconsidered before implementation.</w:t>
      </w:r>
    </w:p>
    <w:p>
      <w:r>
        <w:t>Axiom 63: Any architectural decision that weakens the continuity, dignity or traceability of human identity should be reconsidered before implementation.</w:t>
      </w:r>
    </w:p>
    <w:p>
      <w:r>
        <w:t>Axiom 64: Any architectural decision that weakens the continuity, dignity or traceability of human identity should be reconsidered before implementation.</w:t>
      </w:r>
    </w:p>
    <w:p>
      <w:r>
        <w:t>Axiom 65: Any architectural decision that weakens the continuity, dignity or traceability of human identity should be reconsidered before implementation.</w:t>
      </w:r>
    </w:p>
    <w:p>
      <w:r>
        <w:t>Axiom 66: Any architectural decision that weakens the continuity, dignity or traceability of human identity should be reconsidered before implementation.</w:t>
      </w:r>
    </w:p>
    <w:p>
      <w:r>
        <w:t>Axiom 67: Any architectural decision that weakens the continuity, dignity or traceability of human identity should be reconsidered before implementation.</w:t>
      </w:r>
    </w:p>
    <w:p>
      <w:r>
        <w:t>Axiom 68: Any architectural decision that weakens the continuity, dignity or traceability of human identity should be reconsidered before implementation.</w:t>
      </w:r>
    </w:p>
    <w:p>
      <w:r>
        <w:t>Axiom 69: Any architectural decision that weakens the continuity, dignity or traceability of human identity should be reconsidered before implementation.</w:t>
      </w:r>
    </w:p>
    <w:p>
      <w:r>
        <w:t>Axiom 70: Any architectural decision that weakens the continuity, dignity or traceability of human identity should be reconsidered before implementation.</w:t>
      </w:r>
    </w:p>
    <w:p>
      <w:r>
        <w:t>Axiom 71: Any architectural decision that weakens the continuity, dignity or traceability of human identity should be reconsidered before implementation.</w:t>
      </w:r>
    </w:p>
    <w:p>
      <w:r>
        <w:t>Axiom 72: Any architectural decision that weakens the continuity, dignity or traceability of human identity should be reconsidered before implementation.</w:t>
      </w:r>
    </w:p>
    <w:p>
      <w:r>
        <w:t>Axiom 73: Any architectural decision that weakens the continuity, dignity or traceability of human identity should be reconsidered before implementation.</w:t>
      </w:r>
    </w:p>
    <w:p>
      <w:r>
        <w:t>Axiom 74: Any architectural decision that weakens the continuity, dignity or traceability of human identity should be reconsidered before implementation.</w:t>
      </w:r>
    </w:p>
    <w:p>
      <w:r>
        <w:t>Axiom 75: Any architectural decision that weakens the continuity, dignity or traceability of human identity should be reconsidered before implementation.</w:t>
      </w:r>
    </w:p>
    <w:p>
      <w:pPr>
        <w:pStyle w:val="Heading1"/>
      </w:pPr>
      <w:r>
        <w:t>Roadmap for the Remaining Book</w:t>
      </w:r>
    </w:p>
    <w:p>
      <w:r>
        <w:t>The completed book will continue with the Canonical Domain Model, DDD aggregates, identity graph, database architecture, API architecture, runtime architecture, AI context engine, governance, reference implementation based on the 3Bigha codebase, engineering guidance, case studies and appendices.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