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IV.7 — CQRS, Read Models &amp; Projection Architecture</w:t>
      </w:r>
    </w:p>
    <w:p>
      <w:pPr>
        <w:pStyle w:val="Heading1"/>
      </w:pPr>
      <w:r>
        <w:t>1. Why Separate Commands from Queries</w:t>
      </w:r>
    </w:p>
    <w:p>
      <w:r>
        <w:t>Constitutional registries optimise for correctness and traceability. End-user experiences optimise for speed and clarity. Treating both concerns identically eventually produces unnecessary complexity or poor performance.</w:t>
      </w:r>
    </w:p>
    <w:p>
      <w:r>
        <w:t>3BOS separates authoritative writes from user-facing reads. Commands modify constitutional facts, while queries consume purpose-built projections derived from those facts.</w:t>
      </w:r>
    </w:p>
    <w:p>
      <w:pPr>
        <w:pStyle w:val="Heading1"/>
      </w:pPr>
      <w:r>
        <w:t>2. Command Model</w:t>
      </w:r>
    </w:p>
    <w:p>
      <w:r>
        <w:t>Commands validate constitutional policy before changing persistent state.</w:t>
      </w:r>
    </w:p>
    <w:p>
      <w:r>
        <w:t>Every accepted command produces one or more governed domain events that become part of the permanent historical record.</w:t>
      </w:r>
    </w:p>
    <w:p>
      <w:pPr>
        <w:pStyle w:val="Heading1"/>
      </w:pPr>
      <w:r>
        <w:t>3. Projection Pipeline</w:t>
      </w:r>
    </w:p>
    <w:p>
      <w:r>
        <w:t>Projection services subscribe to constitutional events and build specialised read models for different audiences.</w:t>
      </w:r>
    </w:p>
    <w:p>
      <w:r>
        <w:t>A marketplace search, a dashboard and an AI assistant may all consume different projections while remaining consistent with the same constitutional source.</w:t>
      </w:r>
    </w:p>
    <w:p>
      <w:pPr>
        <w:pStyle w:val="Heading1"/>
      </w:pPr>
      <w:r>
        <w:t>4. Read Models</w:t>
      </w:r>
    </w:p>
    <w:p>
      <w:r>
        <w:t>Read models are disposable views. They may be rebuilt from registries and events whenever necessary.</w:t>
      </w:r>
    </w:p>
    <w:p>
      <w:r>
        <w:t>Examples include identity summaries, workspace dashboards, capability catalogues, marketplace listings and AI context snapshots.</w:t>
      </w:r>
    </w:p>
    <w:p>
      <w:pPr>
        <w:pStyle w:val="Heading1"/>
      </w:pPr>
      <w:r>
        <w:t>5. Performance &amp; Scalability</w:t>
      </w:r>
    </w:p>
    <w:p>
      <w:r>
        <w:t>Projection pipelines allow expensive joins and calculations to occur asynchronously without compromising transactional integrity.</w:t>
      </w:r>
    </w:p>
    <w:p>
      <w:r>
        <w:t>Different projections may be optimised for search, analytics, reporting or conversational AI.</w:t>
      </w:r>
    </w:p>
    <w:p>
      <w:pPr>
        <w:pStyle w:val="Heading1"/>
      </w:pPr>
      <w:r>
        <w:t>Illustrative Projection Stores</w:t>
      </w:r>
    </w:p>
    <w:p>
      <w:r>
        <w:t>• identity_summary_projection</w:t>
      </w:r>
    </w:p>
    <w:p>
      <w:r>
        <w:t>• workspace_dashboard_projection</w:t>
      </w:r>
    </w:p>
    <w:p>
      <w:r>
        <w:t>• capability_catalog_projection</w:t>
      </w:r>
    </w:p>
    <w:p>
      <w:r>
        <w:t>• marketplace_projection</w:t>
      </w:r>
    </w:p>
    <w:p>
      <w:r>
        <w:t>• growth_plan_projection</w:t>
      </w:r>
    </w:p>
    <w:p>
      <w:r>
        <w:t>• ai_context_projection</w:t>
      </w:r>
    </w:p>
    <w:p>
      <w:r>
        <w:t>• analytics_projection</w:t>
      </w:r>
    </w:p>
    <w:p>
      <w:r>
        <w:t>• search_index_projection</w:t>
      </w:r>
    </w:p>
    <w:p>
      <w:pPr>
        <w:pStyle w:val="Heading1"/>
      </w:pPr>
      <w:r>
        <w:t>Canonical Projection Events</w:t>
      </w:r>
    </w:p>
    <w:p>
      <w:r>
        <w:t>• ProjectionRequested</w:t>
      </w:r>
    </w:p>
    <w:p>
      <w:r>
        <w:t>• ProjectionBuilt</w:t>
      </w:r>
    </w:p>
    <w:p>
      <w:r>
        <w:t>• ProjectionRebuilt</w:t>
      </w:r>
    </w:p>
    <w:p>
      <w:r>
        <w:t>• ProjectionValidated</w:t>
      </w:r>
    </w:p>
    <w:p>
      <w:r>
        <w:t>• ProjectionPublished</w:t>
      </w:r>
    </w:p>
    <w:p>
      <w:r>
        <w:t>• ProjectionArchived</w:t>
      </w:r>
    </w:p>
    <w:p>
      <w:pPr>
        <w:pStyle w:val="Heading1"/>
      </w:pPr>
      <w:r>
        <w:t>Engineering Guidance</w:t>
      </w:r>
    </w:p>
    <w:p>
      <w:r>
        <w:t>Guidance 1: Never treat a projection as the constitutional source of truth. Projections exist to improve usability and performance and should always be reproducible from governed registries and event history.</w:t>
      </w:r>
    </w:p>
    <w:p>
      <w:r>
        <w:t>Guidance 2: Never treat a projection as the constitutional source of truth. Projections exist to improve usability and performance and should always be reproducible from governed registries and event history.</w:t>
      </w:r>
    </w:p>
    <w:p>
      <w:r>
        <w:t>Guidance 3: Never treat a projection as the constitutional source of truth. Projections exist to improve usability and performance and should always be reproducible from governed registries and event history.</w:t>
      </w:r>
    </w:p>
    <w:p>
      <w:r>
        <w:t>Guidance 4: Never treat a projection as the constitutional source of truth. Projections exist to improve usability and performance and should always be reproducible from governed registries and event history.</w:t>
      </w:r>
    </w:p>
    <w:p>
      <w:r>
        <w:t>Guidance 5: Never treat a projection as the constitutional source of truth. Projections exist to improve usability and performance and should always be reproducible from governed registries and event history.</w:t>
      </w:r>
    </w:p>
    <w:p>
      <w:r>
        <w:t>Guidance 6: Never treat a projection as the constitutional source of truth. Projections exist to improve usability and performance and should always be reproducible from governed registries and event history.</w:t>
      </w:r>
    </w:p>
    <w:p>
      <w:r>
        <w:t>Guidance 7: Never treat a projection as the constitutional source of truth. Projections exist to improve usability and performance and should always be reproducible from governed registries and event history.</w:t>
      </w:r>
    </w:p>
    <w:p>
      <w:r>
        <w:t>Guidance 8: Never treat a projection as the constitutional source of truth. Projections exist to improve usability and performance and should always be reproducible from governed registries and event history.</w:t>
      </w:r>
    </w:p>
    <w:p>
      <w:r>
        <w:t>Guidance 9: Never treat a projection as the constitutional source of truth. Projections exist to improve usability and performance and should always be reproducible from governed registries and event history.</w:t>
      </w:r>
    </w:p>
    <w:p>
      <w:r>
        <w:t>Guidance 10: Never treat a projection as the constitutional source of truth. Projections exist to improve usability and performance and should always be reproducible from governed registries and event history.</w:t>
      </w:r>
    </w:p>
    <w:p>
      <w:r>
        <w:t>Guidance 11: Never treat a projection as the constitutional source of truth. Projections exist to improve usability and performance and should always be reproducible from governed registries and event history.</w:t>
      </w:r>
    </w:p>
    <w:p>
      <w:r>
        <w:t>Guidance 12: Never treat a projection as the constitutional source of truth. Projections exist to improve usability and performance and should always be reproducible from governed registries and event history.</w:t>
      </w:r>
    </w:p>
    <w:p>
      <w:r>
        <w:t>Guidance 13: Never treat a projection as the constitutional source of truth. Projections exist to improve usability and performance and should always be reproducible from governed registries and event history.</w:t>
      </w:r>
    </w:p>
    <w:p>
      <w:r>
        <w:t>Guidance 14: Never treat a projection as the constitutional source of truth. Projections exist to improve usability and performance and should always be reproducible from governed registries and event history.</w:t>
      </w:r>
    </w:p>
    <w:p>
      <w:r>
        <w:t>Guidance 15: Never treat a projection as the constitutional source of truth. Projections exist to improve usability and performance and should always be reproducible from governed registries and event history.</w:t>
      </w:r>
    </w:p>
    <w:p>
      <w:r>
        <w:t>Guidance 16: Never treat a projection as the constitutional source of truth. Projections exist to improve usability and performance and should always be reproducible from governed registries and event history.</w:t>
      </w:r>
    </w:p>
    <w:p>
      <w:r>
        <w:t>Guidance 17: Never treat a projection as the constitutional source of truth. Projections exist to improve usability and performance and should always be reproducible from governed registries and event history.</w:t>
      </w:r>
    </w:p>
    <w:p>
      <w:r>
        <w:t>Guidance 18: Never treat a projection as the constitutional source of truth. Projections exist to improve usability and performance and should always be reproducible from governed registries and event history.</w:t>
      </w:r>
    </w:p>
    <w:p>
      <w:r>
        <w:t>Guidance 19: Never treat a projection as the constitutional source of truth. Projections exist to improve usability and performance and should always be reproducible from governed registries and event history.</w:t>
      </w:r>
    </w:p>
    <w:p>
      <w:r>
        <w:t>Guidance 20: Never treat a projection as the constitutional source of truth. Projections exist to improve usability and performance and should always be reproducible from governed registries and event history.</w:t>
      </w:r>
    </w:p>
    <w:p>
      <w:r>
        <w:t>Guidance 21: Never treat a projection as the constitutional source of truth. Projections exist to improve usability and performance and should always be reproducible from governed registries and event history.</w:t>
      </w:r>
    </w:p>
    <w:p>
      <w:r>
        <w:t>Guidance 22: Never treat a projection as the constitutional source of truth. Projections exist to improve usability and performance and should always be reproducible from governed registries and event history.</w:t>
      </w:r>
    </w:p>
    <w:p>
      <w:r>
        <w:t>Guidance 23: Never treat a projection as the constitutional source of truth. Projections exist to improve usability and performance and should always be reproducible from governed registries and event history.</w:t>
      </w:r>
    </w:p>
    <w:p>
      <w:r>
        <w:t>Guidance 24: Never treat a projection as the constitutional source of truth. Projections exist to improve usability and performance and should always be reproducible from governed registries and event history.</w:t>
      </w:r>
    </w:p>
    <w:p>
      <w:r>
        <w:t>Guidance 25: Never treat a projection as the constitutional source of truth. Projections exist to improve usability and performance and should always be reproducible from governed registries and event history.</w:t>
      </w:r>
    </w:p>
    <w:p>
      <w:r>
        <w:t>Guidance 26: Never treat a projection as the constitutional source of truth. Projections exist to improve usability and performance and should always be reproducible from governed registries and event history.</w:t>
      </w:r>
    </w:p>
    <w:p>
      <w:r>
        <w:t>Guidance 27: Never treat a projection as the constitutional source of truth. Projections exist to improve usability and performance and should always be reproducible from governed registries and event history.</w:t>
      </w:r>
    </w:p>
    <w:p>
      <w:r>
        <w:t>Guidance 28: Never treat a projection as the constitutional source of truth. Projections exist to improve usability and performance and should always be reproducible from governed registries and event history.</w:t>
      </w:r>
    </w:p>
    <w:p>
      <w:r>
        <w:t>Guidance 29: Never treat a projection as the constitutional source of truth. Projections exist to improve usability and performance and should always be reproducible from governed registries and event history.</w:t>
      </w:r>
    </w:p>
    <w:p>
      <w:r>
        <w:t>Guidance 30: Never treat a projection as the constitutional source of truth. Projections exist to improve usability and performance and should always be reproducible from governed registries and event history.</w:t>
      </w:r>
    </w:p>
    <w:p>
      <w:r>
        <w:t>Guidance 31: Never treat a projection as the constitutional source of truth. Projections exist to improve usability and performance and should always be reproducible from governed registries and event history.</w:t>
      </w:r>
    </w:p>
    <w:p>
      <w:r>
        <w:t>Guidance 32: Never treat a projection as the constitutional source of truth. Projections exist to improve usability and performance and should always be reproducible from governed registries and event history.</w:t>
      </w:r>
    </w:p>
    <w:p>
      <w:r>
        <w:t>Guidance 33: Never treat a projection as the constitutional source of truth. Projections exist to improve usability and performance and should always be reproducible from governed registries and event history.</w:t>
      </w:r>
    </w:p>
    <w:p>
      <w:r>
        <w:t>Guidance 34: Never treat a projection as the constitutional source of truth. Projections exist to improve usability and performance and should always be reproducible from governed registries and event history.</w:t>
      </w:r>
    </w:p>
    <w:p>
      <w:r>
        <w:t>Guidance 35: Never treat a projection as the constitutional source of truth. Projections exist to improve usability and performance and should always be reproducible from governed registries and event history.</w:t>
      </w:r>
    </w:p>
    <w:p>
      <w:r>
        <w:t>Guidance 36: Never treat a projection as the constitutional source of truth. Projections exist to improve usability and performance and should always be reproducible from governed registries and event history.</w:t>
      </w:r>
    </w:p>
    <w:p>
      <w:r>
        <w:t>Guidance 37: Never treat a projection as the constitutional source of truth. Projections exist to improve usability and performance and should always be reproducible from governed registries and event history.</w:t>
      </w:r>
    </w:p>
    <w:p>
      <w:r>
        <w:t>Guidance 38: Never treat a projection as the constitutional source of truth. Projections exist to improve usability and performance and should always be reproducible from governed registries and event history.</w:t>
      </w:r>
    </w:p>
    <w:p>
      <w:r>
        <w:t>Guidance 39: Never treat a projection as the constitutional source of truth. Projections exist to improve usability and performance and should always be reproducible from governed registries and event history.</w:t>
      </w:r>
    </w:p>
    <w:p>
      <w:r>
        <w:t>Guidance 40: Never treat a projection as the constitutional source of truth. Projections exist to improve usability and performance and should always be reproducible from governed registries and event history.</w:t>
      </w:r>
    </w:p>
    <w:p>
      <w:r>
        <w:t>Guidance 41: Never treat a projection as the constitutional source of truth. Projections exist to improve usability and performance and should always be reproducible from governed registries and event history.</w:t>
      </w:r>
    </w:p>
    <w:p>
      <w:r>
        <w:t>Guidance 42: Never treat a projection as the constitutional source of truth. Projections exist to improve usability and performance and should always be reproducible from governed registries and event history.</w:t>
      </w:r>
    </w:p>
    <w:p>
      <w:r>
        <w:t>Guidance 43: Never treat a projection as the constitutional source of truth. Projections exist to improve usability and performance and should always be reproducible from governed registries and event history.</w:t>
      </w:r>
    </w:p>
    <w:p>
      <w:r>
        <w:t>Guidance 44: Never treat a projection as the constitutional source of truth. Projections exist to improve usability and performance and should always be reproducible from governed registries and event history.</w:t>
      </w:r>
    </w:p>
    <w:p>
      <w:r>
        <w:t>Guidance 45: Never treat a projection as the constitutional source of truth. Projections exist to improve usability and performance and should always be reproducible from governed registries and event history.</w:t>
      </w:r>
    </w:p>
    <w:p>
      <w:r>
        <w:t>Guidance 46: Never treat a projection as the constitutional source of truth. Projections exist to improve usability and performance and should always be reproducible from governed registries and event history.</w:t>
      </w:r>
    </w:p>
    <w:p>
      <w:r>
        <w:t>Guidance 47: Never treat a projection as the constitutional source of truth. Projections exist to improve usability and performance and should always be reproducible from governed registries and event history.</w:t>
      </w:r>
    </w:p>
    <w:p>
      <w:r>
        <w:t>Guidance 48: Never treat a projection as the constitutional source of truth. Projections exist to improve usability and performance and should always be reproducible from governed registries and event history.</w:t>
      </w:r>
    </w:p>
    <w:p>
      <w:r>
        <w:t>Guidance 49: Never treat a projection as the constitutional source of truth. Projections exist to improve usability and performance and should always be reproducible from governed registries and event history.</w:t>
      </w:r>
    </w:p>
    <w:p>
      <w:r>
        <w:t>Guidance 50: Never treat a projection as the constitutional source of truth. Projections exist to improve usability and performance and should always be reproducible from governed registries and event history.</w:t>
      </w:r>
    </w:p>
    <w:p>
      <w:r>
        <w:t>Guidance 51: Never treat a projection as the constitutional source of truth. Projections exist to improve usability and performance and should always be reproducible from governed registries and event history.</w:t>
      </w:r>
    </w:p>
    <w:p>
      <w:r>
        <w:t>Guidance 52: Never treat a projection as the constitutional source of truth. Projections exist to improve usability and performance and should always be reproducible from governed registries and event history.</w:t>
      </w:r>
    </w:p>
    <w:p>
      <w:r>
        <w:t>Guidance 53: Never treat a projection as the constitutional source of truth. Projections exist to improve usability and performance and should always be reproducible from governed registries and event history.</w:t>
      </w:r>
    </w:p>
    <w:p>
      <w:r>
        <w:t>Guidance 54: Never treat a projection as the constitutional source of truth. Projections exist to improve usability and performance and should always be reproducible from governed registries and event history.</w:t>
      </w:r>
    </w:p>
    <w:p>
      <w:r>
        <w:t>Guidance 55: Never treat a projection as the constitutional source of truth. Projections exist to improve usability and performance and should always be reproducible from governed registries and event history.</w:t>
      </w:r>
    </w:p>
    <w:p>
      <w:r>
        <w:t>Guidance 56: Never treat a projection as the constitutional source of truth. Projections exist to improve usability and performance and should always be reproducible from governed registries and event history.</w:t>
      </w:r>
    </w:p>
    <w:p>
      <w:r>
        <w:t>Guidance 57: Never treat a projection as the constitutional source of truth. Projections exist to improve usability and performance and should always be reproducible from governed registries and event history.</w:t>
      </w:r>
    </w:p>
    <w:p>
      <w:r>
        <w:t>Guidance 58: Never treat a projection as the constitutional source of truth. Projections exist to improve usability and performance and should always be reproducible from governed registries and event history.</w:t>
      </w:r>
    </w:p>
    <w:p>
      <w:r>
        <w:t>Guidance 59: Never treat a projection as the constitutional source of truth. Projections exist to improve usability and performance and should always be reproducible from governed registries and event history.</w:t>
      </w:r>
    </w:p>
    <w:p>
      <w:r>
        <w:t>Guidance 60: Never treat a projection as the constitutional source of truth. Projections exist to improve usability and performance and should always be reproducible from governed registries and event history.</w:t>
      </w:r>
    </w:p>
    <w:p>
      <w:pPr>
        <w:pStyle w:val="Heading1"/>
      </w:pPr>
      <w:r>
        <w:t>Mapping to 3Bigha</w:t>
      </w:r>
    </w:p>
    <w:p>
      <w:r>
        <w:t>The Human Identity Registry, Workspace Registry, Capability Registry and Event Store remain authoritative. Search pages, dashboards, marketplace feeds, growth plan views and AI context are implemented as projections that can be regenerated whenever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