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EC4" w:rsidRPr="00AD5B78" w:rsidRDefault="00D001B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5B78">
        <w:rPr>
          <w:rFonts w:ascii="Times New Roman" w:hAnsi="Times New Roman" w:cs="Times New Roman"/>
          <w:b/>
          <w:sz w:val="28"/>
          <w:szCs w:val="28"/>
        </w:rPr>
        <w:tab/>
      </w:r>
      <w:r w:rsidRPr="00AD5B78">
        <w:rPr>
          <w:rFonts w:ascii="Times New Roman" w:hAnsi="Times New Roman" w:cs="Times New Roman"/>
          <w:b/>
          <w:sz w:val="28"/>
          <w:szCs w:val="28"/>
        </w:rPr>
        <w:tab/>
      </w:r>
      <w:r w:rsidRPr="00AD5B78">
        <w:rPr>
          <w:rFonts w:ascii="Times New Roman" w:hAnsi="Times New Roman" w:cs="Times New Roman"/>
          <w:b/>
          <w:sz w:val="28"/>
          <w:szCs w:val="28"/>
        </w:rPr>
        <w:tab/>
      </w:r>
    </w:p>
    <w:p w:rsidR="00AD5B78" w:rsidRDefault="00AD5B78" w:rsidP="00D001B5">
      <w:pPr>
        <w:shd w:val="clear" w:color="auto" w:fill="FFFFFF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AD5B78" w:rsidRDefault="00AD5B78" w:rsidP="00D001B5">
      <w:pPr>
        <w:shd w:val="clear" w:color="auto" w:fill="FFFFFF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4964932" cy="3210442"/>
            <wp:effectExtent l="19050" t="0" r="7118" b="0"/>
            <wp:docPr id="1" name="Picture 1" descr="6 Top Applications of Machine Learning | Hacker N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 Top Applications of Machine Learning | Hacker No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142" cy="321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B78" w:rsidRDefault="00AD5B78" w:rsidP="00D001B5">
      <w:pPr>
        <w:shd w:val="clear" w:color="auto" w:fill="FFFFFF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AD5B78" w:rsidRDefault="00AD5B78" w:rsidP="00D001B5">
      <w:pPr>
        <w:shd w:val="clear" w:color="auto" w:fill="FFFFFF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AD5B78" w:rsidRPr="00AD5B78" w:rsidRDefault="00AD5B78" w:rsidP="00AD5B7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ab/>
      </w:r>
      <w:r w:rsidRPr="00AD5B78">
        <w:rPr>
          <w:rFonts w:ascii="Times New Roman" w:hAnsi="Times New Roman" w:cs="Times New Roman"/>
          <w:b/>
          <w:sz w:val="28"/>
          <w:szCs w:val="28"/>
          <w:u w:val="single"/>
        </w:rPr>
        <w:t>MACHINE LEARNING</w:t>
      </w:r>
    </w:p>
    <w:p w:rsidR="00AD5B78" w:rsidRDefault="00D001B5" w:rsidP="00D001B5">
      <w:pP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Machine learning</w:t>
      </w:r>
      <w:r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an application of artificial </w:t>
      </w:r>
      <w:r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intelligence</w:t>
      </w:r>
      <w:r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(AI) that provides systems the ability to automatically learn and improve from experience without being explicitly programmed. The purpose of </w:t>
      </w:r>
      <w:r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machine learning</w:t>
      </w:r>
      <w:r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is to discover patterns in your data and then make predictions based on often complex patterns to answer business questions, detect and </w:t>
      </w:r>
      <w:proofErr w:type="spellStart"/>
      <w:r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analyse</w:t>
      </w:r>
      <w:proofErr w:type="spellEnd"/>
      <w:r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trends and help solve problems.</w:t>
      </w:r>
    </w:p>
    <w:p w:rsidR="00AD5B78" w:rsidRDefault="00AD5B78" w:rsidP="00AD5B78">
      <w:pPr>
        <w:shd w:val="clear" w:color="auto" w:fill="FFFFFF"/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</w:p>
    <w:p w:rsidR="00AD5B78" w:rsidRDefault="00AD5B78" w:rsidP="00AD5B78">
      <w:pPr>
        <w:shd w:val="clear" w:color="auto" w:fill="FFFFFF"/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4251500" cy="1245996"/>
            <wp:effectExtent l="19050" t="0" r="0" b="0"/>
            <wp:docPr id="10" name="Picture 10" descr="What is Machine Learning - Machine Learning Algorithms &amp;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Machine Learning - Machine Learning Algorithms &amp; Typ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500" cy="124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B78" w:rsidRDefault="00AD5B78" w:rsidP="00AD5B78">
      <w:pPr>
        <w:shd w:val="clear" w:color="auto" w:fill="FFFFFF"/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D5B78" w:rsidRDefault="00AD5B78" w:rsidP="00AD5B78">
      <w:pPr>
        <w:shd w:val="clear" w:color="auto" w:fill="FFFFFF"/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001B5" w:rsidRDefault="00AD5B78" w:rsidP="00AD5B78">
      <w:pPr>
        <w:shd w:val="clear" w:color="auto" w:fill="FFFFFF"/>
        <w:ind w:firstLine="720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D001B5"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Machine learning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focuses on the development of computer programs that can access data and use it learn for themselves. </w:t>
      </w:r>
      <w:r w:rsidR="00D001B5" w:rsidRPr="00AD5B78">
        <w:rPr>
          <w:rStyle w:val="e24kj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 </w:t>
      </w:r>
      <w:r w:rsidR="00D001B5" w:rsidRPr="00AD5B78">
        <w:rPr>
          <w:rStyle w:val="e24kjd"/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example</w:t>
      </w:r>
      <w:r w:rsidR="00D001B5" w:rsidRPr="00AD5B78">
        <w:rPr>
          <w:rStyle w:val="e24kj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medical diagnosis, image processing, prediction, classification, </w:t>
      </w:r>
      <w:r w:rsidR="00D001B5" w:rsidRPr="00AD5B78">
        <w:rPr>
          <w:rStyle w:val="e24kjd"/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learning</w:t>
      </w:r>
      <w:r w:rsidR="00D001B5" w:rsidRPr="00AD5B78">
        <w:rPr>
          <w:rStyle w:val="e24kj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association, regression etc. The intelligent systems built on </w:t>
      </w:r>
      <w:r w:rsidR="00D001B5" w:rsidRPr="00AD5B78">
        <w:rPr>
          <w:rStyle w:val="e24kjd"/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machine learning</w:t>
      </w:r>
      <w:r w:rsidR="00D001B5" w:rsidRPr="00AD5B78">
        <w:rPr>
          <w:rStyle w:val="e24kj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algorithms have the capability to learn from past experience or historical data.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However, </w:t>
      </w:r>
      <w:r w:rsidR="00D001B5"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machine learning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remains a relatively '</w:t>
      </w:r>
      <w:r w:rsidR="00D001B5"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hard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' problem. There is no doubt the science of advancing </w:t>
      </w:r>
      <w:r w:rsidR="00D001B5"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machine learning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algorithms through research is </w:t>
      </w:r>
      <w:r w:rsidR="00D001B5"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difficult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It requires creativity, experimentation and tenacity.</w:t>
      </w:r>
      <w:r w:rsidR="00D001B5" w:rsidRPr="00AD5B78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D001B5" w:rsidRPr="00AD5B7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Machine Learning algorithms can be classified into:</w:t>
      </w:r>
    </w:p>
    <w:p w:rsidR="00AD5B78" w:rsidRDefault="00AD5B78" w:rsidP="00AD5B78">
      <w:pPr>
        <w:shd w:val="clear" w:color="auto" w:fill="FFFFFF"/>
        <w:ind w:firstLine="720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AD5B78" w:rsidRDefault="00AD5B78" w:rsidP="00AD5B78">
      <w:pPr>
        <w:shd w:val="clear" w:color="auto" w:fill="FFFFFF"/>
        <w:ind w:firstLine="720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AD5B78" w:rsidRDefault="00AD5B78" w:rsidP="00AD5B78">
      <w:pPr>
        <w:shd w:val="clear" w:color="auto" w:fill="FFFFFF"/>
        <w:ind w:firstLine="720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noProof/>
        </w:rPr>
        <w:drawing>
          <wp:inline distT="0" distB="0" distL="0" distR="0">
            <wp:extent cx="4623289" cy="2321170"/>
            <wp:effectExtent l="19050" t="0" r="5861" b="0"/>
            <wp:docPr id="4" name="Picture 4" descr="What Is Machine Learning: Definition, Types, Application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 Is Machine Learning: Definition, Types, Applications and 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995" cy="232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B78" w:rsidRDefault="00AD5B78" w:rsidP="00AD5B78">
      <w:pPr>
        <w:shd w:val="clear" w:color="auto" w:fill="FFFFFF"/>
        <w:ind w:firstLine="720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AD5B78" w:rsidRDefault="00AD5B78" w:rsidP="00AD5B78">
      <w:pPr>
        <w:shd w:val="clear" w:color="auto" w:fill="FFFFFF"/>
        <w:ind w:firstLine="720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AD5B78" w:rsidRPr="00AD5B78" w:rsidRDefault="00AD5B78" w:rsidP="00AD5B78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001B5" w:rsidRDefault="00D001B5" w:rsidP="00D001B5">
      <w:pPr>
        <w:numPr>
          <w:ilvl w:val="0"/>
          <w:numId w:val="1"/>
        </w:numPr>
        <w:shd w:val="clear" w:color="auto" w:fill="FFFFFF"/>
        <w:spacing w:after="45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001B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Supervised Algorithms - Linear Regression, Logistic Regression, KNN classification, Support Vector Machine (SVM), Decision Trees, Random Forest, Naive </w:t>
      </w:r>
      <w:proofErr w:type="spellStart"/>
      <w:r w:rsidRPr="00D001B5">
        <w:rPr>
          <w:rFonts w:ascii="Times New Roman" w:eastAsia="Times New Roman" w:hAnsi="Times New Roman" w:cs="Times New Roman"/>
          <w:color w:val="222222"/>
          <w:sz w:val="28"/>
          <w:szCs w:val="28"/>
        </w:rPr>
        <w:t>Bayes</w:t>
      </w:r>
      <w:proofErr w:type="spellEnd"/>
      <w:r w:rsidRPr="00D001B5">
        <w:rPr>
          <w:rFonts w:ascii="Times New Roman" w:eastAsia="Times New Roman" w:hAnsi="Times New Roman" w:cs="Times New Roman"/>
          <w:color w:val="222222"/>
          <w:sz w:val="28"/>
          <w:szCs w:val="28"/>
        </w:rPr>
        <w:t>' theorem.</w:t>
      </w:r>
    </w:p>
    <w:p w:rsidR="00AD5B78" w:rsidRDefault="00AD5B78" w:rsidP="00AD5B7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D5B78" w:rsidRDefault="00AD5B78" w:rsidP="00AD5B7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D5B78" w:rsidRDefault="00AD5B78" w:rsidP="00AD5B7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D5B78" w:rsidRPr="00D001B5" w:rsidRDefault="00AD5B78" w:rsidP="00AD5B7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D5B78" w:rsidRPr="00AD5B78" w:rsidRDefault="00D001B5" w:rsidP="00AD5B78">
      <w:pPr>
        <w:numPr>
          <w:ilvl w:val="0"/>
          <w:numId w:val="1"/>
        </w:numPr>
        <w:shd w:val="clear" w:color="auto" w:fill="FFFFFF"/>
        <w:spacing w:after="45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01B5">
        <w:rPr>
          <w:rFonts w:ascii="Times New Roman" w:eastAsia="Times New Roman" w:hAnsi="Times New Roman" w:cs="Times New Roman"/>
          <w:color w:val="222222"/>
          <w:sz w:val="28"/>
          <w:szCs w:val="28"/>
        </w:rPr>
        <w:t>Unsupervised Algorithms - K Means Clustering.</w:t>
      </w:r>
      <w:r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Usually, when you step up in </w:t>
      </w:r>
      <w:r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machine learning</w:t>
      </w:r>
      <w:r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it will </w:t>
      </w:r>
      <w:r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take</w:t>
      </w:r>
      <w:r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approximately 6 months in total to complete your curriculum. If you spend at least 5-6 hours of study. If you follow this strategy then 6 months will be sufficient for you. But that too if you have good mathematical and analytical skills. </w:t>
      </w:r>
    </w:p>
    <w:p w:rsidR="00AD5B78" w:rsidRDefault="00AD5B78" w:rsidP="00AD5B7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        </w:t>
      </w:r>
    </w:p>
    <w:p w:rsidR="00AD5B78" w:rsidRDefault="00AD5B78" w:rsidP="00AD5B7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D5B78" w:rsidRDefault="00AD5B78" w:rsidP="00AD5B7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D5B78" w:rsidRDefault="00AD5B78" w:rsidP="00AD5B7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D5B78" w:rsidRDefault="00AD5B78" w:rsidP="00AD5B7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D5B78" w:rsidRDefault="00AD5B78" w:rsidP="00AD5B7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D5B78" w:rsidRDefault="00AD5B78" w:rsidP="00AD5B7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D5B78" w:rsidRDefault="00AD5B78" w:rsidP="00AD5B7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D5B78" w:rsidRDefault="00AD5B78" w:rsidP="00AD5B7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D5B78" w:rsidRDefault="00AD5B78" w:rsidP="00AD5B7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D5B78" w:rsidRDefault="00AD5B78" w:rsidP="00AD5B7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D5B78" w:rsidRDefault="00AD5B78" w:rsidP="00AD5B7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>
            <wp:extent cx="5989863" cy="3597310"/>
            <wp:effectExtent l="19050" t="0" r="0" b="0"/>
            <wp:docPr id="7" name="Picture 7" descr="11 Top Machine Learning Algorithms used by Data Scientists - DataFl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1 Top Machine Learning Algorithms used by Data Scientists - DataFlai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81" cy="360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B78" w:rsidRDefault="00AD5B78" w:rsidP="00AD5B7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D5B78" w:rsidRDefault="00AD5B78" w:rsidP="00AD5B7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D5B78" w:rsidRDefault="00AD5B78" w:rsidP="00AD5B7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D5B78" w:rsidRDefault="00AD5B78" w:rsidP="00AD5B7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D5B78" w:rsidRDefault="00AD5B78" w:rsidP="00AD5B78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001B5" w:rsidRDefault="00AD5B78" w:rsidP="00AD5B78">
      <w:pPr>
        <w:shd w:val="clear" w:color="auto" w:fill="FFFFFF"/>
        <w:spacing w:after="45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basic </w:t>
      </w:r>
      <w:r w:rsidR="00D001B5"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mathematical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skills </w:t>
      </w:r>
      <w:r w:rsidR="00D001B5"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required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are Linear Algebra, Matrix Algebra, Probability and some basic Calculus. Marvin </w:t>
      </w:r>
      <w:proofErr w:type="spellStart"/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Minsky</w:t>
      </w:r>
      <w:proofErr w:type="spellEnd"/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Dean Edmonds build the first neural network </w:t>
      </w:r>
      <w:r w:rsidR="00D001B5"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machine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able to learn, the SNARC. Arthur Samuel joins IBM's Poughkeepsie Laboratory and begins working on some of the very first </w:t>
      </w:r>
      <w:r w:rsidR="00D001B5"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machine learning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programs, first creating programs that play checkers.</w:t>
      </w:r>
      <w:r w:rsidR="00D001B5"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Machine learning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an application of artificial intelligence (AI) that provides systems the ability to automatically learn and improve from experience without being explicitly programmed. </w:t>
      </w:r>
      <w:r w:rsidR="00D001B5"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Machine learning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focuses on the development of computer programs that can access data and use it to learn for themselves.</w:t>
      </w:r>
      <w:r w:rsidR="00D001B5"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Machine Learning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can be a rewarding </w:t>
      </w:r>
      <w:r w:rsidR="00D001B5"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career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for students who are </w:t>
      </w:r>
      <w:r w:rsidR="00D001B5"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good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in mathematics and statistics and have sharp programming skills. The field of </w:t>
      </w:r>
      <w:r w:rsidR="00D001B5"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Machine Learning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offers a promising </w:t>
      </w:r>
      <w:r w:rsidR="00D001B5"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career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path with lucrative salaries.</w:t>
      </w:r>
      <w:r w:rsidR="00D001B5"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Machine Learning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theory is a field that intersects statistical, probabilistic, computer science and algorithmic aspects arising from </w:t>
      </w:r>
      <w:r w:rsidR="00D001B5"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learning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iteratively from data and finding hidden insights which can be used to build intelligent applications.</w:t>
      </w:r>
      <w:r w:rsidR="00D001B5"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Machine learning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 </w:t>
      </w:r>
      <w:r w:rsidR="00D001B5"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popular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because computation is abundant and cheap. Abundant and cheap computation has driven the abundance of data we are collecting and the increase in capability of </w:t>
      </w:r>
      <w:r w:rsidR="00D001B5" w:rsidRPr="00AD5B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machine learning</w:t>
      </w:r>
      <w:r w:rsidR="00D001B5" w:rsidRPr="00AD5B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methods. ... There is an abundance of data to learn from. There is an abundance of computation to run methods</w:t>
      </w:r>
    </w:p>
    <w:p w:rsidR="00AD5B78" w:rsidRPr="00AD5B78" w:rsidRDefault="00AD5B78" w:rsidP="00AD5B78">
      <w:pPr>
        <w:shd w:val="clear" w:color="auto" w:fill="FFFFFF"/>
        <w:spacing w:after="45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4774014" cy="3104941"/>
            <wp:effectExtent l="19050" t="0" r="7536" b="0"/>
            <wp:docPr id="19" name="Picture 19" descr="Why 2020 will be the Year of Automated Machine Learning | A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hy 2020 will be the Year of Automated Machine Learning | AI 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742" cy="310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5B78" w:rsidRPr="00AD5B78" w:rsidSect="007A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629B2"/>
    <w:multiLevelType w:val="multilevel"/>
    <w:tmpl w:val="A9A6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D001B5"/>
    <w:rsid w:val="007A0EC4"/>
    <w:rsid w:val="00AD5B78"/>
    <w:rsid w:val="00D00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D001B5"/>
  </w:style>
  <w:style w:type="character" w:customStyle="1" w:styleId="kx21rb">
    <w:name w:val="kx21rb"/>
    <w:basedOn w:val="DefaultParagraphFont"/>
    <w:rsid w:val="00D001B5"/>
  </w:style>
  <w:style w:type="character" w:styleId="Hyperlink">
    <w:name w:val="Hyperlink"/>
    <w:basedOn w:val="DefaultParagraphFont"/>
    <w:uiPriority w:val="99"/>
    <w:semiHidden/>
    <w:unhideWhenUsed/>
    <w:rsid w:val="00D001B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6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6886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2020-06-01T10:38:00Z</dcterms:created>
  <dcterms:modified xsi:type="dcterms:W3CDTF">2020-06-01T11:05:00Z</dcterms:modified>
</cp:coreProperties>
</file>