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47BC" w:rsidRDefault="00E747BC" w:rsidP="00191272">
      <w:pPr>
        <w:rPr>
          <w:b/>
          <w:sz w:val="28"/>
        </w:rPr>
      </w:pPr>
    </w:p>
    <w:p w:rsidR="00E747BC" w:rsidRDefault="00E747BC" w:rsidP="00191272">
      <w:pPr>
        <w:rPr>
          <w:b/>
          <w:sz w:val="28"/>
        </w:rPr>
      </w:pPr>
    </w:p>
    <w:tbl>
      <w:tblPr>
        <w:tblStyle w:val="TableGrid"/>
        <w:tblW w:w="0" w:type="auto"/>
        <w:jc w:val="center"/>
        <w:tblLook w:val="04A0"/>
      </w:tblPr>
      <w:tblGrid>
        <w:gridCol w:w="871"/>
        <w:gridCol w:w="6896"/>
        <w:gridCol w:w="1084"/>
      </w:tblGrid>
      <w:tr w:rsidR="003D01E4" w:rsidTr="003D01E4">
        <w:trPr>
          <w:trHeight w:val="387"/>
          <w:jc w:val="center"/>
        </w:trPr>
        <w:tc>
          <w:tcPr>
            <w:tcW w:w="871" w:type="dxa"/>
          </w:tcPr>
          <w:p w:rsidR="00D83D3D" w:rsidRPr="00ED111D" w:rsidRDefault="00D83D3D" w:rsidP="00D83D3D">
            <w:pPr>
              <w:jc w:val="center"/>
              <w:rPr>
                <w:b/>
                <w:sz w:val="24"/>
                <w:szCs w:val="20"/>
              </w:rPr>
            </w:pPr>
            <w:r w:rsidRPr="00ED111D">
              <w:rPr>
                <w:b/>
                <w:sz w:val="24"/>
                <w:szCs w:val="20"/>
              </w:rPr>
              <w:t>Sr.No</w:t>
            </w:r>
            <w:r w:rsidR="00ED111D" w:rsidRPr="00ED111D">
              <w:rPr>
                <w:b/>
                <w:sz w:val="24"/>
                <w:szCs w:val="20"/>
              </w:rPr>
              <w:t>.</w:t>
            </w:r>
          </w:p>
        </w:tc>
        <w:tc>
          <w:tcPr>
            <w:tcW w:w="6896" w:type="dxa"/>
          </w:tcPr>
          <w:p w:rsidR="00D83D3D" w:rsidRPr="00ED111D" w:rsidRDefault="00D83D3D" w:rsidP="00D83D3D">
            <w:pPr>
              <w:jc w:val="center"/>
              <w:rPr>
                <w:b/>
                <w:sz w:val="24"/>
                <w:szCs w:val="20"/>
              </w:rPr>
            </w:pPr>
            <w:r w:rsidRPr="00ED111D">
              <w:rPr>
                <w:b/>
                <w:sz w:val="24"/>
                <w:szCs w:val="20"/>
              </w:rPr>
              <w:t>Index</w:t>
            </w:r>
          </w:p>
        </w:tc>
        <w:tc>
          <w:tcPr>
            <w:tcW w:w="1084" w:type="dxa"/>
          </w:tcPr>
          <w:p w:rsidR="00D83D3D" w:rsidRPr="00ED111D" w:rsidRDefault="00D83D3D" w:rsidP="00D83D3D">
            <w:pPr>
              <w:jc w:val="center"/>
              <w:rPr>
                <w:b/>
                <w:sz w:val="24"/>
                <w:szCs w:val="20"/>
              </w:rPr>
            </w:pPr>
            <w:r w:rsidRPr="00ED111D">
              <w:rPr>
                <w:b/>
                <w:sz w:val="24"/>
                <w:szCs w:val="20"/>
              </w:rPr>
              <w:t>Page</w:t>
            </w:r>
          </w:p>
        </w:tc>
      </w:tr>
      <w:tr w:rsidR="00ED111D" w:rsidRPr="00D83D3D" w:rsidTr="003D01E4">
        <w:trPr>
          <w:trHeight w:val="387"/>
          <w:jc w:val="center"/>
        </w:trPr>
        <w:tc>
          <w:tcPr>
            <w:tcW w:w="871" w:type="dxa"/>
          </w:tcPr>
          <w:p w:rsidR="00D83D3D" w:rsidRPr="00155B54" w:rsidRDefault="008F0AC2" w:rsidP="00155B54">
            <w:pPr>
              <w:jc w:val="center"/>
              <w:rPr>
                <w:bCs/>
                <w:szCs w:val="18"/>
              </w:rPr>
            </w:pPr>
            <w:r w:rsidRPr="00155B54">
              <w:rPr>
                <w:bCs/>
                <w:szCs w:val="18"/>
              </w:rPr>
              <w:t>1</w:t>
            </w:r>
          </w:p>
        </w:tc>
        <w:tc>
          <w:tcPr>
            <w:tcW w:w="6896" w:type="dxa"/>
          </w:tcPr>
          <w:p w:rsidR="00D83D3D" w:rsidRPr="00D83D3D" w:rsidRDefault="00D83D3D" w:rsidP="00191272">
            <w:pPr>
              <w:rPr>
                <w:bCs/>
                <w:szCs w:val="18"/>
              </w:rPr>
            </w:pPr>
            <w:r>
              <w:rPr>
                <w:bCs/>
                <w:szCs w:val="18"/>
              </w:rPr>
              <w:t>Network</w:t>
            </w:r>
          </w:p>
        </w:tc>
        <w:tc>
          <w:tcPr>
            <w:tcW w:w="1084" w:type="dxa"/>
          </w:tcPr>
          <w:p w:rsidR="00D83D3D" w:rsidRPr="00D83D3D" w:rsidRDefault="00FD358A" w:rsidP="00ED111D">
            <w:pPr>
              <w:jc w:val="center"/>
              <w:rPr>
                <w:bCs/>
                <w:szCs w:val="18"/>
              </w:rPr>
            </w:pPr>
            <w:r>
              <w:rPr>
                <w:bCs/>
                <w:szCs w:val="18"/>
              </w:rPr>
              <w:t>2</w:t>
            </w:r>
          </w:p>
        </w:tc>
      </w:tr>
      <w:tr w:rsidR="00ED111D" w:rsidRPr="00D83D3D" w:rsidTr="003D01E4">
        <w:trPr>
          <w:trHeight w:val="371"/>
          <w:jc w:val="center"/>
        </w:trPr>
        <w:tc>
          <w:tcPr>
            <w:tcW w:w="871" w:type="dxa"/>
          </w:tcPr>
          <w:p w:rsidR="00D83D3D" w:rsidRPr="00155B54" w:rsidRDefault="008F0AC2" w:rsidP="00155B54">
            <w:pPr>
              <w:jc w:val="center"/>
              <w:rPr>
                <w:bCs/>
                <w:szCs w:val="18"/>
              </w:rPr>
            </w:pPr>
            <w:r w:rsidRPr="00155B54">
              <w:rPr>
                <w:bCs/>
                <w:szCs w:val="18"/>
              </w:rPr>
              <w:t>2</w:t>
            </w:r>
          </w:p>
        </w:tc>
        <w:tc>
          <w:tcPr>
            <w:tcW w:w="6896" w:type="dxa"/>
          </w:tcPr>
          <w:p w:rsidR="00D83D3D" w:rsidRPr="00D83D3D" w:rsidRDefault="00D83D3D" w:rsidP="00191272">
            <w:pPr>
              <w:rPr>
                <w:bCs/>
                <w:szCs w:val="18"/>
              </w:rPr>
            </w:pPr>
            <w:r>
              <w:rPr>
                <w:bCs/>
                <w:szCs w:val="18"/>
              </w:rPr>
              <w:t>Project Structure</w:t>
            </w:r>
          </w:p>
        </w:tc>
        <w:tc>
          <w:tcPr>
            <w:tcW w:w="1084" w:type="dxa"/>
          </w:tcPr>
          <w:p w:rsidR="00D83D3D" w:rsidRPr="00D83D3D" w:rsidRDefault="00ED111D" w:rsidP="00ED111D">
            <w:pPr>
              <w:jc w:val="center"/>
              <w:rPr>
                <w:bCs/>
                <w:szCs w:val="18"/>
              </w:rPr>
            </w:pPr>
            <w:r>
              <w:rPr>
                <w:bCs/>
                <w:szCs w:val="18"/>
              </w:rPr>
              <w:t>2</w:t>
            </w:r>
          </w:p>
        </w:tc>
      </w:tr>
      <w:tr w:rsidR="00ED111D" w:rsidRPr="00D83D3D" w:rsidTr="003D01E4">
        <w:trPr>
          <w:trHeight w:val="387"/>
          <w:jc w:val="center"/>
        </w:trPr>
        <w:tc>
          <w:tcPr>
            <w:tcW w:w="871" w:type="dxa"/>
          </w:tcPr>
          <w:p w:rsidR="00D83D3D" w:rsidRPr="00155B54" w:rsidRDefault="008F0AC2" w:rsidP="00155B54">
            <w:pPr>
              <w:jc w:val="center"/>
              <w:rPr>
                <w:bCs/>
                <w:szCs w:val="18"/>
              </w:rPr>
            </w:pPr>
            <w:r w:rsidRPr="00155B54">
              <w:rPr>
                <w:bCs/>
                <w:szCs w:val="18"/>
              </w:rPr>
              <w:t>3</w:t>
            </w:r>
          </w:p>
        </w:tc>
        <w:tc>
          <w:tcPr>
            <w:tcW w:w="6896" w:type="dxa"/>
          </w:tcPr>
          <w:p w:rsidR="00D83D3D" w:rsidRPr="00D83D3D" w:rsidRDefault="00D83D3D" w:rsidP="00191272">
            <w:pPr>
              <w:rPr>
                <w:bCs/>
                <w:szCs w:val="18"/>
              </w:rPr>
            </w:pPr>
            <w:r>
              <w:rPr>
                <w:bCs/>
                <w:szCs w:val="18"/>
              </w:rPr>
              <w:t>API service flow</w:t>
            </w:r>
          </w:p>
        </w:tc>
        <w:tc>
          <w:tcPr>
            <w:tcW w:w="1084" w:type="dxa"/>
          </w:tcPr>
          <w:p w:rsidR="00D83D3D" w:rsidRPr="00D83D3D" w:rsidRDefault="00ED111D" w:rsidP="00ED111D">
            <w:pPr>
              <w:jc w:val="center"/>
              <w:rPr>
                <w:bCs/>
                <w:szCs w:val="18"/>
              </w:rPr>
            </w:pPr>
            <w:r>
              <w:rPr>
                <w:bCs/>
                <w:szCs w:val="18"/>
              </w:rPr>
              <w:t>3</w:t>
            </w:r>
          </w:p>
        </w:tc>
      </w:tr>
      <w:tr w:rsidR="00ED111D" w:rsidRPr="00D83D3D" w:rsidTr="003D01E4">
        <w:trPr>
          <w:trHeight w:val="371"/>
          <w:jc w:val="center"/>
        </w:trPr>
        <w:tc>
          <w:tcPr>
            <w:tcW w:w="871" w:type="dxa"/>
          </w:tcPr>
          <w:p w:rsidR="00D83D3D" w:rsidRPr="00155B54" w:rsidRDefault="008F0AC2" w:rsidP="00155B54">
            <w:pPr>
              <w:jc w:val="center"/>
              <w:rPr>
                <w:bCs/>
                <w:szCs w:val="18"/>
              </w:rPr>
            </w:pPr>
            <w:r w:rsidRPr="00155B54">
              <w:rPr>
                <w:bCs/>
                <w:szCs w:val="18"/>
              </w:rPr>
              <w:t>4</w:t>
            </w:r>
          </w:p>
        </w:tc>
        <w:tc>
          <w:tcPr>
            <w:tcW w:w="6896" w:type="dxa"/>
          </w:tcPr>
          <w:p w:rsidR="00D83D3D" w:rsidRPr="00D83D3D" w:rsidRDefault="00D83D3D" w:rsidP="00191272">
            <w:pPr>
              <w:rPr>
                <w:bCs/>
                <w:szCs w:val="18"/>
              </w:rPr>
            </w:pPr>
            <w:r>
              <w:rPr>
                <w:bCs/>
                <w:szCs w:val="18"/>
              </w:rPr>
              <w:t>Access AUA – KUA servers</w:t>
            </w:r>
          </w:p>
        </w:tc>
        <w:tc>
          <w:tcPr>
            <w:tcW w:w="1084" w:type="dxa"/>
          </w:tcPr>
          <w:p w:rsidR="00D83D3D" w:rsidRPr="00D83D3D" w:rsidRDefault="00ED111D" w:rsidP="00ED111D">
            <w:pPr>
              <w:jc w:val="center"/>
              <w:rPr>
                <w:bCs/>
                <w:szCs w:val="18"/>
              </w:rPr>
            </w:pPr>
            <w:r>
              <w:rPr>
                <w:bCs/>
                <w:szCs w:val="18"/>
              </w:rPr>
              <w:t>4</w:t>
            </w:r>
          </w:p>
        </w:tc>
      </w:tr>
      <w:tr w:rsidR="00ED111D" w:rsidRPr="00D83D3D" w:rsidTr="003D01E4">
        <w:trPr>
          <w:trHeight w:val="387"/>
          <w:jc w:val="center"/>
        </w:trPr>
        <w:tc>
          <w:tcPr>
            <w:tcW w:w="871" w:type="dxa"/>
          </w:tcPr>
          <w:p w:rsidR="00D83D3D" w:rsidRPr="00155B54" w:rsidRDefault="008F0AC2" w:rsidP="00155B54">
            <w:pPr>
              <w:jc w:val="center"/>
              <w:rPr>
                <w:bCs/>
                <w:szCs w:val="18"/>
              </w:rPr>
            </w:pPr>
            <w:r w:rsidRPr="00155B54">
              <w:rPr>
                <w:bCs/>
                <w:szCs w:val="18"/>
              </w:rPr>
              <w:t>5</w:t>
            </w:r>
          </w:p>
        </w:tc>
        <w:tc>
          <w:tcPr>
            <w:tcW w:w="6896" w:type="dxa"/>
          </w:tcPr>
          <w:p w:rsidR="00D83D3D" w:rsidRPr="00D83D3D" w:rsidRDefault="00D83D3D" w:rsidP="00191272">
            <w:pPr>
              <w:rPr>
                <w:bCs/>
                <w:szCs w:val="18"/>
              </w:rPr>
            </w:pPr>
            <w:r>
              <w:rPr>
                <w:bCs/>
                <w:szCs w:val="18"/>
              </w:rPr>
              <w:t>Errors</w:t>
            </w:r>
          </w:p>
        </w:tc>
        <w:tc>
          <w:tcPr>
            <w:tcW w:w="1084" w:type="dxa"/>
          </w:tcPr>
          <w:p w:rsidR="00D83D3D" w:rsidRPr="00D83D3D" w:rsidRDefault="00ED111D" w:rsidP="00ED111D">
            <w:pPr>
              <w:jc w:val="center"/>
              <w:rPr>
                <w:bCs/>
                <w:szCs w:val="18"/>
              </w:rPr>
            </w:pPr>
            <w:r>
              <w:rPr>
                <w:bCs/>
                <w:szCs w:val="18"/>
              </w:rPr>
              <w:t>4</w:t>
            </w:r>
          </w:p>
        </w:tc>
      </w:tr>
      <w:tr w:rsidR="00ED111D" w:rsidRPr="00D83D3D" w:rsidTr="003D01E4">
        <w:trPr>
          <w:trHeight w:val="371"/>
          <w:jc w:val="center"/>
        </w:trPr>
        <w:tc>
          <w:tcPr>
            <w:tcW w:w="871" w:type="dxa"/>
          </w:tcPr>
          <w:p w:rsidR="00D83D3D" w:rsidRPr="00155B54" w:rsidRDefault="008F0AC2" w:rsidP="00155B54">
            <w:pPr>
              <w:jc w:val="center"/>
              <w:rPr>
                <w:bCs/>
                <w:szCs w:val="18"/>
              </w:rPr>
            </w:pPr>
            <w:r w:rsidRPr="00155B54">
              <w:rPr>
                <w:bCs/>
                <w:szCs w:val="18"/>
              </w:rPr>
              <w:t>6</w:t>
            </w:r>
          </w:p>
        </w:tc>
        <w:tc>
          <w:tcPr>
            <w:tcW w:w="6896" w:type="dxa"/>
          </w:tcPr>
          <w:p w:rsidR="00D83D3D" w:rsidRPr="00D83D3D" w:rsidRDefault="00D83D3D" w:rsidP="00191272">
            <w:pPr>
              <w:rPr>
                <w:bCs/>
                <w:szCs w:val="18"/>
              </w:rPr>
            </w:pPr>
            <w:r>
              <w:rPr>
                <w:bCs/>
                <w:szCs w:val="18"/>
              </w:rPr>
              <w:t>License Keys and Deployment</w:t>
            </w:r>
          </w:p>
        </w:tc>
        <w:tc>
          <w:tcPr>
            <w:tcW w:w="1084" w:type="dxa"/>
          </w:tcPr>
          <w:p w:rsidR="00D83D3D" w:rsidRPr="00D83D3D" w:rsidRDefault="00ED111D" w:rsidP="00ED111D">
            <w:pPr>
              <w:jc w:val="center"/>
              <w:rPr>
                <w:bCs/>
                <w:szCs w:val="18"/>
              </w:rPr>
            </w:pPr>
            <w:r>
              <w:rPr>
                <w:bCs/>
                <w:szCs w:val="18"/>
              </w:rPr>
              <w:t>5</w:t>
            </w:r>
          </w:p>
        </w:tc>
      </w:tr>
      <w:tr w:rsidR="00ED111D" w:rsidRPr="00D83D3D" w:rsidTr="003D01E4">
        <w:trPr>
          <w:trHeight w:val="387"/>
          <w:jc w:val="center"/>
        </w:trPr>
        <w:tc>
          <w:tcPr>
            <w:tcW w:w="871" w:type="dxa"/>
          </w:tcPr>
          <w:p w:rsidR="00D83D3D" w:rsidRPr="00155B54" w:rsidRDefault="008F0AC2" w:rsidP="00155B54">
            <w:pPr>
              <w:jc w:val="center"/>
              <w:rPr>
                <w:bCs/>
                <w:szCs w:val="18"/>
              </w:rPr>
            </w:pPr>
            <w:r w:rsidRPr="00155B54">
              <w:rPr>
                <w:bCs/>
                <w:szCs w:val="18"/>
              </w:rPr>
              <w:t>7</w:t>
            </w:r>
          </w:p>
        </w:tc>
        <w:tc>
          <w:tcPr>
            <w:tcW w:w="6896" w:type="dxa"/>
          </w:tcPr>
          <w:p w:rsidR="00D83D3D" w:rsidRPr="00D83D3D" w:rsidRDefault="0065652D" w:rsidP="0065652D">
            <w:pPr>
              <w:rPr>
                <w:bCs/>
                <w:szCs w:val="18"/>
              </w:rPr>
            </w:pPr>
            <w:r>
              <w:rPr>
                <w:bCs/>
                <w:szCs w:val="18"/>
              </w:rPr>
              <w:t>Start / Stop JBoss server</w:t>
            </w:r>
          </w:p>
        </w:tc>
        <w:tc>
          <w:tcPr>
            <w:tcW w:w="1084" w:type="dxa"/>
          </w:tcPr>
          <w:p w:rsidR="00D83D3D" w:rsidRPr="00D83D3D" w:rsidRDefault="00ED111D" w:rsidP="00ED111D">
            <w:pPr>
              <w:jc w:val="center"/>
              <w:rPr>
                <w:bCs/>
                <w:szCs w:val="18"/>
              </w:rPr>
            </w:pPr>
            <w:r>
              <w:rPr>
                <w:bCs/>
                <w:szCs w:val="18"/>
              </w:rPr>
              <w:t>7</w:t>
            </w:r>
          </w:p>
        </w:tc>
      </w:tr>
      <w:tr w:rsidR="00D83D3D" w:rsidRPr="00D83D3D" w:rsidTr="003D01E4">
        <w:trPr>
          <w:trHeight w:val="387"/>
          <w:jc w:val="center"/>
        </w:trPr>
        <w:tc>
          <w:tcPr>
            <w:tcW w:w="871" w:type="dxa"/>
          </w:tcPr>
          <w:p w:rsidR="00D83D3D" w:rsidRPr="00155B54" w:rsidRDefault="008F0AC2" w:rsidP="00155B54">
            <w:pPr>
              <w:jc w:val="center"/>
              <w:rPr>
                <w:bCs/>
                <w:szCs w:val="18"/>
              </w:rPr>
            </w:pPr>
            <w:r w:rsidRPr="00155B54">
              <w:rPr>
                <w:bCs/>
                <w:szCs w:val="18"/>
              </w:rPr>
              <w:t>8</w:t>
            </w:r>
          </w:p>
        </w:tc>
        <w:tc>
          <w:tcPr>
            <w:tcW w:w="6896" w:type="dxa"/>
          </w:tcPr>
          <w:p w:rsidR="00D83D3D" w:rsidRPr="00D83D3D" w:rsidRDefault="0065652D" w:rsidP="0065652D">
            <w:pPr>
              <w:rPr>
                <w:bCs/>
                <w:szCs w:val="18"/>
              </w:rPr>
            </w:pPr>
            <w:r>
              <w:rPr>
                <w:bCs/>
                <w:szCs w:val="18"/>
              </w:rPr>
              <w:t>MOU process</w:t>
            </w:r>
          </w:p>
        </w:tc>
        <w:tc>
          <w:tcPr>
            <w:tcW w:w="1084" w:type="dxa"/>
          </w:tcPr>
          <w:p w:rsidR="00D83D3D" w:rsidRPr="00D83D3D" w:rsidRDefault="00781EE5" w:rsidP="00ED111D">
            <w:pPr>
              <w:jc w:val="center"/>
              <w:rPr>
                <w:bCs/>
                <w:szCs w:val="18"/>
              </w:rPr>
            </w:pPr>
            <w:r>
              <w:rPr>
                <w:bCs/>
                <w:szCs w:val="18"/>
              </w:rPr>
              <w:t>10</w:t>
            </w:r>
          </w:p>
        </w:tc>
      </w:tr>
      <w:tr w:rsidR="00D83D3D" w:rsidRPr="00D83D3D" w:rsidTr="003D01E4">
        <w:trPr>
          <w:trHeight w:val="387"/>
          <w:jc w:val="center"/>
        </w:trPr>
        <w:tc>
          <w:tcPr>
            <w:tcW w:w="871" w:type="dxa"/>
          </w:tcPr>
          <w:p w:rsidR="00D83D3D" w:rsidRPr="00155B54" w:rsidRDefault="008F0AC2" w:rsidP="00155B54">
            <w:pPr>
              <w:jc w:val="center"/>
              <w:rPr>
                <w:bCs/>
                <w:szCs w:val="18"/>
              </w:rPr>
            </w:pPr>
            <w:r w:rsidRPr="00155B54">
              <w:rPr>
                <w:bCs/>
                <w:szCs w:val="18"/>
              </w:rPr>
              <w:t>9</w:t>
            </w:r>
          </w:p>
        </w:tc>
        <w:tc>
          <w:tcPr>
            <w:tcW w:w="6896" w:type="dxa"/>
          </w:tcPr>
          <w:p w:rsidR="00D83D3D" w:rsidRPr="00D83D3D" w:rsidRDefault="0065652D" w:rsidP="00191272">
            <w:pPr>
              <w:rPr>
                <w:bCs/>
                <w:szCs w:val="18"/>
              </w:rPr>
            </w:pPr>
            <w:r>
              <w:rPr>
                <w:bCs/>
                <w:szCs w:val="18"/>
              </w:rPr>
              <w:t>Transaction Count Details</w:t>
            </w:r>
          </w:p>
        </w:tc>
        <w:tc>
          <w:tcPr>
            <w:tcW w:w="1084" w:type="dxa"/>
          </w:tcPr>
          <w:p w:rsidR="00D83D3D" w:rsidRPr="00D83D3D" w:rsidRDefault="00781EE5" w:rsidP="00ED111D">
            <w:pPr>
              <w:jc w:val="center"/>
              <w:rPr>
                <w:bCs/>
                <w:szCs w:val="18"/>
              </w:rPr>
            </w:pPr>
            <w:r>
              <w:rPr>
                <w:bCs/>
                <w:szCs w:val="18"/>
              </w:rPr>
              <w:t>11</w:t>
            </w:r>
          </w:p>
        </w:tc>
      </w:tr>
      <w:tr w:rsidR="00D83D3D" w:rsidRPr="00D83D3D" w:rsidTr="003D01E4">
        <w:trPr>
          <w:trHeight w:val="387"/>
          <w:jc w:val="center"/>
        </w:trPr>
        <w:tc>
          <w:tcPr>
            <w:tcW w:w="871" w:type="dxa"/>
          </w:tcPr>
          <w:p w:rsidR="00D83D3D" w:rsidRPr="00155B54" w:rsidRDefault="008F0AC2" w:rsidP="00155B54">
            <w:pPr>
              <w:jc w:val="center"/>
              <w:rPr>
                <w:bCs/>
                <w:szCs w:val="18"/>
              </w:rPr>
            </w:pPr>
            <w:r w:rsidRPr="00155B54">
              <w:rPr>
                <w:bCs/>
                <w:szCs w:val="18"/>
              </w:rPr>
              <w:t>10</w:t>
            </w:r>
          </w:p>
        </w:tc>
        <w:tc>
          <w:tcPr>
            <w:tcW w:w="6896" w:type="dxa"/>
          </w:tcPr>
          <w:p w:rsidR="00D83D3D" w:rsidRPr="00D83D3D" w:rsidRDefault="0065652D" w:rsidP="00191272">
            <w:pPr>
              <w:rPr>
                <w:bCs/>
                <w:szCs w:val="18"/>
              </w:rPr>
            </w:pPr>
            <w:r>
              <w:rPr>
                <w:bCs/>
                <w:szCs w:val="18"/>
              </w:rPr>
              <w:t>Configuration of HOST file</w:t>
            </w:r>
          </w:p>
        </w:tc>
        <w:tc>
          <w:tcPr>
            <w:tcW w:w="1084" w:type="dxa"/>
          </w:tcPr>
          <w:p w:rsidR="00D83D3D" w:rsidRPr="00D83D3D" w:rsidRDefault="00781EE5" w:rsidP="00ED111D">
            <w:pPr>
              <w:jc w:val="center"/>
              <w:rPr>
                <w:bCs/>
                <w:szCs w:val="18"/>
              </w:rPr>
            </w:pPr>
            <w:r>
              <w:rPr>
                <w:bCs/>
                <w:szCs w:val="18"/>
              </w:rPr>
              <w:t>12</w:t>
            </w:r>
          </w:p>
        </w:tc>
      </w:tr>
      <w:tr w:rsidR="00440D70" w:rsidRPr="00D83D3D" w:rsidTr="003D01E4">
        <w:trPr>
          <w:trHeight w:val="387"/>
          <w:jc w:val="center"/>
        </w:trPr>
        <w:tc>
          <w:tcPr>
            <w:tcW w:w="871" w:type="dxa"/>
          </w:tcPr>
          <w:p w:rsidR="00440D70" w:rsidRPr="00155B54" w:rsidRDefault="00440D70" w:rsidP="00155B54">
            <w:pPr>
              <w:jc w:val="center"/>
              <w:rPr>
                <w:bCs/>
                <w:szCs w:val="18"/>
              </w:rPr>
            </w:pPr>
            <w:r>
              <w:rPr>
                <w:bCs/>
                <w:szCs w:val="18"/>
              </w:rPr>
              <w:t>11</w:t>
            </w:r>
          </w:p>
        </w:tc>
        <w:tc>
          <w:tcPr>
            <w:tcW w:w="6896" w:type="dxa"/>
          </w:tcPr>
          <w:p w:rsidR="00440D70" w:rsidRDefault="00CB67F1" w:rsidP="003319CD">
            <w:pPr>
              <w:rPr>
                <w:bCs/>
                <w:szCs w:val="18"/>
              </w:rPr>
            </w:pPr>
            <w:r>
              <w:rPr>
                <w:bCs/>
                <w:szCs w:val="18"/>
              </w:rPr>
              <w:t xml:space="preserve">Update </w:t>
            </w:r>
            <w:r w:rsidR="003319CD">
              <w:rPr>
                <w:bCs/>
                <w:szCs w:val="18"/>
              </w:rPr>
              <w:t>Application</w:t>
            </w:r>
            <w:r>
              <w:rPr>
                <w:bCs/>
                <w:szCs w:val="18"/>
              </w:rPr>
              <w:t xml:space="preserve"> level certificates</w:t>
            </w:r>
          </w:p>
        </w:tc>
        <w:tc>
          <w:tcPr>
            <w:tcW w:w="1084" w:type="dxa"/>
          </w:tcPr>
          <w:p w:rsidR="00440D70" w:rsidRDefault="00CB67F1" w:rsidP="00ED111D">
            <w:pPr>
              <w:jc w:val="center"/>
              <w:rPr>
                <w:bCs/>
                <w:szCs w:val="18"/>
              </w:rPr>
            </w:pPr>
            <w:r>
              <w:rPr>
                <w:bCs/>
                <w:szCs w:val="18"/>
              </w:rPr>
              <w:t>13</w:t>
            </w:r>
          </w:p>
        </w:tc>
      </w:tr>
      <w:tr w:rsidR="00440D70" w:rsidRPr="00D83D3D" w:rsidTr="003D01E4">
        <w:trPr>
          <w:trHeight w:val="387"/>
          <w:jc w:val="center"/>
        </w:trPr>
        <w:tc>
          <w:tcPr>
            <w:tcW w:w="871" w:type="dxa"/>
          </w:tcPr>
          <w:p w:rsidR="00440D70" w:rsidRDefault="00440D70" w:rsidP="00155B54">
            <w:pPr>
              <w:jc w:val="center"/>
              <w:rPr>
                <w:bCs/>
                <w:szCs w:val="18"/>
              </w:rPr>
            </w:pPr>
            <w:r>
              <w:rPr>
                <w:bCs/>
                <w:szCs w:val="18"/>
              </w:rPr>
              <w:t>12</w:t>
            </w:r>
          </w:p>
        </w:tc>
        <w:tc>
          <w:tcPr>
            <w:tcW w:w="6896" w:type="dxa"/>
          </w:tcPr>
          <w:p w:rsidR="00440D70" w:rsidRDefault="003319CD" w:rsidP="00191272">
            <w:pPr>
              <w:rPr>
                <w:bCs/>
                <w:szCs w:val="18"/>
              </w:rPr>
            </w:pPr>
            <w:r>
              <w:rPr>
                <w:bCs/>
                <w:szCs w:val="18"/>
              </w:rPr>
              <w:t>Update Sever level SSL certificates</w:t>
            </w:r>
          </w:p>
        </w:tc>
        <w:tc>
          <w:tcPr>
            <w:tcW w:w="1084" w:type="dxa"/>
          </w:tcPr>
          <w:p w:rsidR="00440D70" w:rsidRDefault="003319CD" w:rsidP="00ED111D">
            <w:pPr>
              <w:jc w:val="center"/>
              <w:rPr>
                <w:bCs/>
                <w:szCs w:val="18"/>
              </w:rPr>
            </w:pPr>
            <w:r>
              <w:rPr>
                <w:bCs/>
                <w:szCs w:val="18"/>
              </w:rPr>
              <w:t>15</w:t>
            </w:r>
          </w:p>
        </w:tc>
      </w:tr>
    </w:tbl>
    <w:p w:rsidR="00E747BC" w:rsidRPr="00D83D3D" w:rsidRDefault="00E747BC" w:rsidP="00191272">
      <w:pPr>
        <w:rPr>
          <w:b/>
          <w:szCs w:val="18"/>
        </w:rPr>
      </w:pPr>
    </w:p>
    <w:p w:rsidR="00E747BC" w:rsidRDefault="00E747BC" w:rsidP="00191272">
      <w:pPr>
        <w:rPr>
          <w:b/>
          <w:sz w:val="28"/>
        </w:rPr>
      </w:pPr>
    </w:p>
    <w:p w:rsidR="00E747BC" w:rsidRDefault="00E747BC" w:rsidP="00191272">
      <w:pPr>
        <w:rPr>
          <w:b/>
          <w:sz w:val="28"/>
        </w:rPr>
      </w:pPr>
    </w:p>
    <w:p w:rsidR="00E747BC" w:rsidRDefault="00E747BC" w:rsidP="00191272">
      <w:pPr>
        <w:rPr>
          <w:b/>
          <w:sz w:val="28"/>
        </w:rPr>
      </w:pPr>
    </w:p>
    <w:p w:rsidR="00E747BC" w:rsidRDefault="00E747BC" w:rsidP="00191272">
      <w:pPr>
        <w:rPr>
          <w:b/>
          <w:sz w:val="28"/>
        </w:rPr>
      </w:pPr>
    </w:p>
    <w:p w:rsidR="00E747BC" w:rsidRDefault="00E747BC" w:rsidP="00191272">
      <w:pPr>
        <w:rPr>
          <w:b/>
          <w:sz w:val="28"/>
        </w:rPr>
      </w:pPr>
    </w:p>
    <w:p w:rsidR="00E747BC" w:rsidRDefault="00E747BC" w:rsidP="00191272">
      <w:pPr>
        <w:rPr>
          <w:b/>
          <w:sz w:val="28"/>
        </w:rPr>
      </w:pPr>
    </w:p>
    <w:p w:rsidR="00E747BC" w:rsidRDefault="00E747BC" w:rsidP="00191272">
      <w:pPr>
        <w:rPr>
          <w:b/>
          <w:sz w:val="28"/>
        </w:rPr>
      </w:pPr>
    </w:p>
    <w:p w:rsidR="00E747BC" w:rsidRDefault="00E747BC" w:rsidP="00191272">
      <w:pPr>
        <w:rPr>
          <w:b/>
          <w:sz w:val="28"/>
        </w:rPr>
      </w:pPr>
    </w:p>
    <w:p w:rsidR="00E747BC" w:rsidRDefault="00E747BC" w:rsidP="00191272">
      <w:pPr>
        <w:rPr>
          <w:b/>
          <w:sz w:val="28"/>
        </w:rPr>
      </w:pPr>
    </w:p>
    <w:p w:rsidR="00E747BC" w:rsidRDefault="00E747BC" w:rsidP="00191272">
      <w:pPr>
        <w:rPr>
          <w:b/>
          <w:sz w:val="28"/>
        </w:rPr>
      </w:pPr>
    </w:p>
    <w:p w:rsidR="00E747BC" w:rsidRDefault="00E747BC" w:rsidP="00191272">
      <w:pPr>
        <w:rPr>
          <w:b/>
          <w:sz w:val="28"/>
        </w:rPr>
      </w:pPr>
    </w:p>
    <w:p w:rsidR="00E747BC" w:rsidRDefault="00E747BC" w:rsidP="00191272">
      <w:pPr>
        <w:rPr>
          <w:b/>
          <w:sz w:val="28"/>
        </w:rPr>
      </w:pPr>
    </w:p>
    <w:p w:rsidR="00191272" w:rsidRPr="00C60E3D" w:rsidRDefault="00191272" w:rsidP="00191272">
      <w:pPr>
        <w:rPr>
          <w:b/>
          <w:sz w:val="28"/>
        </w:rPr>
      </w:pPr>
      <w:r w:rsidRPr="00C60E3D">
        <w:rPr>
          <w:b/>
          <w:sz w:val="28"/>
        </w:rPr>
        <w:t>Network:</w:t>
      </w:r>
    </w:p>
    <w:p w:rsidR="00191272" w:rsidRDefault="00191272" w:rsidP="00191272">
      <w:r>
        <w:rPr>
          <w:noProof/>
          <w:lang w:val="en-US"/>
        </w:rPr>
        <w:lastRenderedPageBreak/>
        <w:drawing>
          <wp:inline distT="0" distB="0" distL="0" distR="0">
            <wp:extent cx="5731510" cy="30308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731510" cy="3030855"/>
                    </a:xfrm>
                    <a:prstGeom prst="rect">
                      <a:avLst/>
                    </a:prstGeom>
                  </pic:spPr>
                </pic:pic>
              </a:graphicData>
            </a:graphic>
          </wp:inline>
        </w:drawing>
      </w:r>
    </w:p>
    <w:p w:rsidR="00191272" w:rsidRDefault="00191272" w:rsidP="00191272"/>
    <w:p w:rsidR="00E747BC" w:rsidRDefault="00E747BC" w:rsidP="00191272"/>
    <w:p w:rsidR="00E747BC" w:rsidRPr="00E747BC" w:rsidRDefault="00E747BC" w:rsidP="00191272">
      <w:pPr>
        <w:rPr>
          <w:b/>
          <w:bCs/>
          <w:sz w:val="28"/>
          <w:szCs w:val="28"/>
        </w:rPr>
      </w:pPr>
      <w:r w:rsidRPr="00E747BC">
        <w:rPr>
          <w:b/>
          <w:bCs/>
          <w:sz w:val="28"/>
          <w:szCs w:val="28"/>
        </w:rPr>
        <w:t>Project structure:</w:t>
      </w:r>
    </w:p>
    <w:p w:rsidR="00191272" w:rsidRDefault="00191272" w:rsidP="00191272">
      <w:r>
        <w:rPr>
          <w:noProof/>
          <w:lang w:val="en-US"/>
        </w:rPr>
        <w:drawing>
          <wp:inline distT="0" distB="0" distL="0" distR="0">
            <wp:extent cx="5731510" cy="23983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731510" cy="2398395"/>
                    </a:xfrm>
                    <a:prstGeom prst="rect">
                      <a:avLst/>
                    </a:prstGeom>
                  </pic:spPr>
                </pic:pic>
              </a:graphicData>
            </a:graphic>
          </wp:inline>
        </w:drawing>
      </w:r>
    </w:p>
    <w:p w:rsidR="00191272" w:rsidRDefault="00191272" w:rsidP="00191272"/>
    <w:p w:rsidR="00191272" w:rsidRDefault="00191272" w:rsidP="00191272"/>
    <w:p w:rsidR="00191272" w:rsidRDefault="00191272" w:rsidP="00191272"/>
    <w:p w:rsidR="00191272" w:rsidRDefault="00191272" w:rsidP="00191272"/>
    <w:p w:rsidR="00191272" w:rsidRPr="00C60E3D" w:rsidRDefault="00191272" w:rsidP="00191272">
      <w:pPr>
        <w:rPr>
          <w:b/>
          <w:sz w:val="28"/>
        </w:rPr>
      </w:pPr>
      <w:r w:rsidRPr="00C60E3D">
        <w:rPr>
          <w:b/>
          <w:sz w:val="28"/>
        </w:rPr>
        <w:t>API service flow:</w:t>
      </w:r>
    </w:p>
    <w:p w:rsidR="00191272" w:rsidRDefault="00191272" w:rsidP="00191272">
      <w:r>
        <w:rPr>
          <w:noProof/>
          <w:lang w:val="en-US"/>
        </w:rPr>
        <w:lastRenderedPageBreak/>
        <w:drawing>
          <wp:inline distT="0" distB="0" distL="0" distR="0">
            <wp:extent cx="5048250" cy="3219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048250" cy="3219450"/>
                    </a:xfrm>
                    <a:prstGeom prst="rect">
                      <a:avLst/>
                    </a:prstGeom>
                  </pic:spPr>
                </pic:pic>
              </a:graphicData>
            </a:graphic>
          </wp:inline>
        </w:drawing>
      </w:r>
    </w:p>
    <w:p w:rsidR="00191272" w:rsidRDefault="001E6126" w:rsidP="00191272">
      <w:r>
        <w:t xml:space="preserve"> The above flow is of authentication, Same flow is for kuai.e.eKYC also.</w:t>
      </w:r>
    </w:p>
    <w:p w:rsidR="00C60E3D" w:rsidRDefault="00C60E3D" w:rsidP="00191272">
      <w:pPr>
        <w:rPr>
          <w:b/>
          <w:sz w:val="28"/>
        </w:rPr>
      </w:pPr>
    </w:p>
    <w:p w:rsidR="00C60E3D" w:rsidRDefault="00C60E3D" w:rsidP="00191272">
      <w:pPr>
        <w:rPr>
          <w:b/>
          <w:sz w:val="28"/>
        </w:rPr>
      </w:pPr>
    </w:p>
    <w:p w:rsidR="00C60E3D" w:rsidRDefault="00C60E3D" w:rsidP="00191272">
      <w:pPr>
        <w:rPr>
          <w:b/>
          <w:sz w:val="28"/>
        </w:rPr>
      </w:pPr>
    </w:p>
    <w:p w:rsidR="00C60E3D" w:rsidRDefault="00C60E3D" w:rsidP="00191272">
      <w:pPr>
        <w:rPr>
          <w:b/>
          <w:sz w:val="28"/>
        </w:rPr>
      </w:pPr>
    </w:p>
    <w:p w:rsidR="00C60E3D" w:rsidRDefault="00C60E3D" w:rsidP="00191272">
      <w:pPr>
        <w:rPr>
          <w:b/>
          <w:sz w:val="28"/>
        </w:rPr>
      </w:pPr>
    </w:p>
    <w:p w:rsidR="00C60E3D" w:rsidRDefault="00C60E3D" w:rsidP="00191272">
      <w:pPr>
        <w:rPr>
          <w:b/>
          <w:sz w:val="28"/>
        </w:rPr>
      </w:pPr>
    </w:p>
    <w:p w:rsidR="00C60E3D" w:rsidRDefault="00C60E3D" w:rsidP="00191272">
      <w:pPr>
        <w:rPr>
          <w:b/>
          <w:sz w:val="28"/>
        </w:rPr>
      </w:pPr>
    </w:p>
    <w:p w:rsidR="00C60E3D" w:rsidRDefault="00C60E3D" w:rsidP="00191272">
      <w:pPr>
        <w:rPr>
          <w:b/>
          <w:sz w:val="28"/>
        </w:rPr>
      </w:pPr>
    </w:p>
    <w:p w:rsidR="00C60E3D" w:rsidRDefault="00C60E3D" w:rsidP="00191272">
      <w:pPr>
        <w:rPr>
          <w:b/>
          <w:sz w:val="28"/>
        </w:rPr>
      </w:pPr>
    </w:p>
    <w:p w:rsidR="00C60E3D" w:rsidRDefault="00C60E3D" w:rsidP="00191272">
      <w:pPr>
        <w:rPr>
          <w:b/>
          <w:sz w:val="28"/>
        </w:rPr>
      </w:pPr>
    </w:p>
    <w:p w:rsidR="00C60E3D" w:rsidRDefault="00C60E3D" w:rsidP="00191272">
      <w:pPr>
        <w:rPr>
          <w:b/>
          <w:sz w:val="28"/>
        </w:rPr>
      </w:pPr>
    </w:p>
    <w:p w:rsidR="00C60E3D" w:rsidRDefault="00C60E3D" w:rsidP="00191272">
      <w:pPr>
        <w:rPr>
          <w:b/>
          <w:sz w:val="28"/>
        </w:rPr>
      </w:pPr>
    </w:p>
    <w:p w:rsidR="00440D70" w:rsidRDefault="00440D70" w:rsidP="00C60E3D">
      <w:pPr>
        <w:rPr>
          <w:b/>
          <w:sz w:val="28"/>
        </w:rPr>
      </w:pPr>
      <w:bookmarkStart w:id="0" w:name="OLE_LINK9"/>
      <w:bookmarkStart w:id="1" w:name="OLE_LINK10"/>
    </w:p>
    <w:p w:rsidR="00440D70" w:rsidRDefault="00440D70" w:rsidP="00C60E3D">
      <w:pPr>
        <w:rPr>
          <w:b/>
          <w:sz w:val="28"/>
        </w:rPr>
      </w:pPr>
    </w:p>
    <w:p w:rsidR="00C60E3D" w:rsidRPr="00C60E3D" w:rsidRDefault="00C60E3D" w:rsidP="00440D70">
      <w:pPr>
        <w:spacing w:after="0"/>
        <w:rPr>
          <w:b/>
          <w:sz w:val="28"/>
        </w:rPr>
      </w:pPr>
      <w:r w:rsidRPr="00C60E3D">
        <w:rPr>
          <w:b/>
          <w:sz w:val="28"/>
        </w:rPr>
        <w:lastRenderedPageBreak/>
        <w:t>Access AUA KUA servers:</w:t>
      </w:r>
    </w:p>
    <w:p w:rsidR="00C60E3D" w:rsidRDefault="00C60E3D" w:rsidP="00440D70">
      <w:pPr>
        <w:spacing w:after="0"/>
      </w:pPr>
      <w:r>
        <w:t>For ip address, username &amp; password credentials for each server refer Topology.xlxs file.</w:t>
      </w:r>
    </w:p>
    <w:p w:rsidR="00C60E3D" w:rsidRDefault="00C60E3D" w:rsidP="00440D70">
      <w:pPr>
        <w:pStyle w:val="ListParagraph"/>
        <w:numPr>
          <w:ilvl w:val="0"/>
          <w:numId w:val="1"/>
        </w:numPr>
        <w:spacing w:after="0"/>
      </w:pPr>
      <w:r>
        <w:t>Use wincScp to get UI of server for deployment purpose.</w:t>
      </w:r>
    </w:p>
    <w:p w:rsidR="00B153C3" w:rsidRDefault="00C60E3D" w:rsidP="00B153C3">
      <w:pPr>
        <w:pStyle w:val="ListParagraph"/>
        <w:numPr>
          <w:ilvl w:val="0"/>
          <w:numId w:val="1"/>
        </w:numPr>
      </w:pPr>
      <w:r>
        <w:t>Use putty to get Server console to start/stop servers.</w:t>
      </w:r>
    </w:p>
    <w:bookmarkEnd w:id="0"/>
    <w:bookmarkEnd w:id="1"/>
    <w:p w:rsidR="00191272" w:rsidRPr="00C60E3D" w:rsidRDefault="00191272" w:rsidP="00440D70">
      <w:pPr>
        <w:spacing w:after="0"/>
        <w:rPr>
          <w:b/>
          <w:sz w:val="28"/>
        </w:rPr>
      </w:pPr>
      <w:r w:rsidRPr="00C60E3D">
        <w:rPr>
          <w:b/>
          <w:sz w:val="28"/>
        </w:rPr>
        <w:t>Errors:</w:t>
      </w:r>
    </w:p>
    <w:p w:rsidR="00191272" w:rsidRDefault="00191272" w:rsidP="00440D70">
      <w:pPr>
        <w:spacing w:after="0"/>
      </w:pPr>
      <w:r>
        <w:t>There are 2 types of error:</w:t>
      </w:r>
    </w:p>
    <w:p w:rsidR="00191272" w:rsidRDefault="00191272" w:rsidP="00440D70">
      <w:pPr>
        <w:pStyle w:val="ListParagraph"/>
        <w:numPr>
          <w:ilvl w:val="0"/>
          <w:numId w:val="3"/>
        </w:numPr>
        <w:spacing w:after="0"/>
      </w:pPr>
      <w:r w:rsidRPr="00D1183C">
        <w:rPr>
          <w:b/>
        </w:rPr>
        <w:t>3 – digit</w:t>
      </w:r>
      <w:r>
        <w:t>: UIDIA error – refer PDF</w:t>
      </w:r>
    </w:p>
    <w:p w:rsidR="00191272" w:rsidRDefault="00191272" w:rsidP="00191272">
      <w:pPr>
        <w:pStyle w:val="ListParagraph"/>
      </w:pPr>
      <w:r>
        <w:t>For error from UIDAI copy and paste &lt;Rar&gt; tag element from response xml and Base64 decode it to verify the specific error.</w:t>
      </w:r>
    </w:p>
    <w:p w:rsidR="00191272" w:rsidRDefault="00191272" w:rsidP="00D1183C">
      <w:pPr>
        <w:pStyle w:val="ListParagraph"/>
        <w:numPr>
          <w:ilvl w:val="0"/>
          <w:numId w:val="3"/>
        </w:numPr>
      </w:pPr>
      <w:r w:rsidRPr="00D1183C">
        <w:rPr>
          <w:b/>
        </w:rPr>
        <w:t>4 – digit:</w:t>
      </w:r>
      <w:r>
        <w:t xml:space="preserve"> AUA – KUA error – refer PDF</w:t>
      </w:r>
    </w:p>
    <w:p w:rsidR="00D1183C" w:rsidRDefault="00F37A77" w:rsidP="00D1183C">
      <w:pPr>
        <w:pStyle w:val="ListParagraph"/>
        <w:numPr>
          <w:ilvl w:val="0"/>
          <w:numId w:val="3"/>
        </w:numPr>
      </w:pPr>
      <w:r w:rsidRPr="00F37A77">
        <w:rPr>
          <w:b/>
        </w:rPr>
        <w:t>Tel</w:t>
      </w:r>
      <w:r w:rsidR="00053F5A">
        <w:rPr>
          <w:b/>
        </w:rPr>
        <w:t>ne</w:t>
      </w:r>
      <w:r w:rsidRPr="00F37A77">
        <w:rPr>
          <w:b/>
        </w:rPr>
        <w:t>t:</w:t>
      </w:r>
      <w:r w:rsidR="00D1183C" w:rsidRPr="00D1183C">
        <w:t>Check lo</w:t>
      </w:r>
      <w:r w:rsidR="00D1183C">
        <w:t>gs for any other errors (especially 1009) which occurs when there is no connection between the SDC server and UIDAI server.</w:t>
      </w:r>
    </w:p>
    <w:p w:rsidR="00D1183C" w:rsidRDefault="00D1183C" w:rsidP="00D1183C">
      <w:pPr>
        <w:pStyle w:val="ListParagraph"/>
      </w:pPr>
      <w:r>
        <w:t xml:space="preserve">Resolution: If connection timed out: </w:t>
      </w:r>
    </w:p>
    <w:p w:rsidR="00D1183C" w:rsidRDefault="00D1183C" w:rsidP="00D1183C">
      <w:pPr>
        <w:pStyle w:val="ListParagraph"/>
        <w:numPr>
          <w:ilvl w:val="0"/>
          <w:numId w:val="4"/>
        </w:numPr>
      </w:pPr>
      <w:r>
        <w:t>Open putty and enter credentials like ip - address, username and password.</w:t>
      </w:r>
    </w:p>
    <w:p w:rsidR="00D1183C" w:rsidRDefault="00D1183C" w:rsidP="00D1183C">
      <w:pPr>
        <w:pStyle w:val="ListParagraph"/>
        <w:numPr>
          <w:ilvl w:val="0"/>
          <w:numId w:val="4"/>
        </w:numPr>
      </w:pPr>
      <w:r>
        <w:t>Cmd -&gt; “</w:t>
      </w:r>
      <w:r w:rsidRPr="00F37A77">
        <w:rPr>
          <w:i/>
        </w:rPr>
        <w:t>sudosu</w:t>
      </w:r>
      <w:r>
        <w:t>”</w:t>
      </w:r>
    </w:p>
    <w:p w:rsidR="00D1183C" w:rsidRDefault="00D1183C" w:rsidP="00D1183C">
      <w:pPr>
        <w:pStyle w:val="ListParagraph"/>
        <w:numPr>
          <w:ilvl w:val="0"/>
          <w:numId w:val="4"/>
        </w:numPr>
      </w:pPr>
      <w:r>
        <w:t>telnet ip</w:t>
      </w:r>
      <w:r w:rsidRPr="00D1183C">
        <w:rPr>
          <w:b/>
        </w:rPr>
        <w:t>port</w:t>
      </w:r>
    </w:p>
    <w:p w:rsidR="00D1183C" w:rsidRDefault="00D1183C" w:rsidP="00D1183C">
      <w:pPr>
        <w:pStyle w:val="ListParagraph"/>
        <w:ind w:left="1080"/>
      </w:pPr>
      <w:r>
        <w:t>E.g. “</w:t>
      </w:r>
      <w:r w:rsidRPr="00F37A77">
        <w:rPr>
          <w:i/>
        </w:rPr>
        <w:t>telnet 10.</w:t>
      </w:r>
      <w:r w:rsidR="00F37A77" w:rsidRPr="00F37A77">
        <w:rPr>
          <w:i/>
        </w:rPr>
        <w:t>66</w:t>
      </w:r>
      <w:r w:rsidRPr="00F37A77">
        <w:rPr>
          <w:i/>
        </w:rPr>
        <w:t>.</w:t>
      </w:r>
      <w:r w:rsidR="00F37A77" w:rsidRPr="00F37A77">
        <w:rPr>
          <w:i/>
        </w:rPr>
        <w:t>32</w:t>
      </w:r>
      <w:r w:rsidRPr="00F37A77">
        <w:rPr>
          <w:i/>
        </w:rPr>
        <w:t xml:space="preserve">.22 </w:t>
      </w:r>
      <w:r w:rsidRPr="00F37A77">
        <w:rPr>
          <w:b/>
          <w:i/>
        </w:rPr>
        <w:t>443</w:t>
      </w:r>
      <w:r w:rsidRPr="00D1183C">
        <w:t>”</w:t>
      </w:r>
    </w:p>
    <w:p w:rsidR="00D1183C" w:rsidRDefault="00D1183C" w:rsidP="00D1183C">
      <w:pPr>
        <w:ind w:left="1440"/>
      </w:pPr>
      <w:r>
        <w:t xml:space="preserve">If it says:- “try connection…” </w:t>
      </w:r>
      <w:r>
        <w:sym w:font="Wingdings" w:char="F0E0"/>
      </w:r>
      <w:r>
        <w:t xml:space="preserve"> then there is no connection between the current ip server and the uidai server.</w:t>
      </w:r>
    </w:p>
    <w:p w:rsidR="00D1183C" w:rsidRDefault="00D1183C" w:rsidP="00D1183C">
      <w:pPr>
        <w:ind w:left="720" w:firstLine="720"/>
      </w:pPr>
      <w:r>
        <w:t xml:space="preserve">If it says:- “escape characters” </w:t>
      </w:r>
      <w:r w:rsidR="00F37A77">
        <w:sym w:font="Wingdings" w:char="F0E0"/>
      </w:r>
      <w:r w:rsidR="00F37A77">
        <w:t xml:space="preserve"> then there is connection.</w:t>
      </w:r>
    </w:p>
    <w:p w:rsidR="00F37A77" w:rsidRDefault="00F37A77" w:rsidP="00F37A77">
      <w:pPr>
        <w:pStyle w:val="ListParagraph"/>
        <w:numPr>
          <w:ilvl w:val="0"/>
          <w:numId w:val="4"/>
        </w:numPr>
      </w:pPr>
      <w:r>
        <w:t>If no connection is there contact SDC to inform telnet unable to perform connection between SDC and UIDAI servers. Provide them server addresses for whichever servers there is no connection.</w:t>
      </w:r>
    </w:p>
    <w:p w:rsidR="00F37A77" w:rsidRDefault="00F37A77" w:rsidP="00F37A77">
      <w:pPr>
        <w:pStyle w:val="ListParagraph"/>
        <w:numPr>
          <w:ilvl w:val="0"/>
          <w:numId w:val="4"/>
        </w:numPr>
      </w:pPr>
      <w:r w:rsidRPr="00F37A77">
        <w:rPr>
          <w:b/>
        </w:rPr>
        <w:t>Traceroute</w:t>
      </w:r>
      <w:r>
        <w:t>: To check where our server is reaching/hitting before the Aadhar server use below commands (firewall issue).</w:t>
      </w:r>
    </w:p>
    <w:p w:rsidR="00191272" w:rsidRDefault="00F37A77" w:rsidP="00F37A77">
      <w:pPr>
        <w:pStyle w:val="ListParagraph"/>
        <w:ind w:left="1080"/>
      </w:pPr>
      <w:r>
        <w:t>“traceroute 10.66.32.22”</w:t>
      </w:r>
    </w:p>
    <w:p w:rsidR="00F37A77" w:rsidRDefault="00F37A77" w:rsidP="00F37A77">
      <w:pPr>
        <w:pStyle w:val="ListParagraph"/>
        <w:ind w:left="1080"/>
      </w:pPr>
      <w:r>
        <w:t>After the above commands it will show which ip it is able to reach.</w:t>
      </w:r>
    </w:p>
    <w:p w:rsidR="007262B6" w:rsidRPr="007262B6" w:rsidRDefault="007262B6" w:rsidP="007262B6">
      <w:pPr>
        <w:pStyle w:val="ListParagraph"/>
        <w:numPr>
          <w:ilvl w:val="0"/>
          <w:numId w:val="3"/>
        </w:numPr>
        <w:rPr>
          <w:b/>
          <w:bCs/>
        </w:rPr>
      </w:pPr>
      <w:r w:rsidRPr="009B2442">
        <w:rPr>
          <w:b/>
          <w:bCs/>
          <w:color w:val="FF0000"/>
        </w:rPr>
        <w:t>HandshakeError</w:t>
      </w:r>
      <w:r>
        <w:rPr>
          <w:b/>
          <w:bCs/>
        </w:rPr>
        <w:t>:</w:t>
      </w:r>
    </w:p>
    <w:p w:rsidR="007262B6" w:rsidRDefault="007262B6" w:rsidP="007262B6">
      <w:pPr>
        <w:pStyle w:val="ListParagraph"/>
      </w:pPr>
      <w:r>
        <w:t>Replace the below jars in specified folder</w:t>
      </w:r>
      <w:r w:rsidR="0020190D">
        <w:t xml:space="preserve"> as </w:t>
      </w:r>
      <w:r w:rsidR="0020190D" w:rsidRPr="0020190D">
        <w:rPr>
          <w:b/>
          <w:bCs/>
        </w:rPr>
        <w:t>java/lib/jdk/jre/lib/security</w:t>
      </w:r>
      <w:r>
        <w:t>.</w:t>
      </w:r>
    </w:p>
    <w:p w:rsidR="007262B6" w:rsidRDefault="007262B6" w:rsidP="007262B6">
      <w:pPr>
        <w:pStyle w:val="ListParagraph"/>
        <w:numPr>
          <w:ilvl w:val="1"/>
          <w:numId w:val="1"/>
        </w:numPr>
      </w:pPr>
      <w:r>
        <w:t>localpolicy.jar</w:t>
      </w:r>
    </w:p>
    <w:p w:rsidR="007262B6" w:rsidRDefault="007262B6" w:rsidP="007262B6">
      <w:pPr>
        <w:pStyle w:val="ListParagraph"/>
        <w:numPr>
          <w:ilvl w:val="1"/>
          <w:numId w:val="1"/>
        </w:numPr>
      </w:pPr>
      <w:r>
        <w:t>US_export_policy.jar</w:t>
      </w:r>
    </w:p>
    <w:p w:rsidR="007262B6" w:rsidRDefault="0020190D" w:rsidP="0020190D">
      <w:pPr>
        <w:ind w:left="1080"/>
      </w:pPr>
      <w:r>
        <w:t>The above j</w:t>
      </w:r>
      <w:r w:rsidR="004B587B">
        <w:t>ar files are present in D://Desk</w:t>
      </w:r>
      <w:r>
        <w:t>top folder/JCM</w:t>
      </w:r>
    </w:p>
    <w:p w:rsidR="0020190D" w:rsidRDefault="0020190D" w:rsidP="0020190D"/>
    <w:p w:rsidR="00F37A77" w:rsidRDefault="00F37A77" w:rsidP="00F37A77"/>
    <w:p w:rsidR="00C60E3D" w:rsidRDefault="00C60E3D" w:rsidP="00F37A77">
      <w:pPr>
        <w:rPr>
          <w:b/>
          <w:sz w:val="28"/>
        </w:rPr>
      </w:pPr>
    </w:p>
    <w:p w:rsidR="00B153C3" w:rsidRDefault="00B153C3" w:rsidP="00F37A77">
      <w:pPr>
        <w:rPr>
          <w:b/>
          <w:sz w:val="28"/>
        </w:rPr>
      </w:pPr>
    </w:p>
    <w:p w:rsidR="00B153C3" w:rsidRDefault="00B153C3" w:rsidP="00F37A77">
      <w:pPr>
        <w:rPr>
          <w:b/>
          <w:sz w:val="28"/>
        </w:rPr>
      </w:pPr>
    </w:p>
    <w:p w:rsidR="00B153C3" w:rsidRDefault="00B153C3" w:rsidP="00F37A77">
      <w:pPr>
        <w:rPr>
          <w:b/>
          <w:sz w:val="28"/>
        </w:rPr>
      </w:pPr>
    </w:p>
    <w:p w:rsidR="00BD6E0B" w:rsidRPr="00C60E3D" w:rsidRDefault="00F37A77" w:rsidP="00F37A77">
      <w:pPr>
        <w:rPr>
          <w:b/>
          <w:sz w:val="28"/>
        </w:rPr>
      </w:pPr>
      <w:r w:rsidRPr="00C60E3D">
        <w:rPr>
          <w:b/>
          <w:sz w:val="28"/>
        </w:rPr>
        <w:lastRenderedPageBreak/>
        <w:t>License Keys</w:t>
      </w:r>
      <w:r w:rsidR="00BD6E0B" w:rsidRPr="00C60E3D">
        <w:rPr>
          <w:b/>
          <w:sz w:val="28"/>
        </w:rPr>
        <w:t xml:space="preserve"> and deployment</w:t>
      </w:r>
      <w:r w:rsidRPr="00C60E3D">
        <w:rPr>
          <w:b/>
          <w:sz w:val="28"/>
        </w:rPr>
        <w:t>:</w:t>
      </w:r>
    </w:p>
    <w:p w:rsidR="00F37A77" w:rsidRPr="00B4118E" w:rsidRDefault="00F37A77" w:rsidP="00F37A77">
      <w:pPr>
        <w:rPr>
          <w:color w:val="FF0000"/>
        </w:rPr>
      </w:pPr>
      <w:r w:rsidRPr="00B4118E">
        <w:rPr>
          <w:color w:val="FF0000"/>
        </w:rPr>
        <w:t>AUA:</w:t>
      </w:r>
    </w:p>
    <w:p w:rsidR="00BD6E0B" w:rsidRDefault="00B4118E" w:rsidP="00BD6E0B">
      <w:pPr>
        <w:pStyle w:val="ListParagraph"/>
        <w:numPr>
          <w:ilvl w:val="0"/>
          <w:numId w:val="1"/>
        </w:numPr>
        <w:rPr>
          <w:b/>
        </w:rPr>
      </w:pPr>
      <w:r w:rsidRPr="00B4118E">
        <w:rPr>
          <w:b/>
        </w:rPr>
        <w:t>License Keys:</w:t>
      </w:r>
    </w:p>
    <w:p w:rsidR="00BD6E0B" w:rsidRPr="00BD6E0B" w:rsidRDefault="00BD6E0B" w:rsidP="00BD6E0B">
      <w:pPr>
        <w:pStyle w:val="ListParagraph"/>
        <w:numPr>
          <w:ilvl w:val="0"/>
          <w:numId w:val="4"/>
        </w:numPr>
      </w:pPr>
      <w:r w:rsidRPr="00BD6E0B">
        <w:t xml:space="preserve">There are 2 license keys </w:t>
      </w:r>
    </w:p>
    <w:p w:rsidR="00BD6E0B" w:rsidRPr="00BD6E0B" w:rsidRDefault="00BD6E0B" w:rsidP="00BD6E0B">
      <w:pPr>
        <w:pStyle w:val="ListParagraph"/>
        <w:numPr>
          <w:ilvl w:val="1"/>
          <w:numId w:val="4"/>
        </w:numPr>
      </w:pPr>
      <w:r w:rsidRPr="00BD6E0B">
        <w:t>Aua license key</w:t>
      </w:r>
    </w:p>
    <w:p w:rsidR="00BD6E0B" w:rsidRDefault="00BD6E0B" w:rsidP="00BD6E0B">
      <w:pPr>
        <w:pStyle w:val="ListParagraph"/>
        <w:numPr>
          <w:ilvl w:val="1"/>
          <w:numId w:val="4"/>
        </w:numPr>
      </w:pPr>
      <w:r w:rsidRPr="00BD6E0B">
        <w:t>Asa license key</w:t>
      </w:r>
    </w:p>
    <w:p w:rsidR="00AD1FC1" w:rsidRPr="00BD6E0B" w:rsidRDefault="00AD1FC1" w:rsidP="00AD1FC1">
      <w:pPr>
        <w:jc w:val="center"/>
      </w:pPr>
      <w:r>
        <w:rPr>
          <w:noProof/>
          <w:lang w:val="en-US"/>
        </w:rPr>
        <w:drawing>
          <wp:inline distT="0" distB="0" distL="0" distR="0">
            <wp:extent cx="4820369" cy="304631"/>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srcRect/>
                    <a:stretch>
                      <a:fillRect/>
                    </a:stretch>
                  </pic:blipFill>
                  <pic:spPr bwMode="auto">
                    <a:xfrm>
                      <a:off x="0" y="0"/>
                      <a:ext cx="4822318" cy="304754"/>
                    </a:xfrm>
                    <a:prstGeom prst="rect">
                      <a:avLst/>
                    </a:prstGeom>
                    <a:noFill/>
                    <a:ln w="9525">
                      <a:noFill/>
                      <a:miter lim="800000"/>
                      <a:headEnd/>
                      <a:tailEnd/>
                    </a:ln>
                  </pic:spPr>
                </pic:pic>
              </a:graphicData>
            </a:graphic>
          </wp:inline>
        </w:drawing>
      </w:r>
    </w:p>
    <w:p w:rsidR="00F37A77" w:rsidRDefault="00F37A77" w:rsidP="00F37A77">
      <w:pPr>
        <w:pStyle w:val="ListParagraph"/>
        <w:numPr>
          <w:ilvl w:val="0"/>
          <w:numId w:val="4"/>
        </w:numPr>
      </w:pPr>
      <w:r>
        <w:t xml:space="preserve">License keys are mapped in aadhar.properties file </w:t>
      </w:r>
      <w:r w:rsidR="00AD1FC1">
        <w:t xml:space="preserve">as above </w:t>
      </w:r>
      <w:r>
        <w:t>which is present in war (resources directory) file.</w:t>
      </w:r>
    </w:p>
    <w:p w:rsidR="00F37A77" w:rsidRDefault="00F37A77" w:rsidP="00F37A77">
      <w:pPr>
        <w:pStyle w:val="ListParagraph"/>
        <w:numPr>
          <w:ilvl w:val="0"/>
          <w:numId w:val="4"/>
        </w:numPr>
      </w:pPr>
      <w:r>
        <w:t>In AUA just copy paste the license keys as it is provided.</w:t>
      </w:r>
    </w:p>
    <w:p w:rsidR="00F37A77" w:rsidRDefault="00F37A77" w:rsidP="00F37A77">
      <w:pPr>
        <w:pStyle w:val="ListParagraph"/>
        <w:numPr>
          <w:ilvl w:val="0"/>
          <w:numId w:val="4"/>
        </w:numPr>
      </w:pPr>
      <w:r>
        <w:t>There is no need of creating a new war file for updating license keys. There is a shortcut to do this.</w:t>
      </w:r>
    </w:p>
    <w:p w:rsidR="00F37A77" w:rsidRDefault="00F37A77" w:rsidP="00F37A77">
      <w:pPr>
        <w:pStyle w:val="ListParagraph"/>
        <w:numPr>
          <w:ilvl w:val="0"/>
          <w:numId w:val="5"/>
        </w:numPr>
      </w:pPr>
      <w:r>
        <w:t>Copy the deployed working war file from jboss from the server</w:t>
      </w:r>
    </w:p>
    <w:p w:rsidR="00F37A77" w:rsidRDefault="00B4118E" w:rsidP="00F37A77">
      <w:pPr>
        <w:pStyle w:val="ListParagraph"/>
        <w:numPr>
          <w:ilvl w:val="0"/>
          <w:numId w:val="5"/>
        </w:numPr>
      </w:pPr>
      <w:r>
        <w:t xml:space="preserve">Extract it (right click 7 zip </w:t>
      </w:r>
      <w:r>
        <w:sym w:font="Wingdings" w:char="F0E0"/>
      </w:r>
      <w:r>
        <w:t xml:space="preserve"> extract to /aua)</w:t>
      </w:r>
    </w:p>
    <w:p w:rsidR="00B4118E" w:rsidRDefault="00B4118E" w:rsidP="00F37A77">
      <w:pPr>
        <w:pStyle w:val="ListParagraph"/>
        <w:numPr>
          <w:ilvl w:val="0"/>
          <w:numId w:val="5"/>
        </w:numPr>
      </w:pPr>
      <w:r>
        <w:t>Inside the extracted folder go to path aua/WEB-INF/classes/aadhar.properties</w:t>
      </w:r>
    </w:p>
    <w:p w:rsidR="00B4118E" w:rsidRDefault="00B4118E" w:rsidP="00F37A77">
      <w:pPr>
        <w:pStyle w:val="ListParagraph"/>
        <w:numPr>
          <w:ilvl w:val="0"/>
          <w:numId w:val="5"/>
        </w:numPr>
      </w:pPr>
      <w:r>
        <w:t>Open aadhar.properties and copy paste the provided license keys.</w:t>
      </w:r>
    </w:p>
    <w:p w:rsidR="00D675B2" w:rsidRDefault="00B4118E" w:rsidP="00F37A77">
      <w:pPr>
        <w:pStyle w:val="ListParagraph"/>
        <w:numPr>
          <w:ilvl w:val="0"/>
          <w:numId w:val="5"/>
        </w:numPr>
      </w:pPr>
      <w:r>
        <w:t>Move back to the folder where META-INF, views</w:t>
      </w:r>
      <w:r w:rsidR="00D675B2">
        <w:t>, WEB-INF etc.</w:t>
      </w:r>
      <w:r>
        <w:t xml:space="preserve"> are present </w:t>
      </w:r>
      <w:r w:rsidR="00D675B2">
        <w:t xml:space="preserve">as shown below </w:t>
      </w:r>
      <w:r>
        <w:t xml:space="preserve">and then select all and </w:t>
      </w:r>
      <w:r w:rsidR="00D675B2">
        <w:t xml:space="preserve">add </w:t>
      </w:r>
      <w:r>
        <w:t>a</w:t>
      </w:r>
      <w:r w:rsidR="00D675B2">
        <w:t>r</w:t>
      </w:r>
      <w:r>
        <w:t xml:space="preserve">chieve it and edit the name before saving. </w:t>
      </w:r>
    </w:p>
    <w:p w:rsidR="00D675B2" w:rsidRDefault="00D675B2" w:rsidP="00D675B2">
      <w:pPr>
        <w:pStyle w:val="ListParagraph"/>
        <w:ind w:left="1440"/>
      </w:pPr>
      <w:r>
        <w:rPr>
          <w:noProof/>
          <w:lang w:val="en-US"/>
        </w:rPr>
        <w:drawing>
          <wp:inline distT="0" distB="0" distL="0" distR="0">
            <wp:extent cx="1412935" cy="101678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1413870" cy="1017458"/>
                    </a:xfrm>
                    <a:prstGeom prst="rect">
                      <a:avLst/>
                    </a:prstGeom>
                    <a:noFill/>
                    <a:ln w="9525">
                      <a:noFill/>
                      <a:miter lim="800000"/>
                      <a:headEnd/>
                      <a:tailEnd/>
                    </a:ln>
                  </pic:spPr>
                </pic:pic>
              </a:graphicData>
            </a:graphic>
          </wp:inline>
        </w:drawing>
      </w:r>
    </w:p>
    <w:p w:rsidR="00B4118E" w:rsidRDefault="00B4118E" w:rsidP="00F37A77">
      <w:pPr>
        <w:pStyle w:val="ListParagraph"/>
        <w:numPr>
          <w:ilvl w:val="0"/>
          <w:numId w:val="5"/>
        </w:numPr>
      </w:pPr>
      <w:r>
        <w:t>Edit aua.zip to aua.war and save it.This is the new war file created. Deploy the new war in the jboss and restart the server.</w:t>
      </w:r>
    </w:p>
    <w:p w:rsidR="00B4118E" w:rsidRDefault="00B4118E" w:rsidP="00B4118E">
      <w:pPr>
        <w:pStyle w:val="ListParagraph"/>
        <w:ind w:left="1440"/>
      </w:pPr>
    </w:p>
    <w:p w:rsidR="00B4118E" w:rsidRPr="00B4118E" w:rsidRDefault="00B4118E" w:rsidP="00B4118E">
      <w:pPr>
        <w:pStyle w:val="ListParagraph"/>
        <w:numPr>
          <w:ilvl w:val="0"/>
          <w:numId w:val="1"/>
        </w:numPr>
        <w:rPr>
          <w:b/>
        </w:rPr>
      </w:pPr>
      <w:r w:rsidRPr="00B4118E">
        <w:rPr>
          <w:b/>
        </w:rPr>
        <w:t>Deployment with changes:</w:t>
      </w:r>
    </w:p>
    <w:p w:rsidR="00B4118E" w:rsidRDefault="00B4118E" w:rsidP="00B4118E">
      <w:pPr>
        <w:pStyle w:val="ListParagraph"/>
        <w:numPr>
          <w:ilvl w:val="0"/>
          <w:numId w:val="4"/>
        </w:numPr>
      </w:pPr>
      <w:r>
        <w:t xml:space="preserve">During any changes in the application make sure to do some changes as per local to the production or pre – production server. Edit the </w:t>
      </w:r>
      <w:bookmarkStart w:id="2" w:name="OLE_LINK5"/>
      <w:bookmarkStart w:id="3" w:name="OLE_LINK6"/>
      <w:r>
        <w:t>dispacther – servlet.xml</w:t>
      </w:r>
      <w:bookmarkEnd w:id="2"/>
      <w:bookmarkEnd w:id="3"/>
      <w:r>
        <w:t>. Update database, username, and password i.e.mysql database configuration.</w:t>
      </w:r>
    </w:p>
    <w:p w:rsidR="00B4118E" w:rsidRPr="00B4118E" w:rsidRDefault="00B4118E" w:rsidP="00B4118E">
      <w:pPr>
        <w:rPr>
          <w:color w:val="FF0000"/>
        </w:rPr>
      </w:pPr>
      <w:r w:rsidRPr="00B4118E">
        <w:rPr>
          <w:color w:val="FF0000"/>
        </w:rPr>
        <w:t xml:space="preserve">KUA: </w:t>
      </w:r>
    </w:p>
    <w:p w:rsidR="00B4118E" w:rsidRDefault="00BD6E0B" w:rsidP="00B4118E">
      <w:pPr>
        <w:pStyle w:val="ListParagraph"/>
        <w:numPr>
          <w:ilvl w:val="0"/>
          <w:numId w:val="1"/>
        </w:numPr>
      </w:pPr>
      <w:r>
        <w:t>Here unlike aua, the properties file is configured outside the project on server. Only the path of this properties file is configured inside the aadhar.properties file (present in war file resources folder).</w:t>
      </w:r>
    </w:p>
    <w:p w:rsidR="00BD6E0B" w:rsidRDefault="00BD6E0B" w:rsidP="00B4118E">
      <w:pPr>
        <w:pStyle w:val="ListParagraph"/>
        <w:numPr>
          <w:ilvl w:val="0"/>
          <w:numId w:val="1"/>
        </w:numPr>
      </w:pPr>
      <w:r>
        <w:t>There are 2 war files:</w:t>
      </w:r>
    </w:p>
    <w:p w:rsidR="00BD6E0B" w:rsidRDefault="00BD6E0B" w:rsidP="00BD6E0B">
      <w:pPr>
        <w:pStyle w:val="ListParagraph"/>
        <w:numPr>
          <w:ilvl w:val="1"/>
          <w:numId w:val="1"/>
        </w:numPr>
      </w:pPr>
      <w:r>
        <w:t>Kua.war</w:t>
      </w:r>
    </w:p>
    <w:p w:rsidR="00BD6E0B" w:rsidRDefault="00BD6E0B" w:rsidP="00BD6E0B">
      <w:pPr>
        <w:pStyle w:val="ListParagraph"/>
        <w:numPr>
          <w:ilvl w:val="1"/>
          <w:numId w:val="1"/>
        </w:numPr>
      </w:pPr>
      <w:r>
        <w:t>Ksa.war</w:t>
      </w:r>
    </w:p>
    <w:p w:rsidR="00BD6E0B" w:rsidRDefault="00BD6E0B" w:rsidP="00887A03">
      <w:pPr>
        <w:pStyle w:val="ListParagraph"/>
        <w:numPr>
          <w:ilvl w:val="0"/>
          <w:numId w:val="1"/>
        </w:numPr>
        <w:ind w:left="1080"/>
      </w:pPr>
      <w:r>
        <w:t>Both the war files has its own properties file which is present in server – path/kuaksa_props/folder</w:t>
      </w:r>
    </w:p>
    <w:p w:rsidR="00BD6E0B" w:rsidRDefault="00BD6E0B" w:rsidP="00BD6E0B">
      <w:pPr>
        <w:pStyle w:val="ListParagraph"/>
        <w:numPr>
          <w:ilvl w:val="1"/>
          <w:numId w:val="1"/>
        </w:numPr>
      </w:pPr>
      <w:r>
        <w:t xml:space="preserve">Request folder </w:t>
      </w:r>
      <w:r>
        <w:sym w:font="Wingdings" w:char="F0E0"/>
      </w:r>
      <w:r>
        <w:t xml:space="preserve"> adds signature </w:t>
      </w:r>
      <w:r>
        <w:sym w:font="Wingdings" w:char="F0E0"/>
      </w:r>
      <w:r>
        <w:t xml:space="preserve"> picks from this folder and encodes its request</w:t>
      </w:r>
    </w:p>
    <w:p w:rsidR="00F37A77" w:rsidRDefault="00BD6E0B" w:rsidP="00F37A77">
      <w:pPr>
        <w:pStyle w:val="ListParagraph"/>
        <w:numPr>
          <w:ilvl w:val="1"/>
          <w:numId w:val="1"/>
        </w:numPr>
      </w:pPr>
      <w:r>
        <w:t xml:space="preserve">Response folder </w:t>
      </w:r>
      <w:r>
        <w:sym w:font="Wingdings" w:char="F0E0"/>
      </w:r>
      <w:r>
        <w:t xml:space="preserve"> decodes </w:t>
      </w:r>
    </w:p>
    <w:p w:rsidR="00BD6E0B" w:rsidRPr="00BD6E0B" w:rsidRDefault="00BD6E0B" w:rsidP="00BD6E0B">
      <w:pPr>
        <w:pStyle w:val="ListParagraph"/>
        <w:numPr>
          <w:ilvl w:val="0"/>
          <w:numId w:val="1"/>
        </w:numPr>
        <w:rPr>
          <w:b/>
        </w:rPr>
      </w:pPr>
      <w:r w:rsidRPr="00BD6E0B">
        <w:rPr>
          <w:b/>
        </w:rPr>
        <w:t xml:space="preserve">License Keys: </w:t>
      </w:r>
    </w:p>
    <w:p w:rsidR="00BD6E0B" w:rsidRDefault="00BD6E0B" w:rsidP="00BD6E0B">
      <w:pPr>
        <w:pStyle w:val="ListParagraph"/>
        <w:numPr>
          <w:ilvl w:val="0"/>
          <w:numId w:val="4"/>
        </w:numPr>
      </w:pPr>
      <w:r>
        <w:t xml:space="preserve">There also there are two types of license keys </w:t>
      </w:r>
    </w:p>
    <w:p w:rsidR="00BD6E0B" w:rsidRDefault="00BD6E0B" w:rsidP="00BD6E0B">
      <w:pPr>
        <w:pStyle w:val="ListParagraph"/>
        <w:numPr>
          <w:ilvl w:val="0"/>
          <w:numId w:val="6"/>
        </w:numPr>
        <w:rPr>
          <w:b/>
        </w:rPr>
      </w:pPr>
      <w:r>
        <w:t xml:space="preserve">KUA license key </w:t>
      </w:r>
      <w:r>
        <w:sym w:font="Wingdings" w:char="F0E0"/>
      </w:r>
      <w:r>
        <w:t xml:space="preserve"> in properties file its configured for </w:t>
      </w:r>
      <w:r w:rsidRPr="00BD6E0B">
        <w:rPr>
          <w:b/>
        </w:rPr>
        <w:t>lk=ENC(</w:t>
      </w:r>
      <w:bookmarkStart w:id="4" w:name="OLE_LINK3"/>
      <w:bookmarkStart w:id="5" w:name="OLE_LINK4"/>
      <w:r w:rsidR="001D47A2" w:rsidRPr="001D47A2">
        <w:t>encoded license key</w:t>
      </w:r>
      <w:bookmarkEnd w:id="4"/>
      <w:bookmarkEnd w:id="5"/>
      <w:r w:rsidRPr="00BD6E0B">
        <w:rPr>
          <w:b/>
        </w:rPr>
        <w:t>)</w:t>
      </w:r>
    </w:p>
    <w:p w:rsidR="00DA71EB" w:rsidRPr="00DA71EB" w:rsidRDefault="00DA71EB" w:rsidP="00DA71EB">
      <w:pPr>
        <w:rPr>
          <w:b/>
        </w:rPr>
      </w:pPr>
      <w:r>
        <w:rPr>
          <w:b/>
          <w:noProof/>
          <w:lang w:val="en-US"/>
        </w:rPr>
        <w:lastRenderedPageBreak/>
        <w:drawing>
          <wp:inline distT="0" distB="0" distL="0" distR="0">
            <wp:extent cx="6572250" cy="363595"/>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cstate="print"/>
                    <a:srcRect/>
                    <a:stretch>
                      <a:fillRect/>
                    </a:stretch>
                  </pic:blipFill>
                  <pic:spPr bwMode="auto">
                    <a:xfrm>
                      <a:off x="0" y="0"/>
                      <a:ext cx="6572250" cy="363595"/>
                    </a:xfrm>
                    <a:prstGeom prst="rect">
                      <a:avLst/>
                    </a:prstGeom>
                    <a:noFill/>
                    <a:ln w="9525">
                      <a:noFill/>
                      <a:miter lim="800000"/>
                      <a:headEnd/>
                      <a:tailEnd/>
                    </a:ln>
                  </pic:spPr>
                </pic:pic>
              </a:graphicData>
            </a:graphic>
          </wp:inline>
        </w:drawing>
      </w:r>
    </w:p>
    <w:p w:rsidR="00DA71EB" w:rsidRPr="00DA71EB" w:rsidRDefault="00BD6E0B" w:rsidP="00DA71EB">
      <w:pPr>
        <w:pStyle w:val="ListParagraph"/>
        <w:numPr>
          <w:ilvl w:val="0"/>
          <w:numId w:val="6"/>
        </w:numPr>
        <w:rPr>
          <w:b/>
        </w:rPr>
      </w:pPr>
      <w:r>
        <w:t xml:space="preserve">KSA license key </w:t>
      </w:r>
      <w:r>
        <w:sym w:font="Wingdings" w:char="F0E0"/>
      </w:r>
      <w:r w:rsidRPr="00DA71EB">
        <w:rPr>
          <w:b/>
        </w:rPr>
        <w:t>asalk=ENC(</w:t>
      </w:r>
      <w:r w:rsidR="001D47A2" w:rsidRPr="001D47A2">
        <w:t>encoded license key</w:t>
      </w:r>
      <w:r w:rsidRPr="00DA71EB">
        <w:rPr>
          <w:b/>
        </w:rPr>
        <w:t>)</w:t>
      </w:r>
    </w:p>
    <w:p w:rsidR="00DA71EB" w:rsidRPr="00DA71EB" w:rsidRDefault="00DA71EB" w:rsidP="00DA71EB">
      <w:pPr>
        <w:rPr>
          <w:b/>
        </w:rPr>
      </w:pPr>
      <w:r>
        <w:rPr>
          <w:b/>
          <w:noProof/>
          <w:lang w:val="en-US"/>
        </w:rPr>
        <w:drawing>
          <wp:inline distT="0" distB="0" distL="0" distR="0">
            <wp:extent cx="6572250" cy="354149"/>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cstate="print"/>
                    <a:srcRect/>
                    <a:stretch>
                      <a:fillRect/>
                    </a:stretch>
                  </pic:blipFill>
                  <pic:spPr bwMode="auto">
                    <a:xfrm>
                      <a:off x="0" y="0"/>
                      <a:ext cx="6572250" cy="354149"/>
                    </a:xfrm>
                    <a:prstGeom prst="rect">
                      <a:avLst/>
                    </a:prstGeom>
                    <a:noFill/>
                    <a:ln w="9525">
                      <a:noFill/>
                      <a:miter lim="800000"/>
                      <a:headEnd/>
                      <a:tailEnd/>
                    </a:ln>
                  </pic:spPr>
                </pic:pic>
              </a:graphicData>
            </a:graphic>
          </wp:inline>
        </w:drawing>
      </w:r>
    </w:p>
    <w:p w:rsidR="00BD6E0B" w:rsidRDefault="00BD6E0B" w:rsidP="00BD6E0B">
      <w:pPr>
        <w:pStyle w:val="ListParagraph"/>
        <w:numPr>
          <w:ilvl w:val="0"/>
          <w:numId w:val="4"/>
        </w:numPr>
      </w:pPr>
      <w:r>
        <w:t xml:space="preserve">In KUA/KSA we need to </w:t>
      </w:r>
      <w:r w:rsidRPr="001D47A2">
        <w:rPr>
          <w:b/>
        </w:rPr>
        <w:t>encode</w:t>
      </w:r>
      <w:r>
        <w:t xml:space="preserve"> key and copy paste</w:t>
      </w:r>
      <w:r w:rsidR="001D47A2">
        <w:t xml:space="preserve"> license keys</w:t>
      </w:r>
      <w:r>
        <w:t xml:space="preserve"> it</w:t>
      </w:r>
      <w:r w:rsidR="001D47A2">
        <w:t>.</w:t>
      </w:r>
    </w:p>
    <w:p w:rsidR="001D47A2" w:rsidRPr="00B34C41" w:rsidRDefault="001D47A2" w:rsidP="00BD6E0B">
      <w:pPr>
        <w:pStyle w:val="ListParagraph"/>
        <w:numPr>
          <w:ilvl w:val="0"/>
          <w:numId w:val="4"/>
        </w:numPr>
        <w:rPr>
          <w:b/>
        </w:rPr>
      </w:pPr>
      <w:r w:rsidRPr="00B34C41">
        <w:rPr>
          <w:b/>
        </w:rPr>
        <w:t>Encoding licensekeys:</w:t>
      </w:r>
    </w:p>
    <w:p w:rsidR="001D47A2" w:rsidRPr="001D47A2" w:rsidRDefault="001D47A2" w:rsidP="001D47A2">
      <w:pPr>
        <w:pStyle w:val="ListParagraph"/>
        <w:numPr>
          <w:ilvl w:val="1"/>
          <w:numId w:val="4"/>
        </w:numPr>
        <w:rPr>
          <w:b/>
        </w:rPr>
      </w:pPr>
      <w:r>
        <w:t xml:space="preserve">Use tool </w:t>
      </w:r>
      <w:r>
        <w:sym w:font="Wingdings" w:char="F0E0"/>
      </w:r>
      <w:r w:rsidRPr="001D47A2">
        <w:rPr>
          <w:b/>
        </w:rPr>
        <w:t>jasypt – 1.9.2 – dist</w:t>
      </w:r>
    </w:p>
    <w:p w:rsidR="001D47A2" w:rsidRDefault="001D47A2" w:rsidP="001D47A2">
      <w:pPr>
        <w:pStyle w:val="ListParagraph"/>
        <w:numPr>
          <w:ilvl w:val="1"/>
          <w:numId w:val="4"/>
        </w:numPr>
      </w:pPr>
      <w:r>
        <w:t xml:space="preserve">Copy paste the </w:t>
      </w:r>
      <w:r w:rsidRPr="001D47A2">
        <w:rPr>
          <w:b/>
        </w:rPr>
        <w:t>bin</w:t>
      </w:r>
      <w:r>
        <w:t xml:space="preserve"> path of the above tool folder in command prompt.</w:t>
      </w:r>
    </w:p>
    <w:p w:rsidR="001D47A2" w:rsidRPr="001D47A2" w:rsidRDefault="001D47A2" w:rsidP="001D47A2">
      <w:pPr>
        <w:pStyle w:val="ListParagraph"/>
        <w:numPr>
          <w:ilvl w:val="1"/>
          <w:numId w:val="4"/>
        </w:numPr>
        <w:rPr>
          <w:color w:val="000000" w:themeColor="text1"/>
        </w:rPr>
      </w:pPr>
      <w:r>
        <w:t>Copy license key and use the below command line to encrypt license keys:</w:t>
      </w:r>
    </w:p>
    <w:p w:rsidR="001D47A2" w:rsidRDefault="001D47A2" w:rsidP="001D47A2">
      <w:pPr>
        <w:pStyle w:val="ListParagraph"/>
        <w:numPr>
          <w:ilvl w:val="1"/>
          <w:numId w:val="4"/>
        </w:numPr>
        <w:rPr>
          <w:color w:val="0070C0"/>
        </w:rPr>
      </w:pPr>
      <w:bookmarkStart w:id="6" w:name="OLE_LINK1"/>
      <w:bookmarkStart w:id="7" w:name="OLE_LINK2"/>
      <w:r w:rsidRPr="001D47A2">
        <w:rPr>
          <w:color w:val="000000" w:themeColor="text1"/>
        </w:rPr>
        <w:t>In</w:t>
      </w:r>
      <w:r>
        <w:t>cmd</w:t>
      </w:r>
      <w:r>
        <w:sym w:font="Wingdings" w:char="F0E0"/>
      </w:r>
      <w:r w:rsidRPr="001D47A2">
        <w:rPr>
          <w:b/>
        </w:rPr>
        <w:t>encrypt.bat input=</w:t>
      </w:r>
      <w:r w:rsidRPr="001D47A2">
        <w:rPr>
          <w:color w:val="0070C0"/>
        </w:rPr>
        <w:t>licensekey</w:t>
      </w:r>
      <w:r w:rsidR="00617C2B">
        <w:rPr>
          <w:color w:val="0070C0"/>
        </w:rPr>
        <w:t xml:space="preserve"> </w:t>
      </w:r>
      <w:r w:rsidRPr="001D47A2">
        <w:rPr>
          <w:b/>
        </w:rPr>
        <w:t>password=</w:t>
      </w:r>
      <w:bookmarkStart w:id="8" w:name="OLE_LINK11"/>
      <w:r w:rsidRPr="001D47A2">
        <w:rPr>
          <w:color w:val="0070C0"/>
        </w:rPr>
        <w:t>jasyptsecret</w:t>
      </w:r>
      <w:bookmarkEnd w:id="8"/>
    </w:p>
    <w:bookmarkEnd w:id="6"/>
    <w:bookmarkEnd w:id="7"/>
    <w:p w:rsidR="001D47A2" w:rsidRPr="001D47A2" w:rsidRDefault="001D47A2" w:rsidP="001D47A2">
      <w:pPr>
        <w:pStyle w:val="ListParagraph"/>
        <w:numPr>
          <w:ilvl w:val="1"/>
          <w:numId w:val="4"/>
        </w:numPr>
        <w:rPr>
          <w:color w:val="000000" w:themeColor="text1"/>
        </w:rPr>
      </w:pPr>
      <w:r>
        <w:t>You will get the output as encoded license key. Copy and paste this license keys in properties file in ENC(encoded license key).</w:t>
      </w:r>
    </w:p>
    <w:p w:rsidR="001D47A2" w:rsidRPr="00B34C41" w:rsidRDefault="001D47A2" w:rsidP="001D47A2">
      <w:pPr>
        <w:pStyle w:val="ListParagraph"/>
        <w:numPr>
          <w:ilvl w:val="1"/>
          <w:numId w:val="4"/>
        </w:numPr>
        <w:rPr>
          <w:color w:val="000000" w:themeColor="text1"/>
        </w:rPr>
      </w:pPr>
      <w:r>
        <w:t>This same license key encoding process is used in the project which you can verify by analysing the code com.uid.ksa.util</w:t>
      </w:r>
      <w:r>
        <w:sym w:font="Wingdings" w:char="F0E0"/>
      </w:r>
      <w:r>
        <w:t xml:space="preserve"> AadharConstant.java </w:t>
      </w:r>
      <w:r w:rsidR="00B34C41">
        <w:t>file.</w:t>
      </w:r>
    </w:p>
    <w:p w:rsidR="00B34C41" w:rsidRPr="00B34C41" w:rsidRDefault="00B34C41" w:rsidP="00B34C41">
      <w:pPr>
        <w:pStyle w:val="ListParagraph"/>
        <w:numPr>
          <w:ilvl w:val="0"/>
          <w:numId w:val="1"/>
        </w:numPr>
        <w:rPr>
          <w:b/>
          <w:color w:val="000000" w:themeColor="text1"/>
        </w:rPr>
      </w:pPr>
      <w:r w:rsidRPr="00B34C41">
        <w:rPr>
          <w:b/>
          <w:color w:val="000000" w:themeColor="text1"/>
        </w:rPr>
        <w:t>Deployment:</w:t>
      </w:r>
    </w:p>
    <w:p w:rsidR="00B34C41" w:rsidRDefault="00B34C41" w:rsidP="00B34C41">
      <w:pPr>
        <w:pStyle w:val="ListParagraph"/>
        <w:numPr>
          <w:ilvl w:val="0"/>
          <w:numId w:val="4"/>
        </w:numPr>
        <w:rPr>
          <w:color w:val="000000" w:themeColor="text1"/>
        </w:rPr>
      </w:pPr>
      <w:r>
        <w:rPr>
          <w:color w:val="000000" w:themeColor="text1"/>
        </w:rPr>
        <w:t>If no code change only license keys needs to be updated just update he license keys as describe above.</w:t>
      </w:r>
    </w:p>
    <w:p w:rsidR="00B34C41" w:rsidRPr="00B34C41" w:rsidRDefault="00B34C41" w:rsidP="00B34C41">
      <w:pPr>
        <w:pStyle w:val="ListParagraph"/>
        <w:numPr>
          <w:ilvl w:val="0"/>
          <w:numId w:val="4"/>
        </w:numPr>
        <w:rPr>
          <w:color w:val="000000" w:themeColor="text1"/>
        </w:rPr>
      </w:pPr>
      <w:r>
        <w:rPr>
          <w:color w:val="000000" w:themeColor="text1"/>
        </w:rPr>
        <w:t xml:space="preserve">With new codes changes just make some changes in </w:t>
      </w:r>
      <w:r>
        <w:t>dispacther – servlet.xml. for url verify the web.xml</w:t>
      </w:r>
    </w:p>
    <w:p w:rsidR="00C60E3D" w:rsidRDefault="00C60E3D" w:rsidP="00B34C41">
      <w:pPr>
        <w:rPr>
          <w:b/>
          <w:color w:val="000000" w:themeColor="text1"/>
          <w:sz w:val="32"/>
        </w:rPr>
      </w:pPr>
    </w:p>
    <w:p w:rsidR="00C60E3D" w:rsidRDefault="00C60E3D" w:rsidP="00B34C41">
      <w:pPr>
        <w:rPr>
          <w:b/>
          <w:color w:val="000000" w:themeColor="text1"/>
          <w:sz w:val="32"/>
        </w:rPr>
      </w:pPr>
    </w:p>
    <w:p w:rsidR="00C60E3D" w:rsidRDefault="00C60E3D" w:rsidP="00B34C41">
      <w:pPr>
        <w:rPr>
          <w:b/>
          <w:color w:val="000000" w:themeColor="text1"/>
          <w:sz w:val="32"/>
        </w:rPr>
      </w:pPr>
    </w:p>
    <w:p w:rsidR="00E17C07" w:rsidRDefault="00E17C07" w:rsidP="00B34C41">
      <w:pPr>
        <w:rPr>
          <w:b/>
          <w:color w:val="000000" w:themeColor="text1"/>
          <w:sz w:val="32"/>
        </w:rPr>
      </w:pPr>
    </w:p>
    <w:p w:rsidR="00E17C07" w:rsidRDefault="00E17C07" w:rsidP="00B34C41">
      <w:pPr>
        <w:rPr>
          <w:b/>
          <w:color w:val="000000" w:themeColor="text1"/>
          <w:sz w:val="32"/>
        </w:rPr>
      </w:pPr>
    </w:p>
    <w:p w:rsidR="00E17C07" w:rsidRDefault="00E17C07" w:rsidP="00B34C41">
      <w:pPr>
        <w:rPr>
          <w:b/>
          <w:color w:val="000000" w:themeColor="text1"/>
          <w:sz w:val="32"/>
        </w:rPr>
      </w:pPr>
    </w:p>
    <w:p w:rsidR="00E17C07" w:rsidRDefault="00E17C07" w:rsidP="00B34C41">
      <w:pPr>
        <w:rPr>
          <w:b/>
          <w:color w:val="000000" w:themeColor="text1"/>
          <w:sz w:val="32"/>
        </w:rPr>
      </w:pPr>
    </w:p>
    <w:p w:rsidR="00E17C07" w:rsidRDefault="00E17C07" w:rsidP="00B34C41">
      <w:pPr>
        <w:rPr>
          <w:b/>
          <w:color w:val="000000" w:themeColor="text1"/>
          <w:sz w:val="32"/>
        </w:rPr>
      </w:pPr>
    </w:p>
    <w:p w:rsidR="00E17C07" w:rsidRDefault="00E17C07" w:rsidP="00B34C41">
      <w:pPr>
        <w:rPr>
          <w:b/>
          <w:color w:val="000000" w:themeColor="text1"/>
          <w:sz w:val="32"/>
        </w:rPr>
      </w:pPr>
    </w:p>
    <w:p w:rsidR="00E17C07" w:rsidRDefault="00E17C07" w:rsidP="00B34C41">
      <w:pPr>
        <w:rPr>
          <w:b/>
          <w:color w:val="000000" w:themeColor="text1"/>
          <w:sz w:val="32"/>
        </w:rPr>
      </w:pPr>
    </w:p>
    <w:p w:rsidR="00440D70" w:rsidRDefault="00440D70" w:rsidP="00B34C41">
      <w:pPr>
        <w:rPr>
          <w:b/>
          <w:color w:val="000000" w:themeColor="text1"/>
          <w:sz w:val="32"/>
        </w:rPr>
      </w:pPr>
    </w:p>
    <w:p w:rsidR="00440D70" w:rsidRDefault="00440D70" w:rsidP="00B34C41">
      <w:pPr>
        <w:rPr>
          <w:b/>
          <w:color w:val="000000" w:themeColor="text1"/>
          <w:sz w:val="32"/>
        </w:rPr>
      </w:pPr>
    </w:p>
    <w:p w:rsidR="00B34C41" w:rsidRPr="00C60E3D" w:rsidRDefault="00B34C41" w:rsidP="00B34C41">
      <w:pPr>
        <w:rPr>
          <w:b/>
          <w:color w:val="000000" w:themeColor="text1"/>
          <w:sz w:val="32"/>
        </w:rPr>
      </w:pPr>
      <w:r w:rsidRPr="00C60E3D">
        <w:rPr>
          <w:b/>
          <w:color w:val="000000" w:themeColor="text1"/>
          <w:sz w:val="32"/>
        </w:rPr>
        <w:lastRenderedPageBreak/>
        <w:t>Start/Stop Jboss server:</w:t>
      </w:r>
    </w:p>
    <w:p w:rsidR="00B34C41" w:rsidRPr="00B34C41" w:rsidRDefault="00B34C41" w:rsidP="00B34C41">
      <w:pPr>
        <w:pStyle w:val="ListParagraph"/>
        <w:numPr>
          <w:ilvl w:val="0"/>
          <w:numId w:val="1"/>
        </w:numPr>
        <w:rPr>
          <w:b/>
          <w:color w:val="000000" w:themeColor="text1"/>
        </w:rPr>
      </w:pPr>
      <w:r w:rsidRPr="00B34C41">
        <w:rPr>
          <w:b/>
          <w:color w:val="000000" w:themeColor="text1"/>
        </w:rPr>
        <w:t>Stop the server:</w:t>
      </w:r>
    </w:p>
    <w:p w:rsidR="00B34C41" w:rsidRPr="00B34C41" w:rsidRDefault="00B34C41" w:rsidP="00B34C41">
      <w:pPr>
        <w:ind w:left="360" w:firstLine="360"/>
        <w:rPr>
          <w:color w:val="000000" w:themeColor="text1"/>
        </w:rPr>
      </w:pPr>
      <w:r>
        <w:rPr>
          <w:color w:val="000000" w:themeColor="text1"/>
        </w:rPr>
        <w:t xml:space="preserve">NOTE: </w:t>
      </w:r>
      <w:r w:rsidRPr="00B34C41">
        <w:rPr>
          <w:color w:val="000000" w:themeColor="text1"/>
        </w:rPr>
        <w:t>Use shortcut CRTL + R to find the previously performed commands:</w:t>
      </w:r>
    </w:p>
    <w:p w:rsidR="00B34C41" w:rsidRDefault="00B34C41" w:rsidP="00B34C41">
      <w:pPr>
        <w:pStyle w:val="ListParagraph"/>
        <w:numPr>
          <w:ilvl w:val="0"/>
          <w:numId w:val="7"/>
        </w:numPr>
        <w:rPr>
          <w:color w:val="000000" w:themeColor="text1"/>
        </w:rPr>
      </w:pPr>
      <w:r>
        <w:rPr>
          <w:color w:val="000000" w:themeColor="text1"/>
        </w:rPr>
        <w:t>Find the running pid of the jboss server:</w:t>
      </w:r>
    </w:p>
    <w:p w:rsidR="00B34C41" w:rsidRPr="00B34C41" w:rsidRDefault="00B34C41" w:rsidP="00B34C41">
      <w:pPr>
        <w:pStyle w:val="ListParagraph"/>
        <w:ind w:left="1440"/>
        <w:rPr>
          <w:b/>
          <w:color w:val="000000" w:themeColor="text1"/>
          <w:sz w:val="24"/>
        </w:rPr>
      </w:pPr>
      <w:r w:rsidRPr="00B34C41">
        <w:rPr>
          <w:b/>
          <w:color w:val="000000" w:themeColor="text1"/>
          <w:sz w:val="24"/>
        </w:rPr>
        <w:t>ps –f|grepjboss</w:t>
      </w:r>
    </w:p>
    <w:p w:rsidR="00B34C41" w:rsidRDefault="00B34C41" w:rsidP="00B34C41">
      <w:pPr>
        <w:pStyle w:val="ListParagraph"/>
        <w:ind w:left="1440"/>
        <w:rPr>
          <w:color w:val="000000" w:themeColor="text1"/>
          <w:sz w:val="24"/>
        </w:rPr>
      </w:pPr>
      <w:r>
        <w:rPr>
          <w:color w:val="000000" w:themeColor="text1"/>
          <w:sz w:val="24"/>
        </w:rPr>
        <w:t>You will find the numeric root pid. E.g. 19425</w:t>
      </w:r>
    </w:p>
    <w:p w:rsidR="00B34C41" w:rsidRDefault="00B34C41" w:rsidP="00B34C41">
      <w:pPr>
        <w:pStyle w:val="ListParagraph"/>
        <w:numPr>
          <w:ilvl w:val="0"/>
          <w:numId w:val="7"/>
        </w:numPr>
        <w:rPr>
          <w:color w:val="000000" w:themeColor="text1"/>
          <w:sz w:val="24"/>
        </w:rPr>
      </w:pPr>
      <w:r>
        <w:rPr>
          <w:color w:val="000000" w:themeColor="text1"/>
          <w:sz w:val="24"/>
        </w:rPr>
        <w:t>Kill the pid:</w:t>
      </w:r>
    </w:p>
    <w:p w:rsidR="00B34C41" w:rsidRPr="00C60E3D" w:rsidRDefault="00B34C41" w:rsidP="00B34C41">
      <w:pPr>
        <w:pStyle w:val="ListParagraph"/>
        <w:ind w:left="1440"/>
        <w:rPr>
          <w:b/>
          <w:color w:val="000000" w:themeColor="text1"/>
          <w:sz w:val="24"/>
        </w:rPr>
      </w:pPr>
      <w:r w:rsidRPr="00C60E3D">
        <w:rPr>
          <w:b/>
          <w:color w:val="000000" w:themeColor="text1"/>
          <w:sz w:val="24"/>
        </w:rPr>
        <w:t>sudo kill -9 pid</w:t>
      </w:r>
    </w:p>
    <w:p w:rsidR="00B34C41" w:rsidRDefault="00B34C41" w:rsidP="00B34C41">
      <w:pPr>
        <w:pStyle w:val="ListParagraph"/>
        <w:ind w:left="1440"/>
        <w:rPr>
          <w:color w:val="000000" w:themeColor="text1"/>
          <w:sz w:val="24"/>
        </w:rPr>
      </w:pPr>
      <w:r>
        <w:rPr>
          <w:color w:val="000000" w:themeColor="text1"/>
          <w:sz w:val="24"/>
        </w:rPr>
        <w:t>E.g.sudo kill -9 19425</w:t>
      </w:r>
    </w:p>
    <w:p w:rsidR="00B34C41" w:rsidRPr="00121D4E" w:rsidRDefault="00121D4E" w:rsidP="00B34C41">
      <w:pPr>
        <w:pStyle w:val="ListParagraph"/>
        <w:numPr>
          <w:ilvl w:val="0"/>
          <w:numId w:val="7"/>
        </w:numPr>
        <w:rPr>
          <w:color w:val="000000" w:themeColor="text1"/>
          <w:sz w:val="24"/>
        </w:rPr>
      </w:pPr>
      <w:r w:rsidRPr="00121D4E">
        <w:rPr>
          <w:color w:val="000000" w:themeColor="text1"/>
        </w:rPr>
        <w:t>Also kill the pid service if jboss</w:t>
      </w:r>
      <w:r w:rsidR="00D22DA7" w:rsidRPr="00D22DA7">
        <w:rPr>
          <w:b/>
          <w:color w:val="000000" w:themeColor="text1"/>
        </w:rPr>
        <w:t>+</w:t>
      </w:r>
      <w:r w:rsidRPr="00D22DA7">
        <w:rPr>
          <w:b/>
          <w:color w:val="000000" w:themeColor="text1"/>
        </w:rPr>
        <w:t>exists</w:t>
      </w:r>
      <w:r w:rsidRPr="00121D4E">
        <w:rPr>
          <w:color w:val="000000" w:themeColor="text1"/>
        </w:rPr>
        <w:t xml:space="preserve"> during startup. Kill the previous pid</w:t>
      </w:r>
      <w:r w:rsidR="00D22DA7">
        <w:rPr>
          <w:color w:val="000000" w:themeColor="text1"/>
        </w:rPr>
        <w:t>displayedbefore</w:t>
      </w:r>
      <w:r w:rsidR="00D22DA7" w:rsidRPr="00D22DA7">
        <w:rPr>
          <w:b/>
          <w:color w:val="000000" w:themeColor="text1"/>
        </w:rPr>
        <w:t>+</w:t>
      </w:r>
      <w:r w:rsidR="00D22DA7">
        <w:rPr>
          <w:b/>
          <w:color w:val="000000" w:themeColor="text1"/>
        </w:rPr>
        <w:t>exit</w:t>
      </w:r>
      <w:r w:rsidRPr="00121D4E">
        <w:rPr>
          <w:color w:val="000000" w:themeColor="text1"/>
        </w:rPr>
        <w:t xml:space="preserve"> message displayed.</w:t>
      </w:r>
    </w:p>
    <w:p w:rsidR="00B34C41" w:rsidRPr="00B34C41" w:rsidRDefault="00B34C41" w:rsidP="00B34C41">
      <w:pPr>
        <w:pStyle w:val="ListParagraph"/>
        <w:rPr>
          <w:b/>
          <w:color w:val="000000" w:themeColor="text1"/>
        </w:rPr>
      </w:pPr>
    </w:p>
    <w:p w:rsidR="00B34C41" w:rsidRPr="00B34C41" w:rsidRDefault="00B34C41" w:rsidP="00121D4E">
      <w:pPr>
        <w:pStyle w:val="ListParagraph"/>
        <w:numPr>
          <w:ilvl w:val="0"/>
          <w:numId w:val="7"/>
        </w:numPr>
        <w:rPr>
          <w:b/>
          <w:color w:val="000000" w:themeColor="text1"/>
        </w:rPr>
      </w:pPr>
      <w:r w:rsidRPr="00B34C41">
        <w:rPr>
          <w:b/>
          <w:color w:val="000000" w:themeColor="text1"/>
        </w:rPr>
        <w:t>Start the server:</w:t>
      </w:r>
    </w:p>
    <w:p w:rsidR="00C60E3D" w:rsidRPr="00C60E3D" w:rsidRDefault="00B34C41" w:rsidP="00C60E3D">
      <w:pPr>
        <w:ind w:firstLine="720"/>
        <w:rPr>
          <w:color w:val="000000" w:themeColor="text1"/>
        </w:rPr>
      </w:pPr>
      <w:bookmarkStart w:id="9" w:name="OLE_LINK7"/>
      <w:bookmarkStart w:id="10" w:name="OLE_LINK8"/>
      <w:r>
        <w:rPr>
          <w:color w:val="000000" w:themeColor="text1"/>
        </w:rPr>
        <w:t>Note: Use shortcut CRTL + R to find the previously performed commands:</w:t>
      </w:r>
    </w:p>
    <w:p w:rsidR="00B34C41" w:rsidRDefault="00C60E3D" w:rsidP="00B34C41">
      <w:pPr>
        <w:pStyle w:val="ListParagraph"/>
        <w:numPr>
          <w:ilvl w:val="0"/>
          <w:numId w:val="8"/>
        </w:numPr>
        <w:rPr>
          <w:color w:val="000000" w:themeColor="text1"/>
        </w:rPr>
      </w:pPr>
      <w:r>
        <w:rPr>
          <w:color w:val="000000" w:themeColor="text1"/>
        </w:rPr>
        <w:t>First navigate to the jboss</w:t>
      </w:r>
      <w:r w:rsidR="00C97E71">
        <w:rPr>
          <w:color w:val="000000" w:themeColor="text1"/>
        </w:rPr>
        <w:t xml:space="preserve"> </w:t>
      </w:r>
      <w:r w:rsidRPr="00C60E3D">
        <w:rPr>
          <w:b/>
          <w:color w:val="000000" w:themeColor="text1"/>
        </w:rPr>
        <w:t>bin</w:t>
      </w:r>
      <w:r>
        <w:rPr>
          <w:color w:val="000000" w:themeColor="text1"/>
        </w:rPr>
        <w:t xml:space="preserve"> folder.</w:t>
      </w:r>
    </w:p>
    <w:p w:rsidR="00C60E3D" w:rsidRPr="00C60E3D" w:rsidRDefault="00C60E3D" w:rsidP="00B34C41">
      <w:pPr>
        <w:pStyle w:val="ListParagraph"/>
        <w:numPr>
          <w:ilvl w:val="0"/>
          <w:numId w:val="8"/>
        </w:numPr>
        <w:rPr>
          <w:b/>
          <w:color w:val="000000" w:themeColor="text1"/>
        </w:rPr>
      </w:pPr>
      <w:r>
        <w:rPr>
          <w:color w:val="000000" w:themeColor="text1"/>
        </w:rPr>
        <w:t>To start jboss:</w:t>
      </w:r>
    </w:p>
    <w:p w:rsidR="00C60E3D" w:rsidRDefault="000D1CFD" w:rsidP="00C60E3D">
      <w:pPr>
        <w:pStyle w:val="ListParagraph"/>
        <w:ind w:left="1440"/>
        <w:rPr>
          <w:b/>
          <w:color w:val="000000" w:themeColor="text1"/>
        </w:rPr>
      </w:pPr>
      <w:r>
        <w:rPr>
          <w:b/>
          <w:color w:val="000000" w:themeColor="text1"/>
        </w:rPr>
        <w:t>S</w:t>
      </w:r>
      <w:r w:rsidR="0033771C">
        <w:rPr>
          <w:b/>
          <w:color w:val="000000" w:themeColor="text1"/>
        </w:rPr>
        <w:t>udo</w:t>
      </w:r>
      <w:r>
        <w:rPr>
          <w:b/>
          <w:color w:val="000000" w:themeColor="text1"/>
        </w:rPr>
        <w:t xml:space="preserve"> </w:t>
      </w:r>
      <w:r w:rsidR="00C60E3D" w:rsidRPr="00C60E3D">
        <w:rPr>
          <w:b/>
          <w:color w:val="000000" w:themeColor="text1"/>
        </w:rPr>
        <w:t>nohup ./standalone.sh –b 0.0.0.0 &amp;</w:t>
      </w:r>
    </w:p>
    <w:p w:rsidR="00781EE5" w:rsidRDefault="00781EE5" w:rsidP="00C60E3D">
      <w:pPr>
        <w:pStyle w:val="ListParagraph"/>
        <w:ind w:left="1440"/>
        <w:rPr>
          <w:color w:val="000000" w:themeColor="text1"/>
        </w:rPr>
      </w:pPr>
      <w:r w:rsidRPr="00781EE5">
        <w:rPr>
          <w:color w:val="000000" w:themeColor="text1"/>
        </w:rPr>
        <w:t>or</w:t>
      </w:r>
    </w:p>
    <w:p w:rsidR="0057319A" w:rsidRPr="0011710E" w:rsidRDefault="0057319A" w:rsidP="00C60E3D">
      <w:pPr>
        <w:pStyle w:val="ListParagraph"/>
        <w:ind w:left="1440"/>
        <w:rPr>
          <w:b/>
          <w:bCs/>
          <w:color w:val="000000" w:themeColor="text1"/>
        </w:rPr>
      </w:pPr>
      <w:r w:rsidRPr="0011710E">
        <w:rPr>
          <w:b/>
          <w:bCs/>
          <w:color w:val="000000" w:themeColor="text1"/>
        </w:rPr>
        <w:t>for kua 2.1</w:t>
      </w:r>
      <w:r w:rsidR="001A456A">
        <w:rPr>
          <w:b/>
          <w:bCs/>
          <w:color w:val="000000" w:themeColor="text1"/>
        </w:rPr>
        <w:t xml:space="preserve"> prod</w:t>
      </w:r>
      <w:r w:rsidR="00CE5C81">
        <w:rPr>
          <w:b/>
          <w:bCs/>
          <w:color w:val="000000" w:themeColor="text1"/>
        </w:rPr>
        <w:t xml:space="preserve"> start server</w:t>
      </w:r>
    </w:p>
    <w:p w:rsidR="0057319A" w:rsidRPr="00781EE5" w:rsidRDefault="0057319A" w:rsidP="00C60E3D">
      <w:pPr>
        <w:pStyle w:val="ListParagraph"/>
        <w:ind w:left="1440"/>
        <w:rPr>
          <w:color w:val="000000" w:themeColor="text1"/>
        </w:rPr>
      </w:pPr>
      <w:r w:rsidRPr="0057319A">
        <w:rPr>
          <w:color w:val="000000" w:themeColor="text1"/>
        </w:rPr>
        <w:t>nohup ./run.sh -Djava.rmi.server.useLocalHostname=false -Dremoting.bind_by_host=false -Dfile.encoding=UTF-8 -Djava.rmi.server.hostname=10.187.203.39 -b 0.0.0.0  &amp;</w:t>
      </w:r>
    </w:p>
    <w:p w:rsidR="00781EE5" w:rsidRPr="00C60E3D" w:rsidRDefault="00781EE5" w:rsidP="00C60E3D">
      <w:pPr>
        <w:pStyle w:val="ListParagraph"/>
        <w:ind w:left="1440"/>
        <w:rPr>
          <w:b/>
          <w:color w:val="000000" w:themeColor="text1"/>
        </w:rPr>
      </w:pPr>
      <w:r>
        <w:rPr>
          <w:noProof/>
          <w:lang w:val="en-US"/>
        </w:rPr>
        <w:drawing>
          <wp:inline distT="0" distB="0" distL="0" distR="0">
            <wp:extent cx="4335780" cy="1981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35780" cy="198120"/>
                    </a:xfrm>
                    <a:prstGeom prst="rect">
                      <a:avLst/>
                    </a:prstGeom>
                  </pic:spPr>
                </pic:pic>
              </a:graphicData>
            </a:graphic>
          </wp:inline>
        </w:drawing>
      </w:r>
    </w:p>
    <w:bookmarkEnd w:id="9"/>
    <w:bookmarkEnd w:id="10"/>
    <w:p w:rsidR="00C60E3D" w:rsidRDefault="00C60E3D" w:rsidP="00121D4E">
      <w:pPr>
        <w:pStyle w:val="ListParagraph"/>
        <w:numPr>
          <w:ilvl w:val="0"/>
          <w:numId w:val="7"/>
        </w:numPr>
        <w:spacing w:after="0"/>
        <w:rPr>
          <w:color w:val="000000" w:themeColor="text1"/>
        </w:rPr>
      </w:pPr>
      <w:r>
        <w:rPr>
          <w:color w:val="000000" w:themeColor="text1"/>
        </w:rPr>
        <w:t>Now check whether the services are started on browser using the api link provided in the mail.</w:t>
      </w:r>
    </w:p>
    <w:p w:rsidR="00781EE5" w:rsidRDefault="00781EE5" w:rsidP="00473799">
      <w:pPr>
        <w:spacing w:after="0"/>
        <w:ind w:firstLine="720"/>
        <w:rPr>
          <w:color w:val="000000" w:themeColor="text1"/>
        </w:rPr>
      </w:pPr>
      <w:r>
        <w:rPr>
          <w:color w:val="000000" w:themeColor="text1"/>
        </w:rPr>
        <w:t>Verify if the JBoss is r</w:t>
      </w:r>
      <w:r w:rsidR="00FA2028">
        <w:rPr>
          <w:color w:val="000000" w:themeColor="text1"/>
        </w:rPr>
        <w:t>unning on the current server IP where port no: 443:</w:t>
      </w:r>
    </w:p>
    <w:p w:rsidR="00781EE5" w:rsidRDefault="00781EE5" w:rsidP="00781EE5">
      <w:pPr>
        <w:jc w:val="center"/>
        <w:rPr>
          <w:color w:val="000000" w:themeColor="text1"/>
        </w:rPr>
      </w:pPr>
      <w:r>
        <w:rPr>
          <w:noProof/>
          <w:lang w:val="en-US"/>
        </w:rPr>
        <w:lastRenderedPageBreak/>
        <w:drawing>
          <wp:inline distT="0" distB="0" distL="0" distR="0">
            <wp:extent cx="5280660" cy="3596039"/>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84017" cy="3598325"/>
                    </a:xfrm>
                    <a:prstGeom prst="rect">
                      <a:avLst/>
                    </a:prstGeom>
                  </pic:spPr>
                </pic:pic>
              </a:graphicData>
            </a:graphic>
          </wp:inline>
        </w:drawing>
      </w:r>
    </w:p>
    <w:p w:rsidR="00781EE5" w:rsidRDefault="00781EE5" w:rsidP="00781EE5">
      <w:pPr>
        <w:rPr>
          <w:color w:val="000000" w:themeColor="text1"/>
        </w:rPr>
      </w:pPr>
      <w:r>
        <w:rPr>
          <w:color w:val="000000" w:themeColor="text1"/>
        </w:rPr>
        <w:tab/>
      </w:r>
    </w:p>
    <w:p w:rsidR="00473799" w:rsidRDefault="00473799" w:rsidP="00781EE5">
      <w:pPr>
        <w:rPr>
          <w:color w:val="000000" w:themeColor="text1"/>
        </w:rPr>
      </w:pPr>
    </w:p>
    <w:p w:rsidR="00781EE5" w:rsidRPr="00781EE5" w:rsidRDefault="00781EE5" w:rsidP="00781EE5">
      <w:pPr>
        <w:rPr>
          <w:color w:val="000000" w:themeColor="text1"/>
        </w:rPr>
      </w:pPr>
    </w:p>
    <w:p w:rsidR="00C60E3D" w:rsidRDefault="00C60E3D" w:rsidP="00C60E3D">
      <w:pPr>
        <w:rPr>
          <w:color w:val="000000" w:themeColor="text1"/>
        </w:rPr>
      </w:pPr>
      <w:r w:rsidRPr="00C60E3D">
        <w:rPr>
          <w:b/>
          <w:color w:val="C00000"/>
        </w:rPr>
        <w:t>NOTE:</w:t>
      </w:r>
      <w:r>
        <w:rPr>
          <w:color w:val="000000" w:themeColor="text1"/>
        </w:rPr>
        <w:t xml:space="preserve">These license keys are updated every </w:t>
      </w:r>
      <w:r w:rsidRPr="00C60E3D">
        <w:rPr>
          <w:color w:val="000000" w:themeColor="text1"/>
          <w:u w:val="single"/>
        </w:rPr>
        <w:t>3 month for pre – production</w:t>
      </w:r>
      <w:r>
        <w:rPr>
          <w:color w:val="000000" w:themeColor="text1"/>
        </w:rPr>
        <w:t xml:space="preserve">aua/kua applications and </w:t>
      </w:r>
      <w:r w:rsidRPr="00C60E3D">
        <w:rPr>
          <w:color w:val="000000" w:themeColor="text1"/>
          <w:u w:val="single"/>
        </w:rPr>
        <w:t>every year for production</w:t>
      </w:r>
      <w:r>
        <w:rPr>
          <w:color w:val="000000" w:themeColor="text1"/>
        </w:rPr>
        <w:t xml:space="preserve"> server application.</w:t>
      </w:r>
    </w:p>
    <w:p w:rsidR="00440D70" w:rsidRDefault="00440D70" w:rsidP="00C60E3D">
      <w:pPr>
        <w:rPr>
          <w:color w:val="000000" w:themeColor="text1"/>
        </w:rPr>
      </w:pPr>
    </w:p>
    <w:p w:rsidR="00440D70" w:rsidRDefault="004F5B4B" w:rsidP="004F5B4B">
      <w:pPr>
        <w:spacing w:after="0"/>
        <w:rPr>
          <w:color w:val="000000" w:themeColor="text1"/>
        </w:rPr>
      </w:pPr>
      <w:r>
        <w:rPr>
          <w:color w:val="000000" w:themeColor="text1"/>
        </w:rPr>
        <w:t>To check server and db space and memory utilization:</w:t>
      </w:r>
    </w:p>
    <w:p w:rsidR="004F5B4B" w:rsidRPr="004F5B4B" w:rsidRDefault="004F5B4B" w:rsidP="004F5B4B">
      <w:pPr>
        <w:pStyle w:val="ListParagraph"/>
        <w:numPr>
          <w:ilvl w:val="0"/>
          <w:numId w:val="4"/>
        </w:numPr>
        <w:spacing w:after="0"/>
        <w:rPr>
          <w:b/>
          <w:bCs/>
          <w:color w:val="000000" w:themeColor="text1"/>
        </w:rPr>
      </w:pPr>
      <w:r w:rsidRPr="004F5B4B">
        <w:rPr>
          <w:b/>
          <w:bCs/>
          <w:color w:val="000000" w:themeColor="text1"/>
        </w:rPr>
        <w:t>df –h</w:t>
      </w:r>
      <w:r w:rsidRPr="004F5B4B">
        <w:rPr>
          <w:b/>
          <w:bCs/>
          <w:color w:val="000000" w:themeColor="text1"/>
        </w:rPr>
        <w:sym w:font="Wingdings" w:char="F0E8"/>
      </w:r>
      <w:r w:rsidRPr="004F5B4B">
        <w:rPr>
          <w:color w:val="000000" w:themeColor="text1"/>
        </w:rPr>
        <w:t>check server space</w:t>
      </w:r>
    </w:p>
    <w:p w:rsidR="004F5B4B" w:rsidRPr="004F5B4B" w:rsidRDefault="004F5B4B" w:rsidP="004F5B4B">
      <w:pPr>
        <w:pStyle w:val="ListParagraph"/>
        <w:numPr>
          <w:ilvl w:val="0"/>
          <w:numId w:val="4"/>
        </w:numPr>
        <w:spacing w:after="0"/>
        <w:rPr>
          <w:b/>
          <w:bCs/>
          <w:color w:val="000000" w:themeColor="text1"/>
        </w:rPr>
      </w:pPr>
      <w:r w:rsidRPr="004F5B4B">
        <w:rPr>
          <w:b/>
          <w:bCs/>
          <w:color w:val="000000" w:themeColor="text1"/>
        </w:rPr>
        <w:t xml:space="preserve">free –g </w:t>
      </w:r>
      <w:r w:rsidRPr="004F5B4B">
        <w:rPr>
          <w:b/>
          <w:bCs/>
          <w:color w:val="000000" w:themeColor="text1"/>
        </w:rPr>
        <w:sym w:font="Wingdings" w:char="F0E8"/>
      </w:r>
      <w:r w:rsidRPr="004F5B4B">
        <w:rPr>
          <w:color w:val="000000" w:themeColor="text1"/>
        </w:rPr>
        <w:t>check memory utlization</w:t>
      </w:r>
    </w:p>
    <w:p w:rsidR="004F5B4B" w:rsidRDefault="004F5B4B" w:rsidP="004F5B4B">
      <w:pPr>
        <w:spacing w:after="0"/>
        <w:rPr>
          <w:color w:val="000000" w:themeColor="text1"/>
        </w:rPr>
      </w:pPr>
    </w:p>
    <w:p w:rsidR="00781EE5" w:rsidRDefault="00781EE5" w:rsidP="00781EE5">
      <w:pPr>
        <w:spacing w:after="0"/>
        <w:rPr>
          <w:color w:val="000000" w:themeColor="text1"/>
        </w:rPr>
      </w:pPr>
      <w:r>
        <w:rPr>
          <w:color w:val="000000" w:themeColor="text1"/>
        </w:rPr>
        <w:t xml:space="preserve">When new </w:t>
      </w:r>
      <w:r w:rsidRPr="00781EE5">
        <w:rPr>
          <w:b/>
          <w:color w:val="000000" w:themeColor="text1"/>
        </w:rPr>
        <w:t>JBoss-as-7.1</w:t>
      </w:r>
      <w:r>
        <w:rPr>
          <w:color w:val="000000" w:themeColor="text1"/>
        </w:rPr>
        <w:t xml:space="preserve"> server deployed/installed with </w:t>
      </w:r>
      <w:r w:rsidRPr="00781EE5">
        <w:rPr>
          <w:b/>
          <w:color w:val="000000" w:themeColor="text1"/>
        </w:rPr>
        <w:t>JDK 7</w:t>
      </w:r>
      <w:r>
        <w:rPr>
          <w:color w:val="000000" w:themeColor="text1"/>
        </w:rPr>
        <w:t xml:space="preserve"> make following changes:</w:t>
      </w:r>
    </w:p>
    <w:p w:rsidR="00781EE5" w:rsidRDefault="00781EE5" w:rsidP="00781EE5">
      <w:pPr>
        <w:pStyle w:val="ListParagraph"/>
        <w:numPr>
          <w:ilvl w:val="0"/>
          <w:numId w:val="18"/>
        </w:numPr>
        <w:spacing w:after="0" w:line="240" w:lineRule="auto"/>
        <w:rPr>
          <w:rFonts w:ascii="Calibri" w:eastAsia="Times New Roman" w:hAnsi="Calibri" w:cs="Calibri"/>
          <w:color w:val="000000"/>
          <w:lang w:eastAsia="en-IN"/>
        </w:rPr>
      </w:pPr>
      <w:r w:rsidRPr="00781EE5">
        <w:rPr>
          <w:rFonts w:ascii="Calibri" w:eastAsia="Times New Roman" w:hAnsi="Calibri" w:cs="Calibri"/>
          <w:color w:val="000000"/>
          <w:lang w:eastAsia="en-IN"/>
        </w:rPr>
        <w:t xml:space="preserve">Replace </w:t>
      </w:r>
      <w:r w:rsidRPr="00781EE5">
        <w:rPr>
          <w:rFonts w:ascii="Calibri" w:eastAsia="Times New Roman" w:hAnsi="Calibri" w:cs="Calibri"/>
          <w:b/>
          <w:bCs/>
          <w:color w:val="000000"/>
          <w:lang w:eastAsia="en-IN"/>
        </w:rPr>
        <w:t>1.5.1 xmlsec jar</w:t>
      </w:r>
      <w:r w:rsidRPr="00781EE5">
        <w:rPr>
          <w:rFonts w:ascii="Calibri" w:eastAsia="Times New Roman" w:hAnsi="Calibri" w:cs="Calibri"/>
          <w:color w:val="000000"/>
          <w:lang w:eastAsia="en-IN"/>
        </w:rPr>
        <w:t xml:space="preserve"> with </w:t>
      </w:r>
      <w:r w:rsidRPr="00781EE5">
        <w:rPr>
          <w:rFonts w:ascii="Calibri" w:eastAsia="Times New Roman" w:hAnsi="Calibri" w:cs="Calibri"/>
          <w:b/>
          <w:bCs/>
          <w:color w:val="000000"/>
          <w:lang w:eastAsia="en-IN"/>
        </w:rPr>
        <w:t>1.4.3</w:t>
      </w:r>
      <w:r w:rsidRPr="00781EE5">
        <w:rPr>
          <w:rFonts w:ascii="Calibri" w:eastAsia="Times New Roman" w:hAnsi="Calibri" w:cs="Calibri"/>
          <w:color w:val="000000"/>
          <w:lang w:eastAsia="en-IN"/>
        </w:rPr>
        <w:t xml:space="preserve"> and change the same in the </w:t>
      </w:r>
      <w:r w:rsidRPr="00781EE5">
        <w:rPr>
          <w:rFonts w:ascii="Calibri" w:eastAsia="Times New Roman" w:hAnsi="Calibri" w:cs="Calibri"/>
          <w:b/>
          <w:bCs/>
          <w:color w:val="000000"/>
          <w:lang w:eastAsia="en-IN"/>
        </w:rPr>
        <w:t>module.xml</w:t>
      </w:r>
      <w:r w:rsidRPr="00781EE5">
        <w:rPr>
          <w:rFonts w:ascii="Calibri" w:eastAsia="Times New Roman" w:hAnsi="Calibri" w:cs="Calibri"/>
          <w:color w:val="000000"/>
          <w:lang w:eastAsia="en-IN"/>
        </w:rPr>
        <w:t xml:space="preserve">. Rename </w:t>
      </w:r>
      <w:r w:rsidRPr="00781EE5">
        <w:rPr>
          <w:rFonts w:ascii="Calibri" w:eastAsia="Times New Roman" w:hAnsi="Calibri" w:cs="Calibri"/>
          <w:b/>
          <w:bCs/>
          <w:color w:val="000000"/>
          <w:lang w:eastAsia="en-IN"/>
        </w:rPr>
        <w:t>.jar.index</w:t>
      </w:r>
      <w:r w:rsidRPr="00781EE5">
        <w:rPr>
          <w:rFonts w:ascii="Calibri" w:eastAsia="Times New Roman" w:hAnsi="Calibri" w:cs="Calibri"/>
          <w:color w:val="000000"/>
          <w:lang w:eastAsia="en-IN"/>
        </w:rPr>
        <w:t xml:space="preserve"> with 1.4.3 and restart the server</w:t>
      </w:r>
      <w:r>
        <w:rPr>
          <w:rFonts w:ascii="Calibri" w:eastAsia="Times New Roman" w:hAnsi="Calibri" w:cs="Calibri"/>
          <w:color w:val="000000"/>
          <w:lang w:eastAsia="en-IN"/>
        </w:rPr>
        <w:t xml:space="preserve">. </w:t>
      </w:r>
    </w:p>
    <w:p w:rsidR="00781EE5" w:rsidRDefault="00781EE5" w:rsidP="00781EE5">
      <w:pPr>
        <w:pStyle w:val="ListParagraph"/>
        <w:spacing w:after="0" w:line="240" w:lineRule="auto"/>
        <w:rPr>
          <w:rFonts w:ascii="Calibri" w:eastAsia="Times New Roman" w:hAnsi="Calibri" w:cs="Calibri"/>
          <w:color w:val="000000"/>
          <w:lang w:eastAsia="en-IN"/>
        </w:rPr>
      </w:pPr>
      <w:r w:rsidRPr="00781EE5">
        <w:rPr>
          <w:rFonts w:ascii="Calibri" w:eastAsia="Times New Roman" w:hAnsi="Calibri" w:cs="Calibri"/>
          <w:color w:val="000000"/>
          <w:lang w:eastAsia="en-IN"/>
        </w:rPr>
        <w:t>jboss-as-7.1.1.Final\modules\org\apache\santuario\xmlsec\main</w:t>
      </w:r>
    </w:p>
    <w:p w:rsidR="00781EE5" w:rsidRDefault="00781EE5" w:rsidP="00781EE5">
      <w:pPr>
        <w:pStyle w:val="ListParagraph"/>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It resolved the below error.</w:t>
      </w:r>
    </w:p>
    <w:p w:rsidR="00781EE5" w:rsidRPr="00781EE5" w:rsidRDefault="00781EE5" w:rsidP="00781EE5">
      <w:pPr>
        <w:ind w:left="720"/>
        <w:rPr>
          <w:color w:val="000000" w:themeColor="text1"/>
        </w:rPr>
      </w:pPr>
      <w:r w:rsidRPr="00781EE5">
        <w:rPr>
          <w:rFonts w:ascii="Calibri" w:eastAsia="Times New Roman" w:hAnsi="Calibri" w:cs="Calibri"/>
          <w:b/>
          <w:color w:val="000000"/>
          <w:lang w:eastAsia="en-IN"/>
        </w:rPr>
        <w:t>Error:</w:t>
      </w:r>
      <w:r w:rsidRPr="00781EE5">
        <w:rPr>
          <w:rFonts w:ascii="Calibri" w:eastAsia="Times New Roman" w:hAnsi="Calibri" w:cs="Calibri"/>
          <w:color w:val="000000"/>
          <w:lang w:eastAsia="en-IN"/>
        </w:rPr>
        <w:t>Caused by: java.lang.ClassCastException: org.jcp.xml.dsig.internal.dom.DOMXMLSignatureFactory</w:t>
      </w:r>
      <w:r w:rsidRPr="00781EE5">
        <w:rPr>
          <w:rFonts w:ascii="Calibri" w:eastAsia="Times New Roman" w:hAnsi="Calibri" w:cs="Calibri"/>
          <w:color w:val="000000"/>
          <w:lang w:eastAsia="en-IN"/>
        </w:rPr>
        <w:br/>
      </w:r>
      <w:r w:rsidRPr="00781EE5">
        <w:rPr>
          <w:rFonts w:ascii="Calibri" w:eastAsia="Times New Roman" w:hAnsi="Calibri" w:cs="Calibri"/>
          <w:color w:val="FF0000"/>
          <w:lang w:eastAsia="en-IN"/>
        </w:rPr>
        <w:t>cannot be cast to javax.xml.crypto.dsig.XMLSignatureFactory</w:t>
      </w:r>
    </w:p>
    <w:p w:rsidR="00781EE5" w:rsidRDefault="00781EE5" w:rsidP="00781EE5">
      <w:pPr>
        <w:spacing w:after="0"/>
        <w:jc w:val="center"/>
        <w:rPr>
          <w:color w:val="000000" w:themeColor="text1"/>
        </w:rPr>
      </w:pPr>
      <w:r>
        <w:rPr>
          <w:noProof/>
          <w:lang w:val="en-US"/>
        </w:rPr>
        <w:lastRenderedPageBreak/>
        <w:drawing>
          <wp:inline distT="0" distB="0" distL="0" distR="0">
            <wp:extent cx="4351020" cy="187713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351020" cy="1877138"/>
                    </a:xfrm>
                    <a:prstGeom prst="rect">
                      <a:avLst/>
                    </a:prstGeom>
                  </pic:spPr>
                </pic:pic>
              </a:graphicData>
            </a:graphic>
          </wp:inline>
        </w:drawing>
      </w:r>
    </w:p>
    <w:p w:rsidR="00781EE5" w:rsidRPr="00781EE5" w:rsidRDefault="00781EE5" w:rsidP="00781EE5">
      <w:pPr>
        <w:pStyle w:val="ListParagraph"/>
        <w:numPr>
          <w:ilvl w:val="0"/>
          <w:numId w:val="18"/>
        </w:numPr>
        <w:spacing w:after="0" w:line="240" w:lineRule="auto"/>
        <w:rPr>
          <w:rFonts w:ascii="Calibri" w:eastAsia="Times New Roman" w:hAnsi="Calibri" w:cs="Calibri"/>
          <w:lang w:eastAsia="en-IN"/>
        </w:rPr>
      </w:pPr>
      <w:r w:rsidRPr="00781EE5">
        <w:t xml:space="preserve">Error: </w:t>
      </w:r>
      <w:r w:rsidRPr="00781EE5">
        <w:rPr>
          <w:rFonts w:ascii="Calibri" w:eastAsia="Times New Roman" w:hAnsi="Calibri" w:cs="Calibri"/>
          <w:color w:val="FF0000"/>
          <w:lang w:eastAsia="en-IN"/>
        </w:rPr>
        <w:t>JCE cannot authenticate the provider BC</w:t>
      </w:r>
    </w:p>
    <w:p w:rsidR="00781EE5" w:rsidRDefault="00781EE5" w:rsidP="00781EE5">
      <w:pPr>
        <w:pStyle w:val="ListParagraph"/>
        <w:spacing w:after="0"/>
        <w:rPr>
          <w:color w:val="000000" w:themeColor="text1"/>
        </w:rPr>
      </w:pPr>
      <w:r>
        <w:rPr>
          <w:color w:val="000000" w:themeColor="text1"/>
        </w:rPr>
        <w:t>Change in WebContent/META-INF/</w:t>
      </w:r>
      <w:r>
        <w:rPr>
          <w:b/>
          <w:color w:val="000000" w:themeColor="text1"/>
        </w:rPr>
        <w:t>jboss-depl</w:t>
      </w:r>
      <w:r w:rsidRPr="00781EE5">
        <w:rPr>
          <w:b/>
          <w:color w:val="000000" w:themeColor="text1"/>
        </w:rPr>
        <w:t>oyment-structure.xml</w:t>
      </w:r>
      <w:r>
        <w:rPr>
          <w:color w:val="000000" w:themeColor="text1"/>
        </w:rPr>
        <w:t xml:space="preserve"> in eclipse project and the mentioned jar in the classpath and the </w:t>
      </w:r>
      <w:r w:rsidRPr="00781EE5">
        <w:rPr>
          <w:b/>
          <w:color w:val="000000" w:themeColor="text1"/>
        </w:rPr>
        <w:t>WEB-INF/lib</w:t>
      </w:r>
    </w:p>
    <w:p w:rsidR="00781EE5" w:rsidRDefault="00781EE5" w:rsidP="00781EE5">
      <w:pPr>
        <w:pStyle w:val="ListParagraph"/>
        <w:spacing w:after="0"/>
        <w:jc w:val="center"/>
        <w:rPr>
          <w:color w:val="000000" w:themeColor="text1"/>
        </w:rPr>
      </w:pPr>
      <w:r>
        <w:rPr>
          <w:noProof/>
          <w:lang w:val="en-US"/>
        </w:rPr>
        <w:drawing>
          <wp:inline distT="0" distB="0" distL="0" distR="0">
            <wp:extent cx="4183380" cy="179712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183380" cy="1797128"/>
                    </a:xfrm>
                    <a:prstGeom prst="rect">
                      <a:avLst/>
                    </a:prstGeom>
                  </pic:spPr>
                </pic:pic>
              </a:graphicData>
            </a:graphic>
          </wp:inline>
        </w:drawing>
      </w:r>
    </w:p>
    <w:p w:rsidR="00781EE5" w:rsidRDefault="00781EE5" w:rsidP="00781EE5">
      <w:pPr>
        <w:pStyle w:val="ListParagraph"/>
        <w:numPr>
          <w:ilvl w:val="0"/>
          <w:numId w:val="18"/>
        </w:numPr>
        <w:spacing w:after="0"/>
        <w:rPr>
          <w:color w:val="000000" w:themeColor="text1"/>
        </w:rPr>
      </w:pPr>
      <w:r>
        <w:rPr>
          <w:color w:val="000000" w:themeColor="text1"/>
        </w:rPr>
        <w:t xml:space="preserve">To prevent XXE injection we need to use the JDK jars. So to prevent the jboss jars to not be used during server startup comment out the module.xml file in jboss server files: </w:t>
      </w:r>
    </w:p>
    <w:p w:rsidR="00781EE5" w:rsidRPr="00781EE5" w:rsidRDefault="00781EE5" w:rsidP="00781EE5">
      <w:pPr>
        <w:pStyle w:val="ListParagraph"/>
        <w:spacing w:after="0"/>
        <w:rPr>
          <w:color w:val="000000" w:themeColor="text1"/>
        </w:rPr>
      </w:pPr>
      <w:r w:rsidRPr="00781EE5">
        <w:rPr>
          <w:color w:val="000000" w:themeColor="text1"/>
        </w:rPr>
        <w:t>jboss-as-7.1.1.Final\modules\org\apache\xerces\main</w:t>
      </w:r>
    </w:p>
    <w:p w:rsidR="00781EE5" w:rsidRPr="00781EE5" w:rsidRDefault="00781EE5" w:rsidP="00781EE5">
      <w:pPr>
        <w:pStyle w:val="ListParagraph"/>
        <w:spacing w:after="0"/>
        <w:jc w:val="center"/>
        <w:rPr>
          <w:color w:val="000000" w:themeColor="text1"/>
        </w:rPr>
      </w:pPr>
      <w:r>
        <w:rPr>
          <w:noProof/>
          <w:lang w:val="en-US"/>
        </w:rPr>
        <w:drawing>
          <wp:inline distT="0" distB="0" distL="0" distR="0">
            <wp:extent cx="4274820" cy="1706361"/>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8"/>
                    <a:stretch>
                      <a:fillRect/>
                    </a:stretch>
                  </pic:blipFill>
                  <pic:spPr>
                    <a:xfrm>
                      <a:off x="0" y="0"/>
                      <a:ext cx="4275191" cy="1706509"/>
                    </a:xfrm>
                    <a:prstGeom prst="rect">
                      <a:avLst/>
                    </a:prstGeom>
                  </pic:spPr>
                </pic:pic>
              </a:graphicData>
            </a:graphic>
          </wp:inline>
        </w:drawing>
      </w:r>
    </w:p>
    <w:p w:rsidR="00781EE5" w:rsidRDefault="00781EE5" w:rsidP="00781EE5">
      <w:pPr>
        <w:spacing w:after="0"/>
        <w:rPr>
          <w:color w:val="000000" w:themeColor="text1"/>
        </w:rPr>
      </w:pPr>
    </w:p>
    <w:p w:rsidR="00440D70" w:rsidRDefault="00440D70" w:rsidP="00C60E3D">
      <w:pPr>
        <w:rPr>
          <w:color w:val="000000" w:themeColor="text1"/>
        </w:rPr>
      </w:pPr>
    </w:p>
    <w:p w:rsidR="00440D70" w:rsidRDefault="00440D70" w:rsidP="00C60E3D">
      <w:pPr>
        <w:rPr>
          <w:color w:val="000000" w:themeColor="text1"/>
        </w:rPr>
      </w:pPr>
    </w:p>
    <w:p w:rsidR="00440D70" w:rsidRDefault="00440D70" w:rsidP="00C60E3D">
      <w:pPr>
        <w:rPr>
          <w:color w:val="000000" w:themeColor="text1"/>
        </w:rPr>
      </w:pPr>
    </w:p>
    <w:p w:rsidR="00440D70" w:rsidRDefault="00440D70" w:rsidP="00C60E3D">
      <w:pPr>
        <w:rPr>
          <w:color w:val="000000" w:themeColor="text1"/>
        </w:rPr>
      </w:pPr>
    </w:p>
    <w:p w:rsidR="00440D70" w:rsidRDefault="00440D70" w:rsidP="00C60E3D">
      <w:pPr>
        <w:rPr>
          <w:color w:val="000000" w:themeColor="text1"/>
        </w:rPr>
      </w:pPr>
    </w:p>
    <w:p w:rsidR="00440D70" w:rsidRDefault="00440D70" w:rsidP="00C60E3D">
      <w:pPr>
        <w:rPr>
          <w:color w:val="000000" w:themeColor="text1"/>
        </w:rPr>
      </w:pPr>
    </w:p>
    <w:p w:rsidR="00440D70" w:rsidRDefault="00440D70" w:rsidP="00C60E3D">
      <w:pPr>
        <w:rPr>
          <w:color w:val="000000" w:themeColor="text1"/>
        </w:rPr>
      </w:pPr>
    </w:p>
    <w:p w:rsidR="0092427C" w:rsidRDefault="0092427C" w:rsidP="00C60E3D">
      <w:pPr>
        <w:rPr>
          <w:color w:val="000000" w:themeColor="text1"/>
        </w:rPr>
      </w:pPr>
    </w:p>
    <w:p w:rsidR="00440D70" w:rsidRDefault="00440D70" w:rsidP="00C60E3D">
      <w:pPr>
        <w:rPr>
          <w:color w:val="000000" w:themeColor="text1"/>
        </w:rPr>
      </w:pPr>
    </w:p>
    <w:p w:rsidR="00781EE5" w:rsidRDefault="00781EE5" w:rsidP="00C60E3D">
      <w:pPr>
        <w:rPr>
          <w:color w:val="000000" w:themeColor="text1"/>
        </w:rPr>
      </w:pPr>
    </w:p>
    <w:p w:rsidR="00781EE5" w:rsidRDefault="00781EE5" w:rsidP="00C60E3D">
      <w:pPr>
        <w:rPr>
          <w:color w:val="000000" w:themeColor="text1"/>
        </w:rPr>
      </w:pPr>
    </w:p>
    <w:p w:rsidR="00781EE5" w:rsidRDefault="00781EE5" w:rsidP="00C60E3D">
      <w:pPr>
        <w:rPr>
          <w:color w:val="000000" w:themeColor="text1"/>
        </w:rPr>
      </w:pPr>
    </w:p>
    <w:p w:rsidR="00781EE5" w:rsidRDefault="00781EE5" w:rsidP="00C60E3D">
      <w:pPr>
        <w:rPr>
          <w:color w:val="000000" w:themeColor="text1"/>
        </w:rPr>
      </w:pPr>
    </w:p>
    <w:p w:rsidR="00781EE5" w:rsidRDefault="00781EE5" w:rsidP="00C60E3D">
      <w:pPr>
        <w:rPr>
          <w:color w:val="000000" w:themeColor="text1"/>
        </w:rPr>
      </w:pPr>
    </w:p>
    <w:p w:rsidR="00781EE5" w:rsidRDefault="00781EE5" w:rsidP="00C60E3D">
      <w:pPr>
        <w:rPr>
          <w:color w:val="000000" w:themeColor="text1"/>
        </w:rPr>
      </w:pPr>
    </w:p>
    <w:p w:rsidR="00781EE5" w:rsidRDefault="00781EE5" w:rsidP="00C60E3D">
      <w:pPr>
        <w:rPr>
          <w:color w:val="000000" w:themeColor="text1"/>
        </w:rPr>
      </w:pPr>
    </w:p>
    <w:p w:rsidR="00781EE5" w:rsidRDefault="00781EE5" w:rsidP="00C60E3D">
      <w:pPr>
        <w:rPr>
          <w:color w:val="000000" w:themeColor="text1"/>
        </w:rPr>
      </w:pPr>
    </w:p>
    <w:p w:rsidR="00781EE5" w:rsidRDefault="00781EE5" w:rsidP="00C60E3D">
      <w:pPr>
        <w:rPr>
          <w:color w:val="000000" w:themeColor="text1"/>
        </w:rPr>
      </w:pPr>
    </w:p>
    <w:p w:rsidR="00781EE5" w:rsidRDefault="00781EE5" w:rsidP="00B34C41">
      <w:pPr>
        <w:rPr>
          <w:b/>
          <w:bCs/>
          <w:color w:val="000000" w:themeColor="text1"/>
          <w:sz w:val="28"/>
          <w:szCs w:val="28"/>
        </w:rPr>
      </w:pPr>
    </w:p>
    <w:p w:rsidR="00781EE5" w:rsidRDefault="00781EE5" w:rsidP="00B34C41">
      <w:pPr>
        <w:rPr>
          <w:b/>
          <w:bCs/>
          <w:color w:val="000000" w:themeColor="text1"/>
          <w:sz w:val="28"/>
          <w:szCs w:val="28"/>
        </w:rPr>
      </w:pPr>
    </w:p>
    <w:p w:rsidR="00781EE5" w:rsidRDefault="00781EE5" w:rsidP="00B34C41">
      <w:pPr>
        <w:rPr>
          <w:b/>
          <w:bCs/>
          <w:color w:val="000000" w:themeColor="text1"/>
          <w:sz w:val="28"/>
          <w:szCs w:val="28"/>
        </w:rPr>
      </w:pPr>
    </w:p>
    <w:p w:rsidR="00781EE5" w:rsidRDefault="00781EE5" w:rsidP="00B34C41">
      <w:pPr>
        <w:rPr>
          <w:b/>
          <w:bCs/>
          <w:color w:val="000000" w:themeColor="text1"/>
          <w:sz w:val="28"/>
          <w:szCs w:val="28"/>
        </w:rPr>
      </w:pPr>
    </w:p>
    <w:p w:rsidR="00B34C41" w:rsidRPr="00E747BC" w:rsidRDefault="007E4D19" w:rsidP="00B34C41">
      <w:pPr>
        <w:rPr>
          <w:b/>
          <w:bCs/>
          <w:color w:val="000000" w:themeColor="text1"/>
          <w:sz w:val="28"/>
          <w:szCs w:val="28"/>
        </w:rPr>
      </w:pPr>
      <w:r w:rsidRPr="00E747BC">
        <w:rPr>
          <w:b/>
          <w:bCs/>
          <w:color w:val="000000" w:themeColor="text1"/>
          <w:sz w:val="28"/>
          <w:szCs w:val="28"/>
        </w:rPr>
        <w:t>MOU</w:t>
      </w:r>
      <w:r w:rsidR="003F0B38" w:rsidRPr="00E747BC">
        <w:rPr>
          <w:b/>
          <w:bCs/>
          <w:color w:val="000000" w:themeColor="text1"/>
          <w:sz w:val="28"/>
          <w:szCs w:val="28"/>
        </w:rPr>
        <w:t xml:space="preserve"> Process:</w:t>
      </w:r>
    </w:p>
    <w:p w:rsidR="003F0B38" w:rsidRDefault="003F0B38" w:rsidP="00B34C41">
      <w:pPr>
        <w:rPr>
          <w:color w:val="000000" w:themeColor="text1"/>
        </w:rPr>
      </w:pPr>
      <w:r>
        <w:rPr>
          <w:color w:val="000000" w:themeColor="text1"/>
        </w:rPr>
        <w:t>If a new client needs to register as a sub – aua to use our services we need to follow the below process:</w:t>
      </w:r>
    </w:p>
    <w:p w:rsidR="005C3993" w:rsidRDefault="005C3993" w:rsidP="00F42DD3">
      <w:pPr>
        <w:pStyle w:val="ListParagraph"/>
        <w:numPr>
          <w:ilvl w:val="0"/>
          <w:numId w:val="10"/>
        </w:numPr>
        <w:rPr>
          <w:color w:val="000000" w:themeColor="text1"/>
        </w:rPr>
      </w:pPr>
      <w:r>
        <w:rPr>
          <w:color w:val="000000" w:themeColor="text1"/>
        </w:rPr>
        <w:t>Contact mantrayla</w:t>
      </w:r>
      <w:r w:rsidRPr="00F42DD3">
        <w:rPr>
          <w:b/>
          <w:bCs/>
          <w:color w:val="000000" w:themeColor="text1"/>
        </w:rPr>
        <w:t>PMU</w:t>
      </w:r>
      <w:r>
        <w:rPr>
          <w:color w:val="000000" w:themeColor="text1"/>
        </w:rPr>
        <w:t xml:space="preserve"> unit (e.g. Hemant, Bhavesh) and ask them to contact the client and they will contact clients for details</w:t>
      </w:r>
      <w:r w:rsidR="00F42DD3">
        <w:rPr>
          <w:color w:val="000000" w:themeColor="text1"/>
        </w:rPr>
        <w:t>. They would fill up the DIT form and approve it to send MOU to us for that client.</w:t>
      </w:r>
    </w:p>
    <w:p w:rsidR="00D82976" w:rsidRDefault="00D82976" w:rsidP="00F42DD3">
      <w:pPr>
        <w:pStyle w:val="ListParagraph"/>
        <w:numPr>
          <w:ilvl w:val="0"/>
          <w:numId w:val="10"/>
        </w:numPr>
        <w:rPr>
          <w:color w:val="000000" w:themeColor="text1"/>
        </w:rPr>
      </w:pPr>
      <w:r>
        <w:rPr>
          <w:color w:val="000000" w:themeColor="text1"/>
        </w:rPr>
        <w:t>UIDAI will forward us sub – aua codes to enter it at our end.</w:t>
      </w:r>
    </w:p>
    <w:p w:rsidR="00F42DD3" w:rsidRDefault="00F42DD3" w:rsidP="00F42DD3">
      <w:pPr>
        <w:pStyle w:val="ListParagraph"/>
        <w:numPr>
          <w:ilvl w:val="0"/>
          <w:numId w:val="10"/>
        </w:numPr>
        <w:rPr>
          <w:color w:val="000000" w:themeColor="text1"/>
        </w:rPr>
      </w:pPr>
      <w:r>
        <w:rPr>
          <w:color w:val="000000" w:themeColor="text1"/>
        </w:rPr>
        <w:t>Now we need to follow work at our end to register that sub – aua in our database.</w:t>
      </w:r>
    </w:p>
    <w:p w:rsidR="00F42DD3" w:rsidRDefault="00F42DD3" w:rsidP="00F42DD3">
      <w:pPr>
        <w:pStyle w:val="ListParagraph"/>
        <w:numPr>
          <w:ilvl w:val="0"/>
          <w:numId w:val="10"/>
        </w:numPr>
        <w:rPr>
          <w:color w:val="000000" w:themeColor="text1"/>
        </w:rPr>
      </w:pPr>
      <w:r>
        <w:rPr>
          <w:color w:val="000000" w:themeColor="text1"/>
        </w:rPr>
        <w:t xml:space="preserve">Access the server for aua/kua and open </w:t>
      </w:r>
      <w:r w:rsidRPr="00F42DD3">
        <w:rPr>
          <w:b/>
          <w:bCs/>
          <w:color w:val="000000" w:themeColor="text1"/>
        </w:rPr>
        <w:t>HeidiSQL</w:t>
      </w:r>
      <w:r>
        <w:rPr>
          <w:color w:val="000000" w:themeColor="text1"/>
        </w:rPr>
        <w:t xml:space="preserve"> tool for database entry.</w:t>
      </w:r>
    </w:p>
    <w:p w:rsidR="00F42DD3" w:rsidRDefault="00F42DD3" w:rsidP="00F42DD3">
      <w:pPr>
        <w:pStyle w:val="ListParagraph"/>
        <w:numPr>
          <w:ilvl w:val="0"/>
          <w:numId w:val="10"/>
        </w:numPr>
        <w:rPr>
          <w:color w:val="000000" w:themeColor="text1"/>
        </w:rPr>
      </w:pPr>
      <w:r>
        <w:rPr>
          <w:color w:val="000000" w:themeColor="text1"/>
        </w:rPr>
        <w:t xml:space="preserve">First register them in the pre – production database environment named – </w:t>
      </w:r>
      <w:r w:rsidRPr="00F42DD3">
        <w:rPr>
          <w:b/>
          <w:bCs/>
          <w:color w:val="000000" w:themeColor="text1"/>
        </w:rPr>
        <w:t>kuaqadb</w:t>
      </w:r>
      <w:r>
        <w:rPr>
          <w:color w:val="000000" w:themeColor="text1"/>
        </w:rPr>
        <w:t>&amp;</w:t>
      </w:r>
      <w:r w:rsidRPr="00F42DD3">
        <w:rPr>
          <w:b/>
          <w:bCs/>
          <w:color w:val="000000" w:themeColor="text1"/>
        </w:rPr>
        <w:t>auaqadb</w:t>
      </w:r>
      <w:r>
        <w:rPr>
          <w:color w:val="000000" w:themeColor="text1"/>
        </w:rPr>
        <w:t>.</w:t>
      </w:r>
      <w:r w:rsidR="001436F4">
        <w:rPr>
          <w:color w:val="000000" w:themeColor="text1"/>
        </w:rPr>
        <w:t xml:space="preserve"> Same will be applicable for production also when sub –aua is successful testing on pre – production.</w:t>
      </w:r>
    </w:p>
    <w:p w:rsidR="00574D76" w:rsidRDefault="00574D76" w:rsidP="00F42DD3">
      <w:pPr>
        <w:pStyle w:val="ListParagraph"/>
        <w:numPr>
          <w:ilvl w:val="0"/>
          <w:numId w:val="10"/>
        </w:numPr>
        <w:rPr>
          <w:color w:val="000000" w:themeColor="text1"/>
        </w:rPr>
      </w:pPr>
      <w:r>
        <w:rPr>
          <w:color w:val="000000" w:themeColor="text1"/>
        </w:rPr>
        <w:t xml:space="preserve">In </w:t>
      </w:r>
      <w:r w:rsidRPr="00D82976">
        <w:rPr>
          <w:b/>
          <w:bCs/>
          <w:color w:val="000000" w:themeColor="text1"/>
        </w:rPr>
        <w:t>auaqadb</w:t>
      </w:r>
      <w:r>
        <w:rPr>
          <w:color w:val="000000" w:themeColor="text1"/>
        </w:rPr>
        <w:t>:</w:t>
      </w:r>
    </w:p>
    <w:p w:rsidR="006B1755" w:rsidRDefault="00574D76" w:rsidP="006B1755">
      <w:pPr>
        <w:pStyle w:val="ListParagraph"/>
        <w:numPr>
          <w:ilvl w:val="1"/>
          <w:numId w:val="10"/>
        </w:numPr>
        <w:rPr>
          <w:color w:val="000000" w:themeColor="text1"/>
        </w:rPr>
      </w:pPr>
      <w:r>
        <w:rPr>
          <w:color w:val="000000" w:themeColor="text1"/>
        </w:rPr>
        <w:t xml:space="preserve">Open </w:t>
      </w:r>
      <w:r w:rsidRPr="00574D76">
        <w:rPr>
          <w:b/>
          <w:bCs/>
          <w:color w:val="000000" w:themeColor="text1"/>
        </w:rPr>
        <w:t>auaqadb</w:t>
      </w:r>
      <w:r>
        <w:rPr>
          <w:color w:val="000000" w:themeColor="text1"/>
        </w:rPr>
        <w:t xml:space="preserve"> database.</w:t>
      </w:r>
    </w:p>
    <w:p w:rsidR="00F42DD3" w:rsidRPr="006B1755" w:rsidRDefault="00F42DD3" w:rsidP="006B1755">
      <w:pPr>
        <w:pStyle w:val="ListParagraph"/>
        <w:ind w:left="1440"/>
        <w:rPr>
          <w:color w:val="000000" w:themeColor="text1"/>
        </w:rPr>
      </w:pPr>
      <w:r w:rsidRPr="006B1755">
        <w:rPr>
          <w:color w:val="000000" w:themeColor="text1"/>
        </w:rPr>
        <w:t xml:space="preserve">In </w:t>
      </w:r>
      <w:r w:rsidRPr="006B1755">
        <w:rPr>
          <w:b/>
          <w:bCs/>
          <w:color w:val="000000" w:themeColor="text1"/>
        </w:rPr>
        <w:t>aua_test</w:t>
      </w:r>
      <w:r w:rsidRPr="006B1755">
        <w:rPr>
          <w:color w:val="000000" w:themeColor="text1"/>
        </w:rPr>
        <w:t xml:space="preserve"> table add new client by duplicating the above row (right click </w:t>
      </w:r>
      <w:r w:rsidR="00574D76" w:rsidRPr="006B1755">
        <w:rPr>
          <w:color w:val="000000" w:themeColor="text1"/>
        </w:rPr>
        <w:t>o</w:t>
      </w:r>
      <w:r w:rsidRPr="006B1755">
        <w:rPr>
          <w:color w:val="000000" w:themeColor="text1"/>
        </w:rPr>
        <w:t>n last row and use duplicate row option) and just rename and add the following column data.</w:t>
      </w:r>
    </w:p>
    <w:p w:rsidR="00F42DD3" w:rsidRDefault="00F42DD3" w:rsidP="00F42DD3">
      <w:pPr>
        <w:pStyle w:val="ListParagraph"/>
        <w:numPr>
          <w:ilvl w:val="2"/>
          <w:numId w:val="10"/>
        </w:numPr>
        <w:rPr>
          <w:color w:val="000000" w:themeColor="text1"/>
        </w:rPr>
      </w:pPr>
      <w:r w:rsidRPr="00F42DD3">
        <w:rPr>
          <w:b/>
          <w:bCs/>
          <w:color w:val="000000" w:themeColor="text1"/>
        </w:rPr>
        <w:t>dept_code</w:t>
      </w:r>
      <w:r>
        <w:rPr>
          <w:color w:val="000000" w:themeColor="text1"/>
        </w:rPr>
        <w:t xml:space="preserve"> (as on your own or provided)</w:t>
      </w:r>
    </w:p>
    <w:p w:rsidR="00F42DD3" w:rsidRDefault="00F42DD3" w:rsidP="00F42DD3">
      <w:pPr>
        <w:pStyle w:val="ListParagraph"/>
        <w:numPr>
          <w:ilvl w:val="2"/>
          <w:numId w:val="10"/>
        </w:numPr>
        <w:rPr>
          <w:color w:val="000000" w:themeColor="text1"/>
        </w:rPr>
      </w:pPr>
      <w:r w:rsidRPr="00F42DD3">
        <w:rPr>
          <w:b/>
          <w:bCs/>
          <w:color w:val="000000" w:themeColor="text1"/>
        </w:rPr>
        <w:t>dept_name</w:t>
      </w:r>
      <w:r>
        <w:rPr>
          <w:color w:val="000000" w:themeColor="text1"/>
        </w:rPr>
        <w:t xml:space="preserve"> (full name)</w:t>
      </w:r>
    </w:p>
    <w:p w:rsidR="00F42DD3" w:rsidRDefault="00F42DD3" w:rsidP="00F42DD3">
      <w:pPr>
        <w:pStyle w:val="ListParagraph"/>
        <w:numPr>
          <w:ilvl w:val="2"/>
          <w:numId w:val="10"/>
        </w:numPr>
        <w:rPr>
          <w:color w:val="000000" w:themeColor="text1"/>
        </w:rPr>
      </w:pPr>
      <w:r>
        <w:rPr>
          <w:b/>
          <w:bCs/>
          <w:color w:val="000000" w:themeColor="text1"/>
        </w:rPr>
        <w:t>dept_desc</w:t>
      </w:r>
      <w:r w:rsidRPr="00F42DD3">
        <w:rPr>
          <w:color w:val="000000" w:themeColor="text1"/>
        </w:rPr>
        <w:t>(description)</w:t>
      </w:r>
    </w:p>
    <w:p w:rsidR="00F42DD3" w:rsidRDefault="00F42DD3" w:rsidP="00F42DD3">
      <w:pPr>
        <w:pStyle w:val="ListParagraph"/>
        <w:numPr>
          <w:ilvl w:val="1"/>
          <w:numId w:val="10"/>
        </w:numPr>
        <w:rPr>
          <w:color w:val="000000" w:themeColor="text1"/>
        </w:rPr>
      </w:pPr>
      <w:r>
        <w:rPr>
          <w:b/>
          <w:bCs/>
          <w:color w:val="000000" w:themeColor="text1"/>
        </w:rPr>
        <w:t>aua_users</w:t>
      </w:r>
      <w:r w:rsidRPr="00F42DD3">
        <w:rPr>
          <w:color w:val="000000" w:themeColor="text1"/>
        </w:rPr>
        <w:t>table</w:t>
      </w:r>
      <w:r>
        <w:rPr>
          <w:color w:val="000000" w:themeColor="text1"/>
        </w:rPr>
        <w:t>:</w:t>
      </w:r>
    </w:p>
    <w:p w:rsidR="00F42DD3" w:rsidRPr="00F42DD3" w:rsidRDefault="00F42DD3" w:rsidP="00F42DD3">
      <w:pPr>
        <w:pStyle w:val="ListParagraph"/>
        <w:ind w:left="1440"/>
        <w:rPr>
          <w:color w:val="000000" w:themeColor="text1"/>
        </w:rPr>
      </w:pPr>
      <w:r w:rsidRPr="00F42DD3">
        <w:rPr>
          <w:color w:val="000000" w:themeColor="text1"/>
        </w:rPr>
        <w:t>Select any row and duplicate it and create a new row.</w:t>
      </w:r>
      <w:r>
        <w:rPr>
          <w:color w:val="000000" w:themeColor="text1"/>
        </w:rPr>
        <w:t xml:space="preserve"> Add</w:t>
      </w:r>
    </w:p>
    <w:p w:rsidR="00F42DD3" w:rsidRDefault="00F42DD3" w:rsidP="00B34C41">
      <w:pPr>
        <w:pStyle w:val="ListParagraph"/>
        <w:numPr>
          <w:ilvl w:val="2"/>
          <w:numId w:val="10"/>
        </w:numPr>
        <w:rPr>
          <w:color w:val="000000" w:themeColor="text1"/>
        </w:rPr>
      </w:pPr>
      <w:r w:rsidRPr="00574D76">
        <w:rPr>
          <w:b/>
          <w:bCs/>
          <w:color w:val="000000" w:themeColor="text1"/>
        </w:rPr>
        <w:t>aua_user_code</w:t>
      </w:r>
      <w:r>
        <w:rPr>
          <w:color w:val="000000" w:themeColor="text1"/>
        </w:rPr>
        <w:t xml:space="preserve"> (provided by UIDAI)</w:t>
      </w:r>
    </w:p>
    <w:p w:rsidR="00574D76" w:rsidRDefault="00F42DD3" w:rsidP="00574D76">
      <w:pPr>
        <w:pStyle w:val="ListParagraph"/>
        <w:numPr>
          <w:ilvl w:val="2"/>
          <w:numId w:val="10"/>
        </w:numPr>
        <w:rPr>
          <w:color w:val="000000" w:themeColor="text1"/>
        </w:rPr>
      </w:pPr>
      <w:r w:rsidRPr="00574D76">
        <w:rPr>
          <w:b/>
          <w:bCs/>
          <w:color w:val="000000" w:themeColor="text1"/>
        </w:rPr>
        <w:lastRenderedPageBreak/>
        <w:t>dept_code</w:t>
      </w:r>
      <w:r>
        <w:rPr>
          <w:color w:val="000000" w:themeColor="text1"/>
        </w:rPr>
        <w:t xml:space="preserve"> (</w:t>
      </w:r>
      <w:r w:rsidR="00574D76">
        <w:rPr>
          <w:color w:val="000000" w:themeColor="text1"/>
        </w:rPr>
        <w:t>as entered from above step a.i</w:t>
      </w:r>
      <w:r>
        <w:rPr>
          <w:color w:val="000000" w:themeColor="text1"/>
        </w:rPr>
        <w:t>)</w:t>
      </w:r>
    </w:p>
    <w:p w:rsidR="001436F4" w:rsidRDefault="001436F4" w:rsidP="00574D76">
      <w:pPr>
        <w:pStyle w:val="ListParagraph"/>
        <w:numPr>
          <w:ilvl w:val="2"/>
          <w:numId w:val="10"/>
        </w:numPr>
        <w:rPr>
          <w:color w:val="000000" w:themeColor="text1"/>
        </w:rPr>
      </w:pPr>
      <w:r>
        <w:rPr>
          <w:b/>
          <w:bCs/>
          <w:color w:val="000000" w:themeColor="text1"/>
        </w:rPr>
        <w:t>password (on your own)</w:t>
      </w:r>
    </w:p>
    <w:p w:rsidR="00574D76" w:rsidRDefault="00574D76" w:rsidP="00574D76">
      <w:pPr>
        <w:pStyle w:val="ListParagraph"/>
        <w:numPr>
          <w:ilvl w:val="1"/>
          <w:numId w:val="10"/>
        </w:numPr>
        <w:rPr>
          <w:color w:val="000000" w:themeColor="text1"/>
        </w:rPr>
      </w:pPr>
      <w:r>
        <w:rPr>
          <w:color w:val="000000" w:themeColor="text1"/>
        </w:rPr>
        <w:t xml:space="preserve">Add device in </w:t>
      </w:r>
      <w:r w:rsidRPr="00574D76">
        <w:rPr>
          <w:b/>
          <w:bCs/>
          <w:color w:val="000000" w:themeColor="text1"/>
        </w:rPr>
        <w:t>auth_devices</w:t>
      </w:r>
      <w:r>
        <w:rPr>
          <w:color w:val="000000" w:themeColor="text1"/>
        </w:rPr>
        <w:t xml:space="preserve"> table:</w:t>
      </w:r>
    </w:p>
    <w:p w:rsidR="00574D76" w:rsidRDefault="00574D76" w:rsidP="00574D76">
      <w:pPr>
        <w:pStyle w:val="ListParagraph"/>
        <w:ind w:left="1440"/>
        <w:rPr>
          <w:color w:val="000000" w:themeColor="text1"/>
        </w:rPr>
      </w:pPr>
      <w:r>
        <w:rPr>
          <w:color w:val="000000" w:themeColor="text1"/>
        </w:rPr>
        <w:t>Select any row and create a duplicate new row. Add</w:t>
      </w:r>
    </w:p>
    <w:p w:rsidR="00574D76" w:rsidRDefault="00574D76" w:rsidP="00574D76">
      <w:pPr>
        <w:pStyle w:val="ListParagraph"/>
        <w:numPr>
          <w:ilvl w:val="2"/>
          <w:numId w:val="10"/>
        </w:numPr>
        <w:rPr>
          <w:color w:val="000000" w:themeColor="text1"/>
        </w:rPr>
      </w:pPr>
      <w:r w:rsidRPr="00574D76">
        <w:rPr>
          <w:b/>
          <w:bCs/>
          <w:color w:val="000000" w:themeColor="text1"/>
        </w:rPr>
        <w:t>device_code</w:t>
      </w:r>
      <w:r>
        <w:rPr>
          <w:color w:val="000000" w:themeColor="text1"/>
        </w:rPr>
        <w:t xml:space="preserve"> (add on your own or provided)</w:t>
      </w:r>
    </w:p>
    <w:p w:rsidR="001436F4" w:rsidRDefault="00574D76" w:rsidP="001436F4">
      <w:pPr>
        <w:pStyle w:val="ListParagraph"/>
        <w:numPr>
          <w:ilvl w:val="2"/>
          <w:numId w:val="10"/>
        </w:numPr>
        <w:rPr>
          <w:color w:val="000000" w:themeColor="text1"/>
        </w:rPr>
      </w:pPr>
      <w:r w:rsidRPr="00574D76">
        <w:rPr>
          <w:b/>
          <w:bCs/>
          <w:color w:val="000000" w:themeColor="text1"/>
        </w:rPr>
        <w:t>aua_user_code</w:t>
      </w:r>
      <w:r>
        <w:rPr>
          <w:color w:val="000000" w:themeColor="text1"/>
        </w:rPr>
        <w:t xml:space="preserve"> (from step – b.i)</w:t>
      </w:r>
    </w:p>
    <w:p w:rsidR="001436F4" w:rsidRPr="001436F4" w:rsidRDefault="001436F4" w:rsidP="001436F4">
      <w:pPr>
        <w:pStyle w:val="ListParagraph"/>
        <w:ind w:left="2160"/>
        <w:rPr>
          <w:color w:val="000000" w:themeColor="text1"/>
        </w:rPr>
      </w:pPr>
      <w:r w:rsidRPr="001436F4">
        <w:rPr>
          <w:color w:val="000000" w:themeColor="text1"/>
        </w:rPr>
        <w:t>Fill up the remaining rows as specific to sub – aua.</w:t>
      </w:r>
    </w:p>
    <w:p w:rsidR="00574D76" w:rsidRDefault="00574D76" w:rsidP="00574D76">
      <w:pPr>
        <w:pStyle w:val="ListParagraph"/>
        <w:numPr>
          <w:ilvl w:val="1"/>
          <w:numId w:val="10"/>
        </w:numPr>
        <w:rPr>
          <w:color w:val="000000" w:themeColor="text1"/>
        </w:rPr>
      </w:pPr>
      <w:r>
        <w:rPr>
          <w:color w:val="000000" w:themeColor="text1"/>
        </w:rPr>
        <w:t>Now finally we need to share these with the client.</w:t>
      </w:r>
    </w:p>
    <w:p w:rsidR="00574D76" w:rsidRDefault="00574D76" w:rsidP="00574D76">
      <w:pPr>
        <w:pStyle w:val="ListParagraph"/>
        <w:numPr>
          <w:ilvl w:val="2"/>
          <w:numId w:val="10"/>
        </w:numPr>
        <w:rPr>
          <w:color w:val="000000" w:themeColor="text1"/>
        </w:rPr>
      </w:pPr>
      <w:r>
        <w:rPr>
          <w:color w:val="000000" w:themeColor="text1"/>
        </w:rPr>
        <w:t>aua_code</w:t>
      </w:r>
      <w:r w:rsidR="00D42B1B">
        <w:rPr>
          <w:color w:val="000000" w:themeColor="text1"/>
        </w:rPr>
        <w:t>/kua_code</w:t>
      </w:r>
    </w:p>
    <w:p w:rsidR="00574D76" w:rsidRDefault="00574D76" w:rsidP="00574D76">
      <w:pPr>
        <w:pStyle w:val="ListParagraph"/>
        <w:numPr>
          <w:ilvl w:val="2"/>
          <w:numId w:val="10"/>
        </w:numPr>
        <w:rPr>
          <w:color w:val="000000" w:themeColor="text1"/>
        </w:rPr>
      </w:pPr>
      <w:r w:rsidRPr="00D42B1B">
        <w:rPr>
          <w:color w:val="000000" w:themeColor="text1"/>
        </w:rPr>
        <w:t>device</w:t>
      </w:r>
      <w:r>
        <w:rPr>
          <w:color w:val="000000" w:themeColor="text1"/>
        </w:rPr>
        <w:t>_code</w:t>
      </w:r>
    </w:p>
    <w:p w:rsidR="001436F4" w:rsidRDefault="001436F4" w:rsidP="00574D76">
      <w:pPr>
        <w:pStyle w:val="ListParagraph"/>
        <w:numPr>
          <w:ilvl w:val="2"/>
          <w:numId w:val="10"/>
        </w:numPr>
        <w:rPr>
          <w:color w:val="000000" w:themeColor="text1"/>
        </w:rPr>
      </w:pPr>
      <w:r>
        <w:rPr>
          <w:color w:val="000000" w:themeColor="text1"/>
        </w:rPr>
        <w:t>password</w:t>
      </w:r>
    </w:p>
    <w:p w:rsidR="001436F4" w:rsidRDefault="001436F4" w:rsidP="00574D76">
      <w:pPr>
        <w:pStyle w:val="ListParagraph"/>
        <w:numPr>
          <w:ilvl w:val="2"/>
          <w:numId w:val="10"/>
        </w:numPr>
        <w:rPr>
          <w:color w:val="000000" w:themeColor="text1"/>
        </w:rPr>
      </w:pPr>
      <w:r>
        <w:rPr>
          <w:color w:val="000000" w:themeColor="text1"/>
        </w:rPr>
        <w:t>ivconstant (from code specific)</w:t>
      </w:r>
    </w:p>
    <w:p w:rsidR="008C7F45" w:rsidRDefault="008C7F45" w:rsidP="00574D76">
      <w:pPr>
        <w:pStyle w:val="ListParagraph"/>
        <w:numPr>
          <w:ilvl w:val="2"/>
          <w:numId w:val="10"/>
        </w:numPr>
        <w:rPr>
          <w:color w:val="000000" w:themeColor="text1"/>
        </w:rPr>
      </w:pPr>
      <w:r>
        <w:rPr>
          <w:color w:val="000000" w:themeColor="text1"/>
        </w:rPr>
        <w:t>Encryption certificate (provided by DIT</w:t>
      </w:r>
      <w:r w:rsidR="00D42B1B">
        <w:rPr>
          <w:color w:val="000000" w:themeColor="text1"/>
        </w:rPr>
        <w:t>-  JME.cer</w:t>
      </w:r>
      <w:r>
        <w:rPr>
          <w:color w:val="000000" w:themeColor="text1"/>
        </w:rPr>
        <w:t>).</w:t>
      </w:r>
    </w:p>
    <w:p w:rsidR="00574D76" w:rsidRDefault="00574D76" w:rsidP="00574D76">
      <w:pPr>
        <w:pStyle w:val="ListParagraph"/>
        <w:numPr>
          <w:ilvl w:val="2"/>
          <w:numId w:val="10"/>
        </w:numPr>
        <w:rPr>
          <w:color w:val="000000" w:themeColor="text1"/>
        </w:rPr>
      </w:pPr>
      <w:r>
        <w:rPr>
          <w:color w:val="000000" w:themeColor="text1"/>
        </w:rPr>
        <w:t>PDFs</w:t>
      </w:r>
    </w:p>
    <w:p w:rsidR="00574D76" w:rsidRDefault="00574D76" w:rsidP="00574D76">
      <w:pPr>
        <w:pStyle w:val="ListParagraph"/>
        <w:numPr>
          <w:ilvl w:val="0"/>
          <w:numId w:val="10"/>
        </w:numPr>
        <w:rPr>
          <w:color w:val="000000" w:themeColor="text1"/>
        </w:rPr>
      </w:pPr>
      <w:r>
        <w:rPr>
          <w:color w:val="000000" w:themeColor="text1"/>
        </w:rPr>
        <w:t xml:space="preserve">In </w:t>
      </w:r>
      <w:r w:rsidRPr="00D82976">
        <w:rPr>
          <w:b/>
          <w:bCs/>
          <w:color w:val="000000" w:themeColor="text1"/>
        </w:rPr>
        <w:t>kuaqadb</w:t>
      </w:r>
      <w:r>
        <w:rPr>
          <w:color w:val="000000" w:themeColor="text1"/>
        </w:rPr>
        <w:t>:</w:t>
      </w:r>
    </w:p>
    <w:p w:rsidR="00D82976" w:rsidRDefault="00574D76" w:rsidP="006B1755">
      <w:pPr>
        <w:pStyle w:val="ListParagraph"/>
        <w:numPr>
          <w:ilvl w:val="1"/>
          <w:numId w:val="10"/>
        </w:numPr>
        <w:rPr>
          <w:color w:val="000000" w:themeColor="text1"/>
        </w:rPr>
      </w:pPr>
      <w:r>
        <w:rPr>
          <w:color w:val="000000" w:themeColor="text1"/>
        </w:rPr>
        <w:t xml:space="preserve">Open </w:t>
      </w:r>
      <w:r w:rsidRPr="00574D76">
        <w:rPr>
          <w:b/>
          <w:bCs/>
          <w:color w:val="000000" w:themeColor="text1"/>
        </w:rPr>
        <w:t>kuaqadb</w:t>
      </w:r>
      <w:r>
        <w:rPr>
          <w:color w:val="000000" w:themeColor="text1"/>
        </w:rPr>
        <w:t xml:space="preserve">. </w:t>
      </w:r>
    </w:p>
    <w:p w:rsidR="00D82976" w:rsidRDefault="00574D76" w:rsidP="00D82976">
      <w:pPr>
        <w:pStyle w:val="ListParagraph"/>
        <w:ind w:left="1440"/>
        <w:rPr>
          <w:color w:val="000000" w:themeColor="text1"/>
        </w:rPr>
      </w:pPr>
      <w:r>
        <w:rPr>
          <w:color w:val="000000" w:themeColor="text1"/>
        </w:rPr>
        <w:t>Create code in the kycgeneric</w:t>
      </w:r>
      <w:r w:rsidR="00D82976">
        <w:rPr>
          <w:color w:val="000000" w:themeColor="text1"/>
        </w:rPr>
        <w:t>database</w:t>
      </w:r>
      <w:r>
        <w:rPr>
          <w:color w:val="000000" w:themeColor="text1"/>
        </w:rPr>
        <w:t>.</w:t>
      </w:r>
    </w:p>
    <w:p w:rsidR="00D82976" w:rsidRDefault="00D82976" w:rsidP="00D82976">
      <w:pPr>
        <w:pStyle w:val="ListParagraph"/>
        <w:ind w:left="1440"/>
        <w:rPr>
          <w:color w:val="000000" w:themeColor="text1"/>
        </w:rPr>
      </w:pPr>
      <w:r>
        <w:rPr>
          <w:color w:val="000000" w:themeColor="text1"/>
        </w:rPr>
        <w:t xml:space="preserve">Create duplicate row in </w:t>
      </w:r>
      <w:r w:rsidRPr="00D82976">
        <w:rPr>
          <w:b/>
          <w:bCs/>
          <w:color w:val="000000" w:themeColor="text1"/>
        </w:rPr>
        <w:t>aua_subaua</w:t>
      </w:r>
      <w:r w:rsidRPr="00D82976">
        <w:rPr>
          <w:color w:val="000000" w:themeColor="text1"/>
        </w:rPr>
        <w:t xml:space="preserve"> table </w:t>
      </w:r>
      <w:r>
        <w:rPr>
          <w:color w:val="000000" w:themeColor="text1"/>
        </w:rPr>
        <w:t xml:space="preserve">and </w:t>
      </w:r>
      <w:r w:rsidRPr="00D82976">
        <w:rPr>
          <w:color w:val="000000" w:themeColor="text1"/>
        </w:rPr>
        <w:t>add</w:t>
      </w:r>
      <w:r>
        <w:rPr>
          <w:color w:val="000000" w:themeColor="text1"/>
        </w:rPr>
        <w:t>:</w:t>
      </w:r>
    </w:p>
    <w:p w:rsidR="00D82976" w:rsidRDefault="00D82976" w:rsidP="00D82976">
      <w:pPr>
        <w:pStyle w:val="ListParagraph"/>
        <w:numPr>
          <w:ilvl w:val="2"/>
          <w:numId w:val="10"/>
        </w:numPr>
        <w:rPr>
          <w:color w:val="000000" w:themeColor="text1"/>
        </w:rPr>
      </w:pPr>
      <w:r w:rsidRPr="001436F4">
        <w:rPr>
          <w:b/>
          <w:bCs/>
          <w:color w:val="000000" w:themeColor="text1"/>
        </w:rPr>
        <w:t>code</w:t>
      </w:r>
      <w:r>
        <w:rPr>
          <w:color w:val="000000" w:themeColor="text1"/>
        </w:rPr>
        <w:t xml:space="preserve"> (provided by uidai).</w:t>
      </w:r>
    </w:p>
    <w:p w:rsidR="00D82976" w:rsidRDefault="00D82976" w:rsidP="00D82976">
      <w:pPr>
        <w:pStyle w:val="ListParagraph"/>
        <w:numPr>
          <w:ilvl w:val="2"/>
          <w:numId w:val="10"/>
        </w:numPr>
        <w:rPr>
          <w:color w:val="000000" w:themeColor="text1"/>
        </w:rPr>
      </w:pPr>
      <w:r>
        <w:rPr>
          <w:color w:val="000000" w:themeColor="text1"/>
        </w:rPr>
        <w:t xml:space="preserve">Fill the remaining rows like name,dept, address as provided by sub </w:t>
      </w:r>
      <w:r w:rsidR="001436F4">
        <w:rPr>
          <w:color w:val="000000" w:themeColor="text1"/>
        </w:rPr>
        <w:t>–</w:t>
      </w:r>
      <w:r>
        <w:rPr>
          <w:color w:val="000000" w:themeColor="text1"/>
        </w:rPr>
        <w:t>aua</w:t>
      </w:r>
    </w:p>
    <w:p w:rsidR="001436F4" w:rsidRDefault="001436F4" w:rsidP="001436F4">
      <w:pPr>
        <w:rPr>
          <w:color w:val="000000" w:themeColor="text1"/>
        </w:rPr>
      </w:pPr>
      <w:r>
        <w:rPr>
          <w:color w:val="000000" w:themeColor="text1"/>
        </w:rPr>
        <w:t xml:space="preserve">Once the sub – aua is successful in testing on pre – production environment then only uidai will provide the code for production environment for that specific sub – aua. </w:t>
      </w:r>
    </w:p>
    <w:p w:rsidR="001436F4" w:rsidRPr="001436F4" w:rsidRDefault="001436F4" w:rsidP="001436F4">
      <w:pPr>
        <w:rPr>
          <w:color w:val="000000" w:themeColor="text1"/>
        </w:rPr>
      </w:pPr>
      <w:r>
        <w:rPr>
          <w:color w:val="000000" w:themeColor="text1"/>
        </w:rPr>
        <w:t xml:space="preserve">For production environment use database aua and kua and follow the above process to enter the sub –aua data in database. </w:t>
      </w:r>
    </w:p>
    <w:p w:rsidR="001436F4" w:rsidRDefault="001436F4" w:rsidP="001436F4">
      <w:pPr>
        <w:rPr>
          <w:color w:val="000000" w:themeColor="text1"/>
        </w:rPr>
      </w:pPr>
      <w:r w:rsidRPr="001436F4">
        <w:rPr>
          <w:b/>
          <w:bCs/>
          <w:color w:val="FF0000"/>
        </w:rPr>
        <w:t>Note:</w:t>
      </w:r>
    </w:p>
    <w:p w:rsidR="001436F4" w:rsidRDefault="001436F4" w:rsidP="001436F4">
      <w:pPr>
        <w:pStyle w:val="ListParagraph"/>
        <w:numPr>
          <w:ilvl w:val="0"/>
          <w:numId w:val="11"/>
        </w:numPr>
        <w:rPr>
          <w:color w:val="000000" w:themeColor="text1"/>
        </w:rPr>
      </w:pPr>
      <w:r w:rsidRPr="001436F4">
        <w:rPr>
          <w:color w:val="000000" w:themeColor="text1"/>
        </w:rPr>
        <w:t xml:space="preserve">We also have to ask client their server ip’s to register them </w:t>
      </w:r>
      <w:r w:rsidR="00064D80">
        <w:rPr>
          <w:color w:val="000000" w:themeColor="text1"/>
        </w:rPr>
        <w:t xml:space="preserve">and whitelist </w:t>
      </w:r>
      <w:r w:rsidRPr="001436F4">
        <w:rPr>
          <w:color w:val="000000" w:themeColor="text1"/>
        </w:rPr>
        <w:t>in our database for ip – binding.</w:t>
      </w:r>
    </w:p>
    <w:p w:rsidR="001436F4" w:rsidRPr="001436F4" w:rsidRDefault="001436F4" w:rsidP="001436F4">
      <w:pPr>
        <w:pStyle w:val="ListParagraph"/>
        <w:numPr>
          <w:ilvl w:val="0"/>
          <w:numId w:val="11"/>
        </w:numPr>
        <w:rPr>
          <w:color w:val="000000" w:themeColor="text1"/>
        </w:rPr>
      </w:pPr>
      <w:r>
        <w:rPr>
          <w:color w:val="000000" w:themeColor="text1"/>
        </w:rPr>
        <w:t xml:space="preserve">Pre – production code starts with </w:t>
      </w:r>
      <w:r w:rsidR="00D42B1B">
        <w:rPr>
          <w:color w:val="000000" w:themeColor="text1"/>
        </w:rPr>
        <w:t>S</w:t>
      </w:r>
      <w:r>
        <w:rPr>
          <w:color w:val="000000" w:themeColor="text1"/>
        </w:rPr>
        <w:t xml:space="preserve">... and Production code start with </w:t>
      </w:r>
      <w:r w:rsidR="00D42B1B">
        <w:rPr>
          <w:color w:val="000000" w:themeColor="text1"/>
        </w:rPr>
        <w:t>P</w:t>
      </w:r>
      <w:r>
        <w:rPr>
          <w:color w:val="000000" w:themeColor="text1"/>
        </w:rPr>
        <w:t>...</w:t>
      </w:r>
    </w:p>
    <w:p w:rsidR="00440D70" w:rsidRDefault="00440D70" w:rsidP="00FA5C27">
      <w:pPr>
        <w:spacing w:after="0"/>
        <w:rPr>
          <w:b/>
          <w:bCs/>
          <w:color w:val="000000" w:themeColor="text1"/>
          <w:sz w:val="32"/>
          <w:szCs w:val="32"/>
        </w:rPr>
      </w:pPr>
    </w:p>
    <w:p w:rsidR="00FA5C27" w:rsidRPr="00E747BC" w:rsidRDefault="00FA5C27" w:rsidP="00FA5C27">
      <w:pPr>
        <w:spacing w:after="0"/>
        <w:rPr>
          <w:b/>
          <w:bCs/>
          <w:color w:val="000000" w:themeColor="text1"/>
          <w:sz w:val="32"/>
          <w:szCs w:val="32"/>
        </w:rPr>
      </w:pPr>
      <w:r w:rsidRPr="00E747BC">
        <w:rPr>
          <w:b/>
          <w:bCs/>
          <w:color w:val="000000" w:themeColor="text1"/>
          <w:sz w:val="32"/>
          <w:szCs w:val="32"/>
        </w:rPr>
        <w:t>Transaction count details:</w:t>
      </w:r>
    </w:p>
    <w:p w:rsidR="00FA5C27" w:rsidRDefault="00FA5C27" w:rsidP="00FA5C27">
      <w:pPr>
        <w:spacing w:after="0"/>
        <w:rPr>
          <w:color w:val="000000" w:themeColor="text1"/>
        </w:rPr>
      </w:pPr>
      <w:r>
        <w:rPr>
          <w:color w:val="000000" w:themeColor="text1"/>
        </w:rPr>
        <w:t>For transaction related details from below tables:</w:t>
      </w:r>
    </w:p>
    <w:p w:rsidR="00FA5C27" w:rsidRPr="00FA5C27" w:rsidRDefault="00FA5C27" w:rsidP="00FA5C27">
      <w:pPr>
        <w:pStyle w:val="ListParagraph"/>
        <w:numPr>
          <w:ilvl w:val="0"/>
          <w:numId w:val="12"/>
        </w:numPr>
        <w:spacing w:after="0"/>
        <w:rPr>
          <w:color w:val="000000" w:themeColor="text1"/>
        </w:rPr>
      </w:pPr>
      <w:r>
        <w:rPr>
          <w:color w:val="000000" w:themeColor="text1"/>
        </w:rPr>
        <w:t>For authentication transactions:</w:t>
      </w:r>
    </w:p>
    <w:p w:rsidR="001436F4" w:rsidRDefault="00FA5C27" w:rsidP="00FA5C27">
      <w:pPr>
        <w:pStyle w:val="ListParagraph"/>
        <w:numPr>
          <w:ilvl w:val="1"/>
          <w:numId w:val="12"/>
        </w:numPr>
        <w:spacing w:after="0"/>
        <w:rPr>
          <w:color w:val="000000" w:themeColor="text1"/>
        </w:rPr>
      </w:pPr>
      <w:r w:rsidRPr="00FA5C27">
        <w:rPr>
          <w:b/>
          <w:bCs/>
          <w:color w:val="000000" w:themeColor="text1"/>
        </w:rPr>
        <w:t>Aua</w:t>
      </w:r>
      <w:r>
        <w:rPr>
          <w:color w:val="000000" w:themeColor="text1"/>
        </w:rPr>
        <w:t xml:space="preserve"> database: auth and otp transactions from </w:t>
      </w:r>
      <w:r w:rsidRPr="00A6628B">
        <w:rPr>
          <w:i/>
          <w:color w:val="000000" w:themeColor="text1"/>
        </w:rPr>
        <w:t>aua_txn_auth_audit_2_0</w:t>
      </w:r>
      <w:r>
        <w:rPr>
          <w:color w:val="000000" w:themeColor="text1"/>
        </w:rPr>
        <w:t xml:space="preserve"> and </w:t>
      </w:r>
      <w:r w:rsidRPr="00A6628B">
        <w:rPr>
          <w:i/>
          <w:color w:val="000000" w:themeColor="text1"/>
        </w:rPr>
        <w:t>aua_txn_otp_audit</w:t>
      </w:r>
      <w:r>
        <w:rPr>
          <w:color w:val="000000" w:themeColor="text1"/>
        </w:rPr>
        <w:t xml:space="preserve"> respective tables.</w:t>
      </w:r>
    </w:p>
    <w:p w:rsidR="00FA5C27" w:rsidRDefault="00FA5C27" w:rsidP="00FA5C27">
      <w:pPr>
        <w:pStyle w:val="ListParagraph"/>
        <w:numPr>
          <w:ilvl w:val="0"/>
          <w:numId w:val="12"/>
        </w:numPr>
        <w:spacing w:after="0"/>
        <w:rPr>
          <w:color w:val="000000" w:themeColor="text1"/>
        </w:rPr>
      </w:pPr>
      <w:r w:rsidRPr="00FA5C27">
        <w:rPr>
          <w:color w:val="000000" w:themeColor="text1"/>
        </w:rPr>
        <w:t xml:space="preserve">For </w:t>
      </w:r>
      <w:r>
        <w:rPr>
          <w:color w:val="000000" w:themeColor="text1"/>
        </w:rPr>
        <w:t>ekYC transactions:</w:t>
      </w:r>
    </w:p>
    <w:p w:rsidR="00FA5C27" w:rsidRDefault="00FA5C27" w:rsidP="00FA5C27">
      <w:pPr>
        <w:pStyle w:val="ListParagraph"/>
        <w:numPr>
          <w:ilvl w:val="1"/>
          <w:numId w:val="12"/>
        </w:numPr>
        <w:spacing w:after="0"/>
        <w:rPr>
          <w:color w:val="000000" w:themeColor="text1"/>
        </w:rPr>
      </w:pPr>
      <w:r w:rsidRPr="00E17C07">
        <w:rPr>
          <w:b/>
          <w:bCs/>
          <w:color w:val="000000" w:themeColor="text1"/>
        </w:rPr>
        <w:t>Kua</w:t>
      </w:r>
      <w:r>
        <w:rPr>
          <w:color w:val="000000" w:themeColor="text1"/>
        </w:rPr>
        <w:t xml:space="preserve"> database: </w:t>
      </w:r>
      <w:r w:rsidRPr="00A6628B">
        <w:rPr>
          <w:i/>
          <w:color w:val="000000" w:themeColor="text1"/>
        </w:rPr>
        <w:t>kyctxnauditdetails_2_1</w:t>
      </w:r>
      <w:r>
        <w:rPr>
          <w:color w:val="000000" w:themeColor="text1"/>
        </w:rPr>
        <w:t xml:space="preserve"> table.</w:t>
      </w:r>
    </w:p>
    <w:p w:rsidR="009C49CA" w:rsidRDefault="009C49CA" w:rsidP="009C49CA">
      <w:pPr>
        <w:spacing w:after="0"/>
        <w:rPr>
          <w:color w:val="000000" w:themeColor="text1"/>
        </w:rPr>
      </w:pPr>
    </w:p>
    <w:p w:rsidR="009C49CA" w:rsidRDefault="009C49CA" w:rsidP="009C49CA">
      <w:pPr>
        <w:spacing w:after="0"/>
        <w:rPr>
          <w:color w:val="000000" w:themeColor="text1"/>
        </w:rPr>
      </w:pPr>
    </w:p>
    <w:p w:rsidR="0065652D" w:rsidRDefault="0065652D" w:rsidP="009C49CA">
      <w:pPr>
        <w:spacing w:after="0"/>
        <w:rPr>
          <w:color w:val="000000" w:themeColor="text1"/>
        </w:rPr>
      </w:pPr>
    </w:p>
    <w:p w:rsidR="0065652D" w:rsidRDefault="0065652D" w:rsidP="009C49CA">
      <w:pPr>
        <w:spacing w:after="0"/>
        <w:rPr>
          <w:color w:val="000000" w:themeColor="text1"/>
        </w:rPr>
      </w:pPr>
    </w:p>
    <w:p w:rsidR="00440D70" w:rsidRDefault="00440D70" w:rsidP="009C49CA">
      <w:pPr>
        <w:spacing w:after="0"/>
        <w:rPr>
          <w:color w:val="000000" w:themeColor="text1"/>
        </w:rPr>
      </w:pPr>
    </w:p>
    <w:p w:rsidR="00440D70" w:rsidRDefault="00440D70" w:rsidP="009C49CA">
      <w:pPr>
        <w:spacing w:after="0"/>
        <w:rPr>
          <w:color w:val="000000" w:themeColor="text1"/>
        </w:rPr>
      </w:pPr>
    </w:p>
    <w:p w:rsidR="00440D70" w:rsidRDefault="00440D70" w:rsidP="009C49CA">
      <w:pPr>
        <w:spacing w:after="0"/>
        <w:rPr>
          <w:color w:val="000000" w:themeColor="text1"/>
        </w:rPr>
      </w:pPr>
    </w:p>
    <w:p w:rsidR="00440D70" w:rsidRDefault="00440D70" w:rsidP="009C49CA">
      <w:pPr>
        <w:spacing w:after="0"/>
        <w:rPr>
          <w:color w:val="000000" w:themeColor="text1"/>
        </w:rPr>
      </w:pPr>
    </w:p>
    <w:p w:rsidR="00440D70" w:rsidRDefault="00440D70" w:rsidP="009C49CA">
      <w:pPr>
        <w:spacing w:after="0"/>
        <w:rPr>
          <w:color w:val="000000" w:themeColor="text1"/>
        </w:rPr>
      </w:pPr>
    </w:p>
    <w:p w:rsidR="00440D70" w:rsidRDefault="00440D70" w:rsidP="009C49CA">
      <w:pPr>
        <w:spacing w:after="0"/>
        <w:rPr>
          <w:color w:val="000000" w:themeColor="text1"/>
        </w:rPr>
      </w:pPr>
    </w:p>
    <w:p w:rsidR="00440D70" w:rsidRDefault="00440D70" w:rsidP="009C49CA">
      <w:pPr>
        <w:spacing w:after="0"/>
        <w:rPr>
          <w:color w:val="000000" w:themeColor="text1"/>
        </w:rPr>
      </w:pPr>
    </w:p>
    <w:p w:rsidR="00440D70" w:rsidRDefault="00440D70" w:rsidP="009C49CA">
      <w:pPr>
        <w:spacing w:after="0"/>
        <w:rPr>
          <w:color w:val="000000" w:themeColor="text1"/>
        </w:rPr>
      </w:pPr>
    </w:p>
    <w:p w:rsidR="00440D70" w:rsidRDefault="00440D70" w:rsidP="009C49CA">
      <w:pPr>
        <w:spacing w:after="0"/>
        <w:rPr>
          <w:color w:val="000000" w:themeColor="text1"/>
        </w:rPr>
      </w:pPr>
    </w:p>
    <w:p w:rsidR="00440D70" w:rsidRDefault="00440D70" w:rsidP="009C49CA">
      <w:pPr>
        <w:spacing w:after="0"/>
        <w:rPr>
          <w:color w:val="000000" w:themeColor="text1"/>
        </w:rPr>
      </w:pPr>
    </w:p>
    <w:p w:rsidR="00440D70" w:rsidRDefault="00440D70" w:rsidP="009C49CA">
      <w:pPr>
        <w:spacing w:after="0"/>
        <w:rPr>
          <w:color w:val="000000" w:themeColor="text1"/>
        </w:rPr>
      </w:pPr>
    </w:p>
    <w:p w:rsidR="00440D70" w:rsidRDefault="00440D70" w:rsidP="009C49CA">
      <w:pPr>
        <w:spacing w:after="0"/>
        <w:rPr>
          <w:b/>
          <w:bCs/>
          <w:color w:val="000000" w:themeColor="text1"/>
          <w:sz w:val="28"/>
          <w:szCs w:val="28"/>
        </w:rPr>
      </w:pPr>
    </w:p>
    <w:p w:rsidR="00440D70" w:rsidRDefault="00440D70" w:rsidP="009C49CA">
      <w:pPr>
        <w:spacing w:after="0"/>
        <w:rPr>
          <w:b/>
          <w:bCs/>
          <w:color w:val="000000" w:themeColor="text1"/>
          <w:sz w:val="28"/>
          <w:szCs w:val="28"/>
        </w:rPr>
      </w:pPr>
    </w:p>
    <w:p w:rsidR="00440D70" w:rsidRDefault="00440D70" w:rsidP="009C49CA">
      <w:pPr>
        <w:spacing w:after="0"/>
        <w:rPr>
          <w:b/>
          <w:bCs/>
          <w:color w:val="000000" w:themeColor="text1"/>
          <w:sz w:val="28"/>
          <w:szCs w:val="28"/>
        </w:rPr>
      </w:pPr>
    </w:p>
    <w:p w:rsidR="00440D70" w:rsidRDefault="00440D70" w:rsidP="009C49CA">
      <w:pPr>
        <w:spacing w:after="0"/>
        <w:rPr>
          <w:b/>
          <w:bCs/>
          <w:color w:val="000000" w:themeColor="text1"/>
          <w:sz w:val="28"/>
          <w:szCs w:val="28"/>
        </w:rPr>
      </w:pPr>
    </w:p>
    <w:p w:rsidR="00440D70" w:rsidRDefault="00440D70" w:rsidP="009C49CA">
      <w:pPr>
        <w:spacing w:after="0"/>
        <w:rPr>
          <w:b/>
          <w:bCs/>
          <w:color w:val="000000" w:themeColor="text1"/>
          <w:sz w:val="28"/>
          <w:szCs w:val="28"/>
        </w:rPr>
      </w:pPr>
    </w:p>
    <w:p w:rsidR="00440D70" w:rsidRDefault="00440D70" w:rsidP="009C49CA">
      <w:pPr>
        <w:spacing w:after="0"/>
        <w:rPr>
          <w:b/>
          <w:bCs/>
          <w:color w:val="000000" w:themeColor="text1"/>
          <w:sz w:val="28"/>
          <w:szCs w:val="28"/>
        </w:rPr>
      </w:pPr>
    </w:p>
    <w:p w:rsidR="00440D70" w:rsidRDefault="00440D70" w:rsidP="009C49CA">
      <w:pPr>
        <w:spacing w:after="0"/>
        <w:rPr>
          <w:b/>
          <w:bCs/>
          <w:color w:val="000000" w:themeColor="text1"/>
          <w:sz w:val="28"/>
          <w:szCs w:val="28"/>
        </w:rPr>
      </w:pPr>
    </w:p>
    <w:p w:rsidR="00440D70" w:rsidRDefault="00440D70" w:rsidP="009C49CA">
      <w:pPr>
        <w:spacing w:after="0"/>
        <w:rPr>
          <w:b/>
          <w:bCs/>
          <w:color w:val="000000" w:themeColor="text1"/>
          <w:sz w:val="28"/>
          <w:szCs w:val="28"/>
        </w:rPr>
      </w:pPr>
    </w:p>
    <w:p w:rsidR="00440D70" w:rsidRDefault="00440D70" w:rsidP="009C49CA">
      <w:pPr>
        <w:spacing w:after="0"/>
        <w:rPr>
          <w:b/>
          <w:bCs/>
          <w:color w:val="000000" w:themeColor="text1"/>
          <w:sz w:val="28"/>
          <w:szCs w:val="28"/>
        </w:rPr>
      </w:pPr>
    </w:p>
    <w:p w:rsidR="00440D70" w:rsidRDefault="00440D70" w:rsidP="009C49CA">
      <w:pPr>
        <w:spacing w:after="0"/>
        <w:rPr>
          <w:b/>
          <w:bCs/>
          <w:color w:val="000000" w:themeColor="text1"/>
          <w:sz w:val="28"/>
          <w:szCs w:val="28"/>
        </w:rPr>
      </w:pPr>
    </w:p>
    <w:p w:rsidR="00440D70" w:rsidRDefault="00440D70" w:rsidP="009C49CA">
      <w:pPr>
        <w:spacing w:after="0"/>
        <w:rPr>
          <w:b/>
          <w:bCs/>
          <w:color w:val="000000" w:themeColor="text1"/>
          <w:sz w:val="28"/>
          <w:szCs w:val="28"/>
        </w:rPr>
      </w:pPr>
    </w:p>
    <w:p w:rsidR="00440D70" w:rsidRDefault="00440D70" w:rsidP="009C49CA">
      <w:pPr>
        <w:spacing w:after="0"/>
        <w:rPr>
          <w:b/>
          <w:bCs/>
          <w:color w:val="000000" w:themeColor="text1"/>
          <w:sz w:val="28"/>
          <w:szCs w:val="28"/>
        </w:rPr>
      </w:pPr>
    </w:p>
    <w:p w:rsidR="00440D70" w:rsidRDefault="00440D70" w:rsidP="009C49CA">
      <w:pPr>
        <w:spacing w:after="0"/>
        <w:rPr>
          <w:b/>
          <w:bCs/>
          <w:color w:val="000000" w:themeColor="text1"/>
          <w:sz w:val="28"/>
          <w:szCs w:val="28"/>
        </w:rPr>
      </w:pPr>
    </w:p>
    <w:p w:rsidR="00440D70" w:rsidRDefault="00440D70" w:rsidP="009C49CA">
      <w:pPr>
        <w:spacing w:after="0"/>
        <w:rPr>
          <w:b/>
          <w:bCs/>
          <w:color w:val="000000" w:themeColor="text1"/>
          <w:sz w:val="28"/>
          <w:szCs w:val="28"/>
        </w:rPr>
      </w:pPr>
    </w:p>
    <w:p w:rsidR="009C49CA" w:rsidRPr="007262B6" w:rsidRDefault="009C49CA" w:rsidP="009C49CA">
      <w:pPr>
        <w:spacing w:after="0"/>
        <w:rPr>
          <w:color w:val="000000" w:themeColor="text1"/>
          <w:sz w:val="24"/>
          <w:szCs w:val="24"/>
        </w:rPr>
      </w:pPr>
      <w:r w:rsidRPr="009C49CA">
        <w:rPr>
          <w:b/>
          <w:bCs/>
          <w:color w:val="000000" w:themeColor="text1"/>
          <w:sz w:val="28"/>
          <w:szCs w:val="28"/>
        </w:rPr>
        <w:t>Configuration of host file:</w:t>
      </w:r>
    </w:p>
    <w:p w:rsidR="007262B6" w:rsidRPr="002E7FE6" w:rsidRDefault="007262B6" w:rsidP="007262B6">
      <w:pPr>
        <w:pStyle w:val="ListParagraph"/>
        <w:numPr>
          <w:ilvl w:val="0"/>
          <w:numId w:val="4"/>
        </w:numPr>
        <w:spacing w:after="0"/>
        <w:rPr>
          <w:color w:val="000000" w:themeColor="text1"/>
        </w:rPr>
      </w:pPr>
      <w:r w:rsidRPr="002E7FE6">
        <w:rPr>
          <w:color w:val="000000" w:themeColor="text1"/>
        </w:rPr>
        <w:t>The below configuration is same for aua and kua servers.</w:t>
      </w:r>
    </w:p>
    <w:p w:rsidR="009C49CA" w:rsidRDefault="007262B6" w:rsidP="007262B6">
      <w:pPr>
        <w:pStyle w:val="ListParagraph"/>
        <w:numPr>
          <w:ilvl w:val="0"/>
          <w:numId w:val="4"/>
        </w:numPr>
        <w:spacing w:after="0"/>
        <w:rPr>
          <w:color w:val="000000" w:themeColor="text1"/>
        </w:rPr>
      </w:pPr>
      <w:r>
        <w:rPr>
          <w:color w:val="000000" w:themeColor="text1"/>
        </w:rPr>
        <w:t>Present in root/etc folder for each server.</w:t>
      </w:r>
    </w:p>
    <w:p w:rsidR="007262B6" w:rsidRDefault="007262B6" w:rsidP="007262B6">
      <w:pPr>
        <w:pStyle w:val="ListParagraph"/>
        <w:numPr>
          <w:ilvl w:val="0"/>
          <w:numId w:val="4"/>
        </w:numPr>
        <w:spacing w:after="0"/>
        <w:rPr>
          <w:color w:val="000000" w:themeColor="text1"/>
        </w:rPr>
      </w:pPr>
      <w:r>
        <w:rPr>
          <w:color w:val="000000" w:themeColor="text1"/>
        </w:rPr>
        <w:t xml:space="preserve">UIDAI gives us an IP e.g. = </w:t>
      </w:r>
      <w:r w:rsidRPr="007262B6">
        <w:rPr>
          <w:b/>
          <w:bCs/>
          <w:color w:val="000000" w:themeColor="text1"/>
        </w:rPr>
        <w:t>10.5.32.17</w:t>
      </w:r>
      <w:r>
        <w:rPr>
          <w:color w:val="000000" w:themeColor="text1"/>
        </w:rPr>
        <w:t xml:space="preserve"> (this ip is provided by uidai). But we do not provide our ip we instead bypass it by configuring it in properties file and then mapping that url in host file.</w:t>
      </w:r>
    </w:p>
    <w:p w:rsidR="007262B6" w:rsidRDefault="007262B6" w:rsidP="007262B6">
      <w:pPr>
        <w:pStyle w:val="ListParagraph"/>
        <w:numPr>
          <w:ilvl w:val="0"/>
          <w:numId w:val="4"/>
        </w:numPr>
        <w:spacing w:after="0"/>
        <w:rPr>
          <w:color w:val="000000" w:themeColor="text1"/>
        </w:rPr>
      </w:pPr>
      <w:r>
        <w:rPr>
          <w:color w:val="000000" w:themeColor="text1"/>
        </w:rPr>
        <w:t>When we hit the url using javacode (client.creates()) it comes to Aadhar.propertiesurl and then replace it with the host file ip address.</w:t>
      </w:r>
    </w:p>
    <w:p w:rsidR="007262B6" w:rsidRDefault="007262B6" w:rsidP="007262B6">
      <w:pPr>
        <w:pStyle w:val="ListParagraph"/>
        <w:numPr>
          <w:ilvl w:val="0"/>
          <w:numId w:val="4"/>
        </w:numPr>
        <w:spacing w:after="0"/>
        <w:rPr>
          <w:color w:val="000000" w:themeColor="text1"/>
        </w:rPr>
      </w:pPr>
      <w:r>
        <w:rPr>
          <w:color w:val="000000" w:themeColor="text1"/>
        </w:rPr>
        <w:t xml:space="preserve">In AUA </w:t>
      </w:r>
      <w:r w:rsidRPr="007262B6">
        <w:rPr>
          <w:color w:val="000000" w:themeColor="text1"/>
        </w:rPr>
        <w:sym w:font="Wingdings" w:char="F0E0"/>
      </w:r>
    </w:p>
    <w:p w:rsidR="007262B6" w:rsidRDefault="007262B6" w:rsidP="007262B6">
      <w:pPr>
        <w:pStyle w:val="ListParagraph"/>
        <w:numPr>
          <w:ilvl w:val="1"/>
          <w:numId w:val="4"/>
        </w:numPr>
        <w:spacing w:after="0"/>
        <w:rPr>
          <w:color w:val="000000" w:themeColor="text1"/>
        </w:rPr>
      </w:pPr>
      <w:r>
        <w:rPr>
          <w:color w:val="000000" w:themeColor="text1"/>
        </w:rPr>
        <w:t>aadhar.properties file has url under stage parameter.</w:t>
      </w:r>
    </w:p>
    <w:p w:rsidR="007262B6" w:rsidRDefault="007262B6" w:rsidP="007262B6">
      <w:pPr>
        <w:pStyle w:val="ListParagraph"/>
        <w:spacing w:after="0"/>
        <w:ind w:left="1800"/>
        <w:rPr>
          <w:color w:val="000000" w:themeColor="text1"/>
        </w:rPr>
      </w:pPr>
      <w:r>
        <w:rPr>
          <w:color w:val="000000" w:themeColor="text1"/>
        </w:rPr>
        <w:t>E.g.: authServerUrl = https\://</w:t>
      </w:r>
      <w:r w:rsidRPr="007262B6">
        <w:rPr>
          <w:b/>
          <w:bCs/>
          <w:color w:val="000000" w:themeColor="text1"/>
        </w:rPr>
        <w:t>authpretest</w:t>
      </w:r>
      <w:r>
        <w:rPr>
          <w:color w:val="000000" w:themeColor="text1"/>
        </w:rPr>
        <w:t>.uidai.gov.in/uidaiauthserver/2.5/</w:t>
      </w:r>
    </w:p>
    <w:p w:rsidR="007262B6" w:rsidRDefault="007262B6" w:rsidP="007262B6">
      <w:pPr>
        <w:pStyle w:val="ListParagraph"/>
        <w:spacing w:after="0"/>
        <w:ind w:left="1800"/>
        <w:rPr>
          <w:color w:val="000000" w:themeColor="text1"/>
        </w:rPr>
      </w:pPr>
      <w:r>
        <w:rPr>
          <w:color w:val="000000" w:themeColor="text1"/>
        </w:rPr>
        <w:t>In above url you can name authpretest as any name.</w:t>
      </w:r>
    </w:p>
    <w:p w:rsidR="007262B6" w:rsidRDefault="007262B6" w:rsidP="007262B6">
      <w:pPr>
        <w:pStyle w:val="ListParagraph"/>
        <w:numPr>
          <w:ilvl w:val="1"/>
          <w:numId w:val="4"/>
        </w:numPr>
        <w:spacing w:after="0"/>
        <w:rPr>
          <w:color w:val="000000" w:themeColor="text1"/>
        </w:rPr>
      </w:pPr>
      <w:r>
        <w:rPr>
          <w:color w:val="000000" w:themeColor="text1"/>
        </w:rPr>
        <w:t>Now we need to configure this on the server pc host file. Just add an IP then add the above url as shown below:</w:t>
      </w:r>
    </w:p>
    <w:p w:rsidR="007262B6" w:rsidRDefault="007262B6" w:rsidP="007262B6">
      <w:pPr>
        <w:pStyle w:val="ListParagraph"/>
        <w:spacing w:after="0"/>
        <w:ind w:left="1800"/>
        <w:rPr>
          <w:color w:val="000000" w:themeColor="text1"/>
        </w:rPr>
      </w:pPr>
      <w:r>
        <w:rPr>
          <w:color w:val="000000" w:themeColor="text1"/>
        </w:rPr>
        <w:t xml:space="preserve">10.5.32.17 </w:t>
      </w:r>
      <w:r w:rsidRPr="007262B6">
        <w:rPr>
          <w:b/>
          <w:bCs/>
          <w:color w:val="000000" w:themeColor="text1"/>
        </w:rPr>
        <w:t>authpretest</w:t>
      </w:r>
      <w:r>
        <w:rPr>
          <w:color w:val="000000" w:themeColor="text1"/>
        </w:rPr>
        <w:t xml:space="preserve">.uidai.gov.in </w:t>
      </w:r>
      <w:r w:rsidRPr="007262B6">
        <w:rPr>
          <w:b/>
          <w:bCs/>
          <w:color w:val="000000" w:themeColor="text1"/>
        </w:rPr>
        <w:t>authpretest</w:t>
      </w:r>
      <w:r>
        <w:rPr>
          <w:color w:val="000000" w:themeColor="text1"/>
        </w:rPr>
        <w:t>.uidai.gov.in</w:t>
      </w:r>
    </w:p>
    <w:p w:rsidR="00887A03" w:rsidRDefault="00887A03" w:rsidP="00887A03">
      <w:pPr>
        <w:spacing w:after="0"/>
        <w:rPr>
          <w:color w:val="000000" w:themeColor="text1"/>
        </w:rPr>
      </w:pPr>
    </w:p>
    <w:p w:rsidR="00887A03" w:rsidRDefault="00887A03">
      <w:pPr>
        <w:rPr>
          <w:color w:val="000000" w:themeColor="text1"/>
        </w:rPr>
      </w:pPr>
      <w:r>
        <w:rPr>
          <w:color w:val="000000" w:themeColor="text1"/>
        </w:rPr>
        <w:br w:type="page"/>
      </w:r>
    </w:p>
    <w:p w:rsidR="00887A03" w:rsidRPr="00887A03" w:rsidRDefault="00887A03" w:rsidP="00887A03">
      <w:pPr>
        <w:spacing w:after="0"/>
        <w:rPr>
          <w:b/>
          <w:bCs/>
          <w:color w:val="000000" w:themeColor="text1"/>
          <w:sz w:val="28"/>
          <w:szCs w:val="28"/>
        </w:rPr>
      </w:pPr>
      <w:r w:rsidRPr="00887A03">
        <w:rPr>
          <w:b/>
          <w:bCs/>
          <w:color w:val="000000" w:themeColor="text1"/>
          <w:sz w:val="28"/>
          <w:szCs w:val="28"/>
        </w:rPr>
        <w:lastRenderedPageBreak/>
        <w:t xml:space="preserve">Update </w:t>
      </w:r>
      <w:r w:rsidR="00215F40">
        <w:rPr>
          <w:b/>
          <w:bCs/>
          <w:color w:val="000000" w:themeColor="text1"/>
          <w:sz w:val="28"/>
          <w:szCs w:val="28"/>
        </w:rPr>
        <w:t>application level</w:t>
      </w:r>
      <w:r w:rsidRPr="00887A03">
        <w:rPr>
          <w:b/>
          <w:bCs/>
          <w:color w:val="000000" w:themeColor="text1"/>
          <w:sz w:val="28"/>
          <w:szCs w:val="28"/>
        </w:rPr>
        <w:t>Certificates:</w:t>
      </w:r>
    </w:p>
    <w:p w:rsidR="00887A03" w:rsidRDefault="00887A03" w:rsidP="00887A03">
      <w:pPr>
        <w:pStyle w:val="ListParagraph"/>
        <w:spacing w:after="0"/>
        <w:rPr>
          <w:color w:val="000000" w:themeColor="text1"/>
        </w:rPr>
      </w:pPr>
      <w:r>
        <w:rPr>
          <w:color w:val="000000" w:themeColor="text1"/>
        </w:rPr>
        <w:t>There are two types of certificates needs to be updated at application level:</w:t>
      </w:r>
    </w:p>
    <w:p w:rsidR="00887A03" w:rsidRPr="00887A03" w:rsidRDefault="00887A03" w:rsidP="00887A03">
      <w:pPr>
        <w:pStyle w:val="ListParagraph"/>
        <w:numPr>
          <w:ilvl w:val="0"/>
          <w:numId w:val="15"/>
        </w:numPr>
        <w:spacing w:after="0"/>
        <w:rPr>
          <w:b/>
          <w:bCs/>
          <w:color w:val="000000" w:themeColor="text1"/>
        </w:rPr>
      </w:pPr>
      <w:r w:rsidRPr="00887A03">
        <w:rPr>
          <w:b/>
          <w:bCs/>
          <w:color w:val="000000" w:themeColor="text1"/>
        </w:rPr>
        <w:t>Uidaiceritificate:</w:t>
      </w:r>
    </w:p>
    <w:p w:rsidR="00887A03" w:rsidRDefault="00887A03" w:rsidP="00887A03">
      <w:pPr>
        <w:pStyle w:val="ListParagraph"/>
        <w:numPr>
          <w:ilvl w:val="1"/>
          <w:numId w:val="4"/>
        </w:numPr>
        <w:spacing w:after="0"/>
        <w:rPr>
          <w:color w:val="000000" w:themeColor="text1"/>
        </w:rPr>
      </w:pPr>
      <w:r>
        <w:rPr>
          <w:color w:val="000000" w:themeColor="text1"/>
        </w:rPr>
        <w:t xml:space="preserve">Uidai provides certificates that needs to be share with the client i.e. sub – aua for pid data encryption. </w:t>
      </w:r>
    </w:p>
    <w:p w:rsidR="00887A03" w:rsidRDefault="00887A03" w:rsidP="00887A03">
      <w:pPr>
        <w:pStyle w:val="ListParagraph"/>
        <w:numPr>
          <w:ilvl w:val="1"/>
          <w:numId w:val="4"/>
        </w:numPr>
        <w:spacing w:after="0"/>
        <w:rPr>
          <w:color w:val="000000" w:themeColor="text1"/>
        </w:rPr>
      </w:pPr>
      <w:r>
        <w:rPr>
          <w:color w:val="000000" w:themeColor="text1"/>
        </w:rPr>
        <w:t>There are different certificates for production and the pre – production server environment.</w:t>
      </w:r>
    </w:p>
    <w:p w:rsidR="00887A03" w:rsidRDefault="00887A03" w:rsidP="00887A03">
      <w:pPr>
        <w:pStyle w:val="ListParagraph"/>
        <w:numPr>
          <w:ilvl w:val="1"/>
          <w:numId w:val="4"/>
        </w:numPr>
        <w:spacing w:after="0"/>
        <w:rPr>
          <w:color w:val="000000" w:themeColor="text1"/>
        </w:rPr>
      </w:pPr>
      <w:r>
        <w:rPr>
          <w:color w:val="000000" w:themeColor="text1"/>
        </w:rPr>
        <w:t>These certificates can be downloaded from uidai websites download section.</w:t>
      </w:r>
    </w:p>
    <w:p w:rsidR="00887A03" w:rsidRDefault="00887A03" w:rsidP="00887A03">
      <w:pPr>
        <w:pStyle w:val="ListParagraph"/>
        <w:spacing w:after="0"/>
        <w:ind w:left="1080"/>
        <w:rPr>
          <w:color w:val="000000" w:themeColor="text1"/>
        </w:rPr>
      </w:pPr>
    </w:p>
    <w:p w:rsidR="00887A03" w:rsidRPr="00887A03" w:rsidRDefault="00887A03" w:rsidP="00887A03">
      <w:pPr>
        <w:pStyle w:val="ListParagraph"/>
        <w:numPr>
          <w:ilvl w:val="0"/>
          <w:numId w:val="15"/>
        </w:numPr>
        <w:spacing w:after="0"/>
        <w:rPr>
          <w:b/>
          <w:bCs/>
          <w:color w:val="000000" w:themeColor="text1"/>
        </w:rPr>
      </w:pPr>
      <w:r w:rsidRPr="00887A03">
        <w:rPr>
          <w:b/>
          <w:bCs/>
          <w:color w:val="000000" w:themeColor="text1"/>
        </w:rPr>
        <w:t>Signing certificate:</w:t>
      </w:r>
    </w:p>
    <w:p w:rsidR="00887A03" w:rsidRDefault="00887A03" w:rsidP="00887A03">
      <w:pPr>
        <w:pStyle w:val="ListParagraph"/>
        <w:numPr>
          <w:ilvl w:val="1"/>
          <w:numId w:val="4"/>
        </w:numPr>
        <w:spacing w:after="0"/>
        <w:rPr>
          <w:color w:val="000000" w:themeColor="text1"/>
        </w:rPr>
      </w:pPr>
      <w:r>
        <w:rPr>
          <w:color w:val="000000" w:themeColor="text1"/>
        </w:rPr>
        <w:t xml:space="preserve">This certificate is shared to us (AUA/KUA) from DIT mantralaya which is to replaced in our project application. </w:t>
      </w:r>
    </w:p>
    <w:p w:rsidR="00887A03" w:rsidRDefault="00887A03" w:rsidP="00887A03">
      <w:pPr>
        <w:pStyle w:val="ListParagraph"/>
        <w:numPr>
          <w:ilvl w:val="1"/>
          <w:numId w:val="4"/>
        </w:numPr>
        <w:spacing w:after="0"/>
        <w:rPr>
          <w:color w:val="000000" w:themeColor="text1"/>
        </w:rPr>
      </w:pPr>
      <w:r>
        <w:rPr>
          <w:color w:val="000000" w:themeColor="text1"/>
        </w:rPr>
        <w:t>This has 3 different certificates</w:t>
      </w:r>
      <w:r w:rsidR="00292A88">
        <w:rPr>
          <w:color w:val="000000" w:themeColor="text1"/>
        </w:rPr>
        <w:t xml:space="preserve"> as shown below</w:t>
      </w:r>
      <w:r>
        <w:rPr>
          <w:color w:val="000000" w:themeColor="text1"/>
        </w:rPr>
        <w:t xml:space="preserve"> which is used for signing our request xml to be forwarded to </w:t>
      </w:r>
      <w:r w:rsidR="00292A88">
        <w:rPr>
          <w:color w:val="000000" w:themeColor="text1"/>
        </w:rPr>
        <w:t>uidai for authentication as well as eKYC.</w:t>
      </w:r>
    </w:p>
    <w:p w:rsidR="00292A88" w:rsidRDefault="00292A88" w:rsidP="00292A88">
      <w:pPr>
        <w:spacing w:after="0"/>
        <w:jc w:val="center"/>
        <w:rPr>
          <w:color w:val="000000" w:themeColor="text1"/>
        </w:rPr>
      </w:pPr>
      <w:r w:rsidRPr="00292A88">
        <w:rPr>
          <w:noProof/>
          <w:lang w:val="en-US"/>
        </w:rPr>
        <w:drawing>
          <wp:inline distT="0" distB="0" distL="0" distR="0">
            <wp:extent cx="5199931" cy="657037"/>
            <wp:effectExtent l="19050" t="0" r="719"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5197117" cy="656681"/>
                    </a:xfrm>
                    <a:prstGeom prst="rect">
                      <a:avLst/>
                    </a:prstGeom>
                    <a:noFill/>
                    <a:ln w="9525">
                      <a:noFill/>
                      <a:miter lim="800000"/>
                      <a:headEnd/>
                      <a:tailEnd/>
                    </a:ln>
                  </pic:spPr>
                </pic:pic>
              </a:graphicData>
            </a:graphic>
          </wp:inline>
        </w:drawing>
      </w:r>
    </w:p>
    <w:p w:rsidR="00DA71EB" w:rsidRPr="00292A88" w:rsidRDefault="00DA71EB" w:rsidP="00292A88">
      <w:pPr>
        <w:spacing w:after="0"/>
        <w:jc w:val="center"/>
        <w:rPr>
          <w:color w:val="000000" w:themeColor="text1"/>
        </w:rPr>
      </w:pPr>
    </w:p>
    <w:p w:rsidR="00292A88" w:rsidRDefault="00292A88" w:rsidP="00887A03">
      <w:pPr>
        <w:pStyle w:val="ListParagraph"/>
        <w:numPr>
          <w:ilvl w:val="1"/>
          <w:numId w:val="4"/>
        </w:numPr>
        <w:spacing w:after="0"/>
        <w:rPr>
          <w:color w:val="000000" w:themeColor="text1"/>
        </w:rPr>
      </w:pPr>
      <w:r>
        <w:rPr>
          <w:color w:val="000000" w:themeColor="text1"/>
        </w:rPr>
        <w:t>The .pfx file is to be replaced in our folder application (currently JYOTSNA_MUKUND_MADEKAR.pfx). This is private certificate that should not be shared with anyone.</w:t>
      </w:r>
      <w:r w:rsidR="001C7D4C">
        <w:rPr>
          <w:color w:val="000000" w:themeColor="text1"/>
        </w:rPr>
        <w:t xml:space="preserve"> You need to open this certificate with the provided password and copy alias name</w:t>
      </w:r>
      <w:r w:rsidR="00F219B4">
        <w:rPr>
          <w:color w:val="000000" w:themeColor="text1"/>
        </w:rPr>
        <w:t xml:space="preserve"> as shown below</w:t>
      </w:r>
      <w:r w:rsidR="001C7D4C">
        <w:rPr>
          <w:color w:val="000000" w:themeColor="text1"/>
        </w:rPr>
        <w:t>. Configure this .pfx file name, password and alias name in the properties file.</w:t>
      </w:r>
    </w:p>
    <w:p w:rsidR="001C7D4C" w:rsidRDefault="001C7D4C" w:rsidP="001C7D4C">
      <w:pPr>
        <w:spacing w:after="0"/>
        <w:jc w:val="center"/>
        <w:rPr>
          <w:color w:val="000000" w:themeColor="text1"/>
        </w:rPr>
      </w:pPr>
      <w:r>
        <w:rPr>
          <w:noProof/>
          <w:color w:val="000000" w:themeColor="text1"/>
          <w:lang w:val="en-US"/>
        </w:rPr>
        <w:drawing>
          <wp:inline distT="0" distB="0" distL="0" distR="0">
            <wp:extent cx="5010150" cy="63323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5046636" cy="637846"/>
                    </a:xfrm>
                    <a:prstGeom prst="rect">
                      <a:avLst/>
                    </a:prstGeom>
                    <a:noFill/>
                    <a:ln w="9525">
                      <a:noFill/>
                      <a:miter lim="800000"/>
                      <a:headEnd/>
                      <a:tailEnd/>
                    </a:ln>
                  </pic:spPr>
                </pic:pic>
              </a:graphicData>
            </a:graphic>
          </wp:inline>
        </w:drawing>
      </w:r>
    </w:p>
    <w:p w:rsidR="00DA71EB" w:rsidRDefault="00DA71EB" w:rsidP="001C7D4C">
      <w:pPr>
        <w:spacing w:after="0"/>
        <w:jc w:val="center"/>
        <w:rPr>
          <w:color w:val="000000" w:themeColor="text1"/>
        </w:rPr>
      </w:pPr>
    </w:p>
    <w:p w:rsidR="0094440F" w:rsidRDefault="0094440F" w:rsidP="0094440F">
      <w:pPr>
        <w:pStyle w:val="ListParagraph"/>
        <w:numPr>
          <w:ilvl w:val="1"/>
          <w:numId w:val="4"/>
        </w:numPr>
        <w:spacing w:after="0"/>
        <w:rPr>
          <w:color w:val="000000" w:themeColor="text1"/>
        </w:rPr>
      </w:pPr>
      <w:r>
        <w:rPr>
          <w:color w:val="000000" w:themeColor="text1"/>
        </w:rPr>
        <w:t>Also remember to encrypt the password using jasypt tool as with secret key=”jasyptsecret”.</w:t>
      </w:r>
    </w:p>
    <w:p w:rsidR="0094440F" w:rsidRDefault="0094440F" w:rsidP="0094440F">
      <w:pPr>
        <w:pStyle w:val="ListParagraph"/>
        <w:spacing w:after="0"/>
        <w:ind w:left="1800"/>
        <w:rPr>
          <w:color w:val="000000" w:themeColor="text1"/>
        </w:rPr>
      </w:pPr>
      <w:r>
        <w:rPr>
          <w:color w:val="000000" w:themeColor="text1"/>
        </w:rPr>
        <w:t>Encryption of password is same as encryption of license keys explained earlier.</w:t>
      </w:r>
    </w:p>
    <w:p w:rsidR="0094440F" w:rsidRDefault="0094440F" w:rsidP="00121D4E">
      <w:pPr>
        <w:pStyle w:val="ListParagraph"/>
        <w:numPr>
          <w:ilvl w:val="2"/>
          <w:numId w:val="7"/>
        </w:numPr>
        <w:spacing w:after="0"/>
        <w:rPr>
          <w:color w:val="000000" w:themeColor="text1"/>
        </w:rPr>
      </w:pPr>
      <w:r>
        <w:rPr>
          <w:color w:val="000000" w:themeColor="text1"/>
        </w:rPr>
        <w:t>For encryption:</w:t>
      </w:r>
    </w:p>
    <w:p w:rsidR="0094440F" w:rsidRDefault="0094440F" w:rsidP="0094440F">
      <w:pPr>
        <w:spacing w:after="0"/>
        <w:jc w:val="center"/>
        <w:rPr>
          <w:color w:val="000000" w:themeColor="text1"/>
        </w:rPr>
      </w:pPr>
      <w:r>
        <w:rPr>
          <w:noProof/>
          <w:lang w:val="en-US"/>
        </w:rPr>
        <w:drawing>
          <wp:inline distT="0" distB="0" distL="0" distR="0">
            <wp:extent cx="4406301" cy="433270"/>
            <wp:effectExtent l="19050" t="0" r="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4407879" cy="433425"/>
                    </a:xfrm>
                    <a:prstGeom prst="rect">
                      <a:avLst/>
                    </a:prstGeom>
                    <a:noFill/>
                    <a:ln w="9525">
                      <a:noFill/>
                      <a:miter lim="800000"/>
                      <a:headEnd/>
                      <a:tailEnd/>
                    </a:ln>
                  </pic:spPr>
                </pic:pic>
              </a:graphicData>
            </a:graphic>
          </wp:inline>
        </w:drawing>
      </w:r>
    </w:p>
    <w:p w:rsidR="0094440F" w:rsidRDefault="0094440F" w:rsidP="00121D4E">
      <w:pPr>
        <w:pStyle w:val="ListParagraph"/>
        <w:numPr>
          <w:ilvl w:val="2"/>
          <w:numId w:val="7"/>
        </w:numPr>
        <w:spacing w:after="0"/>
        <w:rPr>
          <w:color w:val="000000" w:themeColor="text1"/>
        </w:rPr>
      </w:pPr>
      <w:r w:rsidRPr="001466CA">
        <w:rPr>
          <w:color w:val="000000" w:themeColor="text1"/>
        </w:rPr>
        <w:t>For decryption:</w:t>
      </w:r>
    </w:p>
    <w:p w:rsidR="0094440F" w:rsidRDefault="0094440F" w:rsidP="0094440F">
      <w:pPr>
        <w:spacing w:after="0"/>
        <w:jc w:val="center"/>
        <w:rPr>
          <w:color w:val="000000" w:themeColor="text1"/>
        </w:rPr>
      </w:pPr>
      <w:r>
        <w:rPr>
          <w:noProof/>
          <w:color w:val="000000" w:themeColor="text1"/>
          <w:lang w:val="en-US"/>
        </w:rPr>
        <w:drawing>
          <wp:inline distT="0" distB="0" distL="0" distR="0">
            <wp:extent cx="4768611" cy="467390"/>
            <wp:effectExtent l="19050" t="0" r="0" b="0"/>
            <wp:docPr id="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cstate="print"/>
                    <a:srcRect/>
                    <a:stretch>
                      <a:fillRect/>
                    </a:stretch>
                  </pic:blipFill>
                  <pic:spPr bwMode="auto">
                    <a:xfrm>
                      <a:off x="0" y="0"/>
                      <a:ext cx="4777635" cy="468275"/>
                    </a:xfrm>
                    <a:prstGeom prst="rect">
                      <a:avLst/>
                    </a:prstGeom>
                    <a:noFill/>
                    <a:ln w="9525">
                      <a:noFill/>
                      <a:miter lim="800000"/>
                      <a:headEnd/>
                      <a:tailEnd/>
                    </a:ln>
                  </pic:spPr>
                </pic:pic>
              </a:graphicData>
            </a:graphic>
          </wp:inline>
        </w:drawing>
      </w:r>
    </w:p>
    <w:p w:rsidR="0094440F" w:rsidRPr="001C7D4C" w:rsidRDefault="0094440F" w:rsidP="001C7D4C">
      <w:pPr>
        <w:spacing w:after="0"/>
        <w:jc w:val="center"/>
        <w:rPr>
          <w:color w:val="000000" w:themeColor="text1"/>
        </w:rPr>
      </w:pPr>
    </w:p>
    <w:p w:rsidR="00292A88" w:rsidRDefault="00292A88" w:rsidP="00887A03">
      <w:pPr>
        <w:pStyle w:val="ListParagraph"/>
        <w:numPr>
          <w:ilvl w:val="1"/>
          <w:numId w:val="4"/>
        </w:numPr>
        <w:spacing w:after="0"/>
        <w:rPr>
          <w:color w:val="000000" w:themeColor="text1"/>
        </w:rPr>
      </w:pPr>
      <w:r>
        <w:rPr>
          <w:color w:val="000000" w:themeColor="text1"/>
        </w:rPr>
        <w:t xml:space="preserve">The </w:t>
      </w:r>
      <w:r w:rsidRPr="00E52117">
        <w:rPr>
          <w:b/>
          <w:bCs/>
          <w:color w:val="000000" w:themeColor="text1"/>
        </w:rPr>
        <w:t>JME</w:t>
      </w:r>
      <w:r w:rsidR="00E52117">
        <w:rPr>
          <w:color w:val="000000" w:themeColor="text1"/>
        </w:rPr>
        <w:t>(encryption )</w:t>
      </w:r>
      <w:r>
        <w:rPr>
          <w:color w:val="000000" w:themeColor="text1"/>
        </w:rPr>
        <w:t xml:space="preserve">and </w:t>
      </w:r>
      <w:r w:rsidRPr="00E52117">
        <w:rPr>
          <w:b/>
          <w:bCs/>
          <w:color w:val="000000" w:themeColor="text1"/>
        </w:rPr>
        <w:t>JMS</w:t>
      </w:r>
      <w:r w:rsidR="00E52117">
        <w:rPr>
          <w:color w:val="000000" w:themeColor="text1"/>
        </w:rPr>
        <w:t xml:space="preserve">(signature) </w:t>
      </w:r>
      <w:r>
        <w:rPr>
          <w:color w:val="000000" w:themeColor="text1"/>
        </w:rPr>
        <w:t xml:space="preserve">needs </w:t>
      </w:r>
      <w:r w:rsidR="0094440F">
        <w:rPr>
          <w:color w:val="000000" w:themeColor="text1"/>
        </w:rPr>
        <w:t>t</w:t>
      </w:r>
      <w:r>
        <w:rPr>
          <w:color w:val="000000" w:themeColor="text1"/>
        </w:rPr>
        <w:t>o be shared with the uidai to map at their end.</w:t>
      </w:r>
      <w:r w:rsidR="008B2034">
        <w:rPr>
          <w:color w:val="000000" w:themeColor="text1"/>
        </w:rPr>
        <w:t xml:space="preserve"> These are public certificate and signing certificates.</w:t>
      </w:r>
    </w:p>
    <w:p w:rsidR="00292A88" w:rsidRDefault="00292A88" w:rsidP="00887A03">
      <w:pPr>
        <w:pStyle w:val="ListParagraph"/>
        <w:numPr>
          <w:ilvl w:val="1"/>
          <w:numId w:val="4"/>
        </w:numPr>
        <w:spacing w:after="0"/>
        <w:rPr>
          <w:color w:val="000000" w:themeColor="text1"/>
        </w:rPr>
      </w:pPr>
      <w:r>
        <w:rPr>
          <w:color w:val="000000" w:themeColor="text1"/>
        </w:rPr>
        <w:t xml:space="preserve">Also rename and replace the digital sign certificate JME.cer as </w:t>
      </w:r>
      <w:r w:rsidRPr="00D12461">
        <w:rPr>
          <w:b/>
          <w:bCs/>
          <w:color w:val="000000" w:themeColor="text1"/>
        </w:rPr>
        <w:t>digisign.cer</w:t>
      </w:r>
      <w:r w:rsidR="0094743C">
        <w:rPr>
          <w:b/>
          <w:bCs/>
          <w:color w:val="000000" w:themeColor="text1"/>
        </w:rPr>
        <w:t xml:space="preserve"> </w:t>
      </w:r>
      <w:r w:rsidR="001C1463" w:rsidRPr="001C1463">
        <w:rPr>
          <w:color w:val="000000" w:themeColor="text1"/>
        </w:rPr>
        <w:t>in request folder</w:t>
      </w:r>
      <w:r>
        <w:rPr>
          <w:color w:val="000000" w:themeColor="text1"/>
        </w:rPr>
        <w:t>.</w:t>
      </w:r>
    </w:p>
    <w:p w:rsidR="003343B4" w:rsidRDefault="003343B4" w:rsidP="003343B4">
      <w:pPr>
        <w:pStyle w:val="ListParagraph"/>
        <w:numPr>
          <w:ilvl w:val="1"/>
          <w:numId w:val="4"/>
        </w:numPr>
        <w:spacing w:after="0"/>
        <w:rPr>
          <w:color w:val="000000" w:themeColor="text1"/>
        </w:rPr>
      </w:pPr>
      <w:r>
        <w:rPr>
          <w:color w:val="000000" w:themeColor="text1"/>
        </w:rPr>
        <w:t>Kuadigisign.cer / JME.cer. If you open this certificate you will get the info in details tab.</w:t>
      </w:r>
    </w:p>
    <w:p w:rsidR="003343B4" w:rsidRDefault="003343B4" w:rsidP="003343B4">
      <w:pPr>
        <w:pStyle w:val="ListParagraph"/>
        <w:spacing w:after="0"/>
        <w:ind w:left="1800"/>
        <w:rPr>
          <w:color w:val="000000" w:themeColor="text1"/>
        </w:rPr>
      </w:pPr>
      <w:r>
        <w:rPr>
          <w:noProof/>
          <w:color w:val="000000" w:themeColor="text1"/>
          <w:lang w:val="en-US"/>
        </w:rPr>
        <w:drawing>
          <wp:inline distT="0" distB="0" distL="0" distR="0">
            <wp:extent cx="2715523" cy="624650"/>
            <wp:effectExtent l="19050" t="0" r="8627" b="0"/>
            <wp:docPr id="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srcRect/>
                    <a:stretch>
                      <a:fillRect/>
                    </a:stretch>
                  </pic:blipFill>
                  <pic:spPr bwMode="auto">
                    <a:xfrm>
                      <a:off x="0" y="0"/>
                      <a:ext cx="2717195" cy="625035"/>
                    </a:xfrm>
                    <a:prstGeom prst="rect">
                      <a:avLst/>
                    </a:prstGeom>
                    <a:noFill/>
                    <a:ln w="9525">
                      <a:noFill/>
                      <a:miter lim="800000"/>
                      <a:headEnd/>
                      <a:tailEnd/>
                    </a:ln>
                  </pic:spPr>
                </pic:pic>
              </a:graphicData>
            </a:graphic>
          </wp:inline>
        </w:drawing>
      </w:r>
    </w:p>
    <w:p w:rsidR="00DA71EB" w:rsidRPr="003343B4" w:rsidRDefault="00DA71EB" w:rsidP="003343B4">
      <w:pPr>
        <w:pStyle w:val="ListParagraph"/>
        <w:spacing w:after="0"/>
        <w:ind w:left="1800"/>
        <w:rPr>
          <w:color w:val="000000" w:themeColor="text1"/>
        </w:rPr>
      </w:pPr>
    </w:p>
    <w:p w:rsidR="001C1463" w:rsidRDefault="001C1463" w:rsidP="00887A03">
      <w:pPr>
        <w:pStyle w:val="ListParagraph"/>
        <w:numPr>
          <w:ilvl w:val="1"/>
          <w:numId w:val="4"/>
        </w:numPr>
        <w:spacing w:after="0"/>
        <w:rPr>
          <w:color w:val="000000" w:themeColor="text1"/>
        </w:rPr>
      </w:pPr>
      <w:r w:rsidRPr="001C1463">
        <w:rPr>
          <w:color w:val="000000" w:themeColor="text1"/>
        </w:rPr>
        <w:t>In KUA/ KSA .pfx and kuadigisign.cer file should be in request folder (which is outside the war file).</w:t>
      </w:r>
    </w:p>
    <w:p w:rsidR="00775E7A" w:rsidRPr="00775E7A" w:rsidRDefault="00775E7A" w:rsidP="00887A03">
      <w:pPr>
        <w:pStyle w:val="ListParagraph"/>
        <w:numPr>
          <w:ilvl w:val="1"/>
          <w:numId w:val="4"/>
        </w:numPr>
        <w:spacing w:after="0"/>
        <w:rPr>
          <w:color w:val="000000" w:themeColor="text1"/>
        </w:rPr>
      </w:pPr>
      <w:r w:rsidRPr="00775E7A">
        <w:rPr>
          <w:color w:val="000000" w:themeColor="text1"/>
        </w:rPr>
        <w:lastRenderedPageBreak/>
        <w:t>In AUA .pfx file should be in resource folder (inside war file).</w:t>
      </w:r>
    </w:p>
    <w:p w:rsidR="00292A88" w:rsidRDefault="00292A88" w:rsidP="00887A03">
      <w:pPr>
        <w:pStyle w:val="ListParagraph"/>
        <w:numPr>
          <w:ilvl w:val="1"/>
          <w:numId w:val="4"/>
        </w:numPr>
        <w:spacing w:after="0"/>
        <w:rPr>
          <w:color w:val="000000" w:themeColor="text1"/>
        </w:rPr>
      </w:pPr>
      <w:r>
        <w:rPr>
          <w:color w:val="000000" w:themeColor="text1"/>
        </w:rPr>
        <w:t>These certificates have validity.</w:t>
      </w:r>
    </w:p>
    <w:p w:rsidR="003931CF" w:rsidRDefault="003931CF" w:rsidP="00887A03">
      <w:pPr>
        <w:pStyle w:val="ListParagraph"/>
        <w:numPr>
          <w:ilvl w:val="1"/>
          <w:numId w:val="4"/>
        </w:numPr>
        <w:spacing w:after="0"/>
        <w:rPr>
          <w:color w:val="000000" w:themeColor="text1"/>
        </w:rPr>
      </w:pPr>
      <w:r>
        <w:rPr>
          <w:color w:val="000000" w:themeColor="text1"/>
        </w:rPr>
        <w:t>The .pfx file is the master signature certificate. It is responsible for both encryption and signing.</w:t>
      </w:r>
    </w:p>
    <w:p w:rsidR="00784DF5" w:rsidRDefault="00784DF5" w:rsidP="00784DF5">
      <w:pPr>
        <w:pStyle w:val="ListParagraph"/>
        <w:spacing w:after="0"/>
        <w:ind w:left="1800"/>
        <w:rPr>
          <w:color w:val="000000" w:themeColor="text1"/>
        </w:rPr>
      </w:pPr>
    </w:p>
    <w:p w:rsidR="00784DF5" w:rsidRPr="00784DF5" w:rsidRDefault="00784DF5" w:rsidP="00784DF5">
      <w:pPr>
        <w:pStyle w:val="ListParagraph"/>
        <w:shd w:val="clear" w:color="auto" w:fill="FFFFFF"/>
        <w:spacing w:after="0" w:line="240" w:lineRule="auto"/>
        <w:ind w:left="1080"/>
        <w:textAlignment w:val="baseline"/>
        <w:rPr>
          <w:rFonts w:eastAsia="Times New Roman" w:cstheme="minorHAnsi"/>
          <w:color w:val="000000"/>
          <w:lang w:val="en-US"/>
        </w:rPr>
      </w:pPr>
      <w:r w:rsidRPr="00784DF5">
        <w:rPr>
          <w:rFonts w:eastAsia="Times New Roman" w:cstheme="minorHAnsi"/>
          <w:b/>
          <w:bCs/>
          <w:color w:val="000000"/>
          <w:lang w:val="en-US"/>
        </w:rPr>
        <w:t>Basic rules of DSC:</w:t>
      </w:r>
    </w:p>
    <w:p w:rsidR="00784DF5" w:rsidRPr="00784DF5" w:rsidRDefault="00784DF5" w:rsidP="00784DF5">
      <w:pPr>
        <w:pStyle w:val="ListParagraph"/>
        <w:shd w:val="clear" w:color="auto" w:fill="FFFFFF"/>
        <w:spacing w:after="0" w:line="240" w:lineRule="auto"/>
        <w:ind w:left="1080"/>
        <w:textAlignment w:val="baseline"/>
        <w:rPr>
          <w:rFonts w:eastAsia="Times New Roman" w:cstheme="minorHAnsi"/>
          <w:color w:val="000000"/>
          <w:lang w:val="en-US"/>
        </w:rPr>
      </w:pPr>
    </w:p>
    <w:p w:rsidR="00784DF5" w:rsidRPr="00784DF5" w:rsidRDefault="00784DF5" w:rsidP="00784DF5">
      <w:pPr>
        <w:pStyle w:val="ListParagraph"/>
        <w:shd w:val="clear" w:color="auto" w:fill="FFFFFF"/>
        <w:spacing w:after="0" w:line="240" w:lineRule="auto"/>
        <w:ind w:left="1080"/>
        <w:textAlignment w:val="baseline"/>
        <w:rPr>
          <w:rFonts w:eastAsia="Times New Roman" w:cstheme="minorHAnsi"/>
          <w:color w:val="000000"/>
          <w:lang w:val="en-US"/>
        </w:rPr>
      </w:pPr>
      <w:r w:rsidRPr="00784DF5">
        <w:rPr>
          <w:rFonts w:eastAsia="Times New Roman" w:cstheme="minorHAnsi"/>
          <w:color w:val="000000"/>
          <w:bdr w:val="none" w:sz="0" w:space="0" w:color="auto" w:frame="1"/>
          <w:lang w:val="en-US"/>
        </w:rPr>
        <w:t>1.       It should be procured from a valid certification authority as per Indian IT Act (see http://cca.gov.in/cca/index.php?q=faq-page#n41)</w:t>
      </w:r>
    </w:p>
    <w:p w:rsidR="00784DF5" w:rsidRPr="00784DF5" w:rsidRDefault="00784DF5" w:rsidP="00784DF5">
      <w:pPr>
        <w:pStyle w:val="ListParagraph"/>
        <w:shd w:val="clear" w:color="auto" w:fill="FFFFFF"/>
        <w:spacing w:after="0" w:line="240" w:lineRule="auto"/>
        <w:ind w:left="1080"/>
        <w:textAlignment w:val="baseline"/>
        <w:rPr>
          <w:rFonts w:eastAsia="Times New Roman" w:cstheme="minorHAnsi"/>
          <w:color w:val="000000"/>
          <w:lang w:val="en-US"/>
        </w:rPr>
      </w:pPr>
    </w:p>
    <w:p w:rsidR="00784DF5" w:rsidRPr="00784DF5" w:rsidRDefault="00784DF5" w:rsidP="00784DF5">
      <w:pPr>
        <w:pStyle w:val="ListParagraph"/>
        <w:shd w:val="clear" w:color="auto" w:fill="FFFFFF"/>
        <w:spacing w:after="0" w:line="240" w:lineRule="auto"/>
        <w:ind w:left="1080"/>
        <w:textAlignment w:val="baseline"/>
        <w:rPr>
          <w:rFonts w:eastAsia="Times New Roman" w:cstheme="minorHAnsi"/>
          <w:color w:val="000000"/>
          <w:lang w:val="en-US"/>
        </w:rPr>
      </w:pPr>
      <w:r w:rsidRPr="00784DF5">
        <w:rPr>
          <w:rFonts w:eastAsia="Times New Roman" w:cstheme="minorHAnsi"/>
          <w:color w:val="000000"/>
          <w:bdr w:val="none" w:sz="0" w:space="0" w:color="auto" w:frame="1"/>
          <w:lang w:val="en-US"/>
        </w:rPr>
        <w:t>2.       It should be a class II or class III certificate.</w:t>
      </w:r>
    </w:p>
    <w:p w:rsidR="00784DF5" w:rsidRPr="00784DF5" w:rsidRDefault="00784DF5" w:rsidP="00784DF5">
      <w:pPr>
        <w:pStyle w:val="ListParagraph"/>
        <w:shd w:val="clear" w:color="auto" w:fill="FFFFFF"/>
        <w:spacing w:after="0" w:line="240" w:lineRule="auto"/>
        <w:ind w:left="1080"/>
        <w:textAlignment w:val="baseline"/>
        <w:rPr>
          <w:rFonts w:eastAsia="Times New Roman" w:cstheme="minorHAnsi"/>
          <w:color w:val="000000"/>
          <w:lang w:val="en-US"/>
        </w:rPr>
      </w:pPr>
    </w:p>
    <w:p w:rsidR="00784DF5" w:rsidRPr="00784DF5" w:rsidRDefault="00784DF5" w:rsidP="00784DF5">
      <w:pPr>
        <w:pStyle w:val="ListParagraph"/>
        <w:shd w:val="clear" w:color="auto" w:fill="FFFFFF"/>
        <w:spacing w:after="0" w:line="240" w:lineRule="auto"/>
        <w:ind w:left="1080"/>
        <w:textAlignment w:val="baseline"/>
        <w:rPr>
          <w:rFonts w:eastAsia="Times New Roman" w:cstheme="minorHAnsi"/>
          <w:color w:val="000000"/>
          <w:lang w:val="en-US"/>
        </w:rPr>
      </w:pPr>
      <w:r w:rsidRPr="00784DF5">
        <w:rPr>
          <w:rFonts w:eastAsia="Times New Roman" w:cstheme="minorHAnsi"/>
          <w:color w:val="000000"/>
          <w:bdr w:val="none" w:sz="0" w:space="0" w:color="auto" w:frame="1"/>
          <w:lang w:val="en-US"/>
        </w:rPr>
        <w:t>3.       The certificate should be procured from your Organization name. ‘O’ element should be present in the certificate under ‘Subject’.</w:t>
      </w:r>
    </w:p>
    <w:p w:rsidR="00784DF5" w:rsidRPr="00784DF5" w:rsidRDefault="00784DF5" w:rsidP="00784DF5">
      <w:pPr>
        <w:pStyle w:val="ListParagraph"/>
        <w:shd w:val="clear" w:color="auto" w:fill="FFFFFF"/>
        <w:spacing w:after="0" w:line="240" w:lineRule="auto"/>
        <w:ind w:left="1080"/>
        <w:textAlignment w:val="baseline"/>
        <w:rPr>
          <w:rFonts w:eastAsia="Times New Roman" w:cstheme="minorHAnsi"/>
          <w:color w:val="000000"/>
          <w:lang w:val="en-US"/>
        </w:rPr>
      </w:pPr>
    </w:p>
    <w:p w:rsidR="00784DF5" w:rsidRPr="00784DF5" w:rsidRDefault="00784DF5" w:rsidP="00784DF5">
      <w:pPr>
        <w:pStyle w:val="ListParagraph"/>
        <w:shd w:val="clear" w:color="auto" w:fill="FFFFFF"/>
        <w:spacing w:after="0" w:line="240" w:lineRule="auto"/>
        <w:ind w:left="1080"/>
        <w:textAlignment w:val="baseline"/>
        <w:rPr>
          <w:rFonts w:eastAsia="Times New Roman" w:cstheme="minorHAnsi"/>
          <w:color w:val="000000"/>
          <w:lang w:val="en-US"/>
        </w:rPr>
      </w:pPr>
      <w:r w:rsidRPr="00784DF5">
        <w:rPr>
          <w:rFonts w:eastAsia="Times New Roman" w:cstheme="minorHAnsi"/>
          <w:color w:val="000000"/>
          <w:bdr w:val="none" w:sz="0" w:space="0" w:color="auto" w:frame="1"/>
          <w:lang w:val="en-US"/>
        </w:rPr>
        <w:t>4.       The Key Usage should be ‘Digital Signature’. It should not be SSL, Server Certificates or any other certificates.</w:t>
      </w:r>
    </w:p>
    <w:p w:rsidR="00784DF5" w:rsidRPr="00784DF5" w:rsidRDefault="00784DF5" w:rsidP="00784DF5">
      <w:pPr>
        <w:pStyle w:val="ListParagraph"/>
        <w:shd w:val="clear" w:color="auto" w:fill="FFFFFF"/>
        <w:spacing w:after="0" w:line="240" w:lineRule="auto"/>
        <w:ind w:left="1080"/>
        <w:textAlignment w:val="baseline"/>
        <w:rPr>
          <w:rFonts w:eastAsia="Times New Roman" w:cstheme="minorHAnsi"/>
          <w:color w:val="000000"/>
          <w:lang w:val="en-US"/>
        </w:rPr>
      </w:pPr>
    </w:p>
    <w:p w:rsidR="00784DF5" w:rsidRPr="00223CA6" w:rsidRDefault="00784DF5" w:rsidP="00784DF5">
      <w:pPr>
        <w:pStyle w:val="ListParagraph"/>
        <w:shd w:val="clear" w:color="auto" w:fill="FFFFFF"/>
        <w:spacing w:after="0" w:line="240" w:lineRule="auto"/>
        <w:ind w:left="1080"/>
        <w:textAlignment w:val="baseline"/>
        <w:rPr>
          <w:rFonts w:eastAsia="Times New Roman" w:cstheme="minorHAnsi"/>
          <w:color w:val="000000"/>
          <w:lang w:val="en-US"/>
        </w:rPr>
      </w:pPr>
      <w:r w:rsidRPr="00784DF5">
        <w:rPr>
          <w:rFonts w:eastAsia="Times New Roman" w:cstheme="minorHAnsi"/>
          <w:color w:val="000000"/>
          <w:bdr w:val="none" w:sz="0" w:space="0" w:color="auto" w:frame="1"/>
          <w:lang w:val="en-US"/>
        </w:rPr>
        <w:t>5.       </w:t>
      </w:r>
      <w:r w:rsidRPr="00223CA6">
        <w:rPr>
          <w:rFonts w:eastAsia="Times New Roman" w:cstheme="minorHAnsi"/>
          <w:bCs/>
          <w:color w:val="000000"/>
          <w:lang w:val="en-US"/>
        </w:rPr>
        <w:t>For signing purpose, please share the certificate having "key usage" value as "Digital Signature, Non-Repudiation (c0)".</w:t>
      </w:r>
    </w:p>
    <w:p w:rsidR="00784DF5" w:rsidRPr="00223CA6" w:rsidRDefault="00784DF5" w:rsidP="00784DF5">
      <w:pPr>
        <w:pStyle w:val="ListParagraph"/>
        <w:shd w:val="clear" w:color="auto" w:fill="FFFFFF"/>
        <w:spacing w:after="0" w:line="240" w:lineRule="auto"/>
        <w:ind w:left="1080"/>
        <w:textAlignment w:val="baseline"/>
        <w:rPr>
          <w:rFonts w:eastAsia="Times New Roman" w:cstheme="minorHAnsi"/>
          <w:color w:val="000000"/>
          <w:lang w:val="en-US"/>
        </w:rPr>
      </w:pPr>
    </w:p>
    <w:p w:rsidR="00784DF5" w:rsidRPr="00223CA6" w:rsidRDefault="00784DF5" w:rsidP="00784DF5">
      <w:pPr>
        <w:pStyle w:val="ListParagraph"/>
        <w:shd w:val="clear" w:color="auto" w:fill="FFFFFF"/>
        <w:spacing w:after="0" w:line="240" w:lineRule="auto"/>
        <w:ind w:left="1080"/>
        <w:textAlignment w:val="baseline"/>
        <w:rPr>
          <w:rFonts w:eastAsia="Times New Roman" w:cstheme="minorHAnsi"/>
          <w:color w:val="000000"/>
          <w:lang w:val="en-US"/>
        </w:rPr>
      </w:pPr>
      <w:r w:rsidRPr="00223CA6">
        <w:rPr>
          <w:rFonts w:eastAsia="Times New Roman" w:cstheme="minorHAnsi"/>
          <w:color w:val="000000"/>
          <w:bdr w:val="none" w:sz="0" w:space="0" w:color="auto" w:frame="1"/>
          <w:lang w:val="en-US"/>
        </w:rPr>
        <w:t>6.       </w:t>
      </w:r>
      <w:r w:rsidRPr="00223CA6">
        <w:rPr>
          <w:rFonts w:eastAsia="Times New Roman" w:cstheme="minorHAnsi"/>
          <w:bCs/>
          <w:color w:val="000000"/>
          <w:lang w:val="en-US"/>
        </w:rPr>
        <w:t>For encryption purpose, please share the certificate having "key usage" value as "Key Encipherment".</w:t>
      </w:r>
    </w:p>
    <w:p w:rsidR="003931CF" w:rsidRDefault="003931CF" w:rsidP="00784DF5">
      <w:pPr>
        <w:pStyle w:val="ListParagraph"/>
        <w:spacing w:after="0"/>
        <w:ind w:left="1080"/>
        <w:rPr>
          <w:color w:val="000000" w:themeColor="text1"/>
        </w:rPr>
      </w:pPr>
    </w:p>
    <w:p w:rsidR="001466CA" w:rsidRDefault="001466CA" w:rsidP="00E42458">
      <w:pPr>
        <w:spacing w:after="0"/>
        <w:ind w:firstLine="720"/>
        <w:rPr>
          <w:color w:val="000000" w:themeColor="text1"/>
        </w:rPr>
      </w:pPr>
    </w:p>
    <w:p w:rsidR="00E42458" w:rsidRDefault="00E42458" w:rsidP="00E42458">
      <w:pPr>
        <w:spacing w:after="0"/>
        <w:ind w:firstLine="720"/>
        <w:rPr>
          <w:color w:val="000000" w:themeColor="text1"/>
        </w:rPr>
      </w:pPr>
      <w:r>
        <w:rPr>
          <w:color w:val="000000" w:themeColor="text1"/>
        </w:rPr>
        <w:t>You can verify the encrypted password from url:</w:t>
      </w:r>
    </w:p>
    <w:p w:rsidR="00E42458" w:rsidRDefault="00EF7F38" w:rsidP="00E42458">
      <w:pPr>
        <w:spacing w:after="0"/>
        <w:ind w:firstLine="720"/>
        <w:rPr>
          <w:color w:val="000000" w:themeColor="text1"/>
        </w:rPr>
      </w:pPr>
      <w:hyperlink r:id="rId24" w:history="1">
        <w:r w:rsidR="00E42458">
          <w:rPr>
            <w:rStyle w:val="Hyperlink"/>
          </w:rPr>
          <w:t>https://www.devglan.com/online-tools/jasypt-online-encryption-decryption</w:t>
        </w:r>
      </w:hyperlink>
    </w:p>
    <w:p w:rsidR="00D23E25" w:rsidRPr="00D23E25" w:rsidRDefault="00D23E25" w:rsidP="000D6D7E">
      <w:pPr>
        <w:pStyle w:val="ListParagraph"/>
        <w:numPr>
          <w:ilvl w:val="1"/>
          <w:numId w:val="4"/>
        </w:numPr>
        <w:spacing w:after="0"/>
        <w:rPr>
          <w:color w:val="000000" w:themeColor="text1"/>
        </w:rPr>
      </w:pPr>
      <w:r>
        <w:rPr>
          <w:color w:val="000000" w:themeColor="text1"/>
        </w:rPr>
        <w:t>Also you need to share the JME.cer certificate with sub-aua for the encryption proces</w:t>
      </w:r>
      <w:r w:rsidR="006205A2">
        <w:rPr>
          <w:color w:val="000000" w:themeColor="text1"/>
        </w:rPr>
        <w:t>s.</w:t>
      </w:r>
    </w:p>
    <w:p w:rsidR="00A22E10" w:rsidRDefault="00A22E10" w:rsidP="009C49CA">
      <w:pPr>
        <w:spacing w:after="0"/>
        <w:rPr>
          <w:b/>
          <w:bCs/>
          <w:color w:val="000000" w:themeColor="text1"/>
          <w:sz w:val="28"/>
          <w:szCs w:val="28"/>
        </w:rPr>
      </w:pPr>
    </w:p>
    <w:p w:rsidR="00A22E10" w:rsidRDefault="00A22E10" w:rsidP="009C49CA">
      <w:pPr>
        <w:spacing w:after="0"/>
        <w:rPr>
          <w:b/>
          <w:bCs/>
          <w:color w:val="000000" w:themeColor="text1"/>
          <w:sz w:val="28"/>
          <w:szCs w:val="28"/>
        </w:rPr>
      </w:pPr>
    </w:p>
    <w:p w:rsidR="00A22E10" w:rsidRDefault="00A22E10" w:rsidP="009C49CA">
      <w:pPr>
        <w:spacing w:after="0"/>
        <w:rPr>
          <w:b/>
          <w:bCs/>
          <w:color w:val="000000" w:themeColor="text1"/>
          <w:sz w:val="28"/>
          <w:szCs w:val="28"/>
        </w:rPr>
      </w:pPr>
    </w:p>
    <w:p w:rsidR="00A22E10" w:rsidRDefault="00A22E10" w:rsidP="009C49CA">
      <w:pPr>
        <w:spacing w:after="0"/>
        <w:rPr>
          <w:b/>
          <w:bCs/>
          <w:color w:val="000000" w:themeColor="text1"/>
          <w:sz w:val="28"/>
          <w:szCs w:val="28"/>
        </w:rPr>
      </w:pPr>
    </w:p>
    <w:p w:rsidR="00DD1DC1" w:rsidRDefault="00DD1DC1" w:rsidP="009C49CA">
      <w:pPr>
        <w:spacing w:after="0"/>
        <w:rPr>
          <w:b/>
          <w:bCs/>
          <w:color w:val="000000" w:themeColor="text1"/>
          <w:sz w:val="28"/>
          <w:szCs w:val="28"/>
        </w:rPr>
      </w:pPr>
    </w:p>
    <w:p w:rsidR="00DD1DC1" w:rsidRDefault="00DD1DC1" w:rsidP="009C49CA">
      <w:pPr>
        <w:spacing w:after="0"/>
        <w:rPr>
          <w:b/>
          <w:bCs/>
          <w:color w:val="000000" w:themeColor="text1"/>
          <w:sz w:val="28"/>
          <w:szCs w:val="28"/>
        </w:rPr>
      </w:pPr>
    </w:p>
    <w:p w:rsidR="00DD1DC1" w:rsidRDefault="00DD1DC1" w:rsidP="009C49CA">
      <w:pPr>
        <w:spacing w:after="0"/>
        <w:rPr>
          <w:b/>
          <w:bCs/>
          <w:color w:val="000000" w:themeColor="text1"/>
          <w:sz w:val="28"/>
          <w:szCs w:val="28"/>
        </w:rPr>
      </w:pPr>
    </w:p>
    <w:p w:rsidR="00DD1DC1" w:rsidRDefault="00DD1DC1" w:rsidP="009C49CA">
      <w:pPr>
        <w:spacing w:after="0"/>
        <w:rPr>
          <w:b/>
          <w:bCs/>
          <w:color w:val="000000" w:themeColor="text1"/>
          <w:sz w:val="28"/>
          <w:szCs w:val="28"/>
        </w:rPr>
      </w:pPr>
    </w:p>
    <w:p w:rsidR="00DD1DC1" w:rsidRDefault="00DD1DC1" w:rsidP="009C49CA">
      <w:pPr>
        <w:spacing w:after="0"/>
        <w:rPr>
          <w:b/>
          <w:bCs/>
          <w:color w:val="000000" w:themeColor="text1"/>
          <w:sz w:val="28"/>
          <w:szCs w:val="28"/>
        </w:rPr>
      </w:pPr>
    </w:p>
    <w:p w:rsidR="00DD1DC1" w:rsidRDefault="00DD1DC1" w:rsidP="009C49CA">
      <w:pPr>
        <w:spacing w:after="0"/>
        <w:rPr>
          <w:b/>
          <w:bCs/>
          <w:color w:val="000000" w:themeColor="text1"/>
          <w:sz w:val="28"/>
          <w:szCs w:val="28"/>
        </w:rPr>
      </w:pPr>
    </w:p>
    <w:p w:rsidR="00DD1DC1" w:rsidRDefault="00DD1DC1" w:rsidP="009C49CA">
      <w:pPr>
        <w:spacing w:after="0"/>
        <w:rPr>
          <w:b/>
          <w:bCs/>
          <w:color w:val="000000" w:themeColor="text1"/>
          <w:sz w:val="28"/>
          <w:szCs w:val="28"/>
        </w:rPr>
      </w:pPr>
    </w:p>
    <w:p w:rsidR="00DD1DC1" w:rsidRDefault="00DD1DC1" w:rsidP="009C49CA">
      <w:pPr>
        <w:spacing w:after="0"/>
        <w:rPr>
          <w:b/>
          <w:bCs/>
          <w:color w:val="000000" w:themeColor="text1"/>
          <w:sz w:val="28"/>
          <w:szCs w:val="28"/>
        </w:rPr>
      </w:pPr>
    </w:p>
    <w:p w:rsidR="00DD1DC1" w:rsidRDefault="00DD1DC1" w:rsidP="009C49CA">
      <w:pPr>
        <w:spacing w:after="0"/>
        <w:rPr>
          <w:b/>
          <w:bCs/>
          <w:color w:val="000000" w:themeColor="text1"/>
          <w:sz w:val="28"/>
          <w:szCs w:val="28"/>
        </w:rPr>
      </w:pPr>
    </w:p>
    <w:p w:rsidR="00DD1DC1" w:rsidRDefault="00DD1DC1" w:rsidP="009C49CA">
      <w:pPr>
        <w:spacing w:after="0"/>
        <w:rPr>
          <w:b/>
          <w:bCs/>
          <w:color w:val="000000" w:themeColor="text1"/>
          <w:sz w:val="28"/>
          <w:szCs w:val="28"/>
        </w:rPr>
      </w:pPr>
    </w:p>
    <w:p w:rsidR="00DD1DC1" w:rsidRDefault="00DD1DC1" w:rsidP="009C49CA">
      <w:pPr>
        <w:spacing w:after="0"/>
        <w:rPr>
          <w:b/>
          <w:bCs/>
          <w:color w:val="000000" w:themeColor="text1"/>
          <w:sz w:val="28"/>
          <w:szCs w:val="28"/>
        </w:rPr>
      </w:pPr>
    </w:p>
    <w:p w:rsidR="00DD1DC1" w:rsidRDefault="00DD1DC1" w:rsidP="009C49CA">
      <w:pPr>
        <w:spacing w:after="0"/>
        <w:rPr>
          <w:b/>
          <w:bCs/>
          <w:color w:val="000000" w:themeColor="text1"/>
          <w:sz w:val="28"/>
          <w:szCs w:val="28"/>
        </w:rPr>
      </w:pPr>
    </w:p>
    <w:p w:rsidR="00DD1DC1" w:rsidRDefault="00DD1DC1" w:rsidP="009C49CA">
      <w:pPr>
        <w:spacing w:after="0"/>
        <w:rPr>
          <w:b/>
          <w:bCs/>
          <w:color w:val="000000" w:themeColor="text1"/>
          <w:sz w:val="28"/>
          <w:szCs w:val="28"/>
        </w:rPr>
      </w:pPr>
    </w:p>
    <w:p w:rsidR="00DD1DC1" w:rsidRDefault="00DD1DC1" w:rsidP="009C49CA">
      <w:pPr>
        <w:spacing w:after="0"/>
        <w:rPr>
          <w:b/>
          <w:bCs/>
          <w:color w:val="000000" w:themeColor="text1"/>
          <w:sz w:val="28"/>
          <w:szCs w:val="28"/>
        </w:rPr>
      </w:pPr>
    </w:p>
    <w:p w:rsidR="00DD1DC1" w:rsidRDefault="00DD1DC1" w:rsidP="009C49CA">
      <w:pPr>
        <w:spacing w:after="0"/>
        <w:rPr>
          <w:b/>
          <w:bCs/>
          <w:color w:val="000000" w:themeColor="text1"/>
          <w:sz w:val="28"/>
          <w:szCs w:val="28"/>
        </w:rPr>
      </w:pPr>
    </w:p>
    <w:p w:rsidR="00DD1DC1" w:rsidRDefault="00DD1DC1" w:rsidP="009C49CA">
      <w:pPr>
        <w:spacing w:after="0"/>
        <w:rPr>
          <w:b/>
          <w:bCs/>
          <w:color w:val="000000" w:themeColor="text1"/>
          <w:sz w:val="28"/>
          <w:szCs w:val="28"/>
        </w:rPr>
      </w:pPr>
    </w:p>
    <w:p w:rsidR="00DD1DC1" w:rsidRDefault="00DD1DC1" w:rsidP="009C49CA">
      <w:pPr>
        <w:spacing w:after="0"/>
        <w:rPr>
          <w:b/>
          <w:bCs/>
          <w:color w:val="000000" w:themeColor="text1"/>
          <w:sz w:val="28"/>
          <w:szCs w:val="28"/>
        </w:rPr>
      </w:pPr>
    </w:p>
    <w:p w:rsidR="00DD1DC1" w:rsidRDefault="00DD1DC1" w:rsidP="009C49CA">
      <w:pPr>
        <w:spacing w:after="0"/>
        <w:rPr>
          <w:b/>
          <w:bCs/>
          <w:color w:val="000000" w:themeColor="text1"/>
          <w:sz w:val="28"/>
          <w:szCs w:val="28"/>
        </w:rPr>
      </w:pPr>
    </w:p>
    <w:p w:rsidR="00DD1DC1" w:rsidRDefault="00DD1DC1" w:rsidP="009C49CA">
      <w:pPr>
        <w:spacing w:after="0"/>
        <w:rPr>
          <w:b/>
          <w:bCs/>
          <w:color w:val="000000" w:themeColor="text1"/>
          <w:sz w:val="28"/>
          <w:szCs w:val="28"/>
        </w:rPr>
      </w:pPr>
    </w:p>
    <w:p w:rsidR="00DD1DC1" w:rsidRDefault="00DD1DC1" w:rsidP="009C49CA">
      <w:pPr>
        <w:spacing w:after="0"/>
        <w:rPr>
          <w:b/>
          <w:bCs/>
          <w:color w:val="000000" w:themeColor="text1"/>
          <w:sz w:val="28"/>
          <w:szCs w:val="28"/>
        </w:rPr>
      </w:pPr>
    </w:p>
    <w:p w:rsidR="00DD1DC1" w:rsidRDefault="00DD1DC1" w:rsidP="009C49CA">
      <w:pPr>
        <w:spacing w:after="0"/>
        <w:rPr>
          <w:b/>
          <w:bCs/>
          <w:color w:val="000000" w:themeColor="text1"/>
          <w:sz w:val="28"/>
          <w:szCs w:val="28"/>
        </w:rPr>
      </w:pPr>
    </w:p>
    <w:p w:rsidR="00DD1DC1" w:rsidRDefault="00DD1DC1" w:rsidP="009C49CA">
      <w:pPr>
        <w:spacing w:after="0"/>
        <w:rPr>
          <w:b/>
          <w:bCs/>
          <w:color w:val="000000" w:themeColor="text1"/>
          <w:sz w:val="28"/>
          <w:szCs w:val="28"/>
        </w:rPr>
      </w:pPr>
    </w:p>
    <w:p w:rsidR="00DD1DC1" w:rsidRDefault="00DD1DC1" w:rsidP="009C49CA">
      <w:pPr>
        <w:spacing w:after="0"/>
        <w:rPr>
          <w:b/>
          <w:bCs/>
          <w:color w:val="000000" w:themeColor="text1"/>
          <w:sz w:val="28"/>
          <w:szCs w:val="28"/>
        </w:rPr>
      </w:pPr>
    </w:p>
    <w:p w:rsidR="00DD1DC1" w:rsidRDefault="00DD1DC1" w:rsidP="009C49CA">
      <w:pPr>
        <w:spacing w:after="0"/>
        <w:rPr>
          <w:b/>
          <w:bCs/>
          <w:color w:val="000000" w:themeColor="text1"/>
          <w:sz w:val="28"/>
          <w:szCs w:val="28"/>
        </w:rPr>
      </w:pPr>
    </w:p>
    <w:p w:rsidR="00DD1DC1" w:rsidRDefault="00DD1DC1" w:rsidP="009C49CA">
      <w:pPr>
        <w:spacing w:after="0"/>
        <w:rPr>
          <w:b/>
          <w:bCs/>
          <w:color w:val="000000" w:themeColor="text1"/>
          <w:sz w:val="28"/>
          <w:szCs w:val="28"/>
        </w:rPr>
      </w:pPr>
    </w:p>
    <w:p w:rsidR="00DD1DC1" w:rsidRDefault="00DD1DC1" w:rsidP="009C49CA">
      <w:pPr>
        <w:spacing w:after="0"/>
        <w:rPr>
          <w:b/>
          <w:bCs/>
          <w:color w:val="000000" w:themeColor="text1"/>
          <w:sz w:val="28"/>
          <w:szCs w:val="28"/>
        </w:rPr>
      </w:pPr>
    </w:p>
    <w:p w:rsidR="00DD1DC1" w:rsidRDefault="00DD1DC1" w:rsidP="009C49CA">
      <w:pPr>
        <w:spacing w:after="0"/>
        <w:rPr>
          <w:b/>
          <w:bCs/>
          <w:color w:val="000000" w:themeColor="text1"/>
          <w:sz w:val="28"/>
          <w:szCs w:val="28"/>
        </w:rPr>
      </w:pPr>
    </w:p>
    <w:p w:rsidR="00DD1DC1" w:rsidRDefault="00DD1DC1" w:rsidP="009C49CA">
      <w:pPr>
        <w:spacing w:after="0"/>
        <w:rPr>
          <w:b/>
          <w:bCs/>
          <w:color w:val="000000" w:themeColor="text1"/>
          <w:sz w:val="28"/>
          <w:szCs w:val="28"/>
        </w:rPr>
      </w:pPr>
    </w:p>
    <w:p w:rsidR="009C49CA" w:rsidRPr="00D56EB8" w:rsidRDefault="00215F40" w:rsidP="009C49CA">
      <w:pPr>
        <w:spacing w:after="0"/>
        <w:rPr>
          <w:b/>
          <w:bCs/>
          <w:color w:val="000000" w:themeColor="text1"/>
          <w:sz w:val="28"/>
          <w:szCs w:val="28"/>
        </w:rPr>
      </w:pPr>
      <w:r w:rsidRPr="00D56EB8">
        <w:rPr>
          <w:b/>
          <w:bCs/>
          <w:color w:val="000000" w:themeColor="text1"/>
          <w:sz w:val="28"/>
          <w:szCs w:val="28"/>
        </w:rPr>
        <w:t>Update Server level SSL certificate</w:t>
      </w:r>
      <w:r w:rsidR="00017FA3">
        <w:rPr>
          <w:b/>
          <w:bCs/>
          <w:color w:val="000000" w:themeColor="text1"/>
          <w:sz w:val="28"/>
          <w:szCs w:val="28"/>
        </w:rPr>
        <w:t xml:space="preserve"> (.jks)</w:t>
      </w:r>
      <w:r w:rsidRPr="00D56EB8">
        <w:rPr>
          <w:b/>
          <w:bCs/>
          <w:color w:val="000000" w:themeColor="text1"/>
          <w:sz w:val="28"/>
          <w:szCs w:val="28"/>
        </w:rPr>
        <w:t>:</w:t>
      </w:r>
    </w:p>
    <w:p w:rsidR="00D56EB8" w:rsidRPr="0068325B" w:rsidRDefault="00D56EB8" w:rsidP="00D56EB8">
      <w:pPr>
        <w:rPr>
          <w:b/>
        </w:rPr>
      </w:pPr>
      <w:r w:rsidRPr="0068325B">
        <w:rPr>
          <w:b/>
        </w:rPr>
        <w:t>Jboss new SSL certificate configuration:</w:t>
      </w:r>
    </w:p>
    <w:p w:rsidR="00D56EB8" w:rsidRDefault="00D56EB8" w:rsidP="00D56EB8">
      <w:r>
        <w:t xml:space="preserve">In Jboss-as-7.1 update the new certificate by pasting the new </w:t>
      </w:r>
      <w:r w:rsidRPr="007131BB">
        <w:rPr>
          <w:b/>
        </w:rPr>
        <w:t>.jks</w:t>
      </w:r>
      <w:r>
        <w:t xml:space="preserve"> file in the </w:t>
      </w:r>
      <w:r w:rsidRPr="007131BB">
        <w:rPr>
          <w:b/>
        </w:rPr>
        <w:t>standalone/conf</w:t>
      </w:r>
      <w:r>
        <w:t xml:space="preserve"> directory. Configure the new credentials in the </w:t>
      </w:r>
      <w:r w:rsidRPr="007131BB">
        <w:rPr>
          <w:b/>
        </w:rPr>
        <w:t>standalone.xml</w:t>
      </w:r>
      <w:r w:rsidR="00A22E10">
        <w:t>as show</w:t>
      </w:r>
      <w:r w:rsidR="00993B1F">
        <w:t>n</w:t>
      </w:r>
      <w:r w:rsidR="00A22E10">
        <w:t xml:space="preserve"> below </w:t>
      </w:r>
      <w:r>
        <w:t>such as:</w:t>
      </w:r>
    </w:p>
    <w:p w:rsidR="00D56EB8" w:rsidRDefault="00D56EB8" w:rsidP="00D56EB8">
      <w:pPr>
        <w:pStyle w:val="ListParagraph"/>
        <w:numPr>
          <w:ilvl w:val="0"/>
          <w:numId w:val="16"/>
        </w:numPr>
      </w:pPr>
      <w:r w:rsidRPr="007131BB">
        <w:rPr>
          <w:b/>
        </w:rPr>
        <w:t>Alias-name:</w:t>
      </w:r>
      <w:r>
        <w:t xml:space="preserve"> obtained by opening the certificate (.jks) file in the </w:t>
      </w:r>
      <w:r w:rsidRPr="007131BB">
        <w:rPr>
          <w:u w:val="single"/>
        </w:rPr>
        <w:t>keyStore</w:t>
      </w:r>
      <w:r>
        <w:t>software tool</w:t>
      </w:r>
    </w:p>
    <w:p w:rsidR="00D56EB8" w:rsidRDefault="00D56EB8" w:rsidP="00D56EB8">
      <w:pPr>
        <w:pStyle w:val="ListParagraph"/>
        <w:numPr>
          <w:ilvl w:val="0"/>
          <w:numId w:val="16"/>
        </w:numPr>
      </w:pPr>
      <w:r w:rsidRPr="007131BB">
        <w:rPr>
          <w:b/>
        </w:rPr>
        <w:t>Password:</w:t>
      </w:r>
      <w:r>
        <w:t xml:space="preserve"> provided by the vendor to open the certificate</w:t>
      </w:r>
    </w:p>
    <w:p w:rsidR="00D56EB8" w:rsidRDefault="00D56EB8" w:rsidP="00D56EB8">
      <w:pPr>
        <w:pStyle w:val="ListParagraph"/>
        <w:numPr>
          <w:ilvl w:val="0"/>
          <w:numId w:val="16"/>
        </w:numPr>
      </w:pPr>
      <w:r w:rsidRPr="007131BB">
        <w:rPr>
          <w:b/>
        </w:rPr>
        <w:t>Path:</w:t>
      </w:r>
      <w:r>
        <w:t xml:space="preserve"> where the certificate has been saved (here in conf directory)</w:t>
      </w:r>
    </w:p>
    <w:p w:rsidR="00A22E10" w:rsidRDefault="00A22E10" w:rsidP="00A22E10">
      <w:pPr>
        <w:ind w:left="360"/>
      </w:pPr>
      <w:r>
        <w:rPr>
          <w:noProof/>
          <w:lang w:val="en-US"/>
        </w:rPr>
        <w:drawing>
          <wp:inline distT="0" distB="0" distL="0" distR="0">
            <wp:extent cx="6572250" cy="38878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cstate="print"/>
                    <a:srcRect/>
                    <a:stretch>
                      <a:fillRect/>
                    </a:stretch>
                  </pic:blipFill>
                  <pic:spPr bwMode="auto">
                    <a:xfrm>
                      <a:off x="0" y="0"/>
                      <a:ext cx="6572250" cy="388785"/>
                    </a:xfrm>
                    <a:prstGeom prst="rect">
                      <a:avLst/>
                    </a:prstGeom>
                    <a:noFill/>
                    <a:ln w="9525">
                      <a:noFill/>
                      <a:miter lim="800000"/>
                      <a:headEnd/>
                      <a:tailEnd/>
                    </a:ln>
                  </pic:spPr>
                </pic:pic>
              </a:graphicData>
            </a:graphic>
          </wp:inline>
        </w:drawing>
      </w:r>
    </w:p>
    <w:p w:rsidR="00D56EB8" w:rsidRDefault="00D56EB8" w:rsidP="00D56EB8">
      <w:r>
        <w:t xml:space="preserve">In Jboss-5.0.G.A.the configuration file is present in the </w:t>
      </w:r>
      <w:r w:rsidRPr="007131BB">
        <w:rPr>
          <w:b/>
        </w:rPr>
        <w:t>default</w:t>
      </w:r>
      <w:r>
        <w:rPr>
          <w:b/>
        </w:rPr>
        <w:t>/</w:t>
      </w:r>
      <w:r w:rsidRPr="007131BB">
        <w:rPr>
          <w:b/>
        </w:rPr>
        <w:t>deploy</w:t>
      </w:r>
      <w:r>
        <w:rPr>
          <w:b/>
        </w:rPr>
        <w:t>/</w:t>
      </w:r>
      <w:r w:rsidRPr="007131BB">
        <w:rPr>
          <w:b/>
        </w:rPr>
        <w:t>jbossweb.sar</w:t>
      </w:r>
      <w:r>
        <w:rPr>
          <w:b/>
        </w:rPr>
        <w:t>/</w:t>
      </w:r>
      <w:r w:rsidRPr="007131BB">
        <w:rPr>
          <w:b/>
        </w:rPr>
        <w:t>server.xml</w:t>
      </w:r>
      <w:r>
        <w:t xml:space="preserve"> file. Here we don’t need to configure the alias-name. Just update the password and the path of the certificate. Also the path of the certificate will be default/deploy directory.</w:t>
      </w:r>
    </w:p>
    <w:p w:rsidR="00D56EB8" w:rsidRDefault="00D56EB8" w:rsidP="00D56EB8">
      <w:r>
        <w:t>Restart the server and check the status.</w:t>
      </w:r>
    </w:p>
    <w:p w:rsidR="00B77EA6" w:rsidRDefault="00B77EA6" w:rsidP="00B77EA6">
      <w:pPr>
        <w:jc w:val="center"/>
      </w:pPr>
      <w:r>
        <w:rPr>
          <w:noProof/>
          <w:lang w:val="en-US"/>
        </w:rPr>
        <w:lastRenderedPageBreak/>
        <w:drawing>
          <wp:inline distT="0" distB="0" distL="0" distR="0">
            <wp:extent cx="3800349" cy="307963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srcRect/>
                    <a:stretch>
                      <a:fillRect/>
                    </a:stretch>
                  </pic:blipFill>
                  <pic:spPr bwMode="auto">
                    <a:xfrm>
                      <a:off x="0" y="0"/>
                      <a:ext cx="3801761" cy="3080774"/>
                    </a:xfrm>
                    <a:prstGeom prst="rect">
                      <a:avLst/>
                    </a:prstGeom>
                    <a:noFill/>
                    <a:ln w="9525">
                      <a:noFill/>
                      <a:miter lim="800000"/>
                      <a:headEnd/>
                      <a:tailEnd/>
                    </a:ln>
                  </pic:spPr>
                </pic:pic>
              </a:graphicData>
            </a:graphic>
          </wp:inline>
        </w:drawing>
      </w:r>
    </w:p>
    <w:p w:rsidR="007E4D19" w:rsidRPr="00B34C41" w:rsidRDefault="007E4D19" w:rsidP="00B34C41">
      <w:pPr>
        <w:rPr>
          <w:color w:val="000000" w:themeColor="text1"/>
        </w:rPr>
      </w:pPr>
    </w:p>
    <w:sectPr w:rsidR="007E4D19" w:rsidRPr="00B34C41" w:rsidSect="00D83D3D">
      <w:headerReference w:type="default" r:id="rId27"/>
      <w:footerReference w:type="default" r:id="rId28"/>
      <w:pgSz w:w="11906" w:h="16838"/>
      <w:pgMar w:top="1170" w:right="656" w:bottom="1170" w:left="9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5C5F" w:rsidRDefault="00545C5F" w:rsidP="00D83D3D">
      <w:pPr>
        <w:spacing w:after="0" w:line="240" w:lineRule="auto"/>
      </w:pPr>
      <w:r>
        <w:separator/>
      </w:r>
    </w:p>
  </w:endnote>
  <w:endnote w:type="continuationSeparator" w:id="1">
    <w:p w:rsidR="00545C5F" w:rsidRDefault="00545C5F" w:rsidP="00D83D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3875921"/>
      <w:docPartObj>
        <w:docPartGallery w:val="Page Numbers (Bottom of Page)"/>
        <w:docPartUnique/>
      </w:docPartObj>
    </w:sdtPr>
    <w:sdtContent>
      <w:p w:rsidR="00887A03" w:rsidRDefault="00EF7F38">
        <w:pPr>
          <w:pStyle w:val="Footer"/>
          <w:jc w:val="center"/>
        </w:pPr>
        <w:r>
          <w:fldChar w:fldCharType="begin"/>
        </w:r>
        <w:r w:rsidR="004E0762">
          <w:instrText xml:space="preserve"> PAGE   \* MERGEFORMAT </w:instrText>
        </w:r>
        <w:r>
          <w:fldChar w:fldCharType="separate"/>
        </w:r>
        <w:r w:rsidR="00E24BB9">
          <w:rPr>
            <w:noProof/>
          </w:rPr>
          <w:t>14</w:t>
        </w:r>
        <w:r>
          <w:rPr>
            <w:noProof/>
          </w:rPr>
          <w:fldChar w:fldCharType="end"/>
        </w:r>
      </w:p>
    </w:sdtContent>
  </w:sdt>
  <w:p w:rsidR="00887A03" w:rsidRDefault="00887A0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5C5F" w:rsidRDefault="00545C5F" w:rsidP="00D83D3D">
      <w:pPr>
        <w:spacing w:after="0" w:line="240" w:lineRule="auto"/>
      </w:pPr>
      <w:r>
        <w:separator/>
      </w:r>
    </w:p>
  </w:footnote>
  <w:footnote w:type="continuationSeparator" w:id="1">
    <w:p w:rsidR="00545C5F" w:rsidRDefault="00545C5F" w:rsidP="00D83D3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A03" w:rsidRPr="00D83D3D" w:rsidRDefault="00887A03" w:rsidP="00D83D3D">
    <w:pPr>
      <w:pStyle w:val="Header"/>
      <w:jc w:val="center"/>
      <w:rPr>
        <w:b/>
        <w:bCs/>
        <w:color w:val="00B0F0"/>
        <w:lang w:val="en-US"/>
      </w:rPr>
    </w:pPr>
    <w:r w:rsidRPr="00D83D3D">
      <w:rPr>
        <w:b/>
        <w:bCs/>
        <w:color w:val="00B0F0"/>
        <w:lang w:val="en-US"/>
      </w:rPr>
      <w:t>Aadhar API Application and Server Configuration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03BE4"/>
    <w:multiLevelType w:val="hybridMultilevel"/>
    <w:tmpl w:val="458A47C0"/>
    <w:lvl w:ilvl="0" w:tplc="8452DBA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05DB4E22"/>
    <w:multiLevelType w:val="hybridMultilevel"/>
    <w:tmpl w:val="D6DA17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1165BA"/>
    <w:multiLevelType w:val="hybridMultilevel"/>
    <w:tmpl w:val="60484034"/>
    <w:lvl w:ilvl="0" w:tplc="681C8414">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C31667F"/>
    <w:multiLevelType w:val="hybridMultilevel"/>
    <w:tmpl w:val="99D06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913F3C"/>
    <w:multiLevelType w:val="hybridMultilevel"/>
    <w:tmpl w:val="CB0E5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590C8D"/>
    <w:multiLevelType w:val="hybridMultilevel"/>
    <w:tmpl w:val="6BCE2786"/>
    <w:lvl w:ilvl="0" w:tplc="29DC2BA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3D3D0D03"/>
    <w:multiLevelType w:val="hybridMultilevel"/>
    <w:tmpl w:val="34C60E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41A58C6"/>
    <w:multiLevelType w:val="hybridMultilevel"/>
    <w:tmpl w:val="7FFE916A"/>
    <w:lvl w:ilvl="0" w:tplc="A072D0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C342F31"/>
    <w:multiLevelType w:val="hybridMultilevel"/>
    <w:tmpl w:val="B5B45C4C"/>
    <w:lvl w:ilvl="0" w:tplc="DAF6D340">
      <w:start w:val="1"/>
      <w:numFmt w:val="bullet"/>
      <w:lvlText w:val="-"/>
      <w:lvlJc w:val="left"/>
      <w:pPr>
        <w:ind w:left="1080" w:hanging="360"/>
      </w:pPr>
      <w:rPr>
        <w:rFonts w:ascii="Calibri" w:eastAsiaTheme="minorHAnsi" w:hAnsi="Calibri"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4DE62D06"/>
    <w:multiLevelType w:val="hybridMultilevel"/>
    <w:tmpl w:val="E012A7FC"/>
    <w:lvl w:ilvl="0" w:tplc="299E154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nsid w:val="4E5D7942"/>
    <w:multiLevelType w:val="hybridMultilevel"/>
    <w:tmpl w:val="F17CDE68"/>
    <w:lvl w:ilvl="0" w:tplc="532EA010">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43F4E07"/>
    <w:multiLevelType w:val="hybridMultilevel"/>
    <w:tmpl w:val="C04A6E94"/>
    <w:lvl w:ilvl="0" w:tplc="EB5AA41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nsid w:val="5A181374"/>
    <w:multiLevelType w:val="hybridMultilevel"/>
    <w:tmpl w:val="49EC6F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BDF310A"/>
    <w:multiLevelType w:val="hybridMultilevel"/>
    <w:tmpl w:val="AE244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6E1BE4"/>
    <w:multiLevelType w:val="hybridMultilevel"/>
    <w:tmpl w:val="C898EF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5C150B1"/>
    <w:multiLevelType w:val="hybridMultilevel"/>
    <w:tmpl w:val="3EFCCF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A211279"/>
    <w:multiLevelType w:val="hybridMultilevel"/>
    <w:tmpl w:val="A22E3A24"/>
    <w:lvl w:ilvl="0" w:tplc="6D689E3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nsid w:val="7CE2440B"/>
    <w:multiLevelType w:val="hybridMultilevel"/>
    <w:tmpl w:val="AA1ED2F0"/>
    <w:lvl w:ilvl="0" w:tplc="3EAA563C">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6"/>
  </w:num>
  <w:num w:numId="4">
    <w:abstractNumId w:val="8"/>
  </w:num>
  <w:num w:numId="5">
    <w:abstractNumId w:val="0"/>
  </w:num>
  <w:num w:numId="6">
    <w:abstractNumId w:val="5"/>
  </w:num>
  <w:num w:numId="7">
    <w:abstractNumId w:val="11"/>
  </w:num>
  <w:num w:numId="8">
    <w:abstractNumId w:val="9"/>
  </w:num>
  <w:num w:numId="9">
    <w:abstractNumId w:val="16"/>
  </w:num>
  <w:num w:numId="10">
    <w:abstractNumId w:val="1"/>
  </w:num>
  <w:num w:numId="11">
    <w:abstractNumId w:val="3"/>
  </w:num>
  <w:num w:numId="12">
    <w:abstractNumId w:val="15"/>
  </w:num>
  <w:num w:numId="13">
    <w:abstractNumId w:val="4"/>
  </w:num>
  <w:num w:numId="14">
    <w:abstractNumId w:val="13"/>
  </w:num>
  <w:num w:numId="15">
    <w:abstractNumId w:val="7"/>
  </w:num>
  <w:num w:numId="16">
    <w:abstractNumId w:val="10"/>
  </w:num>
  <w:num w:numId="17">
    <w:abstractNumId w:val="14"/>
  </w:num>
  <w:num w:numId="1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91272"/>
    <w:rsid w:val="00017FA3"/>
    <w:rsid w:val="00053F5A"/>
    <w:rsid w:val="00064D80"/>
    <w:rsid w:val="00073D71"/>
    <w:rsid w:val="000C15DE"/>
    <w:rsid w:val="000D1CFD"/>
    <w:rsid w:val="000D6D7E"/>
    <w:rsid w:val="000E3183"/>
    <w:rsid w:val="0011710E"/>
    <w:rsid w:val="00121D4E"/>
    <w:rsid w:val="001436F4"/>
    <w:rsid w:val="001466CA"/>
    <w:rsid w:val="00155B54"/>
    <w:rsid w:val="00191272"/>
    <w:rsid w:val="001A456A"/>
    <w:rsid w:val="001C1463"/>
    <w:rsid w:val="001C7D4C"/>
    <w:rsid w:val="001D47A2"/>
    <w:rsid w:val="001E6126"/>
    <w:rsid w:val="0020190D"/>
    <w:rsid w:val="00215F40"/>
    <w:rsid w:val="00223CA6"/>
    <w:rsid w:val="00292A88"/>
    <w:rsid w:val="00297C56"/>
    <w:rsid w:val="002E7FE6"/>
    <w:rsid w:val="003319CD"/>
    <w:rsid w:val="003343B4"/>
    <w:rsid w:val="0033771C"/>
    <w:rsid w:val="003931CF"/>
    <w:rsid w:val="003C7C07"/>
    <w:rsid w:val="003D01E4"/>
    <w:rsid w:val="003F0B38"/>
    <w:rsid w:val="00440D70"/>
    <w:rsid w:val="00473799"/>
    <w:rsid w:val="00494D81"/>
    <w:rsid w:val="004A1029"/>
    <w:rsid w:val="004B587B"/>
    <w:rsid w:val="004E0762"/>
    <w:rsid w:val="004F5B4B"/>
    <w:rsid w:val="00525DE8"/>
    <w:rsid w:val="00534380"/>
    <w:rsid w:val="00545C5F"/>
    <w:rsid w:val="005464F6"/>
    <w:rsid w:val="0057319A"/>
    <w:rsid w:val="00574D76"/>
    <w:rsid w:val="005A7DAB"/>
    <w:rsid w:val="005B635E"/>
    <w:rsid w:val="005C3993"/>
    <w:rsid w:val="005D18C1"/>
    <w:rsid w:val="005D5240"/>
    <w:rsid w:val="00617C2B"/>
    <w:rsid w:val="006205A2"/>
    <w:rsid w:val="0062661E"/>
    <w:rsid w:val="0065652D"/>
    <w:rsid w:val="00677A8C"/>
    <w:rsid w:val="006A56D3"/>
    <w:rsid w:val="006B1755"/>
    <w:rsid w:val="006F4258"/>
    <w:rsid w:val="007262B6"/>
    <w:rsid w:val="00775E7A"/>
    <w:rsid w:val="00781EE5"/>
    <w:rsid w:val="00784DF5"/>
    <w:rsid w:val="00790F97"/>
    <w:rsid w:val="007E4D19"/>
    <w:rsid w:val="008251C7"/>
    <w:rsid w:val="0083440B"/>
    <w:rsid w:val="008540CF"/>
    <w:rsid w:val="008555B0"/>
    <w:rsid w:val="00887A03"/>
    <w:rsid w:val="008B172B"/>
    <w:rsid w:val="008B2034"/>
    <w:rsid w:val="008C7F45"/>
    <w:rsid w:val="008F0AC2"/>
    <w:rsid w:val="0092427C"/>
    <w:rsid w:val="0094440F"/>
    <w:rsid w:val="0094743C"/>
    <w:rsid w:val="00993B1F"/>
    <w:rsid w:val="009B2442"/>
    <w:rsid w:val="009C49CA"/>
    <w:rsid w:val="009E759F"/>
    <w:rsid w:val="00A1248D"/>
    <w:rsid w:val="00A22E10"/>
    <w:rsid w:val="00A6628B"/>
    <w:rsid w:val="00A66C89"/>
    <w:rsid w:val="00A71769"/>
    <w:rsid w:val="00A77BB7"/>
    <w:rsid w:val="00AA720B"/>
    <w:rsid w:val="00AB7AA1"/>
    <w:rsid w:val="00AD1FC1"/>
    <w:rsid w:val="00B153C3"/>
    <w:rsid w:val="00B24464"/>
    <w:rsid w:val="00B34C41"/>
    <w:rsid w:val="00B4118E"/>
    <w:rsid w:val="00B77EA6"/>
    <w:rsid w:val="00BA2A9A"/>
    <w:rsid w:val="00BD6E0B"/>
    <w:rsid w:val="00C60E3D"/>
    <w:rsid w:val="00C87C13"/>
    <w:rsid w:val="00C97E71"/>
    <w:rsid w:val="00CB67F1"/>
    <w:rsid w:val="00CE5C81"/>
    <w:rsid w:val="00D1183C"/>
    <w:rsid w:val="00D12461"/>
    <w:rsid w:val="00D22DA7"/>
    <w:rsid w:val="00D23E25"/>
    <w:rsid w:val="00D374F2"/>
    <w:rsid w:val="00D40CF6"/>
    <w:rsid w:val="00D42B1B"/>
    <w:rsid w:val="00D56EB8"/>
    <w:rsid w:val="00D5765D"/>
    <w:rsid w:val="00D675B2"/>
    <w:rsid w:val="00D82976"/>
    <w:rsid w:val="00D83D3D"/>
    <w:rsid w:val="00D978AB"/>
    <w:rsid w:val="00DA71EB"/>
    <w:rsid w:val="00DD1DC1"/>
    <w:rsid w:val="00DE1359"/>
    <w:rsid w:val="00E17C07"/>
    <w:rsid w:val="00E24BB9"/>
    <w:rsid w:val="00E42458"/>
    <w:rsid w:val="00E52117"/>
    <w:rsid w:val="00E6026F"/>
    <w:rsid w:val="00E747BC"/>
    <w:rsid w:val="00EA60D1"/>
    <w:rsid w:val="00ED111D"/>
    <w:rsid w:val="00EF7F38"/>
    <w:rsid w:val="00F219B4"/>
    <w:rsid w:val="00F37A77"/>
    <w:rsid w:val="00F42DD3"/>
    <w:rsid w:val="00F71F33"/>
    <w:rsid w:val="00F86541"/>
    <w:rsid w:val="00FA2028"/>
    <w:rsid w:val="00FA5C27"/>
    <w:rsid w:val="00FD35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C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272"/>
    <w:pPr>
      <w:ind w:left="720"/>
      <w:contextualSpacing/>
    </w:pPr>
  </w:style>
  <w:style w:type="paragraph" w:styleId="BalloonText">
    <w:name w:val="Balloon Text"/>
    <w:basedOn w:val="Normal"/>
    <w:link w:val="BalloonTextChar"/>
    <w:uiPriority w:val="99"/>
    <w:semiHidden/>
    <w:unhideWhenUsed/>
    <w:rsid w:val="003F0B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B38"/>
    <w:rPr>
      <w:rFonts w:ascii="Tahoma" w:hAnsi="Tahoma" w:cs="Tahoma"/>
      <w:sz w:val="16"/>
      <w:szCs w:val="16"/>
    </w:rPr>
  </w:style>
  <w:style w:type="paragraph" w:styleId="Header">
    <w:name w:val="header"/>
    <w:basedOn w:val="Normal"/>
    <w:link w:val="HeaderChar"/>
    <w:uiPriority w:val="99"/>
    <w:semiHidden/>
    <w:unhideWhenUsed/>
    <w:rsid w:val="00D83D3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83D3D"/>
  </w:style>
  <w:style w:type="paragraph" w:styleId="Footer">
    <w:name w:val="footer"/>
    <w:basedOn w:val="Normal"/>
    <w:link w:val="FooterChar"/>
    <w:uiPriority w:val="99"/>
    <w:unhideWhenUsed/>
    <w:rsid w:val="00D83D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3D3D"/>
  </w:style>
  <w:style w:type="table" w:styleId="TableGrid">
    <w:name w:val="Table Grid"/>
    <w:basedOn w:val="TableNormal"/>
    <w:uiPriority w:val="59"/>
    <w:rsid w:val="00D83D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E42458"/>
    <w:rPr>
      <w:color w:val="0000FF"/>
      <w:u w:val="single"/>
    </w:rPr>
  </w:style>
  <w:style w:type="character" w:styleId="Strong">
    <w:name w:val="Strong"/>
    <w:basedOn w:val="DefaultParagraphFont"/>
    <w:uiPriority w:val="22"/>
    <w:qFormat/>
    <w:rsid w:val="00784DF5"/>
    <w:rPr>
      <w:b/>
      <w:bCs/>
    </w:rPr>
  </w:style>
</w:styles>
</file>

<file path=word/webSettings.xml><?xml version="1.0" encoding="utf-8"?>
<w:webSettings xmlns:r="http://schemas.openxmlformats.org/officeDocument/2006/relationships" xmlns:w="http://schemas.openxmlformats.org/wordprocessingml/2006/main">
  <w:divs>
    <w:div w:id="347753178">
      <w:bodyDiv w:val="1"/>
      <w:marLeft w:val="0"/>
      <w:marRight w:val="0"/>
      <w:marTop w:val="0"/>
      <w:marBottom w:val="0"/>
      <w:divBdr>
        <w:top w:val="none" w:sz="0" w:space="0" w:color="auto"/>
        <w:left w:val="none" w:sz="0" w:space="0" w:color="auto"/>
        <w:bottom w:val="none" w:sz="0" w:space="0" w:color="auto"/>
        <w:right w:val="none" w:sz="0" w:space="0" w:color="auto"/>
      </w:divBdr>
      <w:divsChild>
        <w:div w:id="1641808168">
          <w:marLeft w:val="0"/>
          <w:marRight w:val="0"/>
          <w:marTop w:val="0"/>
          <w:marBottom w:val="0"/>
          <w:divBdr>
            <w:top w:val="none" w:sz="0" w:space="0" w:color="auto"/>
            <w:left w:val="none" w:sz="0" w:space="0" w:color="auto"/>
            <w:bottom w:val="none" w:sz="0" w:space="0" w:color="auto"/>
            <w:right w:val="none" w:sz="0" w:space="0" w:color="auto"/>
          </w:divBdr>
        </w:div>
        <w:div w:id="1675302495">
          <w:marLeft w:val="0"/>
          <w:marRight w:val="0"/>
          <w:marTop w:val="0"/>
          <w:marBottom w:val="0"/>
          <w:divBdr>
            <w:top w:val="none" w:sz="0" w:space="0" w:color="auto"/>
            <w:left w:val="none" w:sz="0" w:space="0" w:color="auto"/>
            <w:bottom w:val="none" w:sz="0" w:space="0" w:color="auto"/>
            <w:right w:val="none" w:sz="0" w:space="0" w:color="auto"/>
          </w:divBdr>
        </w:div>
        <w:div w:id="1274945583">
          <w:marLeft w:val="0"/>
          <w:marRight w:val="0"/>
          <w:marTop w:val="0"/>
          <w:marBottom w:val="0"/>
          <w:divBdr>
            <w:top w:val="none" w:sz="0" w:space="0" w:color="auto"/>
            <w:left w:val="none" w:sz="0" w:space="0" w:color="auto"/>
            <w:bottom w:val="none" w:sz="0" w:space="0" w:color="auto"/>
            <w:right w:val="none" w:sz="0" w:space="0" w:color="auto"/>
          </w:divBdr>
        </w:div>
        <w:div w:id="856775715">
          <w:marLeft w:val="0"/>
          <w:marRight w:val="0"/>
          <w:marTop w:val="0"/>
          <w:marBottom w:val="0"/>
          <w:divBdr>
            <w:top w:val="none" w:sz="0" w:space="0" w:color="auto"/>
            <w:left w:val="none" w:sz="0" w:space="0" w:color="auto"/>
            <w:bottom w:val="none" w:sz="0" w:space="0" w:color="auto"/>
            <w:right w:val="none" w:sz="0" w:space="0" w:color="auto"/>
          </w:divBdr>
        </w:div>
        <w:div w:id="1204832059">
          <w:marLeft w:val="0"/>
          <w:marRight w:val="0"/>
          <w:marTop w:val="0"/>
          <w:marBottom w:val="0"/>
          <w:divBdr>
            <w:top w:val="none" w:sz="0" w:space="0" w:color="auto"/>
            <w:left w:val="none" w:sz="0" w:space="0" w:color="auto"/>
            <w:bottom w:val="none" w:sz="0" w:space="0" w:color="auto"/>
            <w:right w:val="none" w:sz="0" w:space="0" w:color="auto"/>
          </w:divBdr>
        </w:div>
        <w:div w:id="969748359">
          <w:marLeft w:val="0"/>
          <w:marRight w:val="0"/>
          <w:marTop w:val="0"/>
          <w:marBottom w:val="0"/>
          <w:divBdr>
            <w:top w:val="none" w:sz="0" w:space="0" w:color="auto"/>
            <w:left w:val="none" w:sz="0" w:space="0" w:color="auto"/>
            <w:bottom w:val="none" w:sz="0" w:space="0" w:color="auto"/>
            <w:right w:val="none" w:sz="0" w:space="0" w:color="auto"/>
          </w:divBdr>
        </w:div>
        <w:div w:id="1986229124">
          <w:marLeft w:val="0"/>
          <w:marRight w:val="0"/>
          <w:marTop w:val="0"/>
          <w:marBottom w:val="0"/>
          <w:divBdr>
            <w:top w:val="none" w:sz="0" w:space="0" w:color="auto"/>
            <w:left w:val="none" w:sz="0" w:space="0" w:color="auto"/>
            <w:bottom w:val="none" w:sz="0" w:space="0" w:color="auto"/>
            <w:right w:val="none" w:sz="0" w:space="0" w:color="auto"/>
          </w:divBdr>
        </w:div>
        <w:div w:id="726339201">
          <w:marLeft w:val="0"/>
          <w:marRight w:val="0"/>
          <w:marTop w:val="0"/>
          <w:marBottom w:val="0"/>
          <w:divBdr>
            <w:top w:val="none" w:sz="0" w:space="0" w:color="auto"/>
            <w:left w:val="none" w:sz="0" w:space="0" w:color="auto"/>
            <w:bottom w:val="none" w:sz="0" w:space="0" w:color="auto"/>
            <w:right w:val="none" w:sz="0" w:space="0" w:color="auto"/>
          </w:divBdr>
        </w:div>
        <w:div w:id="1757943450">
          <w:marLeft w:val="0"/>
          <w:marRight w:val="0"/>
          <w:marTop w:val="0"/>
          <w:marBottom w:val="0"/>
          <w:divBdr>
            <w:top w:val="none" w:sz="0" w:space="0" w:color="auto"/>
            <w:left w:val="none" w:sz="0" w:space="0" w:color="auto"/>
            <w:bottom w:val="none" w:sz="0" w:space="0" w:color="auto"/>
            <w:right w:val="none" w:sz="0" w:space="0" w:color="auto"/>
          </w:divBdr>
        </w:div>
        <w:div w:id="633409398">
          <w:marLeft w:val="0"/>
          <w:marRight w:val="0"/>
          <w:marTop w:val="0"/>
          <w:marBottom w:val="0"/>
          <w:divBdr>
            <w:top w:val="none" w:sz="0" w:space="0" w:color="auto"/>
            <w:left w:val="none" w:sz="0" w:space="0" w:color="auto"/>
            <w:bottom w:val="none" w:sz="0" w:space="0" w:color="auto"/>
            <w:right w:val="none" w:sz="0" w:space="0" w:color="auto"/>
          </w:divBdr>
        </w:div>
        <w:div w:id="819344044">
          <w:marLeft w:val="0"/>
          <w:marRight w:val="0"/>
          <w:marTop w:val="0"/>
          <w:marBottom w:val="0"/>
          <w:divBdr>
            <w:top w:val="none" w:sz="0" w:space="0" w:color="auto"/>
            <w:left w:val="none" w:sz="0" w:space="0" w:color="auto"/>
            <w:bottom w:val="none" w:sz="0" w:space="0" w:color="auto"/>
            <w:right w:val="none" w:sz="0" w:space="0" w:color="auto"/>
          </w:divBdr>
        </w:div>
        <w:div w:id="198050927">
          <w:marLeft w:val="0"/>
          <w:marRight w:val="0"/>
          <w:marTop w:val="0"/>
          <w:marBottom w:val="0"/>
          <w:divBdr>
            <w:top w:val="none" w:sz="0" w:space="0" w:color="auto"/>
            <w:left w:val="none" w:sz="0" w:space="0" w:color="auto"/>
            <w:bottom w:val="none" w:sz="0" w:space="0" w:color="auto"/>
            <w:right w:val="none" w:sz="0" w:space="0" w:color="auto"/>
          </w:divBdr>
        </w:div>
        <w:div w:id="586813702">
          <w:marLeft w:val="0"/>
          <w:marRight w:val="0"/>
          <w:marTop w:val="0"/>
          <w:marBottom w:val="0"/>
          <w:divBdr>
            <w:top w:val="none" w:sz="0" w:space="0" w:color="auto"/>
            <w:left w:val="none" w:sz="0" w:space="0" w:color="auto"/>
            <w:bottom w:val="none" w:sz="0" w:space="0" w:color="auto"/>
            <w:right w:val="none" w:sz="0" w:space="0" w:color="auto"/>
          </w:divBdr>
        </w:div>
      </w:divsChild>
    </w:div>
    <w:div w:id="771171944">
      <w:bodyDiv w:val="1"/>
      <w:marLeft w:val="0"/>
      <w:marRight w:val="0"/>
      <w:marTop w:val="0"/>
      <w:marBottom w:val="0"/>
      <w:divBdr>
        <w:top w:val="none" w:sz="0" w:space="0" w:color="auto"/>
        <w:left w:val="none" w:sz="0" w:space="0" w:color="auto"/>
        <w:bottom w:val="none" w:sz="0" w:space="0" w:color="auto"/>
        <w:right w:val="none" w:sz="0" w:space="0" w:color="auto"/>
      </w:divBdr>
    </w:div>
    <w:div w:id="847720314">
      <w:bodyDiv w:val="1"/>
      <w:marLeft w:val="0"/>
      <w:marRight w:val="0"/>
      <w:marTop w:val="0"/>
      <w:marBottom w:val="0"/>
      <w:divBdr>
        <w:top w:val="none" w:sz="0" w:space="0" w:color="auto"/>
        <w:left w:val="none" w:sz="0" w:space="0" w:color="auto"/>
        <w:bottom w:val="none" w:sz="0" w:space="0" w:color="auto"/>
        <w:right w:val="none" w:sz="0" w:space="0" w:color="auto"/>
      </w:divBdr>
    </w:div>
    <w:div w:id="861166992">
      <w:bodyDiv w:val="1"/>
      <w:marLeft w:val="0"/>
      <w:marRight w:val="0"/>
      <w:marTop w:val="0"/>
      <w:marBottom w:val="0"/>
      <w:divBdr>
        <w:top w:val="none" w:sz="0" w:space="0" w:color="auto"/>
        <w:left w:val="none" w:sz="0" w:space="0" w:color="auto"/>
        <w:bottom w:val="none" w:sz="0" w:space="0" w:color="auto"/>
        <w:right w:val="none" w:sz="0" w:space="0" w:color="auto"/>
      </w:divBdr>
    </w:div>
    <w:div w:id="1196192137">
      <w:bodyDiv w:val="1"/>
      <w:marLeft w:val="0"/>
      <w:marRight w:val="0"/>
      <w:marTop w:val="0"/>
      <w:marBottom w:val="0"/>
      <w:divBdr>
        <w:top w:val="none" w:sz="0" w:space="0" w:color="auto"/>
        <w:left w:val="none" w:sz="0" w:space="0" w:color="auto"/>
        <w:bottom w:val="none" w:sz="0" w:space="0" w:color="auto"/>
        <w:right w:val="none" w:sz="0" w:space="0" w:color="auto"/>
      </w:divBdr>
    </w:div>
    <w:div w:id="2079014906">
      <w:bodyDiv w:val="1"/>
      <w:marLeft w:val="0"/>
      <w:marRight w:val="0"/>
      <w:marTop w:val="0"/>
      <w:marBottom w:val="0"/>
      <w:divBdr>
        <w:top w:val="none" w:sz="0" w:space="0" w:color="auto"/>
        <w:left w:val="none" w:sz="0" w:space="0" w:color="auto"/>
        <w:bottom w:val="none" w:sz="0" w:space="0" w:color="auto"/>
        <w:right w:val="none" w:sz="0" w:space="0" w:color="auto"/>
      </w:divBdr>
    </w:div>
    <w:div w:id="2108381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devglan.com/online-tools/jasypt-online-encryption-decryption"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4181</TotalTime>
  <Pages>16</Pages>
  <Words>2094</Words>
  <Characters>11941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dc:creator>
  <cp:lastModifiedBy>venketeswar meher</cp:lastModifiedBy>
  <cp:revision>31</cp:revision>
  <dcterms:created xsi:type="dcterms:W3CDTF">2019-12-25T16:39:00Z</dcterms:created>
  <dcterms:modified xsi:type="dcterms:W3CDTF">2022-11-18T06:13:00Z</dcterms:modified>
</cp:coreProperties>
</file>