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24327" w14:textId="1ED2E3D1" w:rsidR="00F8045A" w:rsidRPr="00F8045A" w:rsidRDefault="00F8045A" w:rsidP="00F8045A">
      <w:pPr>
        <w:pStyle w:val="DocumentTitle"/>
        <w:jc w:val="right"/>
        <w:rPr>
          <w:color w:val="808080" w:themeColor="background1" w:themeShade="80"/>
          <w:sz w:val="28"/>
          <w:szCs w:val="28"/>
          <w:lang w:val="en-GB"/>
        </w:rPr>
      </w:pPr>
      <w:r w:rsidRPr="00F8045A">
        <w:rPr>
          <w:color w:val="808080" w:themeColor="background1" w:themeShade="80"/>
          <w:sz w:val="28"/>
          <w:szCs w:val="28"/>
          <w:lang w:val="en-GB"/>
        </w:rPr>
        <w:t xml:space="preserve"> </w:t>
      </w:r>
    </w:p>
    <w:p w14:paraId="60472507" w14:textId="06195990" w:rsidR="00F8045A" w:rsidRPr="00E6654B" w:rsidRDefault="005F6750" w:rsidP="00F8045A">
      <w:pPr>
        <w:pStyle w:val="DocumentTitle"/>
        <w:jc w:val="right"/>
        <w:rPr>
          <w:b/>
          <w:color w:val="808080" w:themeColor="background1" w:themeShade="80"/>
          <w:sz w:val="28"/>
          <w:szCs w:val="32"/>
          <w:lang w:val="en-GB"/>
        </w:rPr>
      </w:pPr>
      <w:r>
        <w:rPr>
          <w:b/>
          <w:color w:val="808080" w:themeColor="background1" w:themeShade="80"/>
          <w:sz w:val="28"/>
          <w:szCs w:val="32"/>
          <w:lang w:val="en-GB"/>
        </w:rPr>
        <w:t>User Manual</w:t>
      </w:r>
    </w:p>
    <w:p w14:paraId="24647308" w14:textId="77777777" w:rsidR="00F8045A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8"/>
          <w:szCs w:val="32"/>
        </w:rPr>
      </w:pPr>
    </w:p>
    <w:p w14:paraId="3C9DCC8D" w14:textId="13B9C0B8" w:rsidR="00F8045A" w:rsidRPr="00E31C0B" w:rsidRDefault="7DD15264" w:rsidP="2972D9C8">
      <w:pPr>
        <w:pStyle w:val="ListParagraph"/>
        <w:spacing w:after="0"/>
        <w:jc w:val="right"/>
        <w:rPr>
          <w:rFonts w:ascii="Futura Medium" w:hAnsi="Futura Medium"/>
          <w:b/>
          <w:bCs/>
          <w:color w:val="1F497D" w:themeColor="text2"/>
          <w:sz w:val="28"/>
          <w:szCs w:val="28"/>
        </w:rPr>
      </w:pP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>FMS</w:t>
      </w:r>
      <w:r w:rsidR="00A71AAD" w:rsidRPr="00A71AAD">
        <w:rPr>
          <w:rFonts w:ascii="Futura Medium" w:hAnsi="Futura Medium"/>
          <w:b/>
          <w:bCs/>
          <w:color w:val="1F497D" w:themeColor="text2"/>
          <w:sz w:val="28"/>
          <w:szCs w:val="28"/>
          <w:vertAlign w:val="superscript"/>
        </w:rPr>
        <w:t>NG</w:t>
      </w: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 xml:space="preserve"> Application</w:t>
      </w:r>
    </w:p>
    <w:p w14:paraId="0CBD247A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</w:rPr>
      </w:pPr>
    </w:p>
    <w:p w14:paraId="428A9EFC" w14:textId="525A5F97" w:rsidR="7DD15264" w:rsidRDefault="00AD5CD0" w:rsidP="2972D9C8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  <w:r w:rsidRPr="00AD5CD0">
        <w:rPr>
          <w:rFonts w:ascii="Futura Medium" w:hAnsi="Futura Medium"/>
          <w:color w:val="595959" w:themeColor="text1" w:themeTint="A6"/>
          <w:sz w:val="24"/>
          <w:szCs w:val="24"/>
        </w:rPr>
        <w:t>Shell Energy Marketing and Trading India Private Limited</w:t>
      </w:r>
    </w:p>
    <w:p w14:paraId="107E82DE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4"/>
        </w:rPr>
      </w:pPr>
      <w:r w:rsidRPr="00E31C0B">
        <w:rPr>
          <w:rFonts w:ascii="Futura Medium" w:hAnsi="Futura Medium"/>
          <w:b/>
          <w:color w:val="1F497D" w:themeColor="text2"/>
          <w:sz w:val="24"/>
        </w:rPr>
        <w:t>Project Sponsor</w:t>
      </w:r>
      <w:r>
        <w:rPr>
          <w:rFonts w:ascii="Futura Medium" w:hAnsi="Futura Medium"/>
          <w:b/>
          <w:color w:val="1F497D" w:themeColor="text2"/>
          <w:sz w:val="24"/>
        </w:rPr>
        <w:t>ing Business</w:t>
      </w:r>
    </w:p>
    <w:p w14:paraId="606F4335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7CB1ABD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71B3864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A4F3EF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D2EDC5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2DAA763A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F866576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19C7334C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0A07A79B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61BAD711" w14:textId="641938FE" w:rsidR="00F8045A" w:rsidRPr="005F6750" w:rsidRDefault="000062EB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72"/>
          <w:szCs w:val="72"/>
        </w:rPr>
      </w:pPr>
      <w:r>
        <w:rPr>
          <w:rFonts w:ascii="Futura Medium" w:hAnsi="Futura Medium"/>
          <w:b/>
          <w:color w:val="1F497D" w:themeColor="text2"/>
          <w:sz w:val="72"/>
          <w:szCs w:val="72"/>
        </w:rPr>
        <w:t>Exchange</w:t>
      </w:r>
      <w:r w:rsidR="005F6750" w:rsidRPr="005F6750">
        <w:rPr>
          <w:rFonts w:ascii="Futura Medium" w:hAnsi="Futura Medium"/>
          <w:b/>
          <w:color w:val="1F497D" w:themeColor="text2"/>
          <w:sz w:val="72"/>
          <w:szCs w:val="72"/>
        </w:rPr>
        <w:t xml:space="preserve"> Module</w:t>
      </w:r>
    </w:p>
    <w:p w14:paraId="57D9A474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2B5933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BD04DD0" w14:textId="599FF94D" w:rsidR="6EF5F212" w:rsidRDefault="000062EB" w:rsidP="2972D9C8">
      <w:pPr>
        <w:pStyle w:val="ListParagraph"/>
        <w:spacing w:after="0"/>
        <w:jc w:val="right"/>
      </w:pPr>
      <w:r>
        <w:rPr>
          <w:rFonts w:ascii="Futura Medium" w:hAnsi="Futura Medium"/>
          <w:color w:val="595959" w:themeColor="text1" w:themeTint="A6"/>
          <w:sz w:val="24"/>
          <w:szCs w:val="24"/>
        </w:rPr>
        <w:t>19</w:t>
      </w:r>
      <w:r w:rsidR="00F3009E">
        <w:rPr>
          <w:rFonts w:ascii="Futura Medium" w:hAnsi="Futura Medium"/>
          <w:color w:val="595959" w:themeColor="text1" w:themeTint="A6"/>
          <w:sz w:val="24"/>
          <w:szCs w:val="24"/>
        </w:rPr>
        <w:t xml:space="preserve"> </w:t>
      </w:r>
      <w:r w:rsidR="00305C28">
        <w:rPr>
          <w:rFonts w:ascii="Futura Medium" w:hAnsi="Futura Medium"/>
          <w:color w:val="595959" w:themeColor="text1" w:themeTint="A6"/>
          <w:sz w:val="24"/>
          <w:szCs w:val="24"/>
        </w:rPr>
        <w:t>MAR</w:t>
      </w:r>
      <w:r w:rsidR="6EF5F212" w:rsidRPr="2972D9C8">
        <w:rPr>
          <w:rFonts w:ascii="Futura Medium" w:hAnsi="Futura Medium"/>
          <w:color w:val="595959" w:themeColor="text1" w:themeTint="A6"/>
          <w:sz w:val="24"/>
          <w:szCs w:val="24"/>
        </w:rPr>
        <w:t xml:space="preserve"> </w:t>
      </w:r>
      <w:r w:rsidR="00F3009E">
        <w:rPr>
          <w:rFonts w:ascii="Futura Medium" w:hAnsi="Futura Medium"/>
          <w:color w:val="595959" w:themeColor="text1" w:themeTint="A6"/>
          <w:sz w:val="24"/>
          <w:szCs w:val="24"/>
        </w:rPr>
        <w:t>2024</w:t>
      </w:r>
    </w:p>
    <w:p w14:paraId="5E38D87B" w14:textId="6623D453" w:rsidR="00DE75C5" w:rsidRPr="00522C5C" w:rsidRDefault="00F8045A" w:rsidP="00F8045A">
      <w:pPr>
        <w:pStyle w:val="DocumentTitle"/>
        <w:jc w:val="right"/>
      </w:pPr>
      <w:r>
        <w:rPr>
          <w:b/>
          <w:color w:val="1F497D" w:themeColor="text2"/>
          <w:sz w:val="24"/>
        </w:rPr>
        <w:t>Date</w:t>
      </w:r>
    </w:p>
    <w:p w14:paraId="5E38D885" w14:textId="77777777" w:rsidR="00DE75C5" w:rsidRDefault="00DE75C5"/>
    <w:p w14:paraId="5E38D897" w14:textId="77777777" w:rsidR="00DE75C5" w:rsidRDefault="00DE75C5"/>
    <w:p w14:paraId="5E38D8A3" w14:textId="77777777" w:rsidR="00DE75C5" w:rsidRDefault="00DE75C5">
      <w:pPr>
        <w:jc w:val="both"/>
        <w:rPr>
          <w:rFonts w:ascii="Times New Roman" w:hAnsi="Times New Roman"/>
        </w:rPr>
      </w:pPr>
    </w:p>
    <w:p w14:paraId="5E38D8A5" w14:textId="77777777" w:rsidR="00AD3DB4" w:rsidRDefault="00AD3DB4">
      <w:pPr>
        <w:pStyle w:val="Subtitle"/>
      </w:pPr>
      <w:bookmarkStart w:id="0" w:name="OLE_LINK1"/>
    </w:p>
    <w:p w14:paraId="39061BB2" w14:textId="77777777" w:rsidR="00F8045A" w:rsidRDefault="00F8045A" w:rsidP="004B5DC0"/>
    <w:p w14:paraId="4541B20D" w14:textId="38EC1D42" w:rsidR="00E44ACD" w:rsidRPr="00FC2029" w:rsidRDefault="00F8045A" w:rsidP="00E44ACD">
      <w:pPr>
        <w:spacing w:after="0" w:line="240" w:lineRule="auto"/>
      </w:pPr>
      <w:r>
        <w:br w:type="page"/>
      </w:r>
      <w:bookmarkEnd w:id="0"/>
      <w:r w:rsidR="00E44ACD" w:rsidRPr="00FC2029">
        <w:lastRenderedPageBreak/>
        <w:t xml:space="preserve"> </w:t>
      </w:r>
    </w:p>
    <w:p w14:paraId="5E38D8CB" w14:textId="7B9A755E" w:rsidR="00FC2029" w:rsidRPr="00FC2029" w:rsidRDefault="00FC2029" w:rsidP="00FC2029">
      <w:pPr>
        <w:pStyle w:val="Title"/>
      </w:pPr>
      <w:r w:rsidRPr="00FC2029">
        <w:t>Table of Contents</w:t>
      </w:r>
    </w:p>
    <w:bookmarkStart w:id="1" w:name="_Toc58917038"/>
    <w:p w14:paraId="043AE050" w14:textId="77777777" w:rsidR="00BE2206" w:rsidRDefault="001D0FE8">
      <w:pPr>
        <w:pStyle w:val="TOC1"/>
        <w:rPr>
          <w:rFonts w:asciiTheme="minorHAnsi" w:eastAsiaTheme="minorEastAsia" w:hAnsiTheme="minorHAnsi"/>
          <w:color w:val="auto"/>
          <w:szCs w:val="22"/>
        </w:rPr>
      </w:pPr>
      <w:r w:rsidRPr="003A486E">
        <w:rPr>
          <w:b/>
          <w:color w:val="C00000"/>
          <w:lang w:val="en-GB"/>
        </w:rPr>
        <w:fldChar w:fldCharType="begin"/>
      </w:r>
      <w:r w:rsidR="00DE75C5" w:rsidRPr="003A486E">
        <w:rPr>
          <w:b/>
          <w:color w:val="C00000"/>
          <w:lang w:val="en-GB"/>
        </w:rPr>
        <w:instrText xml:space="preserve"> TOC \o "1-2" \h \z </w:instrText>
      </w:r>
      <w:r w:rsidRPr="003A486E">
        <w:rPr>
          <w:b/>
          <w:color w:val="C00000"/>
          <w:lang w:val="en-GB"/>
        </w:rPr>
        <w:fldChar w:fldCharType="separate"/>
      </w:r>
      <w:hyperlink w:anchor="_Toc161755443" w:history="1">
        <w:r w:rsidR="00BE2206" w:rsidRPr="00262DE4">
          <w:rPr>
            <w:rStyle w:val="Hyperlink"/>
          </w:rPr>
          <w:t>1.</w:t>
        </w:r>
        <w:r w:rsidR="00BE2206">
          <w:rPr>
            <w:rFonts w:asciiTheme="minorHAnsi" w:eastAsiaTheme="minorEastAsia" w:hAnsiTheme="minorHAnsi"/>
            <w:color w:val="auto"/>
            <w:szCs w:val="22"/>
          </w:rPr>
          <w:tab/>
        </w:r>
        <w:r w:rsidR="00BE2206" w:rsidRPr="00262DE4">
          <w:rPr>
            <w:rStyle w:val="Hyperlink"/>
          </w:rPr>
          <w:t>Exchange Module Overview</w:t>
        </w:r>
        <w:r w:rsidR="00BE2206">
          <w:rPr>
            <w:webHidden/>
          </w:rPr>
          <w:tab/>
        </w:r>
        <w:r w:rsidR="00BE2206">
          <w:rPr>
            <w:webHidden/>
          </w:rPr>
          <w:fldChar w:fldCharType="begin"/>
        </w:r>
        <w:r w:rsidR="00BE2206">
          <w:rPr>
            <w:webHidden/>
          </w:rPr>
          <w:instrText xml:space="preserve"> PAGEREF _Toc161755443 \h </w:instrText>
        </w:r>
        <w:r w:rsidR="00BE2206">
          <w:rPr>
            <w:webHidden/>
          </w:rPr>
        </w:r>
        <w:r w:rsidR="00BE2206">
          <w:rPr>
            <w:webHidden/>
          </w:rPr>
          <w:fldChar w:fldCharType="separate"/>
        </w:r>
        <w:r w:rsidR="00BE2206">
          <w:rPr>
            <w:webHidden/>
          </w:rPr>
          <w:t>3</w:t>
        </w:r>
        <w:r w:rsidR="00BE2206">
          <w:rPr>
            <w:webHidden/>
          </w:rPr>
          <w:fldChar w:fldCharType="end"/>
        </w:r>
      </w:hyperlink>
    </w:p>
    <w:p w14:paraId="61BC1F13" w14:textId="77777777" w:rsidR="00BE2206" w:rsidRDefault="00BE2206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755444" w:history="1">
        <w:r w:rsidRPr="00262DE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</w:rPr>
          <w:tab/>
        </w:r>
        <w:r w:rsidRPr="00262DE4">
          <w:rPr>
            <w:rStyle w:val="Hyperlink"/>
            <w:noProof/>
          </w:rPr>
          <w:t>User Interface / Screen Designs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_Toc161755444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00F6B8" w14:textId="77777777" w:rsidR="00BE2206" w:rsidRDefault="00BE2206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755445" w:history="1">
        <w:r w:rsidRPr="00262DE4">
          <w:rPr>
            <w:rStyle w:val="Hyperlink"/>
          </w:rPr>
          <w:t>2.</w:t>
        </w:r>
        <w:r>
          <w:rPr>
            <w:rFonts w:asciiTheme="minorHAnsi" w:eastAsiaTheme="minorEastAsia" w:hAnsiTheme="minorHAnsi"/>
            <w:color w:val="auto"/>
            <w:szCs w:val="22"/>
          </w:rPr>
          <w:tab/>
        </w:r>
        <w:r w:rsidRPr="00262DE4">
          <w:rPr>
            <w:rStyle w:val="Hyperlink"/>
          </w:rPr>
          <w:t>Menu Network / Screen Navigation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_Toc161755445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505AA05" w14:textId="77777777" w:rsidR="00BE2206" w:rsidRDefault="00BE2206">
      <w:pPr>
        <w:pStyle w:val="TOC2"/>
        <w:rPr>
          <w:rFonts w:asciiTheme="minorHAnsi" w:eastAsiaTheme="minorEastAsia" w:hAnsiTheme="minorHAnsi"/>
          <w:noProof/>
          <w:color w:val="auto"/>
        </w:rPr>
      </w:pPr>
      <w:hyperlink w:anchor="_Toc161755446" w:history="1">
        <w:r w:rsidRPr="00262DE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</w:rPr>
          <w:tab/>
        </w:r>
        <w:r w:rsidRPr="00262DE4">
          <w:rPr>
            <w:rStyle w:val="Hyperlink"/>
            <w:noProof/>
          </w:rPr>
          <w:t>Sub Module – Remittance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_Toc161755446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5825A2" w14:textId="77777777" w:rsidR="00BE2206" w:rsidRDefault="00BE2206">
      <w:pPr>
        <w:pStyle w:val="TOC1"/>
        <w:rPr>
          <w:rFonts w:asciiTheme="minorHAnsi" w:eastAsiaTheme="minorEastAsia" w:hAnsiTheme="minorHAnsi"/>
          <w:color w:val="auto"/>
          <w:szCs w:val="22"/>
        </w:rPr>
      </w:pPr>
      <w:hyperlink w:anchor="_Toc161755447" w:history="1">
        <w:r w:rsidRPr="00262DE4">
          <w:rPr>
            <w:rStyle w:val="Hyperlink"/>
          </w:rPr>
          <w:t>3.</w:t>
        </w:r>
        <w:r>
          <w:rPr>
            <w:rFonts w:asciiTheme="minorHAnsi" w:eastAsiaTheme="minorEastAsia" w:hAnsiTheme="minorHAnsi"/>
            <w:color w:val="auto"/>
            <w:szCs w:val="22"/>
          </w:rPr>
          <w:tab/>
        </w:r>
        <w:r w:rsidRPr="00262DE4">
          <w:rPr>
            <w:rStyle w:val="Hyperlink"/>
          </w:rPr>
          <w:t>Auditing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_Toc161755447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E38D8E4" w14:textId="77777777" w:rsidR="002D5584" w:rsidRDefault="001D0FE8" w:rsidP="002D5584">
      <w:r w:rsidRPr="003A486E">
        <w:rPr>
          <w:b/>
        </w:rPr>
        <w:fldChar w:fldCharType="end"/>
      </w:r>
      <w:bookmarkStart w:id="2" w:name="_Toc215281713"/>
      <w:bookmarkStart w:id="3" w:name="_Toc238267724"/>
      <w:bookmarkStart w:id="4" w:name="_Toc197243892"/>
      <w:bookmarkStart w:id="5" w:name="_Toc197925243"/>
      <w:bookmarkStart w:id="6" w:name="_Toc201656069"/>
      <w:bookmarkEnd w:id="1"/>
      <w:r w:rsidR="00C145EF" w:rsidRPr="00C145EF">
        <w:t xml:space="preserve"> </w:t>
      </w:r>
    </w:p>
    <w:p w14:paraId="5E38D90E" w14:textId="0B2025B7" w:rsidR="00C145EF" w:rsidRDefault="000062EB" w:rsidP="00286275">
      <w:pPr>
        <w:pStyle w:val="Heading1"/>
      </w:pPr>
      <w:bookmarkStart w:id="7" w:name="_Toc215281719"/>
      <w:bookmarkStart w:id="8" w:name="_Toc238267730"/>
      <w:bookmarkStart w:id="9" w:name="_Toc161755443"/>
      <w:bookmarkEnd w:id="2"/>
      <w:bookmarkEnd w:id="3"/>
      <w:r>
        <w:lastRenderedPageBreak/>
        <w:t>Exchange</w:t>
      </w:r>
      <w:r w:rsidR="00C145EF" w:rsidRPr="002D5584">
        <w:t xml:space="preserve"> Module </w:t>
      </w:r>
      <w:bookmarkEnd w:id="7"/>
      <w:bookmarkEnd w:id="8"/>
      <w:r w:rsidR="00286275">
        <w:t>Overview</w:t>
      </w:r>
      <w:bookmarkEnd w:id="9"/>
    </w:p>
    <w:p w14:paraId="1023573A" w14:textId="77777777" w:rsidR="00DA7E93" w:rsidRDefault="00286275" w:rsidP="00DA7E93">
      <w:pPr>
        <w:rPr>
          <w:noProof/>
          <w:lang w:val="en-GB"/>
        </w:rPr>
      </w:pPr>
      <w:r>
        <w:t>FMS</w:t>
      </w:r>
      <w:r w:rsidRPr="000C0E62">
        <w:rPr>
          <w:vertAlign w:val="superscript"/>
        </w:rPr>
        <w:t>NG</w:t>
      </w:r>
      <w:r w:rsidRPr="00FC053B">
        <w:rPr>
          <w:noProof/>
          <w:lang w:val="en-GB"/>
        </w:rPr>
        <w:t xml:space="preserve"> </w:t>
      </w:r>
      <w:r>
        <w:rPr>
          <w:noProof/>
          <w:lang w:val="en-GB"/>
        </w:rPr>
        <w:t>Application is</w:t>
      </w:r>
      <w:r w:rsidRPr="00FC053B">
        <w:rPr>
          <w:noProof/>
          <w:lang w:val="en-GB"/>
        </w:rPr>
        <w:t xml:space="preserve"> an efficient ETRM System for </w:t>
      </w:r>
      <w:r>
        <w:t>Domestic Gas Trading,</w:t>
      </w:r>
      <w:r w:rsidRPr="00FC053B">
        <w:rPr>
          <w:noProof/>
          <w:lang w:val="en-GB"/>
        </w:rPr>
        <w:t xml:space="preserve"> customized to meet business requirement of Shell Energy Marketing and Trading India Private Limited (SEMTIPL)</w:t>
      </w:r>
      <w:r>
        <w:rPr>
          <w:noProof/>
          <w:lang w:val="en-GB"/>
        </w:rPr>
        <w:t>.</w:t>
      </w:r>
    </w:p>
    <w:p w14:paraId="31B4F591" w14:textId="77777777" w:rsidR="000062EB" w:rsidRDefault="000062EB" w:rsidP="000062EB">
      <w:pPr>
        <w:pStyle w:val="ListParagraph"/>
        <w:ind w:left="0"/>
      </w:pPr>
      <w:r>
        <w:t>FMSNG Gas Exchange Module propose to manage IGX Transaction for Domestic Gas trading as listed below:</w:t>
      </w:r>
    </w:p>
    <w:p w14:paraId="063D91D9" w14:textId="77777777" w:rsidR="000062EB" w:rsidRDefault="000062EB" w:rsidP="000062EB">
      <w:pPr>
        <w:pStyle w:val="ListParagraph"/>
      </w:pPr>
    </w:p>
    <w:p w14:paraId="0310E0F7" w14:textId="77777777" w:rsidR="000062EB" w:rsidRDefault="000062EB" w:rsidP="000062EB">
      <w:pPr>
        <w:pStyle w:val="ListParagraph"/>
      </w:pPr>
      <w:r>
        <w:t>•</w:t>
      </w:r>
      <w:r>
        <w:tab/>
        <w:t xml:space="preserve">IGX Transaction Remittance </w:t>
      </w:r>
    </w:p>
    <w:p w14:paraId="399320DF" w14:textId="77777777" w:rsidR="000062EB" w:rsidRDefault="000062EB" w:rsidP="000062EB">
      <w:pPr>
        <w:pStyle w:val="ListParagraph"/>
      </w:pPr>
      <w:r>
        <w:t>•</w:t>
      </w:r>
      <w:r>
        <w:tab/>
        <w:t xml:space="preserve">Interfacing with SAP P80 to flow Financial Information </w:t>
      </w:r>
    </w:p>
    <w:p w14:paraId="5C60ED3E" w14:textId="77777777" w:rsidR="000062EB" w:rsidRDefault="000062EB" w:rsidP="000062EB">
      <w:pPr>
        <w:pStyle w:val="ListParagraph"/>
      </w:pPr>
      <w:r>
        <w:t>•</w:t>
      </w:r>
      <w:r>
        <w:tab/>
        <w:t>System will trigger event based emails as applicable</w:t>
      </w:r>
    </w:p>
    <w:p w14:paraId="536FFCB7" w14:textId="0D7A5964" w:rsidR="00437C88" w:rsidRDefault="000062EB" w:rsidP="000062EB">
      <w:pPr>
        <w:pStyle w:val="ListParagraph"/>
      </w:pPr>
      <w:r>
        <w:t>•</w:t>
      </w:r>
      <w:r>
        <w:tab/>
        <w:t>Management Reports</w:t>
      </w:r>
    </w:p>
    <w:p w14:paraId="52A893B4" w14:textId="0ACDE5DB" w:rsidR="00CF6840" w:rsidRPr="002D5584" w:rsidRDefault="00CF6840" w:rsidP="00CF6840">
      <w:pPr>
        <w:pStyle w:val="Heading2"/>
      </w:pPr>
      <w:bookmarkStart w:id="10" w:name="_Toc161755444"/>
      <w:r w:rsidRPr="002D5584">
        <w:t>User Interface / Screen Designs</w:t>
      </w:r>
      <w:bookmarkEnd w:id="10"/>
      <w:r w:rsidRPr="002D5584">
        <w:t xml:space="preserve"> </w:t>
      </w:r>
    </w:p>
    <w:p w14:paraId="497DFDBC" w14:textId="7223E63C" w:rsidR="00CF6840" w:rsidRDefault="00CF6840" w:rsidP="00CD51E3">
      <w:pPr>
        <w:pStyle w:val="NoSpacing"/>
        <w:rPr>
          <w:rFonts w:cs="Arial"/>
          <w:szCs w:val="24"/>
        </w:rPr>
      </w:pPr>
    </w:p>
    <w:p w14:paraId="1A821517" w14:textId="38F24DDF" w:rsidR="00CD51E3" w:rsidRDefault="000062EB" w:rsidP="00CD51E3">
      <w:pPr>
        <w:pStyle w:val="NoSpacing"/>
      </w:pPr>
      <w:r>
        <w:rPr>
          <w:noProof/>
        </w:rPr>
        <w:drawing>
          <wp:anchor distT="0" distB="0" distL="114300" distR="114300" simplePos="0" relativeHeight="252019712" behindDoc="0" locked="0" layoutInCell="1" allowOverlap="1" wp14:anchorId="4AC7B4D7" wp14:editId="44C525DC">
            <wp:simplePos x="0" y="0"/>
            <wp:positionH relativeFrom="column">
              <wp:posOffset>-635</wp:posOffset>
            </wp:positionH>
            <wp:positionV relativeFrom="paragraph">
              <wp:posOffset>445135</wp:posOffset>
            </wp:positionV>
            <wp:extent cx="5401945" cy="792480"/>
            <wp:effectExtent l="0" t="0" r="8255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6A82">
        <w:t>FMS</w:t>
      </w:r>
      <w:r w:rsidR="008E6A82" w:rsidRPr="00722F61">
        <w:rPr>
          <w:vertAlign w:val="superscript"/>
        </w:rPr>
        <w:t>NG</w:t>
      </w:r>
      <w:r w:rsidR="008E6A82">
        <w:t xml:space="preserve"> offers </w:t>
      </w:r>
      <w:r w:rsidR="008E6A82" w:rsidRPr="009C128F">
        <w:t xml:space="preserve">Responsive UI </w:t>
      </w:r>
      <w:r w:rsidR="008E6A82">
        <w:t xml:space="preserve">to </w:t>
      </w:r>
      <w:r w:rsidR="008E6A82" w:rsidRPr="009C128F">
        <w:t>enable usa</w:t>
      </w:r>
      <w:r w:rsidR="008E6A82">
        <w:t>bility via any smart phone, tab</w:t>
      </w:r>
      <w:r w:rsidR="008E6A82" w:rsidRPr="009C128F">
        <w:t xml:space="preserve"> and laptop of any screen size. </w:t>
      </w:r>
      <w:r w:rsidR="00CD51E3">
        <w:t>The</w:t>
      </w:r>
      <w:r w:rsidR="00A133D7">
        <w:t xml:space="preserve"> Menus of </w:t>
      </w:r>
      <w:r>
        <w:t>Exchange</w:t>
      </w:r>
      <w:r w:rsidR="00A133D7">
        <w:t xml:space="preserve"> module are</w:t>
      </w:r>
      <w:r w:rsidR="00CD51E3">
        <w:t xml:space="preserve"> as below:</w:t>
      </w:r>
    </w:p>
    <w:p w14:paraId="1186AFC9" w14:textId="4857EDAD" w:rsidR="00CD51E3" w:rsidRDefault="00CD51E3" w:rsidP="00CD51E3">
      <w:pPr>
        <w:pStyle w:val="NoSpacing"/>
        <w:jc w:val="center"/>
      </w:pPr>
    </w:p>
    <w:p w14:paraId="77126963" w14:textId="5A4A52B8" w:rsidR="00CD51E3" w:rsidRDefault="00CD51E3" w:rsidP="00CD51E3">
      <w:pPr>
        <w:pStyle w:val="NoSpacing"/>
      </w:pPr>
      <w:r>
        <w:t>The responsive mode view over iPhone simulation:</w:t>
      </w:r>
    </w:p>
    <w:p w14:paraId="5E38D91E" w14:textId="6C8009B0" w:rsidR="00C145EF" w:rsidRDefault="00CD51E3" w:rsidP="00785E94">
      <w:pPr>
        <w:pStyle w:val="NoSpacing"/>
      </w:pPr>
      <w:r>
        <w:t xml:space="preserve"> </w:t>
      </w:r>
      <w:bookmarkEnd w:id="4"/>
      <w:bookmarkEnd w:id="5"/>
      <w:bookmarkEnd w:id="6"/>
      <w:r w:rsidR="000062EB">
        <w:rPr>
          <w:noProof/>
        </w:rPr>
        <w:drawing>
          <wp:anchor distT="0" distB="0" distL="114300" distR="114300" simplePos="0" relativeHeight="252020736" behindDoc="0" locked="0" layoutInCell="1" allowOverlap="1" wp14:anchorId="0E99B90E" wp14:editId="1A81CE8C">
            <wp:simplePos x="0" y="0"/>
            <wp:positionH relativeFrom="column">
              <wp:posOffset>-635</wp:posOffset>
            </wp:positionH>
            <wp:positionV relativeFrom="paragraph">
              <wp:posOffset>186690</wp:posOffset>
            </wp:positionV>
            <wp:extent cx="5401945" cy="2977515"/>
            <wp:effectExtent l="0" t="0" r="825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8D91F" w14:textId="77777777" w:rsidR="00C145EF" w:rsidRPr="002D5584" w:rsidRDefault="00C145EF" w:rsidP="00B72703">
      <w:pPr>
        <w:pStyle w:val="Heading1"/>
      </w:pPr>
      <w:bookmarkStart w:id="11" w:name="_Toc215281721"/>
      <w:bookmarkStart w:id="12" w:name="_Toc238267732"/>
      <w:bookmarkStart w:id="13" w:name="_Toc161755445"/>
      <w:r w:rsidRPr="002D5584">
        <w:lastRenderedPageBreak/>
        <w:t>Menu Network / Screen Navigation</w:t>
      </w:r>
      <w:bookmarkEnd w:id="11"/>
      <w:bookmarkEnd w:id="12"/>
      <w:bookmarkEnd w:id="13"/>
      <w:r w:rsidRPr="002D5584">
        <w:t xml:space="preserve"> </w:t>
      </w:r>
    </w:p>
    <w:p w14:paraId="5032E15D" w14:textId="17912404" w:rsidR="00CF6840" w:rsidRDefault="00D82CF5" w:rsidP="00D82CF5">
      <w:pPr>
        <w:pStyle w:val="NoSpacing"/>
      </w:pPr>
      <w:r>
        <w:t xml:space="preserve">Menus in </w:t>
      </w:r>
      <w:r w:rsidR="00747C75">
        <w:t xml:space="preserve">any </w:t>
      </w:r>
      <w:r>
        <w:t xml:space="preserve">Module are kept under different </w:t>
      </w:r>
      <w:r w:rsidR="00C3761C">
        <w:t>Groups</w:t>
      </w:r>
      <w:r>
        <w:t xml:space="preserve"> for better categorization</w:t>
      </w:r>
      <w:r w:rsidR="00747C75">
        <w:t xml:space="preserve">. The </w:t>
      </w:r>
      <w:r w:rsidR="00C3761C">
        <w:t>Groups</w:t>
      </w:r>
      <w:r w:rsidR="00747C75">
        <w:t xml:space="preserve"> under </w:t>
      </w:r>
      <w:r w:rsidR="000062EB">
        <w:t>Exchange</w:t>
      </w:r>
      <w:r w:rsidR="00747C75">
        <w:t xml:space="preserve"> Module </w:t>
      </w:r>
      <w:r w:rsidR="000062EB">
        <w:t>is</w:t>
      </w:r>
      <w:r w:rsidR="00747C75">
        <w:t xml:space="preserve"> </w:t>
      </w:r>
      <w:r w:rsidR="000062EB">
        <w:t>Remittance.</w:t>
      </w:r>
    </w:p>
    <w:p w14:paraId="62E38699" w14:textId="592E5435" w:rsidR="00CF6840" w:rsidRDefault="00737CFA" w:rsidP="009A0A24">
      <w:pPr>
        <w:pStyle w:val="Heading2"/>
      </w:pPr>
      <w:bookmarkStart w:id="14" w:name="_Sub_Module_–_4"/>
      <w:bookmarkStart w:id="15" w:name="_Toc161755446"/>
      <w:bookmarkEnd w:id="14"/>
      <w:r>
        <w:t>Sub Module</w:t>
      </w:r>
      <w:r w:rsidR="009A0A24">
        <w:t xml:space="preserve"> – </w:t>
      </w:r>
      <w:r w:rsidR="000062EB">
        <w:t>Remittance</w:t>
      </w:r>
      <w:bookmarkEnd w:id="15"/>
    </w:p>
    <w:p w14:paraId="0B544FA6" w14:textId="77777777" w:rsidR="003847B1" w:rsidRDefault="003847B1" w:rsidP="00CF6840">
      <w:pPr>
        <w:pStyle w:val="NoSpacing"/>
      </w:pPr>
    </w:p>
    <w:p w14:paraId="44D81C61" w14:textId="6EEBF236" w:rsidR="00CF6840" w:rsidRDefault="00913533" w:rsidP="00213CDB">
      <w:pPr>
        <w:pStyle w:val="Heading3"/>
      </w:pPr>
      <w:bookmarkStart w:id="16" w:name="_Request/Approval_–_Finance"/>
      <w:bookmarkEnd w:id="16"/>
      <w:r>
        <w:t>Remittance</w:t>
      </w:r>
      <w:r w:rsidR="00CF6840">
        <w:t xml:space="preserve"> </w:t>
      </w:r>
      <w:r w:rsidR="00227AE6">
        <w:t xml:space="preserve">– </w:t>
      </w:r>
      <w:r w:rsidR="000062EB">
        <w:t>TXN Charge</w:t>
      </w:r>
      <w:r>
        <w:t xml:space="preserve"> Remittance</w:t>
      </w:r>
      <w:r w:rsidR="00227AE6">
        <w:t xml:space="preserve"> </w:t>
      </w:r>
    </w:p>
    <w:p w14:paraId="31C594EC" w14:textId="4429315E" w:rsidR="00CF6840" w:rsidRDefault="00CF6840" w:rsidP="00CF6840">
      <w:pPr>
        <w:pStyle w:val="NoSpacing"/>
      </w:pPr>
      <w:r>
        <w:t xml:space="preserve"> </w:t>
      </w:r>
    </w:p>
    <w:p w14:paraId="01F3EB0E" w14:textId="6407696E" w:rsidR="00CF6840" w:rsidRDefault="009C7A5E" w:rsidP="00770579">
      <w:pPr>
        <w:pStyle w:val="NoSpacing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2021760" behindDoc="0" locked="0" layoutInCell="1" allowOverlap="1" wp14:anchorId="4C792176" wp14:editId="169E9B15">
            <wp:simplePos x="0" y="0"/>
            <wp:positionH relativeFrom="column">
              <wp:posOffset>0</wp:posOffset>
            </wp:positionH>
            <wp:positionV relativeFrom="paragraph">
              <wp:posOffset>446092</wp:posOffset>
            </wp:positionV>
            <wp:extent cx="5401945" cy="2683510"/>
            <wp:effectExtent l="0" t="0" r="8255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7A5E">
        <w:rPr>
          <w:szCs w:val="24"/>
        </w:rPr>
        <w:t xml:space="preserve"> </w:t>
      </w:r>
      <w:r>
        <w:rPr>
          <w:szCs w:val="24"/>
        </w:rPr>
        <w:t>TXN Charge</w:t>
      </w:r>
      <w:r>
        <w:rPr>
          <w:szCs w:val="24"/>
        </w:rPr>
        <w:t xml:space="preserve"> Remittance Preparation is used for generating remittance for </w:t>
      </w:r>
      <w:r>
        <w:rPr>
          <w:szCs w:val="24"/>
        </w:rPr>
        <w:t>Sell and Buy both</w:t>
      </w:r>
      <w:r>
        <w:rPr>
          <w:szCs w:val="24"/>
        </w:rPr>
        <w:t xml:space="preserve"> side. User can create </w:t>
      </w:r>
      <w:r>
        <w:rPr>
          <w:szCs w:val="24"/>
        </w:rPr>
        <w:t>GX</w:t>
      </w:r>
      <w:r>
        <w:rPr>
          <w:szCs w:val="24"/>
        </w:rPr>
        <w:t xml:space="preserve"> free flow Remittance.</w:t>
      </w:r>
      <w:r w:rsidR="00913533">
        <w:rPr>
          <w:szCs w:val="24"/>
        </w:rPr>
        <w:t xml:space="preserve"> </w:t>
      </w:r>
    </w:p>
    <w:p w14:paraId="6F0F152C" w14:textId="675286BA" w:rsidR="00913533" w:rsidRDefault="00913533" w:rsidP="00770579">
      <w:pPr>
        <w:pStyle w:val="NoSpacing"/>
        <w:rPr>
          <w:szCs w:val="24"/>
        </w:rPr>
      </w:pPr>
    </w:p>
    <w:p w14:paraId="4B62CBF6" w14:textId="745EC59B" w:rsidR="00770579" w:rsidRDefault="00913533" w:rsidP="00CF6840">
      <w:pPr>
        <w:pStyle w:val="NoSpacing"/>
        <w:rPr>
          <w:szCs w:val="24"/>
        </w:rPr>
      </w:pPr>
      <w:r w:rsidRPr="004F3483">
        <w:rPr>
          <w:szCs w:val="24"/>
        </w:rPr>
        <w:t xml:space="preserve">User can select </w:t>
      </w:r>
      <w:r>
        <w:rPr>
          <w:szCs w:val="24"/>
        </w:rPr>
        <w:t>“</w:t>
      </w:r>
      <w:r w:rsidRPr="004F3483">
        <w:rPr>
          <w:szCs w:val="24"/>
        </w:rPr>
        <w:t>Month</w:t>
      </w:r>
      <w:r>
        <w:rPr>
          <w:szCs w:val="24"/>
        </w:rPr>
        <w:t>/Year” and “Billing Cycle” from the dropdown for which remittance will be generated.</w:t>
      </w:r>
    </w:p>
    <w:p w14:paraId="071B5994" w14:textId="4EDC0665" w:rsidR="00A954C4" w:rsidRDefault="00A954C4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0F5A41FE" w14:textId="77777777" w:rsidR="002A458A" w:rsidRDefault="002A458A" w:rsidP="002A458A">
      <w:pPr>
        <w:rPr>
          <w:sz w:val="24"/>
          <w:szCs w:val="24"/>
        </w:rPr>
      </w:pPr>
      <w:r w:rsidRPr="001063F8">
        <w:rPr>
          <w:sz w:val="24"/>
          <w:szCs w:val="24"/>
        </w:rPr>
        <w:t>Here User can generate remittance in two ways,</w:t>
      </w:r>
    </w:p>
    <w:p w14:paraId="14A2548A" w14:textId="3C6EF364" w:rsidR="002A458A" w:rsidRDefault="002A458A" w:rsidP="002A458A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First, go through all the process as explained </w:t>
      </w:r>
      <w:r>
        <w:rPr>
          <w:sz w:val="24"/>
          <w:szCs w:val="24"/>
        </w:rPr>
        <w:t>in “Purchase” and “Sales” module</w:t>
      </w:r>
      <w:r>
        <w:rPr>
          <w:sz w:val="24"/>
          <w:szCs w:val="24"/>
        </w:rPr>
        <w:t xml:space="preserve"> after </w:t>
      </w:r>
      <w:r>
        <w:rPr>
          <w:sz w:val="24"/>
          <w:szCs w:val="24"/>
        </w:rPr>
        <w:t>Creating Contract</w:t>
      </w:r>
      <w:hyperlink w:anchor="_Sub_Module_–_4" w:history="1"/>
      <w:r>
        <w:rPr>
          <w:color w:val="808080" w:themeColor="background1" w:themeShade="80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and then generate remittance</w:t>
      </w:r>
      <w:r>
        <w:rPr>
          <w:sz w:val="24"/>
          <w:szCs w:val="24"/>
        </w:rPr>
        <w:t xml:space="preserve">. </w:t>
      </w:r>
    </w:p>
    <w:p w14:paraId="3291EC81" w14:textId="5E070C7E" w:rsidR="002A458A" w:rsidRPr="001063F8" w:rsidRDefault="002A458A" w:rsidP="002A458A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Second, Create Free flow remittance </w:t>
      </w:r>
      <w:r>
        <w:rPr>
          <w:color w:val="000000" w:themeColor="text1"/>
          <w:sz w:val="24"/>
          <w:szCs w:val="24"/>
        </w:rPr>
        <w:t xml:space="preserve">Using “Create New” button in this form without doing any Nomination and allocation process directly after </w:t>
      </w:r>
      <w:r>
        <w:rPr>
          <w:color w:val="000000" w:themeColor="text1"/>
          <w:sz w:val="24"/>
          <w:szCs w:val="24"/>
        </w:rPr>
        <w:t>Creating Contract.</w:t>
      </w:r>
      <w:hyperlink w:anchor="_Sub_Module_–_4" w:history="1"/>
    </w:p>
    <w:p w14:paraId="28F291ED" w14:textId="77777777" w:rsidR="002A458A" w:rsidRDefault="002A458A" w:rsidP="002A458A">
      <w:pPr>
        <w:pStyle w:val="ListParagraph"/>
        <w:spacing w:after="0"/>
        <w:ind w:left="0"/>
        <w:rPr>
          <w:rFonts w:cs="Arial"/>
          <w:szCs w:val="24"/>
        </w:rPr>
      </w:pPr>
    </w:p>
    <w:p w14:paraId="6ECCFF83" w14:textId="77777777" w:rsidR="002A458A" w:rsidRDefault="002A458A" w:rsidP="002A458A">
      <w:pPr>
        <w:pStyle w:val="ListParagraph"/>
        <w:spacing w:after="0"/>
        <w:ind w:left="0"/>
        <w:rPr>
          <w:rFonts w:cs="Arial"/>
          <w:szCs w:val="24"/>
        </w:rPr>
      </w:pPr>
    </w:p>
    <w:p w14:paraId="49732938" w14:textId="77777777" w:rsidR="002A458A" w:rsidRDefault="002A458A" w:rsidP="002A458A">
      <w:pPr>
        <w:pStyle w:val="ListParagraph"/>
        <w:spacing w:after="0"/>
        <w:ind w:left="0"/>
        <w:rPr>
          <w:rFonts w:cs="Arial"/>
          <w:szCs w:val="24"/>
        </w:rPr>
      </w:pPr>
    </w:p>
    <w:p w14:paraId="62012115" w14:textId="77777777" w:rsidR="002A458A" w:rsidRDefault="002A458A" w:rsidP="002A458A">
      <w:pPr>
        <w:pStyle w:val="ListParagraph"/>
        <w:spacing w:after="0"/>
        <w:ind w:left="0"/>
        <w:rPr>
          <w:rFonts w:cs="Arial"/>
          <w:szCs w:val="24"/>
        </w:rPr>
      </w:pPr>
    </w:p>
    <w:p w14:paraId="605F175E" w14:textId="77777777" w:rsidR="002A458A" w:rsidRDefault="002A458A" w:rsidP="002A458A">
      <w:pPr>
        <w:pStyle w:val="ListParagraph"/>
        <w:spacing w:after="0"/>
        <w:ind w:left="0"/>
        <w:rPr>
          <w:rFonts w:cs="Arial"/>
          <w:szCs w:val="24"/>
        </w:rPr>
      </w:pPr>
    </w:p>
    <w:p w14:paraId="3B104AD7" w14:textId="77777777" w:rsidR="002A458A" w:rsidRDefault="002A458A" w:rsidP="002A458A">
      <w:pPr>
        <w:pStyle w:val="ListParagraph"/>
        <w:spacing w:after="0"/>
        <w:ind w:left="0"/>
        <w:rPr>
          <w:rFonts w:cs="Arial"/>
          <w:szCs w:val="24"/>
        </w:rPr>
      </w:pPr>
    </w:p>
    <w:p w14:paraId="7B13DDD6" w14:textId="77777777" w:rsidR="002A458A" w:rsidRDefault="002A458A" w:rsidP="002A458A">
      <w:pPr>
        <w:pStyle w:val="ListParagraph"/>
        <w:spacing w:after="0"/>
        <w:ind w:left="0"/>
        <w:rPr>
          <w:rFonts w:cs="Arial"/>
          <w:szCs w:val="24"/>
        </w:rPr>
      </w:pPr>
    </w:p>
    <w:p w14:paraId="443262BD" w14:textId="77777777" w:rsidR="002A458A" w:rsidRDefault="002A458A" w:rsidP="002A458A">
      <w:pPr>
        <w:pStyle w:val="ListParagraph"/>
        <w:spacing w:after="0"/>
        <w:ind w:left="0"/>
        <w:rPr>
          <w:rFonts w:cs="Arial"/>
          <w:szCs w:val="24"/>
        </w:rPr>
      </w:pPr>
    </w:p>
    <w:p w14:paraId="5C02BA36" w14:textId="77777777" w:rsidR="002A458A" w:rsidRDefault="002A458A" w:rsidP="002A458A">
      <w:pPr>
        <w:pStyle w:val="ListParagraph"/>
        <w:spacing w:after="0"/>
        <w:ind w:left="0"/>
        <w:rPr>
          <w:rFonts w:cs="Arial"/>
          <w:szCs w:val="24"/>
        </w:rPr>
      </w:pPr>
    </w:p>
    <w:p w14:paraId="26C0747C" w14:textId="77777777" w:rsidR="002A458A" w:rsidRPr="00280FBB" w:rsidRDefault="002A458A" w:rsidP="002A458A">
      <w:pPr>
        <w:rPr>
          <w:sz w:val="24"/>
          <w:szCs w:val="24"/>
          <w:u w:val="single"/>
        </w:rPr>
      </w:pPr>
      <w:r w:rsidRPr="00280FBB">
        <w:rPr>
          <w:sz w:val="24"/>
          <w:szCs w:val="24"/>
          <w:u w:val="single"/>
        </w:rPr>
        <w:lastRenderedPageBreak/>
        <w:t xml:space="preserve">Method </w:t>
      </w:r>
      <w:proofErr w:type="gramStart"/>
      <w:r w:rsidRPr="00280FBB">
        <w:rPr>
          <w:sz w:val="24"/>
          <w:szCs w:val="24"/>
          <w:u w:val="single"/>
        </w:rPr>
        <w:t>1</w:t>
      </w:r>
      <w:r>
        <w:rPr>
          <w:sz w:val="24"/>
          <w:szCs w:val="24"/>
          <w:u w:val="single"/>
        </w:rPr>
        <w:t xml:space="preserve"> </w:t>
      </w:r>
      <w:r w:rsidRPr="00280FBB">
        <w:rPr>
          <w:sz w:val="24"/>
          <w:szCs w:val="24"/>
          <w:u w:val="single"/>
        </w:rPr>
        <w:t>:</w:t>
      </w:r>
      <w:proofErr w:type="gramEnd"/>
      <w:r w:rsidRPr="00280FBB">
        <w:rPr>
          <w:sz w:val="24"/>
          <w:szCs w:val="24"/>
          <w:u w:val="single"/>
        </w:rPr>
        <w:t xml:space="preserve"> Follow below steps to Generate remittance through all the Process: </w:t>
      </w:r>
    </w:p>
    <w:p w14:paraId="2582B469" w14:textId="325370D6" w:rsidR="00604BD2" w:rsidRDefault="00604BD2" w:rsidP="00604BD2">
      <w:pPr>
        <w:pStyle w:val="ListParagraph"/>
        <w:spacing w:after="0"/>
        <w:ind w:left="0"/>
        <w:rPr>
          <w:rFonts w:cs="Arial"/>
          <w:szCs w:val="24"/>
          <w:u w:val="single"/>
        </w:rPr>
      </w:pPr>
    </w:p>
    <w:p w14:paraId="71194B82" w14:textId="25B7CE4C" w:rsidR="00604BD2" w:rsidRDefault="00B262C4" w:rsidP="00604BD2">
      <w:pPr>
        <w:pStyle w:val="ListParagraph"/>
        <w:numPr>
          <w:ilvl w:val="0"/>
          <w:numId w:val="26"/>
        </w:numPr>
      </w:pPr>
      <w:r>
        <w:rPr>
          <w:noProof/>
        </w:rPr>
        <w:drawing>
          <wp:anchor distT="0" distB="0" distL="114300" distR="114300" simplePos="0" relativeHeight="252022784" behindDoc="0" locked="0" layoutInCell="1" allowOverlap="1" wp14:anchorId="6FAE8361" wp14:editId="17D80D32">
            <wp:simplePos x="0" y="0"/>
            <wp:positionH relativeFrom="column">
              <wp:posOffset>77728</wp:posOffset>
            </wp:positionH>
            <wp:positionV relativeFrom="paragraph">
              <wp:posOffset>444500</wp:posOffset>
            </wp:positionV>
            <wp:extent cx="5401945" cy="2580005"/>
            <wp:effectExtent l="0" t="0" r="825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BD2">
        <w:rPr>
          <w:noProof/>
        </w:rPr>
        <w:drawing>
          <wp:anchor distT="0" distB="0" distL="114300" distR="114300" simplePos="0" relativeHeight="251965440" behindDoc="0" locked="0" layoutInCell="1" allowOverlap="1" wp14:anchorId="20C57EBC" wp14:editId="39854FCC">
            <wp:simplePos x="0" y="0"/>
            <wp:positionH relativeFrom="column">
              <wp:posOffset>1022350</wp:posOffset>
            </wp:positionH>
            <wp:positionV relativeFrom="paragraph">
              <wp:posOffset>1905</wp:posOffset>
            </wp:positionV>
            <wp:extent cx="219710" cy="176530"/>
            <wp:effectExtent l="0" t="0" r="8890" b="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6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BD2">
        <w:t>Click on button to Prepare remittance for which user wants to generate remittance. The popup new screen will open shown as below.</w:t>
      </w:r>
    </w:p>
    <w:p w14:paraId="7272BCD3" w14:textId="2121B8B5" w:rsidR="00604BD2" w:rsidRDefault="00604BD2" w:rsidP="00604BD2">
      <w:pPr>
        <w:pStyle w:val="ListParagraph"/>
      </w:pPr>
    </w:p>
    <w:p w14:paraId="36C2DB92" w14:textId="1C2DE558" w:rsidR="00604BD2" w:rsidRDefault="00604BD2" w:rsidP="00604BD2">
      <w:pPr>
        <w:pStyle w:val="ListParagraph"/>
        <w:numPr>
          <w:ilvl w:val="0"/>
          <w:numId w:val="27"/>
        </w:numPr>
      </w:pPr>
      <w:r>
        <w:t>Select Contract Person from the drop down for both, Business details.</w:t>
      </w:r>
    </w:p>
    <w:p w14:paraId="2C907874" w14:textId="48487360" w:rsidR="002A458A" w:rsidRDefault="00604BD2" w:rsidP="002A458A">
      <w:pPr>
        <w:pStyle w:val="ListParagraph"/>
        <w:numPr>
          <w:ilvl w:val="0"/>
          <w:numId w:val="27"/>
        </w:numPr>
      </w:pPr>
      <w:r>
        <w:t xml:space="preserve"> Here, Two types of Invoice details can be entered, “System Generated” and “Party Generated”. </w:t>
      </w:r>
    </w:p>
    <w:p w14:paraId="5C8E1FFF" w14:textId="2CA7553B" w:rsidR="00604BD2" w:rsidRDefault="00604BD2" w:rsidP="00604BD2">
      <w:pPr>
        <w:pStyle w:val="ListParagraph"/>
        <w:numPr>
          <w:ilvl w:val="0"/>
          <w:numId w:val="27"/>
        </w:numPr>
      </w:pPr>
      <w:r>
        <w:t>In System Generated part all the details will be filled by the system by itself according to the contract details.</w:t>
      </w:r>
    </w:p>
    <w:p w14:paraId="536E6A8E" w14:textId="7FE42737" w:rsidR="00604BD2" w:rsidRDefault="00604BD2" w:rsidP="00604BD2">
      <w:pPr>
        <w:pStyle w:val="ListParagraph"/>
        <w:numPr>
          <w:ilvl w:val="0"/>
          <w:numId w:val="27"/>
        </w:numPr>
      </w:pPr>
      <w:r>
        <w:t>In Party Generated part all the information will be entered by the trader.</w:t>
      </w:r>
      <w:r>
        <w:br/>
      </w:r>
      <w:r w:rsidRPr="00005463">
        <w:rPr>
          <w:color w:val="FF0000"/>
        </w:rPr>
        <w:t>Note*</w:t>
      </w:r>
      <w:r>
        <w:t xml:space="preserve">: Party Generated part will be enabled only after check remittance part will be completed for System generated Invoice. </w:t>
      </w:r>
    </w:p>
    <w:p w14:paraId="4DFA9929" w14:textId="77777777" w:rsidR="00604BD2" w:rsidRDefault="00604BD2" w:rsidP="00604BD2">
      <w:pPr>
        <w:pStyle w:val="ListParagraph"/>
        <w:numPr>
          <w:ilvl w:val="0"/>
          <w:numId w:val="27"/>
        </w:numPr>
      </w:pPr>
      <w:r>
        <w:rPr>
          <w:noProof/>
        </w:rPr>
        <w:drawing>
          <wp:anchor distT="0" distB="0" distL="114300" distR="114300" simplePos="0" relativeHeight="251967488" behindDoc="0" locked="0" layoutInCell="1" allowOverlap="1" wp14:anchorId="41A3BBF8" wp14:editId="416EFF12">
            <wp:simplePos x="0" y="0"/>
            <wp:positionH relativeFrom="column">
              <wp:posOffset>1249045</wp:posOffset>
            </wp:positionH>
            <wp:positionV relativeFrom="paragraph">
              <wp:posOffset>191770</wp:posOffset>
            </wp:positionV>
            <wp:extent cx="246380" cy="193675"/>
            <wp:effectExtent l="0" t="0" r="127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66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391"/>
                    <a:stretch/>
                  </pic:blipFill>
                  <pic:spPr bwMode="auto">
                    <a:xfrm>
                      <a:off x="0" y="0"/>
                      <a:ext cx="246380" cy="19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all the required details.</w:t>
      </w:r>
    </w:p>
    <w:p w14:paraId="4800C792" w14:textId="0AB2101A" w:rsidR="00B262C4" w:rsidRDefault="00604BD2" w:rsidP="00B262C4">
      <w:pPr>
        <w:pStyle w:val="ListParagraph"/>
        <w:numPr>
          <w:ilvl w:val="0"/>
          <w:numId w:val="27"/>
        </w:numPr>
        <w:spacing w:after="0"/>
      </w:pPr>
      <w:r>
        <w:t>Use button to reset all the fields.</w:t>
      </w:r>
    </w:p>
    <w:p w14:paraId="7E69C7C5" w14:textId="3831FB5B" w:rsidR="00B262C4" w:rsidRDefault="00B262C4" w:rsidP="00B262C4">
      <w:pPr>
        <w:pStyle w:val="ListParagraph"/>
        <w:numPr>
          <w:ilvl w:val="0"/>
          <w:numId w:val="27"/>
        </w:numPr>
        <w:spacing w:after="0"/>
      </w:pPr>
      <w:r>
        <w:rPr>
          <w:noProof/>
        </w:rPr>
        <w:drawing>
          <wp:anchor distT="0" distB="0" distL="114300" distR="114300" simplePos="0" relativeHeight="252023808" behindDoc="0" locked="0" layoutInCell="1" allowOverlap="1" wp14:anchorId="6ADC2A5E" wp14:editId="79004742">
            <wp:simplePos x="0" y="0"/>
            <wp:positionH relativeFrom="column">
              <wp:posOffset>850917</wp:posOffset>
            </wp:positionH>
            <wp:positionV relativeFrom="paragraph">
              <wp:posOffset>342523</wp:posOffset>
            </wp:positionV>
            <wp:extent cx="3891915" cy="301561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BD2">
        <w:rPr>
          <w:noProof/>
        </w:rPr>
        <w:drawing>
          <wp:anchor distT="0" distB="0" distL="114300" distR="114300" simplePos="0" relativeHeight="251968512" behindDoc="0" locked="0" layoutInCell="1" allowOverlap="1" wp14:anchorId="5A3C378B" wp14:editId="36B5FAF8">
            <wp:simplePos x="0" y="0"/>
            <wp:positionH relativeFrom="column">
              <wp:posOffset>1242907</wp:posOffset>
            </wp:positionH>
            <wp:positionV relativeFrom="paragraph">
              <wp:posOffset>212</wp:posOffset>
            </wp:positionV>
            <wp:extent cx="198755" cy="182880"/>
            <wp:effectExtent l="0" t="0" r="0" b="762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66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31" r="3757"/>
                    <a:stretch/>
                  </pic:blipFill>
                  <pic:spPr bwMode="auto">
                    <a:xfrm>
                      <a:off x="0" y="0"/>
                      <a:ext cx="198755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BD2">
        <w:t>Use button to view how the invoice will be look like.</w:t>
      </w:r>
    </w:p>
    <w:p w14:paraId="2A22B358" w14:textId="293BB743" w:rsidR="00973647" w:rsidRPr="00B903B8" w:rsidRDefault="00604BD2" w:rsidP="00A954C4">
      <w:pPr>
        <w:pStyle w:val="ListParagraph"/>
        <w:numPr>
          <w:ilvl w:val="0"/>
          <w:numId w:val="27"/>
        </w:numPr>
        <w:spacing w:after="0"/>
        <w:rPr>
          <w:rFonts w:cs="Arial"/>
          <w:szCs w:val="24"/>
          <w:u w:val="single"/>
        </w:rPr>
      </w:pPr>
      <w:r>
        <w:lastRenderedPageBreak/>
        <w:t>Click on “Submit” button to submit all the details and prepare remittance.</w:t>
      </w:r>
    </w:p>
    <w:p w14:paraId="1046F011" w14:textId="77777777" w:rsidR="00973647" w:rsidRDefault="00973647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38D6BCE" w14:textId="060082AB" w:rsidR="00604BD2" w:rsidRDefault="00B262C4" w:rsidP="00604BD2">
      <w:pPr>
        <w:pStyle w:val="ListParagraph"/>
        <w:numPr>
          <w:ilvl w:val="0"/>
          <w:numId w:val="26"/>
        </w:numPr>
      </w:pPr>
      <w:r>
        <w:rPr>
          <w:noProof/>
        </w:rPr>
        <w:drawing>
          <wp:anchor distT="0" distB="0" distL="114300" distR="114300" simplePos="0" relativeHeight="252024832" behindDoc="0" locked="0" layoutInCell="1" allowOverlap="1" wp14:anchorId="5A70C430" wp14:editId="4871DB4F">
            <wp:simplePos x="0" y="0"/>
            <wp:positionH relativeFrom="column">
              <wp:posOffset>92812</wp:posOffset>
            </wp:positionH>
            <wp:positionV relativeFrom="paragraph">
              <wp:posOffset>397639</wp:posOffset>
            </wp:positionV>
            <wp:extent cx="5401945" cy="2737485"/>
            <wp:effectExtent l="0" t="0" r="8255" b="571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BD2">
        <w:rPr>
          <w:noProof/>
        </w:rPr>
        <w:drawing>
          <wp:anchor distT="0" distB="0" distL="114300" distR="114300" simplePos="0" relativeHeight="251974656" behindDoc="0" locked="0" layoutInCell="1" allowOverlap="1" wp14:anchorId="7A0BD6EE" wp14:editId="2C928A6D">
            <wp:simplePos x="0" y="0"/>
            <wp:positionH relativeFrom="column">
              <wp:posOffset>3117850</wp:posOffset>
            </wp:positionH>
            <wp:positionV relativeFrom="paragraph">
              <wp:posOffset>3810</wp:posOffset>
            </wp:positionV>
            <wp:extent cx="190500" cy="179705"/>
            <wp:effectExtent l="0" t="0" r="0" b="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69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BD2">
        <w:rPr>
          <w:noProof/>
        </w:rPr>
        <w:drawing>
          <wp:anchor distT="0" distB="0" distL="114300" distR="114300" simplePos="0" relativeHeight="251973632" behindDoc="0" locked="0" layoutInCell="1" allowOverlap="1" wp14:anchorId="6EB81ABF" wp14:editId="27E6F259">
            <wp:simplePos x="0" y="0"/>
            <wp:positionH relativeFrom="column">
              <wp:posOffset>1129665</wp:posOffset>
            </wp:positionH>
            <wp:positionV relativeFrom="paragraph">
              <wp:posOffset>1905</wp:posOffset>
            </wp:positionV>
            <wp:extent cx="190500" cy="179705"/>
            <wp:effectExtent l="0" t="0" r="0" b="0"/>
            <wp:wrapSquare wrapText="bothSides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69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BD2">
        <w:t>After that button will be enabled. Use button to check whether all the details entered for remittance is correct or not.</w:t>
      </w:r>
    </w:p>
    <w:p w14:paraId="74251ADE" w14:textId="6C07E59C" w:rsidR="00973647" w:rsidRDefault="00973647" w:rsidP="00973647">
      <w:pPr>
        <w:pStyle w:val="ListParagraph"/>
      </w:pPr>
    </w:p>
    <w:p w14:paraId="2F92A5F2" w14:textId="77777777" w:rsidR="00973647" w:rsidRDefault="00973647" w:rsidP="00973647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977728" behindDoc="0" locked="0" layoutInCell="1" allowOverlap="1" wp14:anchorId="7D4FAA49" wp14:editId="7444A66E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2063115" cy="361950"/>
            <wp:effectExtent l="0" t="0" r="0" b="0"/>
            <wp:wrapTopAndBottom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71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8"/>
                    <a:stretch/>
                  </pic:blipFill>
                  <pic:spPr bwMode="auto">
                    <a:xfrm>
                      <a:off x="0" y="0"/>
                      <a:ext cx="2063115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Select “Yes” or “No” in order to check invoice and Click “Submit” button to submit response.</w:t>
      </w:r>
    </w:p>
    <w:p w14:paraId="7F3D0EED" w14:textId="77777777" w:rsidR="00973647" w:rsidRDefault="00973647" w:rsidP="00973647">
      <w:pPr>
        <w:pStyle w:val="ListParagraph"/>
        <w:numPr>
          <w:ilvl w:val="0"/>
          <w:numId w:val="28"/>
        </w:numPr>
      </w:pPr>
      <w:r>
        <w:t xml:space="preserve">After submission, this type of message will appear. </w:t>
      </w:r>
    </w:p>
    <w:p w14:paraId="7A0A8CF1" w14:textId="77777777" w:rsidR="002B418F" w:rsidRDefault="002B418F" w:rsidP="002B418F">
      <w:pPr>
        <w:pStyle w:val="ListParagraph"/>
        <w:ind w:left="1440"/>
      </w:pPr>
    </w:p>
    <w:p w14:paraId="6472A4CA" w14:textId="77777777" w:rsidR="00973647" w:rsidRDefault="00973647" w:rsidP="00973647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980800" behindDoc="0" locked="0" layoutInCell="1" allowOverlap="1" wp14:anchorId="1A79DAC4" wp14:editId="4FCA5AEF">
            <wp:simplePos x="0" y="0"/>
            <wp:positionH relativeFrom="column">
              <wp:posOffset>3172841</wp:posOffset>
            </wp:positionH>
            <wp:positionV relativeFrom="paragraph">
              <wp:posOffset>163769</wp:posOffset>
            </wp:positionV>
            <wp:extent cx="234950" cy="190500"/>
            <wp:effectExtent l="0" t="0" r="0" b="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7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79776" behindDoc="0" locked="0" layoutInCell="1" allowOverlap="1" wp14:anchorId="210F527A" wp14:editId="63DBC904">
            <wp:simplePos x="0" y="0"/>
            <wp:positionH relativeFrom="column">
              <wp:posOffset>1129030</wp:posOffset>
            </wp:positionH>
            <wp:positionV relativeFrom="paragraph">
              <wp:posOffset>163830</wp:posOffset>
            </wp:positionV>
            <wp:extent cx="234950" cy="190500"/>
            <wp:effectExtent l="0" t="0" r="0" b="0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7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8BB9E" w14:textId="77777777" w:rsidR="00973647" w:rsidRDefault="00973647" w:rsidP="00973647">
      <w:pPr>
        <w:pStyle w:val="ListParagraph"/>
        <w:numPr>
          <w:ilvl w:val="0"/>
          <w:numId w:val="26"/>
        </w:numPr>
      </w:pPr>
      <w:r>
        <w:t>After that button will be enabled. Use button to Authorize remittance details.</w:t>
      </w:r>
    </w:p>
    <w:p w14:paraId="3EB254E5" w14:textId="77777777" w:rsidR="00973647" w:rsidRDefault="00973647" w:rsidP="00973647">
      <w:pPr>
        <w:pStyle w:val="ListParagraph"/>
        <w:numPr>
          <w:ilvl w:val="0"/>
          <w:numId w:val="44"/>
        </w:numPr>
      </w:pPr>
      <w:r>
        <w:rPr>
          <w:noProof/>
        </w:rPr>
        <w:drawing>
          <wp:anchor distT="0" distB="0" distL="114300" distR="114300" simplePos="0" relativeHeight="251981824" behindDoc="0" locked="0" layoutInCell="1" allowOverlap="1" wp14:anchorId="01BB8F39" wp14:editId="13723F59">
            <wp:simplePos x="0" y="0"/>
            <wp:positionH relativeFrom="margin">
              <wp:align>center</wp:align>
            </wp:positionH>
            <wp:positionV relativeFrom="paragraph">
              <wp:posOffset>385064</wp:posOffset>
            </wp:positionV>
            <wp:extent cx="1790792" cy="368319"/>
            <wp:effectExtent l="0" t="0" r="0" b="0"/>
            <wp:wrapTopAndBottom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7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authorize Remittance details, Select “Yes” or “No” and then click “Submit” button.</w:t>
      </w:r>
    </w:p>
    <w:p w14:paraId="5A6FAD61" w14:textId="77777777" w:rsidR="00973647" w:rsidRDefault="00973647" w:rsidP="00973647">
      <w:pPr>
        <w:pStyle w:val="ListParagraph"/>
        <w:numPr>
          <w:ilvl w:val="0"/>
          <w:numId w:val="44"/>
        </w:numPr>
      </w:pPr>
      <w:r>
        <w:t>After submission, this type of message will appear.</w:t>
      </w:r>
    </w:p>
    <w:p w14:paraId="01CDE0F5" w14:textId="77777777" w:rsidR="002B418F" w:rsidRDefault="002B418F" w:rsidP="002B418F">
      <w:pPr>
        <w:pStyle w:val="ListParagraph"/>
        <w:ind w:left="1440"/>
      </w:pPr>
    </w:p>
    <w:p w14:paraId="095B5A6D" w14:textId="77777777" w:rsidR="00973647" w:rsidRDefault="00973647" w:rsidP="00973647">
      <w:pPr>
        <w:pStyle w:val="ListParagraph"/>
      </w:pPr>
      <w:r>
        <w:rPr>
          <w:noProof/>
        </w:rPr>
        <w:drawing>
          <wp:anchor distT="0" distB="0" distL="114300" distR="114300" simplePos="0" relativeHeight="251982848" behindDoc="0" locked="0" layoutInCell="1" allowOverlap="1" wp14:anchorId="20F4F14F" wp14:editId="6FDA221D">
            <wp:simplePos x="0" y="0"/>
            <wp:positionH relativeFrom="column">
              <wp:posOffset>1138555</wp:posOffset>
            </wp:positionH>
            <wp:positionV relativeFrom="paragraph">
              <wp:posOffset>162941</wp:posOffset>
            </wp:positionV>
            <wp:extent cx="215900" cy="196850"/>
            <wp:effectExtent l="0" t="0" r="0" b="0"/>
            <wp:wrapSquare wrapText="bothSides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7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83872" behindDoc="0" locked="0" layoutInCell="1" allowOverlap="1" wp14:anchorId="1E5B9824" wp14:editId="3AE85C3E">
            <wp:simplePos x="0" y="0"/>
            <wp:positionH relativeFrom="column">
              <wp:posOffset>3148520</wp:posOffset>
            </wp:positionH>
            <wp:positionV relativeFrom="paragraph">
              <wp:posOffset>183515</wp:posOffset>
            </wp:positionV>
            <wp:extent cx="215900" cy="196850"/>
            <wp:effectExtent l="0" t="0" r="0" b="0"/>
            <wp:wrapSquare wrapText="bothSides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7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8C890" w14:textId="77777777" w:rsidR="00973647" w:rsidRDefault="00973647" w:rsidP="00973647">
      <w:pPr>
        <w:pStyle w:val="ListParagraph"/>
        <w:numPr>
          <w:ilvl w:val="0"/>
          <w:numId w:val="26"/>
        </w:numPr>
      </w:pPr>
      <w:r>
        <w:t>After that button will be enabled. Use button to Approve or Reject remittance details.</w:t>
      </w:r>
    </w:p>
    <w:p w14:paraId="3623024C" w14:textId="77777777" w:rsidR="00973647" w:rsidRDefault="00973647" w:rsidP="00973647">
      <w:r>
        <w:rPr>
          <w:noProof/>
        </w:rPr>
        <w:drawing>
          <wp:anchor distT="0" distB="0" distL="114300" distR="114300" simplePos="0" relativeHeight="251984896" behindDoc="0" locked="0" layoutInCell="1" allowOverlap="1" wp14:anchorId="7F279514" wp14:editId="2C8F2950">
            <wp:simplePos x="0" y="0"/>
            <wp:positionH relativeFrom="margin">
              <wp:align>center</wp:align>
            </wp:positionH>
            <wp:positionV relativeFrom="paragraph">
              <wp:posOffset>1925</wp:posOffset>
            </wp:positionV>
            <wp:extent cx="4292821" cy="571529"/>
            <wp:effectExtent l="0" t="0" r="0" b="0"/>
            <wp:wrapSquare wrapText="bothSides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7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BEA1C" w14:textId="77777777" w:rsidR="00973647" w:rsidRDefault="00973647" w:rsidP="00973647"/>
    <w:p w14:paraId="61F11F78" w14:textId="77777777" w:rsidR="00973647" w:rsidRDefault="00973647" w:rsidP="00973647">
      <w:pPr>
        <w:pStyle w:val="ListParagraph"/>
      </w:pPr>
    </w:p>
    <w:p w14:paraId="7A511CA0" w14:textId="77777777" w:rsidR="00973647" w:rsidRDefault="00973647" w:rsidP="00973647">
      <w:pPr>
        <w:pStyle w:val="ListParagraph"/>
        <w:numPr>
          <w:ilvl w:val="0"/>
          <w:numId w:val="29"/>
        </w:numPr>
      </w:pPr>
      <w:r>
        <w:t>Select “System Generated” or “Party Generated”, for which type invoice further process will execute. And then click “Approve” or “Reject” button.</w:t>
      </w:r>
    </w:p>
    <w:p w14:paraId="14C424C2" w14:textId="77777777" w:rsidR="00973647" w:rsidRDefault="00973647" w:rsidP="00973647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985920" behindDoc="0" locked="0" layoutInCell="1" allowOverlap="1" wp14:anchorId="0B309E15" wp14:editId="632D520F">
            <wp:simplePos x="0" y="0"/>
            <wp:positionH relativeFrom="margin">
              <wp:align>center</wp:align>
            </wp:positionH>
            <wp:positionV relativeFrom="paragraph">
              <wp:posOffset>12764</wp:posOffset>
            </wp:positionV>
            <wp:extent cx="1797142" cy="330217"/>
            <wp:effectExtent l="0" t="0" r="0" b="0"/>
            <wp:wrapSquare wrapText="bothSides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76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2D90E" w14:textId="77777777" w:rsidR="00973647" w:rsidRDefault="00973647" w:rsidP="00973647">
      <w:pPr>
        <w:pStyle w:val="ListParagraph"/>
      </w:pPr>
    </w:p>
    <w:p w14:paraId="0C1359E6" w14:textId="47CCC882" w:rsidR="00973647" w:rsidRPr="002B418F" w:rsidRDefault="00973647" w:rsidP="002B418F">
      <w:pPr>
        <w:pStyle w:val="ListParagraph"/>
        <w:numPr>
          <w:ilvl w:val="0"/>
          <w:numId w:val="29"/>
        </w:numPr>
      </w:pPr>
      <w:r>
        <w:t>After Approval, this type of message will appear.</w:t>
      </w:r>
    </w:p>
    <w:p w14:paraId="261F6897" w14:textId="339125A8" w:rsidR="00973647" w:rsidRDefault="00E125C3" w:rsidP="00973647">
      <w:pPr>
        <w:pStyle w:val="ListParagraph"/>
        <w:numPr>
          <w:ilvl w:val="0"/>
          <w:numId w:val="26"/>
        </w:numPr>
      </w:pPr>
      <w:r>
        <w:rPr>
          <w:noProof/>
        </w:rPr>
        <w:lastRenderedPageBreak/>
        <w:drawing>
          <wp:anchor distT="0" distB="0" distL="114300" distR="114300" simplePos="0" relativeHeight="252025856" behindDoc="0" locked="0" layoutInCell="1" allowOverlap="1" wp14:anchorId="06C4A98A" wp14:editId="3798D386">
            <wp:simplePos x="0" y="0"/>
            <wp:positionH relativeFrom="column">
              <wp:posOffset>-29010</wp:posOffset>
            </wp:positionH>
            <wp:positionV relativeFrom="paragraph">
              <wp:posOffset>253171</wp:posOffset>
            </wp:positionV>
            <wp:extent cx="5401945" cy="3898265"/>
            <wp:effectExtent l="0" t="0" r="8255" b="698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647">
        <w:rPr>
          <w:noProof/>
        </w:rPr>
        <w:drawing>
          <wp:anchor distT="0" distB="0" distL="114300" distR="114300" simplePos="0" relativeHeight="251987968" behindDoc="0" locked="0" layoutInCell="1" allowOverlap="1" wp14:anchorId="34733572" wp14:editId="71C67A1D">
            <wp:simplePos x="0" y="0"/>
            <wp:positionH relativeFrom="column">
              <wp:posOffset>1657030</wp:posOffset>
            </wp:positionH>
            <wp:positionV relativeFrom="paragraph">
              <wp:posOffset>570</wp:posOffset>
            </wp:positionV>
            <wp:extent cx="228600" cy="209550"/>
            <wp:effectExtent l="0" t="0" r="0" b="0"/>
            <wp:wrapSquare wrapText="bothSides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77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647">
        <w:t xml:space="preserve">After that, click on button in order to generate PDF. </w:t>
      </w:r>
    </w:p>
    <w:p w14:paraId="2FB5F815" w14:textId="6772A0D6" w:rsidR="00E125C3" w:rsidRDefault="00E125C3" w:rsidP="00973647">
      <w:pPr>
        <w:pStyle w:val="ListParagraph"/>
      </w:pPr>
    </w:p>
    <w:p w14:paraId="1DFC288C" w14:textId="42B6CF66" w:rsidR="00973647" w:rsidRDefault="00973647" w:rsidP="00973647">
      <w:pPr>
        <w:pStyle w:val="ListParagraph"/>
      </w:pPr>
    </w:p>
    <w:p w14:paraId="355C0733" w14:textId="67D03E2B" w:rsidR="00973647" w:rsidRDefault="00E125C3" w:rsidP="00973647">
      <w:pPr>
        <w:pStyle w:val="ListParagraph"/>
        <w:numPr>
          <w:ilvl w:val="0"/>
          <w:numId w:val="26"/>
        </w:numPr>
      </w:pPr>
      <w:r>
        <w:rPr>
          <w:noProof/>
        </w:rPr>
        <w:drawing>
          <wp:anchor distT="0" distB="0" distL="114300" distR="114300" simplePos="0" relativeHeight="252026880" behindDoc="0" locked="0" layoutInCell="1" allowOverlap="1" wp14:anchorId="6F99F360" wp14:editId="6DFA031D">
            <wp:simplePos x="0" y="0"/>
            <wp:positionH relativeFrom="column">
              <wp:posOffset>-29434</wp:posOffset>
            </wp:positionH>
            <wp:positionV relativeFrom="paragraph">
              <wp:posOffset>297887</wp:posOffset>
            </wp:positionV>
            <wp:extent cx="5401945" cy="2196465"/>
            <wp:effectExtent l="0" t="0" r="825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97184" behindDoc="0" locked="0" layoutInCell="1" allowOverlap="1" wp14:anchorId="0906CB58" wp14:editId="44A32B0C">
            <wp:simplePos x="0" y="0"/>
            <wp:positionH relativeFrom="column">
              <wp:posOffset>1620629</wp:posOffset>
            </wp:positionH>
            <wp:positionV relativeFrom="paragraph">
              <wp:posOffset>390</wp:posOffset>
            </wp:positionV>
            <wp:extent cx="154940" cy="154940"/>
            <wp:effectExtent l="0" t="0" r="0" b="0"/>
            <wp:wrapSquare wrapText="bothSides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75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647">
        <w:t>After that, click on button in order to approve SAP-XML.</w:t>
      </w:r>
    </w:p>
    <w:p w14:paraId="42B7493F" w14:textId="6AE82B41" w:rsidR="00E125C3" w:rsidRDefault="00E125C3" w:rsidP="00E125C3">
      <w:pPr>
        <w:pStyle w:val="ListParagraph"/>
      </w:pPr>
    </w:p>
    <w:p w14:paraId="268CF7AF" w14:textId="01FBDD7D" w:rsidR="00973647" w:rsidRDefault="00973647" w:rsidP="00973647">
      <w:pPr>
        <w:pStyle w:val="ListParagraph"/>
        <w:numPr>
          <w:ilvl w:val="0"/>
          <w:numId w:val="29"/>
        </w:numPr>
      </w:pPr>
      <w:r>
        <w:rPr>
          <w:noProof/>
        </w:rPr>
        <w:drawing>
          <wp:anchor distT="0" distB="0" distL="114300" distR="114300" simplePos="0" relativeHeight="251999232" behindDoc="0" locked="0" layoutInCell="1" allowOverlap="1" wp14:anchorId="1E6CFB1C" wp14:editId="55EA2DF9">
            <wp:simplePos x="0" y="0"/>
            <wp:positionH relativeFrom="column">
              <wp:posOffset>1780984</wp:posOffset>
            </wp:positionH>
            <wp:positionV relativeFrom="paragraph">
              <wp:posOffset>529201</wp:posOffset>
            </wp:positionV>
            <wp:extent cx="1816100" cy="196850"/>
            <wp:effectExtent l="0" t="0" r="0" b="0"/>
            <wp:wrapTopAndBottom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76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 “Yes”, to approve SAP XML generation for posting. After successful approval below message will appear.</w:t>
      </w:r>
    </w:p>
    <w:p w14:paraId="1634F427" w14:textId="77777777" w:rsidR="002B418F" w:rsidRDefault="002B418F" w:rsidP="002B418F"/>
    <w:p w14:paraId="33CD3C87" w14:textId="77777777" w:rsidR="002B418F" w:rsidRDefault="002B418F" w:rsidP="002B418F"/>
    <w:p w14:paraId="10819946" w14:textId="77777777" w:rsidR="002B418F" w:rsidRDefault="002B418F" w:rsidP="002B418F">
      <w:pPr>
        <w:pStyle w:val="ListParagraph"/>
        <w:ind w:left="1440"/>
      </w:pPr>
    </w:p>
    <w:p w14:paraId="31EA5EFE" w14:textId="77777777" w:rsidR="002B418F" w:rsidRDefault="002B418F" w:rsidP="002B418F">
      <w:pPr>
        <w:pStyle w:val="ListParagraph"/>
        <w:numPr>
          <w:ilvl w:val="0"/>
          <w:numId w:val="26"/>
        </w:numPr>
      </w:pPr>
      <w:r>
        <w:rPr>
          <w:noProof/>
        </w:rPr>
        <w:lastRenderedPageBreak/>
        <w:drawing>
          <wp:anchor distT="0" distB="0" distL="114300" distR="114300" simplePos="0" relativeHeight="252003328" behindDoc="0" locked="0" layoutInCell="1" allowOverlap="1" wp14:anchorId="78FFDFCD" wp14:editId="0B39AAD2">
            <wp:simplePos x="0" y="0"/>
            <wp:positionH relativeFrom="margin">
              <wp:align>center</wp:align>
            </wp:positionH>
            <wp:positionV relativeFrom="paragraph">
              <wp:posOffset>425475</wp:posOffset>
            </wp:positionV>
            <wp:extent cx="4394835" cy="791210"/>
            <wp:effectExtent l="0" t="0" r="5715" b="8890"/>
            <wp:wrapTopAndBottom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95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" t="2227" r="545" b="3377"/>
                    <a:stretch/>
                  </pic:blipFill>
                  <pic:spPr bwMode="auto">
                    <a:xfrm>
                      <a:off x="0" y="0"/>
                      <a:ext cx="4394835" cy="79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02304" behindDoc="0" locked="0" layoutInCell="1" allowOverlap="1" wp14:anchorId="3E5AEAC5" wp14:editId="40ED4F0C">
            <wp:simplePos x="0" y="0"/>
            <wp:positionH relativeFrom="column">
              <wp:posOffset>5292725</wp:posOffset>
            </wp:positionH>
            <wp:positionV relativeFrom="paragraph">
              <wp:posOffset>6985</wp:posOffset>
            </wp:positionV>
            <wp:extent cx="189865" cy="179070"/>
            <wp:effectExtent l="0" t="0" r="635" b="0"/>
            <wp:wrapSquare wrapText="bothSides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User can Upload Received Invoice from the party i.e. Party Generated Invoice using button.</w:t>
      </w:r>
    </w:p>
    <w:p w14:paraId="074B0840" w14:textId="77777777" w:rsidR="002B418F" w:rsidRDefault="002B418F" w:rsidP="002B418F">
      <w:pPr>
        <w:pStyle w:val="ListParagraph"/>
      </w:pPr>
    </w:p>
    <w:p w14:paraId="648827C9" w14:textId="77777777" w:rsidR="002B418F" w:rsidRDefault="002B418F" w:rsidP="002B418F">
      <w:pPr>
        <w:pStyle w:val="ListParagraph"/>
        <w:numPr>
          <w:ilvl w:val="0"/>
          <w:numId w:val="29"/>
        </w:numPr>
      </w:pPr>
      <w:r>
        <w:t>Select PDF file from your system and click “Submit” button.</w:t>
      </w:r>
    </w:p>
    <w:p w14:paraId="566B2E1F" w14:textId="77777777" w:rsidR="002B418F" w:rsidRDefault="002B418F" w:rsidP="002B418F">
      <w:pPr>
        <w:pStyle w:val="ListParagraph"/>
        <w:numPr>
          <w:ilvl w:val="0"/>
          <w:numId w:val="29"/>
        </w:numPr>
      </w:pPr>
      <w:r>
        <w:rPr>
          <w:noProof/>
        </w:rPr>
        <w:drawing>
          <wp:anchor distT="0" distB="0" distL="114300" distR="114300" simplePos="0" relativeHeight="252005376" behindDoc="0" locked="0" layoutInCell="1" allowOverlap="1" wp14:anchorId="6AFE6423" wp14:editId="3C547851">
            <wp:simplePos x="0" y="0"/>
            <wp:positionH relativeFrom="column">
              <wp:posOffset>3830320</wp:posOffset>
            </wp:positionH>
            <wp:positionV relativeFrom="paragraph">
              <wp:posOffset>1270</wp:posOffset>
            </wp:positionV>
            <wp:extent cx="192405" cy="149225"/>
            <wp:effectExtent l="0" t="0" r="0" b="3175"/>
            <wp:wrapSquare wrapText="bothSides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96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04352" behindDoc="0" locked="0" layoutInCell="1" allowOverlap="1" wp14:anchorId="0F98A0F5" wp14:editId="6D638F33">
            <wp:simplePos x="0" y="0"/>
            <wp:positionH relativeFrom="column">
              <wp:posOffset>2005330</wp:posOffset>
            </wp:positionH>
            <wp:positionV relativeFrom="paragraph">
              <wp:posOffset>15240</wp:posOffset>
            </wp:positionV>
            <wp:extent cx="189865" cy="179070"/>
            <wp:effectExtent l="0" t="0" r="635" b="0"/>
            <wp:wrapSquare wrapText="bothSides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Submission icon will be converted to icon.</w:t>
      </w:r>
    </w:p>
    <w:p w14:paraId="6397CCF3" w14:textId="77777777" w:rsidR="002B418F" w:rsidRDefault="002B418F" w:rsidP="002B418F"/>
    <w:p w14:paraId="68D54EE0" w14:textId="77777777" w:rsidR="002B418F" w:rsidRDefault="002B418F" w:rsidP="002B418F">
      <w:pPr>
        <w:pStyle w:val="ListParagraph"/>
        <w:ind w:left="1440"/>
      </w:pPr>
    </w:p>
    <w:p w14:paraId="5A3FCBA1" w14:textId="77777777" w:rsidR="002B418F" w:rsidRDefault="002B418F" w:rsidP="002B418F">
      <w:pPr>
        <w:pStyle w:val="ListParagraph"/>
        <w:numPr>
          <w:ilvl w:val="0"/>
          <w:numId w:val="26"/>
        </w:numPr>
      </w:pPr>
      <w:r>
        <w:rPr>
          <w:noProof/>
        </w:rPr>
        <w:drawing>
          <wp:anchor distT="0" distB="0" distL="114300" distR="114300" simplePos="0" relativeHeight="252006400" behindDoc="0" locked="0" layoutInCell="1" allowOverlap="1" wp14:anchorId="1F797A36" wp14:editId="125225A3">
            <wp:simplePos x="0" y="0"/>
            <wp:positionH relativeFrom="margin">
              <wp:align>center</wp:align>
            </wp:positionH>
            <wp:positionV relativeFrom="paragraph">
              <wp:posOffset>297953</wp:posOffset>
            </wp:positionV>
            <wp:extent cx="571529" cy="977950"/>
            <wp:effectExtent l="0" t="0" r="0" b="0"/>
            <wp:wrapTopAndBottom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97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 can view Invoice in pdf format by selecting type of Invoice from the dropdown.</w:t>
      </w:r>
    </w:p>
    <w:p w14:paraId="5C73BAAD" w14:textId="77777777" w:rsidR="002B418F" w:rsidRDefault="002B418F" w:rsidP="002B418F">
      <w:pPr>
        <w:pStyle w:val="ListParagraph"/>
        <w:numPr>
          <w:ilvl w:val="0"/>
          <w:numId w:val="45"/>
        </w:numPr>
      </w:pPr>
      <w:r>
        <w:rPr>
          <w:noProof/>
        </w:rPr>
        <w:drawing>
          <wp:anchor distT="0" distB="0" distL="114300" distR="114300" simplePos="0" relativeHeight="252007424" behindDoc="0" locked="0" layoutInCell="1" allowOverlap="1" wp14:anchorId="747AA4A5" wp14:editId="200B4441">
            <wp:simplePos x="0" y="0"/>
            <wp:positionH relativeFrom="column">
              <wp:posOffset>4428880</wp:posOffset>
            </wp:positionH>
            <wp:positionV relativeFrom="paragraph">
              <wp:posOffset>1471930</wp:posOffset>
            </wp:positionV>
            <wp:extent cx="167640" cy="158115"/>
            <wp:effectExtent l="0" t="0" r="3810" b="0"/>
            <wp:wrapSquare wrapText="bothSides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94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Here </w:t>
      </w:r>
      <w:proofErr w:type="gramStart"/>
      <w:r>
        <w:t>SG :</w:t>
      </w:r>
      <w:proofErr w:type="gramEnd"/>
      <w:r>
        <w:t xml:space="preserve"> System Generated</w:t>
      </w:r>
      <w:r>
        <w:br/>
        <w:t xml:space="preserve">          PG : Party Generated</w:t>
      </w:r>
      <w:r>
        <w:br/>
        <w:t xml:space="preserve">          PG(RECV) : Party Generated Received (Uploaded using button.)</w:t>
      </w:r>
    </w:p>
    <w:p w14:paraId="5ECD5ADC" w14:textId="77777777" w:rsidR="002B418F" w:rsidRDefault="002B418F" w:rsidP="002B418F">
      <w:pPr>
        <w:pStyle w:val="ListParagraph"/>
        <w:numPr>
          <w:ilvl w:val="0"/>
          <w:numId w:val="45"/>
        </w:numPr>
      </w:pPr>
      <w:r>
        <w:rPr>
          <w:noProof/>
        </w:rPr>
        <w:drawing>
          <wp:anchor distT="0" distB="0" distL="114300" distR="114300" simplePos="0" relativeHeight="252009472" behindDoc="0" locked="0" layoutInCell="1" allowOverlap="1" wp14:anchorId="6B464442" wp14:editId="01B57F3B">
            <wp:simplePos x="0" y="0"/>
            <wp:positionH relativeFrom="column">
              <wp:posOffset>1902460</wp:posOffset>
            </wp:positionH>
            <wp:positionV relativeFrom="paragraph">
              <wp:posOffset>201295</wp:posOffset>
            </wp:positionV>
            <wp:extent cx="158115" cy="173355"/>
            <wp:effectExtent l="0" t="0" r="0" b="0"/>
            <wp:wrapSquare wrapText="bothSides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9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08448" behindDoc="0" locked="0" layoutInCell="1" allowOverlap="1" wp14:anchorId="2ADEB99A" wp14:editId="3D830125">
            <wp:simplePos x="0" y="0"/>
            <wp:positionH relativeFrom="column">
              <wp:posOffset>3951316</wp:posOffset>
            </wp:positionH>
            <wp:positionV relativeFrom="paragraph">
              <wp:posOffset>6884</wp:posOffset>
            </wp:positionV>
            <wp:extent cx="180340" cy="170180"/>
            <wp:effectExtent l="0" t="0" r="0" b="1270"/>
            <wp:wrapSquare wrapText="bothSides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98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After Selecting any type, if PDF file is available then              will be enabled and will be look like         .</w:t>
      </w:r>
    </w:p>
    <w:p w14:paraId="17D7A1B5" w14:textId="6BC131C3" w:rsidR="002B418F" w:rsidRDefault="002B418F" w:rsidP="002B418F">
      <w:pPr>
        <w:pStyle w:val="ListParagraph"/>
        <w:numPr>
          <w:ilvl w:val="0"/>
          <w:numId w:val="45"/>
        </w:numPr>
      </w:pPr>
      <w:r>
        <w:rPr>
          <w:noProof/>
        </w:rPr>
        <w:drawing>
          <wp:anchor distT="0" distB="0" distL="114300" distR="114300" simplePos="0" relativeHeight="252010496" behindDoc="0" locked="0" layoutInCell="1" allowOverlap="1" wp14:anchorId="65CFBBC2" wp14:editId="6D630114">
            <wp:simplePos x="0" y="0"/>
            <wp:positionH relativeFrom="column">
              <wp:posOffset>2403695</wp:posOffset>
            </wp:positionH>
            <wp:positionV relativeFrom="paragraph">
              <wp:posOffset>15875</wp:posOffset>
            </wp:positionV>
            <wp:extent cx="158115" cy="173355"/>
            <wp:effectExtent l="0" t="0" r="0" b="0"/>
            <wp:wrapSquare wrapText="bothSides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9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User can view PDF using button.</w:t>
      </w:r>
    </w:p>
    <w:p w14:paraId="6D9F0271" w14:textId="77777777" w:rsidR="00E125C3" w:rsidRDefault="00E125C3" w:rsidP="00E125C3">
      <w:pPr>
        <w:pStyle w:val="ListParagraph"/>
        <w:ind w:left="1440"/>
      </w:pPr>
    </w:p>
    <w:p w14:paraId="562E8CEB" w14:textId="77777777" w:rsidR="002B418F" w:rsidRDefault="002B418F" w:rsidP="002B418F">
      <w:pPr>
        <w:pStyle w:val="ListParagraph"/>
        <w:numPr>
          <w:ilvl w:val="0"/>
          <w:numId w:val="26"/>
        </w:numPr>
      </w:pPr>
      <w:r>
        <w:rPr>
          <w:noProof/>
        </w:rPr>
        <w:drawing>
          <wp:anchor distT="0" distB="0" distL="114300" distR="114300" simplePos="0" relativeHeight="252011520" behindDoc="0" locked="0" layoutInCell="1" allowOverlap="1" wp14:anchorId="0A2D42EC" wp14:editId="056D0585">
            <wp:simplePos x="0" y="0"/>
            <wp:positionH relativeFrom="column">
              <wp:posOffset>3310312</wp:posOffset>
            </wp:positionH>
            <wp:positionV relativeFrom="paragraph">
              <wp:posOffset>1987</wp:posOffset>
            </wp:positionV>
            <wp:extent cx="182245" cy="170815"/>
            <wp:effectExtent l="0" t="0" r="8255" b="635"/>
            <wp:wrapSquare wrapText="bothSides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10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 can send mail directly from this form using button only after uploading received Invoice.</w:t>
      </w:r>
    </w:p>
    <w:p w14:paraId="52E0EC29" w14:textId="060C31D9" w:rsidR="002B418F" w:rsidRDefault="002B418F" w:rsidP="002B418F">
      <w:r>
        <w:tab/>
      </w:r>
      <w:r w:rsidR="00E125C3">
        <w:rPr>
          <w:noProof/>
        </w:rPr>
        <w:drawing>
          <wp:anchor distT="0" distB="0" distL="114300" distR="114300" simplePos="0" relativeHeight="252027904" behindDoc="0" locked="0" layoutInCell="1" allowOverlap="1" wp14:anchorId="4673EDF8" wp14:editId="6B94853C">
            <wp:simplePos x="0" y="0"/>
            <wp:positionH relativeFrom="column">
              <wp:posOffset>454660</wp:posOffset>
            </wp:positionH>
            <wp:positionV relativeFrom="paragraph">
              <wp:posOffset>1270</wp:posOffset>
            </wp:positionV>
            <wp:extent cx="4497070" cy="2830830"/>
            <wp:effectExtent l="0" t="0" r="0" b="762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0C41A" w14:textId="77777777" w:rsidR="002B418F" w:rsidRDefault="002B418F" w:rsidP="002B418F">
      <w:pPr>
        <w:pStyle w:val="ListParagraph"/>
        <w:numPr>
          <w:ilvl w:val="0"/>
          <w:numId w:val="31"/>
        </w:numPr>
      </w:pPr>
      <w:r>
        <w:t>Click on “Send Mail” Button to send mail.</w:t>
      </w:r>
    </w:p>
    <w:p w14:paraId="19C6C89A" w14:textId="77777777" w:rsidR="002B418F" w:rsidRDefault="002B418F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17DD3680" w14:textId="77777777" w:rsidR="002B2C71" w:rsidRDefault="002B2C71" w:rsidP="002B2C71">
      <w:pPr>
        <w:pStyle w:val="ListParagraph"/>
        <w:ind w:left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 xml:space="preserve">Method </w:t>
      </w:r>
      <w:proofErr w:type="gramStart"/>
      <w:r>
        <w:rPr>
          <w:sz w:val="24"/>
          <w:szCs w:val="24"/>
          <w:u w:val="single"/>
        </w:rPr>
        <w:t xml:space="preserve">2 </w:t>
      </w:r>
      <w:r w:rsidRPr="00280FBB">
        <w:rPr>
          <w:sz w:val="24"/>
          <w:szCs w:val="24"/>
          <w:u w:val="single"/>
        </w:rPr>
        <w:t>:</w:t>
      </w:r>
      <w:proofErr w:type="gramEnd"/>
      <w:r w:rsidRPr="00280FBB">
        <w:rPr>
          <w:sz w:val="24"/>
          <w:szCs w:val="24"/>
          <w:u w:val="single"/>
        </w:rPr>
        <w:t xml:space="preserve"> Follow below steps to Generate </w:t>
      </w:r>
      <w:r>
        <w:rPr>
          <w:sz w:val="24"/>
          <w:szCs w:val="24"/>
          <w:u w:val="single"/>
        </w:rPr>
        <w:t>Purchase Free Flow R</w:t>
      </w:r>
      <w:r w:rsidRPr="00280FBB">
        <w:rPr>
          <w:sz w:val="24"/>
          <w:szCs w:val="24"/>
          <w:u w:val="single"/>
        </w:rPr>
        <w:t xml:space="preserve">emittance </w:t>
      </w:r>
      <w:r>
        <w:rPr>
          <w:sz w:val="24"/>
          <w:szCs w:val="24"/>
          <w:u w:val="single"/>
        </w:rPr>
        <w:t>:</w:t>
      </w:r>
    </w:p>
    <w:p w14:paraId="1C807E54" w14:textId="77777777" w:rsidR="002B2C71" w:rsidRDefault="002B2C71" w:rsidP="002B2C71">
      <w:pPr>
        <w:pStyle w:val="ListParagraph"/>
        <w:ind w:left="0"/>
      </w:pPr>
    </w:p>
    <w:p w14:paraId="087B2E57" w14:textId="24380DD8" w:rsidR="002B2C71" w:rsidRDefault="002B2C71" w:rsidP="002B2C71">
      <w:pPr>
        <w:pStyle w:val="ListParagraph"/>
        <w:numPr>
          <w:ilvl w:val="0"/>
          <w:numId w:val="30"/>
        </w:numPr>
      </w:pPr>
      <w:r>
        <w:rPr>
          <w:noProof/>
        </w:rPr>
        <w:drawing>
          <wp:anchor distT="0" distB="0" distL="114300" distR="114300" simplePos="0" relativeHeight="252037120" behindDoc="0" locked="0" layoutInCell="1" allowOverlap="1" wp14:anchorId="22FE1BA7" wp14:editId="3572A2DF">
            <wp:simplePos x="0" y="0"/>
            <wp:positionH relativeFrom="column">
              <wp:posOffset>-29845</wp:posOffset>
            </wp:positionH>
            <wp:positionV relativeFrom="paragraph">
              <wp:posOffset>366395</wp:posOffset>
            </wp:positionV>
            <wp:extent cx="5401945" cy="3030855"/>
            <wp:effectExtent l="0" t="0" r="8255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 On “Create New” button located at the top right corner of the ‘</w:t>
      </w:r>
      <w:r>
        <w:t>GX</w:t>
      </w:r>
      <w:r>
        <w:t xml:space="preserve"> Free Flow Remittance Generation’ Part.</w:t>
      </w:r>
    </w:p>
    <w:p w14:paraId="78AD8091" w14:textId="3EBAED8D" w:rsidR="002B2C71" w:rsidRDefault="002B2C71" w:rsidP="002B2C71">
      <w:pPr>
        <w:pStyle w:val="ListParagraph"/>
      </w:pPr>
    </w:p>
    <w:p w14:paraId="7327DDD4" w14:textId="501F7DD3" w:rsidR="002B2C71" w:rsidRDefault="002B2C71" w:rsidP="002B2C71">
      <w:pPr>
        <w:pStyle w:val="ListParagraph"/>
        <w:numPr>
          <w:ilvl w:val="0"/>
          <w:numId w:val="29"/>
        </w:numPr>
      </w:pPr>
      <w:r>
        <w:t>Month/Year: Select month &amp; year from the dropdown.</w:t>
      </w:r>
    </w:p>
    <w:p w14:paraId="632AD9C6" w14:textId="069EE67A" w:rsidR="002B2C71" w:rsidRDefault="002B2C71" w:rsidP="002B2C71">
      <w:pPr>
        <w:pStyle w:val="ListParagraph"/>
        <w:numPr>
          <w:ilvl w:val="0"/>
          <w:numId w:val="29"/>
        </w:numPr>
      </w:pPr>
      <w:r>
        <w:t xml:space="preserve">Select </w:t>
      </w:r>
      <w:r>
        <w:t>Counterparty</w:t>
      </w:r>
      <w:r>
        <w:t xml:space="preserve">: Select </w:t>
      </w:r>
      <w:r>
        <w:t>Counterparty</w:t>
      </w:r>
      <w:r>
        <w:t xml:space="preserve"> from the dropdown for which Invoice will be generated.</w:t>
      </w:r>
    </w:p>
    <w:p w14:paraId="5A00F831" w14:textId="62FFF9D8" w:rsidR="002B2C71" w:rsidRDefault="002B2C71" w:rsidP="002B2C71">
      <w:pPr>
        <w:pStyle w:val="ListParagraph"/>
        <w:numPr>
          <w:ilvl w:val="0"/>
          <w:numId w:val="29"/>
        </w:numPr>
      </w:pPr>
      <w:r>
        <w:t xml:space="preserve">Contract No. : Select Contract for the selected </w:t>
      </w:r>
      <w:r>
        <w:t>Counterparty</w:t>
      </w:r>
      <w:r>
        <w:t xml:space="preserve"> from the existing Contracts.</w:t>
      </w:r>
    </w:p>
    <w:p w14:paraId="723E56C0" w14:textId="2014E9D5" w:rsidR="002B2C71" w:rsidRDefault="002B2C71" w:rsidP="002B2C71">
      <w:pPr>
        <w:pStyle w:val="ListParagraph"/>
        <w:numPr>
          <w:ilvl w:val="0"/>
          <w:numId w:val="29"/>
        </w:numPr>
      </w:pPr>
      <w:r>
        <w:t>GX Business Unit</w:t>
      </w:r>
      <w:r>
        <w:t xml:space="preserve"> (</w:t>
      </w:r>
      <w:r>
        <w:t>GX</w:t>
      </w:r>
      <w:r>
        <w:t xml:space="preserve"> Details): Select </w:t>
      </w:r>
      <w:r>
        <w:t>Business unit</w:t>
      </w:r>
      <w:r>
        <w:t xml:space="preserve"> for which invoice will be generated.</w:t>
      </w:r>
    </w:p>
    <w:p w14:paraId="5C92F39E" w14:textId="108ACDC5" w:rsidR="002B2C71" w:rsidRDefault="002B2C71" w:rsidP="002B2C71">
      <w:pPr>
        <w:pStyle w:val="ListParagraph"/>
        <w:numPr>
          <w:ilvl w:val="0"/>
          <w:numId w:val="29"/>
        </w:numPr>
      </w:pPr>
      <w:r>
        <w:t>Contact Person (</w:t>
      </w:r>
      <w:r>
        <w:t>GX</w:t>
      </w:r>
      <w:r>
        <w:t xml:space="preserve"> Details): Select Contact person for the Selected </w:t>
      </w:r>
      <w:r>
        <w:t>Business unit.</w:t>
      </w:r>
    </w:p>
    <w:p w14:paraId="0C98D595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Business Unit (owner</w:t>
      </w:r>
      <w:r w:rsidRPr="001349B0">
        <w:rPr>
          <w:sz w:val="16"/>
          <w:szCs w:val="16"/>
        </w:rPr>
        <w:t xml:space="preserve"> (SEMTIPL)</w:t>
      </w:r>
      <w:r>
        <w:t xml:space="preserve"> Details): Select Business Unit from the dropdown.</w:t>
      </w:r>
    </w:p>
    <w:p w14:paraId="5E467F28" w14:textId="4108BE33" w:rsidR="002B2C71" w:rsidRDefault="002B2C71" w:rsidP="002B2C71">
      <w:pPr>
        <w:pStyle w:val="ListParagraph"/>
        <w:numPr>
          <w:ilvl w:val="0"/>
          <w:numId w:val="29"/>
        </w:numPr>
      </w:pPr>
      <w:r>
        <w:t xml:space="preserve"> Contact Person (owner</w:t>
      </w:r>
      <w:r w:rsidRPr="001349B0">
        <w:rPr>
          <w:sz w:val="16"/>
          <w:szCs w:val="16"/>
        </w:rPr>
        <w:t xml:space="preserve"> (SEMTIPL)</w:t>
      </w:r>
      <w:r>
        <w:t xml:space="preserve"> Details): Select Con</w:t>
      </w:r>
      <w:r>
        <w:t xml:space="preserve">tact person from the dropdown. </w:t>
      </w:r>
    </w:p>
    <w:p w14:paraId="11C69EAA" w14:textId="668D7AA0" w:rsidR="002B2C71" w:rsidRDefault="002B2C71" w:rsidP="002B2C71">
      <w:pPr>
        <w:pStyle w:val="ListParagraph"/>
        <w:numPr>
          <w:ilvl w:val="0"/>
          <w:numId w:val="29"/>
        </w:numPr>
      </w:pPr>
      <w:r>
        <w:t>TCS/TDS Applicable: If “TCS” or “TDS” applicable on the invoice, select from the dropdown, else Select “NA” to proceed further.</w:t>
      </w:r>
    </w:p>
    <w:p w14:paraId="0BC1ABAA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Invoice type: Select Invoice Type from the Dropdown.</w:t>
      </w:r>
    </w:p>
    <w:p w14:paraId="1FE34C50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Invoice Category: Select Invoice Category, for which category invoice will be generated.</w:t>
      </w:r>
    </w:p>
    <w:p w14:paraId="6DF34B56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Invoice#: Enter invoice number.</w:t>
      </w:r>
    </w:p>
    <w:p w14:paraId="299E1DE0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Link Invoice Ref: Link reference with invoice if any available.</w:t>
      </w:r>
    </w:p>
    <w:p w14:paraId="31ECE920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Invoice Date: Enter date on which invoice will be raised.</w:t>
      </w:r>
    </w:p>
    <w:p w14:paraId="68B846CA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Invoice Due Date: Enter due date for invoice.</w:t>
      </w:r>
    </w:p>
    <w:p w14:paraId="0080AF3E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Invoice Raised In: Select In which Currency Type Invoice will be raised.</w:t>
      </w:r>
    </w:p>
    <w:p w14:paraId="63CF9AAA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Invoiced MMBTU: Enter quantity of Gas in MMBTU unit, for how much of quantity Invoice will be generated.</w:t>
      </w:r>
    </w:p>
    <w:p w14:paraId="2E6D4DFE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lastRenderedPageBreak/>
        <w:t>Line Item: User have to enter Name of Item (Product or Service) for which Invoice will be generated at the first Row of Line Item Column.</w:t>
      </w:r>
    </w:p>
    <w:p w14:paraId="3255CD3C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Unit: Enter Unit as “INR” or “USD” as per the item’s amount.</w:t>
      </w:r>
    </w:p>
    <w:p w14:paraId="20AF46F9" w14:textId="77777777" w:rsidR="002B2C71" w:rsidRDefault="002B2C71" w:rsidP="002B2C71">
      <w:pPr>
        <w:pStyle w:val="ListParagraph"/>
        <w:numPr>
          <w:ilvl w:val="0"/>
          <w:numId w:val="29"/>
        </w:numPr>
      </w:pPr>
      <w:proofErr w:type="spellStart"/>
      <w:r>
        <w:t>Qty</w:t>
      </w:r>
      <w:proofErr w:type="spellEnd"/>
      <w:r>
        <w:t>: Enter quantity of item.</w:t>
      </w:r>
    </w:p>
    <w:p w14:paraId="7F427F91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Rate: Enter Rate of the Item.</w:t>
      </w:r>
    </w:p>
    <w:p w14:paraId="3524D7F6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Amount: Enter Price of Item.</w:t>
      </w:r>
    </w:p>
    <w:p w14:paraId="617DBCA0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Add/Del Line: User can add more lines in order to add more item.</w:t>
      </w:r>
    </w:p>
    <w:p w14:paraId="2FBA322C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Gross Amount (USD): Enter Gross Amount in USD in Amount Column.</w:t>
      </w:r>
    </w:p>
    <w:p w14:paraId="152398FB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Exchange Rate: Enter your preferred exchange rate from USD to INR.</w:t>
      </w:r>
    </w:p>
    <w:p w14:paraId="11B0843E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Gross Amount (INR): Enter Gross Amount in INR according to exchange rate.</w:t>
      </w:r>
    </w:p>
    <w:p w14:paraId="3BCDF4B2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rPr>
          <w:noProof/>
        </w:rPr>
        <w:drawing>
          <wp:anchor distT="0" distB="0" distL="114300" distR="114300" simplePos="0" relativeHeight="252035072" behindDoc="0" locked="0" layoutInCell="1" allowOverlap="1" wp14:anchorId="303C30C9" wp14:editId="10284CD7">
            <wp:simplePos x="0" y="0"/>
            <wp:positionH relativeFrom="margin">
              <wp:align>center</wp:align>
            </wp:positionH>
            <wp:positionV relativeFrom="paragraph">
              <wp:posOffset>269028</wp:posOffset>
            </wp:positionV>
            <wp:extent cx="3560445" cy="2014855"/>
            <wp:effectExtent l="0" t="0" r="1905" b="4445"/>
            <wp:wrapTopAndBottom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83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Tax (): Configure tax details by using “Tax </w:t>
      </w:r>
      <w:proofErr w:type="spellStart"/>
      <w:r>
        <w:t>Config</w:t>
      </w:r>
      <w:proofErr w:type="spellEnd"/>
      <w:r>
        <w:t xml:space="preserve">” button.  </w:t>
      </w:r>
    </w:p>
    <w:p w14:paraId="67313704" w14:textId="77777777" w:rsidR="002B2C71" w:rsidRDefault="002B2C71" w:rsidP="002B2C71">
      <w:pPr>
        <w:pStyle w:val="ListParagraph"/>
        <w:ind w:left="1440"/>
      </w:pPr>
      <w:r>
        <w:t>Select preferred tax from the list. Enter Tax amount in amount Column.</w:t>
      </w:r>
    </w:p>
    <w:p w14:paraId="661872F0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Invoice Amount: Enter Total amount of Invoice in amount column.</w:t>
      </w:r>
    </w:p>
    <w:p w14:paraId="52FE3CE6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>Adjustment: Enter amount of adjustment if applicable.</w:t>
      </w:r>
    </w:p>
    <w:p w14:paraId="7E7329FA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 xml:space="preserve">Net Payable: Enter the final payable amount after Adjustment will be paid. </w:t>
      </w:r>
    </w:p>
    <w:p w14:paraId="231E67A3" w14:textId="77777777" w:rsidR="002B2C71" w:rsidRDefault="002B2C71" w:rsidP="002B2C71">
      <w:pPr>
        <w:pStyle w:val="ListParagraph"/>
        <w:numPr>
          <w:ilvl w:val="0"/>
          <w:numId w:val="29"/>
        </w:numPr>
      </w:pPr>
      <w:r>
        <w:t xml:space="preserve">Note: User can add some note for future reference.  </w:t>
      </w:r>
    </w:p>
    <w:p w14:paraId="607AAFF4" w14:textId="77777777" w:rsidR="002B2C71" w:rsidRDefault="002B2C71" w:rsidP="002B2C71">
      <w:pPr>
        <w:pStyle w:val="ListParagraph"/>
        <w:ind w:left="0"/>
      </w:pPr>
      <w:r>
        <w:t xml:space="preserve"> </w:t>
      </w:r>
    </w:p>
    <w:p w14:paraId="5DBD1861" w14:textId="77777777" w:rsidR="002B2C71" w:rsidRDefault="002B2C71" w:rsidP="002B2C71">
      <w:pPr>
        <w:pStyle w:val="ListParagraph"/>
      </w:pPr>
      <w:r>
        <w:t>Click “Submit” button to submit all the details.</w:t>
      </w:r>
    </w:p>
    <w:p w14:paraId="7E91902E" w14:textId="2B5294AD" w:rsidR="002B2C71" w:rsidRDefault="002B2C71" w:rsidP="002B2C71">
      <w:pPr>
        <w:pStyle w:val="ListParagraph"/>
        <w:spacing w:after="0"/>
      </w:pPr>
      <w:r>
        <w:t>After Successful submission, User can see how invoice view will be like by using</w:t>
      </w:r>
      <w:r>
        <w:t xml:space="preserve"> “View Button”.</w:t>
      </w:r>
    </w:p>
    <w:p w14:paraId="1A1E7FC0" w14:textId="77777777" w:rsidR="002B2C71" w:rsidRDefault="002B2C71" w:rsidP="002B2C71">
      <w:pPr>
        <w:pStyle w:val="ListParagraph"/>
        <w:spacing w:after="0"/>
        <w:ind w:left="0"/>
      </w:pPr>
    </w:p>
    <w:p w14:paraId="1F17A67E" w14:textId="62AB8A93" w:rsidR="002B2C71" w:rsidRDefault="002B2C71" w:rsidP="002B2C71">
      <w:pPr>
        <w:pStyle w:val="ListParagraph"/>
        <w:numPr>
          <w:ilvl w:val="0"/>
          <w:numId w:val="30"/>
        </w:numPr>
        <w:spacing w:after="0"/>
      </w:pPr>
      <w:r>
        <w:t xml:space="preserve">Further Process for the Remittance Preparation, Check Remittance, Authorize Remittance, Approve Remittance, SAP XML, </w:t>
      </w:r>
      <w:r w:rsidR="008D13A2">
        <w:t xml:space="preserve">Print PDF, Upload Invoice and Send Mail is exactly same as step-1. </w:t>
      </w:r>
    </w:p>
    <w:p w14:paraId="6D8400F8" w14:textId="77777777" w:rsidR="002B2C71" w:rsidRDefault="002B2C71" w:rsidP="002B2C71">
      <w:pPr>
        <w:pStyle w:val="ListParagraph"/>
        <w:spacing w:after="0"/>
        <w:ind w:left="0"/>
      </w:pPr>
    </w:p>
    <w:p w14:paraId="7C261636" w14:textId="77777777" w:rsidR="002B2C71" w:rsidRDefault="002B2C71" w:rsidP="002B2C71">
      <w:pPr>
        <w:pStyle w:val="ListParagraph"/>
        <w:spacing w:after="0"/>
        <w:ind w:left="0"/>
      </w:pPr>
    </w:p>
    <w:p w14:paraId="5C2F1A04" w14:textId="77777777" w:rsidR="002B2C71" w:rsidRDefault="002B2C71" w:rsidP="002B2C71">
      <w:pPr>
        <w:pStyle w:val="ListParagraph"/>
        <w:spacing w:after="0"/>
        <w:ind w:left="0"/>
      </w:pPr>
    </w:p>
    <w:p w14:paraId="1605E3CC" w14:textId="77777777" w:rsidR="002B2C71" w:rsidRDefault="002B2C71" w:rsidP="002B2C71">
      <w:pPr>
        <w:pStyle w:val="ListParagraph"/>
        <w:spacing w:after="0"/>
        <w:ind w:left="0"/>
      </w:pPr>
    </w:p>
    <w:p w14:paraId="7B00C280" w14:textId="77777777" w:rsidR="002B2C71" w:rsidRDefault="002B2C71" w:rsidP="002B2C71">
      <w:pPr>
        <w:pStyle w:val="ListParagraph"/>
        <w:spacing w:after="0"/>
        <w:ind w:left="0"/>
      </w:pPr>
    </w:p>
    <w:p w14:paraId="6732ADF2" w14:textId="77777777" w:rsidR="002B2C71" w:rsidRDefault="002B2C71" w:rsidP="002B2C71">
      <w:pPr>
        <w:pStyle w:val="ListParagraph"/>
        <w:spacing w:after="0"/>
        <w:ind w:left="0"/>
      </w:pPr>
    </w:p>
    <w:p w14:paraId="1E480A16" w14:textId="77777777" w:rsidR="002B2C71" w:rsidRDefault="002B2C71" w:rsidP="002B2C71">
      <w:pPr>
        <w:pStyle w:val="ListParagraph"/>
        <w:spacing w:after="0"/>
        <w:ind w:left="0"/>
      </w:pPr>
    </w:p>
    <w:p w14:paraId="4CB7BA6B" w14:textId="77777777" w:rsidR="002B2C71" w:rsidRDefault="002B2C71" w:rsidP="002B2C71">
      <w:pPr>
        <w:pStyle w:val="ListParagraph"/>
        <w:spacing w:after="0"/>
        <w:ind w:left="0"/>
      </w:pPr>
    </w:p>
    <w:p w14:paraId="3F777F33" w14:textId="77777777" w:rsidR="002B2C71" w:rsidRDefault="002B2C71" w:rsidP="002B2C71">
      <w:pPr>
        <w:pStyle w:val="ListParagraph"/>
        <w:spacing w:after="0"/>
        <w:ind w:left="0"/>
      </w:pPr>
    </w:p>
    <w:p w14:paraId="6657A9AE" w14:textId="77777777" w:rsidR="002B2C71" w:rsidRDefault="002B2C71" w:rsidP="002B2C71">
      <w:pPr>
        <w:pStyle w:val="ListParagraph"/>
        <w:spacing w:after="0"/>
        <w:ind w:left="0"/>
      </w:pPr>
    </w:p>
    <w:p w14:paraId="4C157677" w14:textId="77777777" w:rsidR="002B2C71" w:rsidRDefault="002B2C71" w:rsidP="002B2C71">
      <w:pPr>
        <w:pStyle w:val="ListParagraph"/>
        <w:spacing w:after="0"/>
        <w:ind w:left="0"/>
      </w:pPr>
    </w:p>
    <w:p w14:paraId="673B4383" w14:textId="77777777" w:rsidR="002B2C71" w:rsidRDefault="002B2C71" w:rsidP="002B2C71">
      <w:pPr>
        <w:pStyle w:val="ListParagraph"/>
        <w:spacing w:after="0"/>
        <w:ind w:left="0"/>
        <w:rPr>
          <w:rFonts w:cs="Arial"/>
          <w:szCs w:val="24"/>
        </w:rPr>
      </w:pPr>
    </w:p>
    <w:p w14:paraId="417455B8" w14:textId="14873AD1" w:rsidR="00213CDB" w:rsidRDefault="002B418F" w:rsidP="00F3215B">
      <w:pPr>
        <w:pStyle w:val="Heading3"/>
      </w:pPr>
      <w:bookmarkStart w:id="17" w:name="_Request/Approval_–_TCQ"/>
      <w:bookmarkEnd w:id="17"/>
      <w:r>
        <w:lastRenderedPageBreak/>
        <w:t xml:space="preserve">Remittance – </w:t>
      </w:r>
      <w:r w:rsidR="000062EB">
        <w:t>TXN Charge</w:t>
      </w:r>
      <w:r>
        <w:t xml:space="preserve"> Actual Report</w:t>
      </w:r>
    </w:p>
    <w:p w14:paraId="176597AA" w14:textId="503A1FE7" w:rsidR="001D6BF1" w:rsidRDefault="001D6BF1" w:rsidP="001D6BF1"/>
    <w:p w14:paraId="4CD5E82A" w14:textId="6B736E10" w:rsidR="002B418F" w:rsidRDefault="0070224F" w:rsidP="002B418F">
      <w:pPr>
        <w:rPr>
          <w:sz w:val="24"/>
          <w:szCs w:val="24"/>
        </w:rPr>
      </w:pPr>
      <w:r>
        <w:rPr>
          <w:sz w:val="24"/>
          <w:szCs w:val="24"/>
        </w:rPr>
        <w:t xml:space="preserve">TXN Charge </w:t>
      </w:r>
      <w:r w:rsidR="002B418F">
        <w:rPr>
          <w:sz w:val="24"/>
          <w:szCs w:val="24"/>
        </w:rPr>
        <w:t>Actual Report will be generated for the Contracts after Invoice were generated.</w:t>
      </w:r>
    </w:p>
    <w:p w14:paraId="45387E68" w14:textId="5E5271FB" w:rsidR="002B418F" w:rsidRPr="00214E62" w:rsidRDefault="0070224F" w:rsidP="002B418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2030976" behindDoc="0" locked="0" layoutInCell="1" allowOverlap="1" wp14:anchorId="6265BBE9" wp14:editId="3539AB35">
            <wp:simplePos x="0" y="0"/>
            <wp:positionH relativeFrom="column">
              <wp:posOffset>520</wp:posOffset>
            </wp:positionH>
            <wp:positionV relativeFrom="paragraph">
              <wp:posOffset>-1766</wp:posOffset>
            </wp:positionV>
            <wp:extent cx="5401945" cy="1667510"/>
            <wp:effectExtent l="0" t="0" r="8255" b="889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62BE2" w14:textId="77777777" w:rsidR="002B418F" w:rsidRDefault="002B418F" w:rsidP="002B418F">
      <w:pPr>
        <w:rPr>
          <w:sz w:val="24"/>
          <w:szCs w:val="24"/>
        </w:rPr>
      </w:pPr>
      <w:r>
        <w:rPr>
          <w:sz w:val="24"/>
          <w:szCs w:val="24"/>
        </w:rPr>
        <w:t xml:space="preserve">Increase Date Range by changing ‘From’ and ‘To’ date. </w:t>
      </w:r>
    </w:p>
    <w:p w14:paraId="3BDE373F" w14:textId="7D7E872E" w:rsidR="002B418F" w:rsidRDefault="0070224F" w:rsidP="002B418F">
      <w:r>
        <w:rPr>
          <w:sz w:val="24"/>
          <w:szCs w:val="24"/>
        </w:rPr>
        <w:t>TXN Charge</w:t>
      </w:r>
      <w:r w:rsidR="002B418F" w:rsidRPr="00A13FD4">
        <w:rPr>
          <w:sz w:val="24"/>
          <w:szCs w:val="24"/>
        </w:rPr>
        <w:t xml:space="preserve"> Actual Report contains all the information about</w:t>
      </w:r>
      <w:r w:rsidR="002B418F">
        <w:rPr>
          <w:sz w:val="24"/>
          <w:szCs w:val="24"/>
        </w:rPr>
        <w:t xml:space="preserve"> Contract and Invoice Raised for available contracts.</w:t>
      </w:r>
      <w:r w:rsidR="002B418F" w:rsidRPr="00A13FD4">
        <w:rPr>
          <w:sz w:val="24"/>
          <w:szCs w:val="24"/>
        </w:rPr>
        <w:t xml:space="preserve"> </w:t>
      </w:r>
      <w:r w:rsidR="002B418F" w:rsidRPr="00A13FD4">
        <w:t xml:space="preserve"> </w:t>
      </w:r>
    </w:p>
    <w:p w14:paraId="204E47C9" w14:textId="29971713" w:rsidR="0070224F" w:rsidRDefault="0070224F" w:rsidP="0070224F">
      <w:r>
        <w:rPr>
          <w:noProof/>
        </w:rPr>
        <w:drawing>
          <wp:anchor distT="0" distB="0" distL="114300" distR="114300" simplePos="0" relativeHeight="252029952" behindDoc="0" locked="0" layoutInCell="1" allowOverlap="1" wp14:anchorId="140E7F35" wp14:editId="5B22D582">
            <wp:simplePos x="0" y="0"/>
            <wp:positionH relativeFrom="column">
              <wp:posOffset>520</wp:posOffset>
            </wp:positionH>
            <wp:positionV relativeFrom="paragraph">
              <wp:posOffset>1209</wp:posOffset>
            </wp:positionV>
            <wp:extent cx="5401945" cy="2120900"/>
            <wp:effectExtent l="0" t="0" r="8255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F7CD1" w14:textId="77777777" w:rsidR="0070224F" w:rsidRDefault="0070224F" w:rsidP="0070224F"/>
    <w:p w14:paraId="1259F1CE" w14:textId="77777777" w:rsidR="0070224F" w:rsidRDefault="0070224F" w:rsidP="0070224F"/>
    <w:p w14:paraId="700FD5D3" w14:textId="6F9B3132" w:rsidR="001D6BF1" w:rsidRPr="001D6BF1" w:rsidRDefault="002B418F" w:rsidP="001D6BF1">
      <w:pPr>
        <w:pStyle w:val="Heading3"/>
      </w:pPr>
      <w:bookmarkStart w:id="18" w:name="_Request/Approval_–_Contract"/>
      <w:bookmarkEnd w:id="18"/>
      <w:r>
        <w:t xml:space="preserve">Remittance – </w:t>
      </w:r>
      <w:r w:rsidR="000062EB">
        <w:t>TXN Charge</w:t>
      </w:r>
      <w:r>
        <w:t xml:space="preserve"> Accrual Report</w:t>
      </w:r>
    </w:p>
    <w:p w14:paraId="041EDD04" w14:textId="77777777" w:rsidR="00D144A2" w:rsidRDefault="00D144A2" w:rsidP="00A954C4">
      <w:pPr>
        <w:pStyle w:val="ListParagraph"/>
        <w:spacing w:after="0"/>
        <w:ind w:left="1440"/>
        <w:rPr>
          <w:rFonts w:cs="Arial"/>
          <w:szCs w:val="24"/>
        </w:rPr>
      </w:pPr>
    </w:p>
    <w:p w14:paraId="761E0640" w14:textId="1762C5FA" w:rsidR="00F01537" w:rsidRDefault="0070224F" w:rsidP="00F01537">
      <w:pPr>
        <w:rPr>
          <w:sz w:val="24"/>
          <w:szCs w:val="24"/>
        </w:rPr>
      </w:pPr>
      <w:r>
        <w:rPr>
          <w:sz w:val="24"/>
          <w:szCs w:val="24"/>
        </w:rPr>
        <w:t>TXN Charge</w:t>
      </w:r>
      <w:r w:rsidR="00F01537" w:rsidRPr="00F225FF">
        <w:rPr>
          <w:sz w:val="24"/>
          <w:szCs w:val="24"/>
        </w:rPr>
        <w:t xml:space="preserve"> Accrual Report will generated before the Invoice were generated.</w:t>
      </w:r>
    </w:p>
    <w:p w14:paraId="78E2B8F0" w14:textId="77777777" w:rsidR="00F01537" w:rsidRDefault="00F01537" w:rsidP="00F01537">
      <w:pPr>
        <w:rPr>
          <w:sz w:val="24"/>
          <w:szCs w:val="24"/>
        </w:rPr>
      </w:pPr>
      <w:r>
        <w:rPr>
          <w:sz w:val="24"/>
          <w:szCs w:val="24"/>
        </w:rPr>
        <w:t>This Report contains all the Information about contract and accrual Gas amount.</w:t>
      </w:r>
    </w:p>
    <w:p w14:paraId="08541864" w14:textId="0069E60D" w:rsidR="00F61299" w:rsidRPr="0070224F" w:rsidRDefault="0070224F" w:rsidP="0070224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2028928" behindDoc="0" locked="0" layoutInCell="1" allowOverlap="1" wp14:anchorId="4351BC1F" wp14:editId="6BA1EA34">
            <wp:simplePos x="0" y="0"/>
            <wp:positionH relativeFrom="column">
              <wp:posOffset>520</wp:posOffset>
            </wp:positionH>
            <wp:positionV relativeFrom="paragraph">
              <wp:posOffset>-584</wp:posOffset>
            </wp:positionV>
            <wp:extent cx="5401945" cy="807720"/>
            <wp:effectExtent l="0" t="0" r="825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8D95A" w14:textId="77777777" w:rsidR="00C145EF" w:rsidRPr="002D5584" w:rsidRDefault="00C145EF" w:rsidP="00B72703">
      <w:pPr>
        <w:pStyle w:val="Heading1"/>
      </w:pPr>
      <w:bookmarkStart w:id="19" w:name="_Sub_Module_–Nomination"/>
      <w:bookmarkStart w:id="20" w:name="_Sub_Module_–"/>
      <w:bookmarkStart w:id="21" w:name="_Toc215281728"/>
      <w:bookmarkStart w:id="22" w:name="_Toc238267739"/>
      <w:bookmarkStart w:id="23" w:name="_Toc161755447"/>
      <w:bookmarkEnd w:id="19"/>
      <w:bookmarkEnd w:id="20"/>
      <w:r w:rsidRPr="002D5584">
        <w:lastRenderedPageBreak/>
        <w:t>Auditing</w:t>
      </w:r>
      <w:bookmarkEnd w:id="21"/>
      <w:bookmarkEnd w:id="22"/>
      <w:bookmarkEnd w:id="23"/>
      <w:r w:rsidRPr="002D5584">
        <w:t xml:space="preserve"> </w:t>
      </w:r>
    </w:p>
    <w:p w14:paraId="5E38D95B" w14:textId="77777777" w:rsidR="00C145EF" w:rsidRDefault="00C145EF" w:rsidP="00C145EF"/>
    <w:p w14:paraId="23B11ABF" w14:textId="22373B28" w:rsidR="00AF0EFD" w:rsidRPr="00373296" w:rsidRDefault="00AF0EFD" w:rsidP="00C145EF">
      <w:pPr>
        <w:rPr>
          <w:sz w:val="24"/>
          <w:szCs w:val="24"/>
        </w:rPr>
      </w:pPr>
      <w:r w:rsidRPr="00373296">
        <w:rPr>
          <w:sz w:val="24"/>
          <w:szCs w:val="24"/>
        </w:rPr>
        <w:t>The "Audit Trail" within the "Admin" module comprehensively tracks and stores all user actions performed across the various sub-menus of the "</w:t>
      </w:r>
      <w:r w:rsidR="0037476A">
        <w:rPr>
          <w:sz w:val="24"/>
          <w:szCs w:val="24"/>
        </w:rPr>
        <w:t>Exchange</w:t>
      </w:r>
      <w:r w:rsidRPr="00373296">
        <w:rPr>
          <w:sz w:val="24"/>
          <w:szCs w:val="24"/>
        </w:rPr>
        <w:t>" module, providing a detailed record of changes made to the system's master data.</w:t>
      </w:r>
    </w:p>
    <w:p w14:paraId="5E38D963" w14:textId="77777777" w:rsidR="00C145EF" w:rsidRDefault="00C145EF" w:rsidP="00C145EF"/>
    <w:p w14:paraId="5E38D984" w14:textId="18CCEE7B" w:rsidR="00C145EF" w:rsidRDefault="00C145EF" w:rsidP="00C145EF">
      <w:bookmarkStart w:id="24" w:name="_GoBack"/>
      <w:bookmarkEnd w:id="24"/>
    </w:p>
    <w:sectPr w:rsidR="00C145EF" w:rsidSect="004B0476">
      <w:headerReference w:type="default" r:id="rId46"/>
      <w:footerReference w:type="default" r:id="rId47"/>
      <w:headerReference w:type="first" r:id="rId48"/>
      <w:pgSz w:w="11909" w:h="16834" w:code="9"/>
      <w:pgMar w:top="1134" w:right="170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F5723E" w14:textId="77777777" w:rsidR="002548D2" w:rsidRDefault="002548D2">
      <w:pPr>
        <w:spacing w:after="0"/>
      </w:pPr>
      <w:r>
        <w:separator/>
      </w:r>
    </w:p>
  </w:endnote>
  <w:endnote w:type="continuationSeparator" w:id="0">
    <w:p w14:paraId="69FC9BDA" w14:textId="77777777" w:rsidR="002548D2" w:rsidRDefault="002548D2">
      <w:pPr>
        <w:spacing w:after="0"/>
      </w:pPr>
      <w:r>
        <w:continuationSeparator/>
      </w:r>
    </w:p>
  </w:endnote>
  <w:endnote w:type="continuationNotice" w:id="1">
    <w:p w14:paraId="1AC90486" w14:textId="77777777" w:rsidR="002548D2" w:rsidRDefault="002548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aramondPro-BoldItalic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old"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Futura Std Book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utura Light">
    <w:charset w:val="00"/>
    <w:family w:val="auto"/>
    <w:pitch w:val="variable"/>
    <w:sig w:usb0="00000003" w:usb1="00000000" w:usb2="00000000" w:usb3="00000000" w:csb0="00000001" w:csb1="00000000"/>
  </w:font>
  <w:font w:name="Futura LT Book">
    <w:altName w:val="Segoe Script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618354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5E38D98B" w14:textId="77777777" w:rsidR="00DD58D3" w:rsidRDefault="00DD58D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</w:rPr>
              <w:fldChar w:fldCharType="separate"/>
            </w:r>
            <w:r w:rsidR="0037476A">
              <w:rPr>
                <w:b/>
                <w:noProof/>
              </w:rPr>
              <w:t>12</w:t>
            </w:r>
            <w:r>
              <w:rPr>
                <w:b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</w:rPr>
              <w:fldChar w:fldCharType="separate"/>
            </w:r>
            <w:r w:rsidR="0037476A">
              <w:rPr>
                <w:b/>
                <w:noProof/>
              </w:rPr>
              <w:t>12</w:t>
            </w:r>
            <w:r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BB31F7" w14:textId="77777777" w:rsidR="002548D2" w:rsidRDefault="002548D2">
      <w:pPr>
        <w:spacing w:after="0"/>
      </w:pPr>
      <w:r>
        <w:separator/>
      </w:r>
    </w:p>
  </w:footnote>
  <w:footnote w:type="continuationSeparator" w:id="0">
    <w:p w14:paraId="5384430D" w14:textId="77777777" w:rsidR="002548D2" w:rsidRDefault="002548D2">
      <w:pPr>
        <w:spacing w:after="0"/>
      </w:pPr>
      <w:r>
        <w:continuationSeparator/>
      </w:r>
    </w:p>
  </w:footnote>
  <w:footnote w:type="continuationNotice" w:id="1">
    <w:p w14:paraId="5598EE50" w14:textId="77777777" w:rsidR="002548D2" w:rsidRDefault="002548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8D989" w14:textId="4EB18206" w:rsidR="00DD58D3" w:rsidRPr="00B27F00" w:rsidRDefault="000062EB" w:rsidP="00FC2029">
    <w:pPr>
      <w:pStyle w:val="Subtitle"/>
    </w:pPr>
    <w:r>
      <w:pict w14:anchorId="7B387E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6" o:spid="_x0000_i1025" type="#_x0000_t75" style="width:16.15pt;height:15.4pt;visibility:visible;mso-wrap-style:square">
          <v:imagedata r:id="rId1" o:title="Shell_symbol"/>
        </v:shape>
      </w:pict>
    </w:r>
    <w:r w:rsidR="00DD58D3">
      <w:t xml:space="preserve"> FMS</w:t>
    </w:r>
    <w:r w:rsidR="00DD58D3" w:rsidRPr="00977303">
      <w:rPr>
        <w:vertAlign w:val="superscript"/>
      </w:rPr>
      <w:t>NG</w:t>
    </w:r>
    <w:r w:rsidR="00DD58D3">
      <w:t xml:space="preserve"> </w:t>
    </w:r>
    <w:r w:rsidR="00DD58D3" w:rsidRPr="00B27F00">
      <w:rPr>
        <w:rFonts w:ascii="Futura LT Book" w:hAnsi="Futura LT Book"/>
        <w:color w:val="818181"/>
      </w:rPr>
      <w:t xml:space="preserve">| </w:t>
    </w:r>
    <w:r w:rsidR="00DD58D3">
      <w:rPr>
        <w:rFonts w:ascii="Futura Std Book" w:hAnsi="Futura Std Book"/>
        <w:color w:val="7F7F7F" w:themeColor="text1" w:themeTint="80"/>
      </w:rPr>
      <w:t xml:space="preserve">User Manual – </w:t>
    </w:r>
    <w:r>
      <w:rPr>
        <w:rFonts w:ascii="Futura Std Book" w:hAnsi="Futura Std Book"/>
        <w:color w:val="7F7F7F" w:themeColor="text1" w:themeTint="80"/>
      </w:rPr>
      <w:t>Exchange</w:t>
    </w:r>
    <w:r w:rsidR="00DD58D3">
      <w:rPr>
        <w:rFonts w:ascii="Futura Std Book" w:hAnsi="Futura Std Book"/>
        <w:color w:val="7F7F7F" w:themeColor="text1" w:themeTint="80"/>
      </w:rPr>
      <w:t xml:space="preserve"> Module</w:t>
    </w:r>
  </w:p>
  <w:p w14:paraId="5E38D98A" w14:textId="77777777" w:rsidR="00DD58D3" w:rsidRPr="00FC2029" w:rsidRDefault="00DD58D3" w:rsidP="00FC20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8D98C" w14:textId="4AD3D2AF" w:rsidR="00DD58D3" w:rsidRDefault="00DD58D3" w:rsidP="004E55D2">
    <w:pPr>
      <w:pStyle w:val="Header"/>
    </w:pPr>
    <w:r w:rsidRPr="00E6654B"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F4BE05" wp14:editId="762A86B4">
              <wp:simplePos x="0" y="0"/>
              <wp:positionH relativeFrom="column">
                <wp:posOffset>-299085</wp:posOffset>
              </wp:positionH>
              <wp:positionV relativeFrom="paragraph">
                <wp:posOffset>944880</wp:posOffset>
              </wp:positionV>
              <wp:extent cx="6457950" cy="0"/>
              <wp:effectExtent l="0" t="0" r="19050" b="1905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79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>
          <w:pict>
            <v:line id="Straight Connector 28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" strokeweight="1.5pt" from="-23.55pt,74.4pt" to="484.95pt,74.4pt" w14:anchorId="527ADF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"/>
          </w:pict>
        </mc:Fallback>
      </mc:AlternateContent>
    </w:r>
    <w:r w:rsidRPr="007C4152">
      <w:rPr>
        <w:noProof/>
        <w:lang w:eastAsia="en-IN"/>
      </w:rPr>
      <w:t xml:space="preserve"> </w:t>
    </w:r>
    <w:r w:rsidRPr="004E55D2">
      <w:rPr>
        <w:noProof/>
      </w:rPr>
      <w:drawing>
        <wp:inline distT="0" distB="0" distL="0" distR="0" wp14:anchorId="3B465240" wp14:editId="13CE3074">
          <wp:extent cx="3871295" cy="731583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1295" cy="7315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</w:p>
  <w:p w14:paraId="587E8CC4" w14:textId="77777777" w:rsidR="00DD58D3" w:rsidRDefault="00DD58D3" w:rsidP="00FC20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39F4B5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0317A79"/>
    <w:multiLevelType w:val="hybridMultilevel"/>
    <w:tmpl w:val="1A6AC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14E2906"/>
    <w:multiLevelType w:val="hybridMultilevel"/>
    <w:tmpl w:val="B60C8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69151C"/>
    <w:multiLevelType w:val="hybridMultilevel"/>
    <w:tmpl w:val="8280F7FC"/>
    <w:lvl w:ilvl="0" w:tplc="448C32B2">
      <w:start w:val="1"/>
      <w:numFmt w:val="bullet"/>
      <w:pStyle w:val="Bullets1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F04BBD"/>
    <w:multiLevelType w:val="hybridMultilevel"/>
    <w:tmpl w:val="CD12C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0F6A2A"/>
    <w:multiLevelType w:val="hybridMultilevel"/>
    <w:tmpl w:val="3A2878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89D21D9"/>
    <w:multiLevelType w:val="hybridMultilevel"/>
    <w:tmpl w:val="A752A702"/>
    <w:lvl w:ilvl="0" w:tplc="0BCCCD7A">
      <w:start w:val="1"/>
      <w:numFmt w:val="bullet"/>
      <w:pStyle w:val="Bullet"/>
      <w:lvlText w:val=""/>
      <w:lvlJc w:val="left"/>
      <w:pPr>
        <w:tabs>
          <w:tab w:val="num" w:pos="964"/>
        </w:tabs>
        <w:ind w:left="964" w:hanging="39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7">
    <w:nsid w:val="0A63343B"/>
    <w:multiLevelType w:val="hybridMultilevel"/>
    <w:tmpl w:val="FC0C108C"/>
    <w:lvl w:ilvl="0" w:tplc="B61273CC">
      <w:start w:val="1"/>
      <w:numFmt w:val="bullet"/>
      <w:pStyle w:val="Bodytext3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CAC530E"/>
    <w:multiLevelType w:val="hybridMultilevel"/>
    <w:tmpl w:val="87762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DF92D60"/>
    <w:multiLevelType w:val="hybridMultilevel"/>
    <w:tmpl w:val="92A6869A"/>
    <w:lvl w:ilvl="0" w:tplc="F698BCF0">
      <w:start w:val="1"/>
      <w:numFmt w:val="bullet"/>
      <w:pStyle w:val="BulletRed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EC963BB"/>
    <w:multiLevelType w:val="hybridMultilevel"/>
    <w:tmpl w:val="AA947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609125B"/>
    <w:multiLevelType w:val="hybridMultilevel"/>
    <w:tmpl w:val="D6480CD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>
    <w:nsid w:val="18C85CA8"/>
    <w:multiLevelType w:val="hybridMultilevel"/>
    <w:tmpl w:val="B8D0A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9876D4"/>
    <w:multiLevelType w:val="hybridMultilevel"/>
    <w:tmpl w:val="CA548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234FF8"/>
    <w:multiLevelType w:val="hybridMultilevel"/>
    <w:tmpl w:val="281C41A4"/>
    <w:lvl w:ilvl="0" w:tplc="448C32B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C096EB44">
      <w:start w:val="1"/>
      <w:numFmt w:val="bullet"/>
      <w:pStyle w:val="Bullets2"/>
      <w:lvlText w:val=""/>
      <w:lvlJc w:val="left"/>
      <w:pPr>
        <w:ind w:left="1440" w:hanging="360"/>
      </w:pPr>
      <w:rPr>
        <w:rFonts w:ascii="Wingdings" w:hAnsi="Wingdings" w:hint="default"/>
        <w:color w:val="A9A9A9"/>
        <w:sz w:val="16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944ABF"/>
    <w:multiLevelType w:val="hybridMultilevel"/>
    <w:tmpl w:val="6A408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2A30C24"/>
    <w:multiLevelType w:val="hybridMultilevel"/>
    <w:tmpl w:val="05D29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9776B8C"/>
    <w:multiLevelType w:val="hybridMultilevel"/>
    <w:tmpl w:val="6938227A"/>
    <w:lvl w:ilvl="0" w:tplc="1EA86A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9C949A3"/>
    <w:multiLevelType w:val="hybridMultilevel"/>
    <w:tmpl w:val="90208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FE4ECE"/>
    <w:multiLevelType w:val="multilevel"/>
    <w:tmpl w:val="3CBE962A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0">
    <w:nsid w:val="2D0E3858"/>
    <w:multiLevelType w:val="multilevel"/>
    <w:tmpl w:val="2A0680C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260"/>
        </w:tabs>
        <w:ind w:left="97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044"/>
        </w:tabs>
        <w:ind w:left="104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1">
    <w:nsid w:val="33022171"/>
    <w:multiLevelType w:val="hybridMultilevel"/>
    <w:tmpl w:val="5A200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2249AE"/>
    <w:multiLevelType w:val="hybridMultilevel"/>
    <w:tmpl w:val="D040C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7E92252"/>
    <w:multiLevelType w:val="hybridMultilevel"/>
    <w:tmpl w:val="A81C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A407087"/>
    <w:multiLevelType w:val="hybridMultilevel"/>
    <w:tmpl w:val="867E1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C4D0709"/>
    <w:multiLevelType w:val="hybridMultilevel"/>
    <w:tmpl w:val="B8F40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D385F2B"/>
    <w:multiLevelType w:val="hybridMultilevel"/>
    <w:tmpl w:val="74D8FE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3D9B272B"/>
    <w:multiLevelType w:val="multilevel"/>
    <w:tmpl w:val="FD26403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none"/>
      <w:pStyle w:val="Heading4"/>
      <w:lvlText w:val="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1.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8">
    <w:nsid w:val="3E964987"/>
    <w:multiLevelType w:val="hybridMultilevel"/>
    <w:tmpl w:val="FCB8B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1021E44"/>
    <w:multiLevelType w:val="hybridMultilevel"/>
    <w:tmpl w:val="82E28A9E"/>
    <w:lvl w:ilvl="0" w:tplc="F3AA6F84">
      <w:start w:val="1"/>
      <w:numFmt w:val="bullet"/>
      <w:pStyle w:val="Bullets-Yellow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D42E12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29F0ED4"/>
    <w:multiLevelType w:val="hybridMultilevel"/>
    <w:tmpl w:val="407AF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3BA6DA1"/>
    <w:multiLevelType w:val="hybridMultilevel"/>
    <w:tmpl w:val="F81872BC"/>
    <w:lvl w:ilvl="0" w:tplc="2E32C050">
      <w:start w:val="1"/>
      <w:numFmt w:val="bullet"/>
      <w:pStyle w:val="BulletsSmall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C60C46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450351DF"/>
    <w:multiLevelType w:val="hybridMultilevel"/>
    <w:tmpl w:val="92601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5FB636E"/>
    <w:multiLevelType w:val="multilevel"/>
    <w:tmpl w:val="52A621A8"/>
    <w:lvl w:ilvl="0">
      <w:start w:val="1"/>
      <w:numFmt w:val="upperRoman"/>
      <w:lvlText w:val="Appendix %1.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none"/>
      <w:pStyle w:val="Appendix2"/>
      <w:isLgl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34">
    <w:nsid w:val="4A5B5C7E"/>
    <w:multiLevelType w:val="hybridMultilevel"/>
    <w:tmpl w:val="DE144DE8"/>
    <w:lvl w:ilvl="0" w:tplc="0A20D6FA">
      <w:start w:val="1"/>
      <w:numFmt w:val="decimal"/>
      <w:lvlText w:val="%1."/>
      <w:lvlJc w:val="left"/>
      <w:pPr>
        <w:ind w:left="72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5">
    <w:nsid w:val="4A8A448E"/>
    <w:multiLevelType w:val="hybridMultilevel"/>
    <w:tmpl w:val="29A651D2"/>
    <w:lvl w:ilvl="0" w:tplc="6A62C8A2">
      <w:start w:val="1"/>
      <w:numFmt w:val="bullet"/>
      <w:pStyle w:val="TableRedBullet"/>
      <w:lvlText w:val="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AGaramondPro-BoldItalic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AGaramondPro-BoldItalic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AGaramondPro-BoldItalic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6">
    <w:nsid w:val="4C3C5293"/>
    <w:multiLevelType w:val="multilevel"/>
    <w:tmpl w:val="ED1E30EA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7">
    <w:nsid w:val="58C82654"/>
    <w:multiLevelType w:val="hybridMultilevel"/>
    <w:tmpl w:val="0AA6CF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9984C3A">
      <w:start w:val="1"/>
      <w:numFmt w:val="bullet"/>
      <w:pStyle w:val="Sub-Bullet"/>
      <w:lvlText w:val="o"/>
      <w:lvlJc w:val="left"/>
      <w:pPr>
        <w:tabs>
          <w:tab w:val="num" w:pos="984"/>
        </w:tabs>
        <w:ind w:left="907" w:hanging="283"/>
      </w:pPr>
      <w:rPr>
        <w:rFonts w:hint="default"/>
      </w:rPr>
    </w:lvl>
    <w:lvl w:ilvl="2" w:tplc="04090005">
      <w:start w:val="1"/>
      <w:numFmt w:val="bullet"/>
      <w:pStyle w:val="SubSub-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>
    <w:nsid w:val="62175D27"/>
    <w:multiLevelType w:val="hybridMultilevel"/>
    <w:tmpl w:val="EE689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37E1318"/>
    <w:multiLevelType w:val="hybridMultilevel"/>
    <w:tmpl w:val="EA3EEE28"/>
    <w:lvl w:ilvl="0" w:tplc="486CB19A">
      <w:start w:val="1"/>
      <w:numFmt w:val="lowerLetter"/>
      <w:pStyle w:val="ListLetter"/>
      <w:lvlText w:val="%1.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55A7DB3"/>
    <w:multiLevelType w:val="hybridMultilevel"/>
    <w:tmpl w:val="9E743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A150307"/>
    <w:multiLevelType w:val="hybridMultilevel"/>
    <w:tmpl w:val="A0989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B0D0FFC"/>
    <w:multiLevelType w:val="hybridMultilevel"/>
    <w:tmpl w:val="9ABC9E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6DC159F7"/>
    <w:multiLevelType w:val="multilevel"/>
    <w:tmpl w:val="A4E42C02"/>
    <w:lvl w:ilvl="0">
      <w:start w:val="1"/>
      <w:numFmt w:val="upperLetter"/>
      <w:pStyle w:val="AppendixHeading"/>
      <w:lvlText w:val="APPENDIX %1."/>
      <w:lvlJc w:val="left"/>
      <w:pPr>
        <w:tabs>
          <w:tab w:val="num" w:pos="1800"/>
        </w:tabs>
        <w:ind w:left="567" w:hanging="567"/>
      </w:pPr>
      <w:rPr>
        <w:rFonts w:hint="default"/>
      </w:rPr>
    </w:lvl>
    <w:lvl w:ilvl="1">
      <w:start w:val="1"/>
      <w:numFmt w:val="decimal"/>
      <w:pStyle w:val="AppendixHeading1"/>
      <w:lvlText w:val="A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A%1.%2.%3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A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A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4">
    <w:nsid w:val="78A17877"/>
    <w:multiLevelType w:val="hybridMultilevel"/>
    <w:tmpl w:val="C1E86A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BE54BF8"/>
    <w:multiLevelType w:val="hybridMultilevel"/>
    <w:tmpl w:val="86B8E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0"/>
  </w:num>
  <w:num w:numId="3">
    <w:abstractNumId w:val="43"/>
  </w:num>
  <w:num w:numId="4">
    <w:abstractNumId w:val="27"/>
  </w:num>
  <w:num w:numId="5">
    <w:abstractNumId w:val="37"/>
  </w:num>
  <w:num w:numId="6">
    <w:abstractNumId w:val="35"/>
  </w:num>
  <w:num w:numId="7">
    <w:abstractNumId w:val="3"/>
  </w:num>
  <w:num w:numId="8">
    <w:abstractNumId w:val="7"/>
  </w:num>
  <w:num w:numId="9">
    <w:abstractNumId w:val="6"/>
  </w:num>
  <w:num w:numId="10">
    <w:abstractNumId w:val="9"/>
  </w:num>
  <w:num w:numId="11">
    <w:abstractNumId w:val="29"/>
  </w:num>
  <w:num w:numId="12">
    <w:abstractNumId w:val="14"/>
  </w:num>
  <w:num w:numId="13">
    <w:abstractNumId w:val="31"/>
  </w:num>
  <w:num w:numId="14">
    <w:abstractNumId w:val="36"/>
  </w:num>
  <w:num w:numId="15">
    <w:abstractNumId w:val="19"/>
  </w:num>
  <w:num w:numId="16">
    <w:abstractNumId w:val="39"/>
  </w:num>
  <w:num w:numId="17">
    <w:abstractNumId w:val="0"/>
  </w:num>
  <w:num w:numId="18">
    <w:abstractNumId w:val="17"/>
  </w:num>
  <w:num w:numId="19">
    <w:abstractNumId w:val="25"/>
  </w:num>
  <w:num w:numId="20">
    <w:abstractNumId w:val="21"/>
  </w:num>
  <w:num w:numId="21">
    <w:abstractNumId w:val="13"/>
  </w:num>
  <w:num w:numId="22">
    <w:abstractNumId w:val="45"/>
  </w:num>
  <w:num w:numId="23">
    <w:abstractNumId w:val="11"/>
  </w:num>
  <w:num w:numId="24">
    <w:abstractNumId w:val="12"/>
  </w:num>
  <w:num w:numId="25">
    <w:abstractNumId w:val="30"/>
  </w:num>
  <w:num w:numId="26">
    <w:abstractNumId w:val="4"/>
  </w:num>
  <w:num w:numId="27">
    <w:abstractNumId w:val="44"/>
  </w:num>
  <w:num w:numId="28">
    <w:abstractNumId w:val="5"/>
  </w:num>
  <w:num w:numId="29">
    <w:abstractNumId w:val="1"/>
  </w:num>
  <w:num w:numId="30">
    <w:abstractNumId w:val="34"/>
  </w:num>
  <w:num w:numId="31">
    <w:abstractNumId w:val="16"/>
  </w:num>
  <w:num w:numId="32">
    <w:abstractNumId w:val="40"/>
  </w:num>
  <w:num w:numId="33">
    <w:abstractNumId w:val="2"/>
  </w:num>
  <w:num w:numId="34">
    <w:abstractNumId w:val="22"/>
  </w:num>
  <w:num w:numId="35">
    <w:abstractNumId w:val="41"/>
  </w:num>
  <w:num w:numId="36">
    <w:abstractNumId w:val="10"/>
  </w:num>
  <w:num w:numId="37">
    <w:abstractNumId w:val="32"/>
  </w:num>
  <w:num w:numId="38">
    <w:abstractNumId w:val="38"/>
  </w:num>
  <w:num w:numId="39">
    <w:abstractNumId w:val="24"/>
  </w:num>
  <w:num w:numId="40">
    <w:abstractNumId w:val="15"/>
  </w:num>
  <w:num w:numId="41">
    <w:abstractNumId w:val="18"/>
  </w:num>
  <w:num w:numId="42">
    <w:abstractNumId w:val="26"/>
  </w:num>
  <w:num w:numId="43">
    <w:abstractNumId w:val="28"/>
  </w:num>
  <w:num w:numId="44">
    <w:abstractNumId w:val="8"/>
  </w:num>
  <w:num w:numId="45">
    <w:abstractNumId w:val="42"/>
  </w:num>
  <w:num w:numId="46">
    <w:abstractNumId w:val="2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linkStyl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C5"/>
    <w:rsid w:val="0000076E"/>
    <w:rsid w:val="000014AF"/>
    <w:rsid w:val="0000176F"/>
    <w:rsid w:val="00005463"/>
    <w:rsid w:val="000062EB"/>
    <w:rsid w:val="000121C4"/>
    <w:rsid w:val="000165E2"/>
    <w:rsid w:val="000218A8"/>
    <w:rsid w:val="00021A32"/>
    <w:rsid w:val="00024CA8"/>
    <w:rsid w:val="00031EC3"/>
    <w:rsid w:val="00045946"/>
    <w:rsid w:val="00053CB4"/>
    <w:rsid w:val="0006229C"/>
    <w:rsid w:val="0006500B"/>
    <w:rsid w:val="00067980"/>
    <w:rsid w:val="00071DB3"/>
    <w:rsid w:val="0008322A"/>
    <w:rsid w:val="000853F5"/>
    <w:rsid w:val="00086916"/>
    <w:rsid w:val="000873D2"/>
    <w:rsid w:val="0009060D"/>
    <w:rsid w:val="00091358"/>
    <w:rsid w:val="00094A30"/>
    <w:rsid w:val="000A1731"/>
    <w:rsid w:val="000A747B"/>
    <w:rsid w:val="000B50BD"/>
    <w:rsid w:val="000B709D"/>
    <w:rsid w:val="000D4F41"/>
    <w:rsid w:val="000D7B42"/>
    <w:rsid w:val="000E0828"/>
    <w:rsid w:val="000E1098"/>
    <w:rsid w:val="000E3E05"/>
    <w:rsid w:val="000F3D27"/>
    <w:rsid w:val="000F40EB"/>
    <w:rsid w:val="000F63F4"/>
    <w:rsid w:val="000F6C7A"/>
    <w:rsid w:val="000F791F"/>
    <w:rsid w:val="001063F8"/>
    <w:rsid w:val="0010783A"/>
    <w:rsid w:val="00111062"/>
    <w:rsid w:val="00117497"/>
    <w:rsid w:val="00120A73"/>
    <w:rsid w:val="00123CCF"/>
    <w:rsid w:val="001334B8"/>
    <w:rsid w:val="001349B0"/>
    <w:rsid w:val="00135B0D"/>
    <w:rsid w:val="00150836"/>
    <w:rsid w:val="001577BB"/>
    <w:rsid w:val="00170394"/>
    <w:rsid w:val="001926F8"/>
    <w:rsid w:val="001944C2"/>
    <w:rsid w:val="001A22AF"/>
    <w:rsid w:val="001A29CF"/>
    <w:rsid w:val="001B16CB"/>
    <w:rsid w:val="001B349A"/>
    <w:rsid w:val="001B4055"/>
    <w:rsid w:val="001B681D"/>
    <w:rsid w:val="001C3A94"/>
    <w:rsid w:val="001C7E3B"/>
    <w:rsid w:val="001D0FE8"/>
    <w:rsid w:val="001D3DEC"/>
    <w:rsid w:val="001D6BF1"/>
    <w:rsid w:val="001E04BA"/>
    <w:rsid w:val="001E4758"/>
    <w:rsid w:val="001F70FE"/>
    <w:rsid w:val="001F72FE"/>
    <w:rsid w:val="00200A9D"/>
    <w:rsid w:val="00202538"/>
    <w:rsid w:val="002039DF"/>
    <w:rsid w:val="00207D3C"/>
    <w:rsid w:val="00213CDB"/>
    <w:rsid w:val="00214E62"/>
    <w:rsid w:val="00216A3D"/>
    <w:rsid w:val="00217FB7"/>
    <w:rsid w:val="002228E4"/>
    <w:rsid w:val="00224522"/>
    <w:rsid w:val="00224C3C"/>
    <w:rsid w:val="00226FD6"/>
    <w:rsid w:val="00227AE6"/>
    <w:rsid w:val="00232DF2"/>
    <w:rsid w:val="002349E0"/>
    <w:rsid w:val="00237E51"/>
    <w:rsid w:val="00244479"/>
    <w:rsid w:val="00246901"/>
    <w:rsid w:val="002548D2"/>
    <w:rsid w:val="00257040"/>
    <w:rsid w:val="00257393"/>
    <w:rsid w:val="00261F42"/>
    <w:rsid w:val="002670F5"/>
    <w:rsid w:val="00267B0E"/>
    <w:rsid w:val="0027034A"/>
    <w:rsid w:val="002720FC"/>
    <w:rsid w:val="00280FBB"/>
    <w:rsid w:val="00282494"/>
    <w:rsid w:val="00282C8B"/>
    <w:rsid w:val="00286275"/>
    <w:rsid w:val="00286AFA"/>
    <w:rsid w:val="002A093C"/>
    <w:rsid w:val="002A20A6"/>
    <w:rsid w:val="002A458A"/>
    <w:rsid w:val="002B18D6"/>
    <w:rsid w:val="002B2C71"/>
    <w:rsid w:val="002B418F"/>
    <w:rsid w:val="002B4BB0"/>
    <w:rsid w:val="002B5394"/>
    <w:rsid w:val="002B64CF"/>
    <w:rsid w:val="002C71DF"/>
    <w:rsid w:val="002D5584"/>
    <w:rsid w:val="002D745E"/>
    <w:rsid w:val="002D74F0"/>
    <w:rsid w:val="002F68B9"/>
    <w:rsid w:val="00305612"/>
    <w:rsid w:val="00305C28"/>
    <w:rsid w:val="003064BC"/>
    <w:rsid w:val="00307DC7"/>
    <w:rsid w:val="003119B3"/>
    <w:rsid w:val="003125B3"/>
    <w:rsid w:val="00312C2F"/>
    <w:rsid w:val="0031333B"/>
    <w:rsid w:val="0032181A"/>
    <w:rsid w:val="00326D6E"/>
    <w:rsid w:val="00327838"/>
    <w:rsid w:val="00333F09"/>
    <w:rsid w:val="00340F6C"/>
    <w:rsid w:val="00344063"/>
    <w:rsid w:val="00365890"/>
    <w:rsid w:val="003663D1"/>
    <w:rsid w:val="003704EB"/>
    <w:rsid w:val="00373296"/>
    <w:rsid w:val="00373FEE"/>
    <w:rsid w:val="0037476A"/>
    <w:rsid w:val="003766DA"/>
    <w:rsid w:val="00376E6A"/>
    <w:rsid w:val="003775EF"/>
    <w:rsid w:val="00381D9E"/>
    <w:rsid w:val="003847B1"/>
    <w:rsid w:val="00396130"/>
    <w:rsid w:val="003A35F3"/>
    <w:rsid w:val="003A486E"/>
    <w:rsid w:val="003A7335"/>
    <w:rsid w:val="003B195A"/>
    <w:rsid w:val="003B2865"/>
    <w:rsid w:val="003B710B"/>
    <w:rsid w:val="003C069E"/>
    <w:rsid w:val="003D08CD"/>
    <w:rsid w:val="003D2001"/>
    <w:rsid w:val="003E0A6A"/>
    <w:rsid w:val="003E11AE"/>
    <w:rsid w:val="003E4FE5"/>
    <w:rsid w:val="003F561D"/>
    <w:rsid w:val="003F5F08"/>
    <w:rsid w:val="003F75B6"/>
    <w:rsid w:val="00400048"/>
    <w:rsid w:val="00402A82"/>
    <w:rsid w:val="004069D5"/>
    <w:rsid w:val="00422015"/>
    <w:rsid w:val="00425EEC"/>
    <w:rsid w:val="004302E3"/>
    <w:rsid w:val="00431B73"/>
    <w:rsid w:val="00437C88"/>
    <w:rsid w:val="00450F1A"/>
    <w:rsid w:val="00460E07"/>
    <w:rsid w:val="00471662"/>
    <w:rsid w:val="0047275F"/>
    <w:rsid w:val="00480418"/>
    <w:rsid w:val="00483CCC"/>
    <w:rsid w:val="004844C2"/>
    <w:rsid w:val="00491B99"/>
    <w:rsid w:val="004A4288"/>
    <w:rsid w:val="004A6DB9"/>
    <w:rsid w:val="004A792D"/>
    <w:rsid w:val="004B0476"/>
    <w:rsid w:val="004B115F"/>
    <w:rsid w:val="004B5DC0"/>
    <w:rsid w:val="004C00BD"/>
    <w:rsid w:val="004C3474"/>
    <w:rsid w:val="004C4B25"/>
    <w:rsid w:val="004C60EF"/>
    <w:rsid w:val="004C6FA7"/>
    <w:rsid w:val="004D1196"/>
    <w:rsid w:val="004E1BC9"/>
    <w:rsid w:val="004E1C04"/>
    <w:rsid w:val="004E55D2"/>
    <w:rsid w:val="004F28B4"/>
    <w:rsid w:val="004F3483"/>
    <w:rsid w:val="004F394A"/>
    <w:rsid w:val="004F7612"/>
    <w:rsid w:val="00503FD7"/>
    <w:rsid w:val="00512525"/>
    <w:rsid w:val="00512FF3"/>
    <w:rsid w:val="00522C5C"/>
    <w:rsid w:val="00523E2B"/>
    <w:rsid w:val="005243E4"/>
    <w:rsid w:val="00541C4F"/>
    <w:rsid w:val="00541D91"/>
    <w:rsid w:val="00545A9C"/>
    <w:rsid w:val="005465D4"/>
    <w:rsid w:val="005621A3"/>
    <w:rsid w:val="00577022"/>
    <w:rsid w:val="005770FF"/>
    <w:rsid w:val="00580625"/>
    <w:rsid w:val="00597E64"/>
    <w:rsid w:val="005A13E1"/>
    <w:rsid w:val="005A3635"/>
    <w:rsid w:val="005A7479"/>
    <w:rsid w:val="005A74A4"/>
    <w:rsid w:val="005B0F86"/>
    <w:rsid w:val="005B24A5"/>
    <w:rsid w:val="005B3CDC"/>
    <w:rsid w:val="005B7087"/>
    <w:rsid w:val="005C0E0F"/>
    <w:rsid w:val="005C146F"/>
    <w:rsid w:val="005C598D"/>
    <w:rsid w:val="005C7922"/>
    <w:rsid w:val="005D1E51"/>
    <w:rsid w:val="005D4A4F"/>
    <w:rsid w:val="005D7102"/>
    <w:rsid w:val="005D7560"/>
    <w:rsid w:val="005F2C47"/>
    <w:rsid w:val="005F3843"/>
    <w:rsid w:val="005F6750"/>
    <w:rsid w:val="005F71A7"/>
    <w:rsid w:val="00604BD2"/>
    <w:rsid w:val="00613794"/>
    <w:rsid w:val="00615F85"/>
    <w:rsid w:val="0061634D"/>
    <w:rsid w:val="0062335A"/>
    <w:rsid w:val="00625322"/>
    <w:rsid w:val="00625BB6"/>
    <w:rsid w:val="006312B9"/>
    <w:rsid w:val="006341AE"/>
    <w:rsid w:val="006352D2"/>
    <w:rsid w:val="00640CCF"/>
    <w:rsid w:val="00643E90"/>
    <w:rsid w:val="006531D9"/>
    <w:rsid w:val="00656EB0"/>
    <w:rsid w:val="0066165F"/>
    <w:rsid w:val="0066211D"/>
    <w:rsid w:val="00671AD2"/>
    <w:rsid w:val="006729E2"/>
    <w:rsid w:val="00682A71"/>
    <w:rsid w:val="00687EAA"/>
    <w:rsid w:val="00691230"/>
    <w:rsid w:val="006B2116"/>
    <w:rsid w:val="006B24CA"/>
    <w:rsid w:val="006C0D5C"/>
    <w:rsid w:val="006D0E6E"/>
    <w:rsid w:val="006D16BB"/>
    <w:rsid w:val="006D4E11"/>
    <w:rsid w:val="006D5C04"/>
    <w:rsid w:val="006E2BDD"/>
    <w:rsid w:val="006E77D3"/>
    <w:rsid w:val="006F59D1"/>
    <w:rsid w:val="006F6E64"/>
    <w:rsid w:val="00700171"/>
    <w:rsid w:val="0070224F"/>
    <w:rsid w:val="00704F1B"/>
    <w:rsid w:val="00705A0D"/>
    <w:rsid w:val="007128A2"/>
    <w:rsid w:val="00713BEE"/>
    <w:rsid w:val="0071744D"/>
    <w:rsid w:val="0072024C"/>
    <w:rsid w:val="00721B8D"/>
    <w:rsid w:val="00721C00"/>
    <w:rsid w:val="00723A44"/>
    <w:rsid w:val="00724929"/>
    <w:rsid w:val="00725760"/>
    <w:rsid w:val="00731C6D"/>
    <w:rsid w:val="00733AD4"/>
    <w:rsid w:val="00737CFA"/>
    <w:rsid w:val="0074043D"/>
    <w:rsid w:val="00741C7F"/>
    <w:rsid w:val="00747C75"/>
    <w:rsid w:val="00752750"/>
    <w:rsid w:val="007625D9"/>
    <w:rsid w:val="00770579"/>
    <w:rsid w:val="0077483A"/>
    <w:rsid w:val="00780A02"/>
    <w:rsid w:val="00785E94"/>
    <w:rsid w:val="00790069"/>
    <w:rsid w:val="007938F9"/>
    <w:rsid w:val="00795D06"/>
    <w:rsid w:val="00795F83"/>
    <w:rsid w:val="007A7E83"/>
    <w:rsid w:val="007B19EB"/>
    <w:rsid w:val="007B2C5A"/>
    <w:rsid w:val="007B58C9"/>
    <w:rsid w:val="007C08A8"/>
    <w:rsid w:val="007C0C15"/>
    <w:rsid w:val="007C3FEA"/>
    <w:rsid w:val="007C4152"/>
    <w:rsid w:val="007F3DDF"/>
    <w:rsid w:val="007F6B67"/>
    <w:rsid w:val="007F7F43"/>
    <w:rsid w:val="0080177F"/>
    <w:rsid w:val="008106F5"/>
    <w:rsid w:val="0081753F"/>
    <w:rsid w:val="0082599B"/>
    <w:rsid w:val="00827822"/>
    <w:rsid w:val="0083283E"/>
    <w:rsid w:val="00840012"/>
    <w:rsid w:val="00844098"/>
    <w:rsid w:val="00844361"/>
    <w:rsid w:val="00846D5C"/>
    <w:rsid w:val="00850B7F"/>
    <w:rsid w:val="00853A01"/>
    <w:rsid w:val="0086184C"/>
    <w:rsid w:val="00864F98"/>
    <w:rsid w:val="00873BF4"/>
    <w:rsid w:val="0088358D"/>
    <w:rsid w:val="00884329"/>
    <w:rsid w:val="008850EA"/>
    <w:rsid w:val="0088558E"/>
    <w:rsid w:val="0089353E"/>
    <w:rsid w:val="00895B11"/>
    <w:rsid w:val="00896E51"/>
    <w:rsid w:val="008A3673"/>
    <w:rsid w:val="008A4606"/>
    <w:rsid w:val="008A5E5F"/>
    <w:rsid w:val="008C5D66"/>
    <w:rsid w:val="008D13A2"/>
    <w:rsid w:val="008D37AD"/>
    <w:rsid w:val="008D47A2"/>
    <w:rsid w:val="008E0AF5"/>
    <w:rsid w:val="008E6A82"/>
    <w:rsid w:val="008F5265"/>
    <w:rsid w:val="008F57FE"/>
    <w:rsid w:val="008F6954"/>
    <w:rsid w:val="008F7208"/>
    <w:rsid w:val="00904C66"/>
    <w:rsid w:val="00913533"/>
    <w:rsid w:val="00914975"/>
    <w:rsid w:val="009242A5"/>
    <w:rsid w:val="00924D40"/>
    <w:rsid w:val="00926450"/>
    <w:rsid w:val="0092778F"/>
    <w:rsid w:val="00934FBB"/>
    <w:rsid w:val="009426B7"/>
    <w:rsid w:val="00942E88"/>
    <w:rsid w:val="009461EF"/>
    <w:rsid w:val="00946554"/>
    <w:rsid w:val="009508A4"/>
    <w:rsid w:val="00952B9F"/>
    <w:rsid w:val="00955F8F"/>
    <w:rsid w:val="0096293F"/>
    <w:rsid w:val="0096326A"/>
    <w:rsid w:val="00963A6A"/>
    <w:rsid w:val="009649A1"/>
    <w:rsid w:val="00964E15"/>
    <w:rsid w:val="00965E42"/>
    <w:rsid w:val="00970404"/>
    <w:rsid w:val="0097152D"/>
    <w:rsid w:val="00973647"/>
    <w:rsid w:val="00977303"/>
    <w:rsid w:val="0097784D"/>
    <w:rsid w:val="00980BCC"/>
    <w:rsid w:val="009867CE"/>
    <w:rsid w:val="00986B82"/>
    <w:rsid w:val="00991F10"/>
    <w:rsid w:val="0099730C"/>
    <w:rsid w:val="009973E7"/>
    <w:rsid w:val="009A0A24"/>
    <w:rsid w:val="009A2387"/>
    <w:rsid w:val="009A57CE"/>
    <w:rsid w:val="009A67ED"/>
    <w:rsid w:val="009B24A3"/>
    <w:rsid w:val="009B33AD"/>
    <w:rsid w:val="009B5437"/>
    <w:rsid w:val="009B60A2"/>
    <w:rsid w:val="009C005A"/>
    <w:rsid w:val="009C2F1E"/>
    <w:rsid w:val="009C67A9"/>
    <w:rsid w:val="009C7A5E"/>
    <w:rsid w:val="009D3962"/>
    <w:rsid w:val="009E0BC6"/>
    <w:rsid w:val="00A04D48"/>
    <w:rsid w:val="00A1125A"/>
    <w:rsid w:val="00A133D7"/>
    <w:rsid w:val="00A13FD4"/>
    <w:rsid w:val="00A14D1D"/>
    <w:rsid w:val="00A32CE3"/>
    <w:rsid w:val="00A35604"/>
    <w:rsid w:val="00A511B8"/>
    <w:rsid w:val="00A63FFB"/>
    <w:rsid w:val="00A71AAD"/>
    <w:rsid w:val="00A73533"/>
    <w:rsid w:val="00A7452C"/>
    <w:rsid w:val="00A74DAA"/>
    <w:rsid w:val="00A752D1"/>
    <w:rsid w:val="00A75661"/>
    <w:rsid w:val="00A811C7"/>
    <w:rsid w:val="00A855A9"/>
    <w:rsid w:val="00A9332E"/>
    <w:rsid w:val="00A93A6E"/>
    <w:rsid w:val="00A942BA"/>
    <w:rsid w:val="00A94311"/>
    <w:rsid w:val="00A954C4"/>
    <w:rsid w:val="00A9620F"/>
    <w:rsid w:val="00A96E63"/>
    <w:rsid w:val="00AA0C66"/>
    <w:rsid w:val="00AA3597"/>
    <w:rsid w:val="00AB5686"/>
    <w:rsid w:val="00AD196D"/>
    <w:rsid w:val="00AD386A"/>
    <w:rsid w:val="00AD3DB4"/>
    <w:rsid w:val="00AD51AA"/>
    <w:rsid w:val="00AD5CD0"/>
    <w:rsid w:val="00AD67CE"/>
    <w:rsid w:val="00AE115C"/>
    <w:rsid w:val="00AE1B29"/>
    <w:rsid w:val="00AE6A1E"/>
    <w:rsid w:val="00AF0EFD"/>
    <w:rsid w:val="00AF2FCB"/>
    <w:rsid w:val="00AF32A1"/>
    <w:rsid w:val="00AF5E4F"/>
    <w:rsid w:val="00B05BE7"/>
    <w:rsid w:val="00B06D28"/>
    <w:rsid w:val="00B12679"/>
    <w:rsid w:val="00B12930"/>
    <w:rsid w:val="00B12FD9"/>
    <w:rsid w:val="00B25656"/>
    <w:rsid w:val="00B262C4"/>
    <w:rsid w:val="00B31547"/>
    <w:rsid w:val="00B363DA"/>
    <w:rsid w:val="00B411AF"/>
    <w:rsid w:val="00B5057D"/>
    <w:rsid w:val="00B64D27"/>
    <w:rsid w:val="00B71CEB"/>
    <w:rsid w:val="00B72703"/>
    <w:rsid w:val="00B745AF"/>
    <w:rsid w:val="00B77038"/>
    <w:rsid w:val="00B80CD9"/>
    <w:rsid w:val="00B81FFC"/>
    <w:rsid w:val="00B83499"/>
    <w:rsid w:val="00B85D64"/>
    <w:rsid w:val="00B903B8"/>
    <w:rsid w:val="00B926D9"/>
    <w:rsid w:val="00B9580A"/>
    <w:rsid w:val="00BA3581"/>
    <w:rsid w:val="00BB6A0B"/>
    <w:rsid w:val="00BD1088"/>
    <w:rsid w:val="00BD6DB8"/>
    <w:rsid w:val="00BE2206"/>
    <w:rsid w:val="00BE724F"/>
    <w:rsid w:val="00BF4C15"/>
    <w:rsid w:val="00BF5294"/>
    <w:rsid w:val="00BF7865"/>
    <w:rsid w:val="00C00E7A"/>
    <w:rsid w:val="00C04724"/>
    <w:rsid w:val="00C04CDB"/>
    <w:rsid w:val="00C079BC"/>
    <w:rsid w:val="00C07CA4"/>
    <w:rsid w:val="00C12AD5"/>
    <w:rsid w:val="00C12C30"/>
    <w:rsid w:val="00C145EF"/>
    <w:rsid w:val="00C20A75"/>
    <w:rsid w:val="00C27027"/>
    <w:rsid w:val="00C36C17"/>
    <w:rsid w:val="00C3761C"/>
    <w:rsid w:val="00C44411"/>
    <w:rsid w:val="00C63C13"/>
    <w:rsid w:val="00C776D2"/>
    <w:rsid w:val="00C839C8"/>
    <w:rsid w:val="00C908B1"/>
    <w:rsid w:val="00C91941"/>
    <w:rsid w:val="00C9503F"/>
    <w:rsid w:val="00C95E61"/>
    <w:rsid w:val="00C970FA"/>
    <w:rsid w:val="00C97E63"/>
    <w:rsid w:val="00CB243F"/>
    <w:rsid w:val="00CB35BD"/>
    <w:rsid w:val="00CC4F58"/>
    <w:rsid w:val="00CC5C0A"/>
    <w:rsid w:val="00CD4AAC"/>
    <w:rsid w:val="00CD51E3"/>
    <w:rsid w:val="00CD61E7"/>
    <w:rsid w:val="00CE2609"/>
    <w:rsid w:val="00CE7090"/>
    <w:rsid w:val="00CF0678"/>
    <w:rsid w:val="00CF0D5D"/>
    <w:rsid w:val="00CF1796"/>
    <w:rsid w:val="00CF6272"/>
    <w:rsid w:val="00CF6840"/>
    <w:rsid w:val="00CF7576"/>
    <w:rsid w:val="00CF7E2A"/>
    <w:rsid w:val="00D010E6"/>
    <w:rsid w:val="00D03768"/>
    <w:rsid w:val="00D045E4"/>
    <w:rsid w:val="00D05B21"/>
    <w:rsid w:val="00D0664B"/>
    <w:rsid w:val="00D068C0"/>
    <w:rsid w:val="00D10E8A"/>
    <w:rsid w:val="00D141A5"/>
    <w:rsid w:val="00D144A2"/>
    <w:rsid w:val="00D14775"/>
    <w:rsid w:val="00D22491"/>
    <w:rsid w:val="00D23823"/>
    <w:rsid w:val="00D25978"/>
    <w:rsid w:val="00D3034A"/>
    <w:rsid w:val="00D30755"/>
    <w:rsid w:val="00D31281"/>
    <w:rsid w:val="00D35B96"/>
    <w:rsid w:val="00D454FD"/>
    <w:rsid w:val="00D51EBD"/>
    <w:rsid w:val="00D67A56"/>
    <w:rsid w:val="00D75DFC"/>
    <w:rsid w:val="00D76E40"/>
    <w:rsid w:val="00D77D50"/>
    <w:rsid w:val="00D82CF5"/>
    <w:rsid w:val="00D83A3D"/>
    <w:rsid w:val="00D97691"/>
    <w:rsid w:val="00DA08BF"/>
    <w:rsid w:val="00DA4953"/>
    <w:rsid w:val="00DA6F20"/>
    <w:rsid w:val="00DA7E93"/>
    <w:rsid w:val="00DC154F"/>
    <w:rsid w:val="00DC7369"/>
    <w:rsid w:val="00DD5770"/>
    <w:rsid w:val="00DD58D3"/>
    <w:rsid w:val="00DE0254"/>
    <w:rsid w:val="00DE0265"/>
    <w:rsid w:val="00DE18C4"/>
    <w:rsid w:val="00DE56F3"/>
    <w:rsid w:val="00DE75C5"/>
    <w:rsid w:val="00DE7F65"/>
    <w:rsid w:val="00DF1920"/>
    <w:rsid w:val="00DF2030"/>
    <w:rsid w:val="00DF49DF"/>
    <w:rsid w:val="00DF7FA5"/>
    <w:rsid w:val="00E03661"/>
    <w:rsid w:val="00E125C3"/>
    <w:rsid w:val="00E16806"/>
    <w:rsid w:val="00E20FF0"/>
    <w:rsid w:val="00E265A2"/>
    <w:rsid w:val="00E33485"/>
    <w:rsid w:val="00E34CBF"/>
    <w:rsid w:val="00E35709"/>
    <w:rsid w:val="00E44ACD"/>
    <w:rsid w:val="00E56D38"/>
    <w:rsid w:val="00E653B1"/>
    <w:rsid w:val="00E71BEE"/>
    <w:rsid w:val="00E74507"/>
    <w:rsid w:val="00E75BAB"/>
    <w:rsid w:val="00E762B6"/>
    <w:rsid w:val="00E76D06"/>
    <w:rsid w:val="00E8055F"/>
    <w:rsid w:val="00E84405"/>
    <w:rsid w:val="00E8767E"/>
    <w:rsid w:val="00E93A2C"/>
    <w:rsid w:val="00E94D5F"/>
    <w:rsid w:val="00E97023"/>
    <w:rsid w:val="00EA3594"/>
    <w:rsid w:val="00EA38E8"/>
    <w:rsid w:val="00EA460C"/>
    <w:rsid w:val="00EA688F"/>
    <w:rsid w:val="00EB0775"/>
    <w:rsid w:val="00EB0EA1"/>
    <w:rsid w:val="00EB11C5"/>
    <w:rsid w:val="00EB549E"/>
    <w:rsid w:val="00EB66F8"/>
    <w:rsid w:val="00ED3C54"/>
    <w:rsid w:val="00EE174B"/>
    <w:rsid w:val="00EE44F6"/>
    <w:rsid w:val="00EE47C7"/>
    <w:rsid w:val="00EE6159"/>
    <w:rsid w:val="00EE7961"/>
    <w:rsid w:val="00F00EE2"/>
    <w:rsid w:val="00F01537"/>
    <w:rsid w:val="00F11C96"/>
    <w:rsid w:val="00F218E9"/>
    <w:rsid w:val="00F225FF"/>
    <w:rsid w:val="00F27393"/>
    <w:rsid w:val="00F3009E"/>
    <w:rsid w:val="00F30E6F"/>
    <w:rsid w:val="00F3172D"/>
    <w:rsid w:val="00F3215B"/>
    <w:rsid w:val="00F371AC"/>
    <w:rsid w:val="00F40BD3"/>
    <w:rsid w:val="00F4221B"/>
    <w:rsid w:val="00F467BC"/>
    <w:rsid w:val="00F4707F"/>
    <w:rsid w:val="00F51397"/>
    <w:rsid w:val="00F530CB"/>
    <w:rsid w:val="00F61299"/>
    <w:rsid w:val="00F62D8E"/>
    <w:rsid w:val="00F75C3B"/>
    <w:rsid w:val="00F8045A"/>
    <w:rsid w:val="00F96D5B"/>
    <w:rsid w:val="00FA0A89"/>
    <w:rsid w:val="00FA6008"/>
    <w:rsid w:val="00FB2C26"/>
    <w:rsid w:val="00FB2D8C"/>
    <w:rsid w:val="00FB5F58"/>
    <w:rsid w:val="00FC2029"/>
    <w:rsid w:val="00FC497C"/>
    <w:rsid w:val="00FC75F7"/>
    <w:rsid w:val="00FD54FC"/>
    <w:rsid w:val="00FD597A"/>
    <w:rsid w:val="00FE4471"/>
    <w:rsid w:val="00FE7E1F"/>
    <w:rsid w:val="0D3F68C1"/>
    <w:rsid w:val="2408123B"/>
    <w:rsid w:val="2972D9C8"/>
    <w:rsid w:val="2A6EA89F"/>
    <w:rsid w:val="60EDE669"/>
    <w:rsid w:val="6EF5F212"/>
    <w:rsid w:val="7A4BF1EC"/>
    <w:rsid w:val="7DD1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38D87B"/>
  <w15:docId w15:val="{9DAF97CB-A542-434A-98A6-0DF820F2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2EB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ChapterHeading"/>
    <w:next w:val="Normal"/>
    <w:link w:val="Heading1Char"/>
    <w:qFormat/>
    <w:rsid w:val="00C145EF"/>
    <w:pPr>
      <w:keepNext/>
      <w:pageBreakBefore/>
      <w:numPr>
        <w:numId w:val="2"/>
      </w:numPr>
      <w:spacing w:before="240"/>
      <w:outlineLvl w:val="0"/>
    </w:pPr>
    <w:rPr>
      <w:b/>
      <w:color w:val="D42E12"/>
      <w:sz w:val="32"/>
    </w:rPr>
  </w:style>
  <w:style w:type="paragraph" w:styleId="Heading2">
    <w:name w:val="heading 2"/>
    <w:basedOn w:val="SubHeading"/>
    <w:next w:val="Normal"/>
    <w:link w:val="Heading2Char"/>
    <w:qFormat/>
    <w:rsid w:val="00C145EF"/>
    <w:pPr>
      <w:keepNext/>
      <w:numPr>
        <w:ilvl w:val="1"/>
        <w:numId w:val="2"/>
      </w:numPr>
      <w:tabs>
        <w:tab w:val="clear" w:pos="1260"/>
        <w:tab w:val="num" w:pos="1287"/>
      </w:tabs>
      <w:spacing w:before="360" w:after="0"/>
      <w:ind w:left="999"/>
      <w:outlineLvl w:val="1"/>
    </w:pPr>
    <w:rPr>
      <w:b w:val="0"/>
      <w:color w:val="818181"/>
      <w:sz w:val="28"/>
    </w:rPr>
  </w:style>
  <w:style w:type="paragraph" w:styleId="Heading3">
    <w:name w:val="heading 3"/>
    <w:basedOn w:val="Heading2"/>
    <w:next w:val="Normal"/>
    <w:link w:val="Heading3Char"/>
    <w:qFormat/>
    <w:rsid w:val="007B2C5A"/>
    <w:pPr>
      <w:keepLines/>
      <w:numPr>
        <w:ilvl w:val="2"/>
      </w:numPr>
      <w:tabs>
        <w:tab w:val="left" w:pos="851"/>
        <w:tab w:val="num" w:pos="1224"/>
      </w:tabs>
      <w:spacing w:before="240"/>
      <w:ind w:left="1224"/>
      <w:outlineLvl w:val="2"/>
    </w:pPr>
    <w:rPr>
      <w:rFonts w:ascii="Futura Std Book" w:hAnsi="Futura Std Book"/>
      <w:color w:val="4F81BD" w:themeColor="accent1"/>
      <w:kern w:val="28"/>
      <w:sz w:val="24"/>
    </w:rPr>
  </w:style>
  <w:style w:type="paragraph" w:styleId="Heading4">
    <w:name w:val="heading 4"/>
    <w:basedOn w:val="Heading2"/>
    <w:next w:val="Normal"/>
    <w:link w:val="Heading4Char"/>
    <w:rsid w:val="00C145EF"/>
    <w:pPr>
      <w:numPr>
        <w:ilvl w:val="3"/>
        <w:numId w:val="4"/>
      </w:numPr>
      <w:tabs>
        <w:tab w:val="left" w:pos="1134"/>
      </w:tabs>
      <w:outlineLvl w:val="3"/>
    </w:pPr>
    <w:rPr>
      <w:b/>
      <w:i/>
    </w:rPr>
  </w:style>
  <w:style w:type="paragraph" w:styleId="Heading5">
    <w:name w:val="heading 5"/>
    <w:basedOn w:val="Heading4"/>
    <w:next w:val="Normal"/>
    <w:link w:val="Heading5Char"/>
    <w:rsid w:val="00C145EF"/>
    <w:pPr>
      <w:numPr>
        <w:ilvl w:val="4"/>
      </w:numPr>
      <w:outlineLvl w:val="4"/>
    </w:pPr>
    <w:rPr>
      <w:i w:val="0"/>
    </w:rPr>
  </w:style>
  <w:style w:type="paragraph" w:styleId="Heading6">
    <w:name w:val="heading 6"/>
    <w:basedOn w:val="Heading5"/>
    <w:next w:val="Normal"/>
    <w:link w:val="Heading6Char"/>
    <w:rsid w:val="00C145EF"/>
    <w:pPr>
      <w:numPr>
        <w:ilvl w:val="5"/>
        <w:numId w:val="14"/>
      </w:numPr>
      <w:outlineLvl w:val="5"/>
    </w:pPr>
    <w:rPr>
      <w:i/>
    </w:rPr>
  </w:style>
  <w:style w:type="paragraph" w:styleId="Heading7">
    <w:name w:val="heading 7"/>
    <w:basedOn w:val="Heading6"/>
    <w:next w:val="Normal"/>
    <w:link w:val="Heading7Char"/>
    <w:rsid w:val="00C145EF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link w:val="Heading8Char"/>
    <w:rsid w:val="00C145EF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rsid w:val="00C145E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  <w:rsid w:val="000062E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062EB"/>
  </w:style>
  <w:style w:type="paragraph" w:customStyle="1" w:styleId="ChapterHeading">
    <w:name w:val="Chapter Heading"/>
    <w:basedOn w:val="Normal"/>
    <w:next w:val="BodyText"/>
    <w:rsid w:val="00C145EF"/>
    <w:pPr>
      <w:widowControl w:val="0"/>
      <w:autoSpaceDE w:val="0"/>
      <w:autoSpaceDN w:val="0"/>
      <w:adjustRightInd w:val="0"/>
      <w:spacing w:before="60"/>
      <w:textAlignment w:val="center"/>
    </w:pPr>
    <w:rPr>
      <w:rFonts w:ascii="Futura Bold" w:hAnsi="Futura Bold"/>
      <w:color w:val="005495"/>
      <w:sz w:val="28"/>
      <w:szCs w:val="28"/>
    </w:rPr>
  </w:style>
  <w:style w:type="paragraph" w:styleId="BodyText">
    <w:name w:val="Body Text"/>
    <w:basedOn w:val="Normal"/>
    <w:link w:val="BodyTextChar"/>
    <w:semiHidden/>
    <w:rsid w:val="00C145EF"/>
  </w:style>
  <w:style w:type="paragraph" w:customStyle="1" w:styleId="SubHeading">
    <w:name w:val="Sub Heading"/>
    <w:basedOn w:val="Normal"/>
    <w:rsid w:val="00C145EF"/>
    <w:pPr>
      <w:widowControl w:val="0"/>
      <w:autoSpaceDE w:val="0"/>
      <w:autoSpaceDN w:val="0"/>
      <w:adjustRightInd w:val="0"/>
      <w:ind w:left="851" w:hanging="851"/>
      <w:textAlignment w:val="center"/>
    </w:pPr>
    <w:rPr>
      <w:rFonts w:ascii="Futura Medium" w:hAnsi="Futura Medium"/>
      <w:b/>
      <w:color w:val="005495"/>
      <w:sz w:val="24"/>
    </w:rPr>
  </w:style>
  <w:style w:type="paragraph" w:styleId="Header">
    <w:name w:val="header"/>
    <w:basedOn w:val="Normal"/>
    <w:link w:val="HeaderChar"/>
    <w:semiHidden/>
    <w:rsid w:val="00C145EF"/>
    <w:pPr>
      <w:tabs>
        <w:tab w:val="center" w:pos="4253"/>
        <w:tab w:val="right" w:pos="8505"/>
      </w:tabs>
    </w:pPr>
  </w:style>
  <w:style w:type="paragraph" w:styleId="Footer">
    <w:name w:val="footer"/>
    <w:basedOn w:val="Header"/>
    <w:link w:val="FooterChar"/>
    <w:rsid w:val="00C145EF"/>
  </w:style>
  <w:style w:type="character" w:styleId="PageNumber">
    <w:name w:val="page number"/>
    <w:basedOn w:val="DefaultParagraphFont"/>
    <w:semiHidden/>
    <w:rsid w:val="00C145EF"/>
  </w:style>
  <w:style w:type="paragraph" w:styleId="BodyTextIndent">
    <w:name w:val="Body Text Indent"/>
    <w:basedOn w:val="BodyText"/>
    <w:link w:val="BodyTextIndentChar"/>
    <w:semiHidden/>
    <w:rsid w:val="00C145EF"/>
    <w:pPr>
      <w:ind w:left="1440"/>
    </w:pPr>
  </w:style>
  <w:style w:type="paragraph" w:customStyle="1" w:styleId="Appendix2">
    <w:name w:val="Appendix 2"/>
    <w:basedOn w:val="Heading1"/>
    <w:rsid w:val="004B0476"/>
    <w:pPr>
      <w:numPr>
        <w:ilvl w:val="1"/>
        <w:numId w:val="1"/>
      </w:numPr>
      <w:tabs>
        <w:tab w:val="clear" w:pos="360"/>
      </w:tabs>
    </w:pPr>
  </w:style>
  <w:style w:type="paragraph" w:styleId="TOC1">
    <w:name w:val="toc 1"/>
    <w:basedOn w:val="Normal"/>
    <w:next w:val="Normal"/>
    <w:autoRedefine/>
    <w:uiPriority w:val="39"/>
    <w:rsid w:val="00C145EF"/>
    <w:pPr>
      <w:tabs>
        <w:tab w:val="right" w:leader="dot" w:pos="8505"/>
      </w:tabs>
      <w:ind w:left="567" w:hanging="567"/>
    </w:pPr>
    <w:rPr>
      <w:rFonts w:ascii="Futura Bold" w:hAnsi="Futura Bold"/>
      <w:noProof/>
      <w:color w:val="D42E12"/>
      <w:szCs w:val="20"/>
    </w:rPr>
  </w:style>
  <w:style w:type="paragraph" w:styleId="TOC2">
    <w:name w:val="toc 2"/>
    <w:basedOn w:val="Normal"/>
    <w:next w:val="Normal"/>
    <w:autoRedefine/>
    <w:uiPriority w:val="39"/>
    <w:rsid w:val="00C145EF"/>
    <w:pPr>
      <w:tabs>
        <w:tab w:val="left" w:pos="1418"/>
        <w:tab w:val="right" w:leader="dot" w:pos="8505"/>
      </w:tabs>
      <w:ind w:left="567"/>
    </w:pPr>
    <w:rPr>
      <w:rFonts w:ascii="Futura Medium" w:hAnsi="Futura Medium"/>
      <w:color w:val="818181"/>
    </w:rPr>
  </w:style>
  <w:style w:type="paragraph" w:styleId="TOC3">
    <w:name w:val="toc 3"/>
    <w:basedOn w:val="Normal"/>
    <w:next w:val="Normal"/>
    <w:autoRedefine/>
    <w:semiHidden/>
    <w:rsid w:val="00C145EF"/>
    <w:pPr>
      <w:ind w:left="400"/>
    </w:pPr>
  </w:style>
  <w:style w:type="paragraph" w:styleId="TOC4">
    <w:name w:val="toc 4"/>
    <w:basedOn w:val="Normal"/>
    <w:next w:val="Normal"/>
    <w:autoRedefine/>
    <w:semiHidden/>
    <w:rsid w:val="00C145EF"/>
    <w:pPr>
      <w:ind w:left="600"/>
    </w:pPr>
  </w:style>
  <w:style w:type="paragraph" w:styleId="TOC5">
    <w:name w:val="toc 5"/>
    <w:basedOn w:val="Normal"/>
    <w:next w:val="Normal"/>
    <w:autoRedefine/>
    <w:semiHidden/>
    <w:rsid w:val="00C145EF"/>
    <w:pPr>
      <w:ind w:left="800"/>
    </w:pPr>
  </w:style>
  <w:style w:type="paragraph" w:styleId="TOC6">
    <w:name w:val="toc 6"/>
    <w:basedOn w:val="Normal"/>
    <w:next w:val="Normal"/>
    <w:autoRedefine/>
    <w:semiHidden/>
    <w:rsid w:val="00C145EF"/>
    <w:pPr>
      <w:ind w:left="1000"/>
    </w:pPr>
  </w:style>
  <w:style w:type="paragraph" w:styleId="TOC7">
    <w:name w:val="toc 7"/>
    <w:basedOn w:val="Normal"/>
    <w:next w:val="Normal"/>
    <w:autoRedefine/>
    <w:semiHidden/>
    <w:rsid w:val="00C145EF"/>
    <w:pPr>
      <w:ind w:left="1200"/>
    </w:pPr>
  </w:style>
  <w:style w:type="paragraph" w:styleId="TOC8">
    <w:name w:val="toc 8"/>
    <w:basedOn w:val="Normal"/>
    <w:next w:val="Normal"/>
    <w:autoRedefine/>
    <w:semiHidden/>
    <w:rsid w:val="00C145EF"/>
    <w:pPr>
      <w:ind w:left="1400"/>
    </w:pPr>
  </w:style>
  <w:style w:type="paragraph" w:styleId="TOC9">
    <w:name w:val="toc 9"/>
    <w:basedOn w:val="Normal"/>
    <w:next w:val="Normal"/>
    <w:autoRedefine/>
    <w:semiHidden/>
    <w:rsid w:val="00C145EF"/>
    <w:pPr>
      <w:ind w:left="1600"/>
    </w:pPr>
  </w:style>
  <w:style w:type="character" w:styleId="Hyperlink">
    <w:name w:val="Hyperlink"/>
    <w:basedOn w:val="DefaultParagraphFont"/>
    <w:uiPriority w:val="99"/>
    <w:rsid w:val="00C145EF"/>
    <w:rPr>
      <w:color w:val="0000FF"/>
      <w:u w:val="single"/>
    </w:rPr>
  </w:style>
  <w:style w:type="paragraph" w:styleId="DocumentMap">
    <w:name w:val="Document Map"/>
    <w:basedOn w:val="Normal"/>
    <w:semiHidden/>
    <w:rsid w:val="004B0476"/>
    <w:pPr>
      <w:shd w:val="clear" w:color="auto" w:fill="000080"/>
    </w:pPr>
    <w:rPr>
      <w:rFonts w:ascii="Tahoma" w:hAnsi="Tahoma" w:cs="Tahoma"/>
    </w:rPr>
  </w:style>
  <w:style w:type="paragraph" w:styleId="Index1">
    <w:name w:val="index 1"/>
    <w:basedOn w:val="IndexBase"/>
    <w:semiHidden/>
    <w:rsid w:val="00C145EF"/>
    <w:pPr>
      <w:tabs>
        <w:tab w:val="right" w:pos="4080"/>
      </w:tabs>
      <w:ind w:hanging="360"/>
    </w:pPr>
  </w:style>
  <w:style w:type="paragraph" w:styleId="Index2">
    <w:name w:val="index 2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6">
    <w:name w:val="index 6"/>
    <w:basedOn w:val="Normal"/>
    <w:next w:val="Normal"/>
    <w:autoRedefine/>
    <w:semiHidden/>
    <w:rsid w:val="004B047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B047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B047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B0476"/>
    <w:pPr>
      <w:ind w:left="2160" w:hanging="240"/>
    </w:pPr>
  </w:style>
  <w:style w:type="paragraph" w:styleId="IndexHeading">
    <w:name w:val="index heading"/>
    <w:basedOn w:val="HeadingBase"/>
    <w:next w:val="Index1"/>
    <w:semiHidden/>
    <w:rsid w:val="00C145EF"/>
    <w:pPr>
      <w:keepLines w:val="0"/>
      <w:spacing w:before="440"/>
    </w:pPr>
    <w:rPr>
      <w:b/>
      <w:caps/>
      <w:spacing w:val="0"/>
      <w:kern w:val="0"/>
      <w:sz w:val="24"/>
    </w:rPr>
  </w:style>
  <w:style w:type="paragraph" w:styleId="List">
    <w:name w:val="List"/>
    <w:basedOn w:val="BodyText"/>
    <w:semiHidden/>
    <w:rsid w:val="00C145EF"/>
    <w:pPr>
      <w:ind w:left="1440" w:hanging="360"/>
    </w:pPr>
  </w:style>
  <w:style w:type="character" w:styleId="FollowedHyperlink">
    <w:name w:val="FollowedHyperlink"/>
    <w:basedOn w:val="DefaultParagraphFont"/>
    <w:uiPriority w:val="99"/>
    <w:semiHidden/>
    <w:unhideWhenUsed/>
    <w:rsid w:val="00C145E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45EF"/>
    <w:pPr>
      <w:spacing w:before="100" w:beforeAutospacing="1" w:after="100" w:afterAutospacing="1"/>
    </w:pPr>
    <w:rPr>
      <w:rFonts w:ascii="Times New Roman" w:hAnsi="Times New Roman"/>
      <w:sz w:val="24"/>
      <w:lang w:val="en-MY" w:eastAsia="en-MY"/>
    </w:rPr>
  </w:style>
  <w:style w:type="paragraph" w:customStyle="1" w:styleId="Titel">
    <w:name w:val="Titel"/>
    <w:basedOn w:val="Normal"/>
    <w:rsid w:val="004B0476"/>
    <w:pPr>
      <w:widowControl w:val="0"/>
      <w:spacing w:after="0"/>
      <w:jc w:val="center"/>
    </w:pPr>
    <w:rPr>
      <w:rFonts w:ascii="Times New Roman" w:hAnsi="Times New Roman"/>
      <w:b/>
      <w:sz w:val="28"/>
      <w:szCs w:val="20"/>
      <w:lang w:val="nl-NL"/>
    </w:rPr>
  </w:style>
  <w:style w:type="paragraph" w:customStyle="1" w:styleId="Koptekst">
    <w:name w:val="Koptekst"/>
    <w:basedOn w:val="Normal"/>
    <w:rsid w:val="004B0476"/>
    <w:pPr>
      <w:widowControl w:val="0"/>
      <w:tabs>
        <w:tab w:val="center" w:pos="4320"/>
        <w:tab w:val="right" w:pos="8640"/>
      </w:tabs>
      <w:spacing w:after="0"/>
    </w:pPr>
    <w:rPr>
      <w:rFonts w:ascii="Times New Roman" w:hAnsi="Times New Roman"/>
      <w:szCs w:val="20"/>
      <w:lang w:val="nl-NL"/>
    </w:rPr>
  </w:style>
  <w:style w:type="paragraph" w:customStyle="1" w:styleId="Tableheader">
    <w:name w:val="Table header"/>
    <w:basedOn w:val="Normal"/>
    <w:rsid w:val="004B0476"/>
    <w:pPr>
      <w:spacing w:before="80" w:after="80"/>
    </w:pPr>
    <w:rPr>
      <w:b/>
      <w:szCs w:val="20"/>
    </w:rPr>
  </w:style>
  <w:style w:type="paragraph" w:customStyle="1" w:styleId="hang1">
    <w:name w:val="hang1"/>
    <w:basedOn w:val="Normal"/>
    <w:rsid w:val="004B0476"/>
    <w:pPr>
      <w:spacing w:after="120"/>
      <w:ind w:left="567" w:hanging="567"/>
    </w:pPr>
    <w:rPr>
      <w:rFonts w:ascii="Arial Narrow" w:hAnsi="Arial Narrow"/>
      <w:szCs w:val="20"/>
    </w:rPr>
  </w:style>
  <w:style w:type="paragraph" w:styleId="PlainText">
    <w:name w:val="Plain Text"/>
    <w:basedOn w:val="Normal"/>
    <w:semiHidden/>
    <w:rsid w:val="004B0476"/>
    <w:pPr>
      <w:spacing w:after="0"/>
    </w:pPr>
    <w:rPr>
      <w:rFonts w:ascii="Courier New" w:hAnsi="Courier New" w:cs="Courier New"/>
      <w:szCs w:val="20"/>
    </w:rPr>
  </w:style>
  <w:style w:type="paragraph" w:customStyle="1" w:styleId="InstructionText">
    <w:name w:val="Instruction Text"/>
    <w:basedOn w:val="BodyText"/>
    <w:rsid w:val="00C145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Futura Light" w:hAnsi="Futura Light"/>
      <w:i/>
      <w:color w:val="CC0000"/>
    </w:rPr>
  </w:style>
  <w:style w:type="paragraph" w:styleId="Caption">
    <w:name w:val="caption"/>
    <w:basedOn w:val="Normal"/>
    <w:next w:val="Normal"/>
    <w:qFormat/>
    <w:rsid w:val="00C145EF"/>
    <w:pPr>
      <w:ind w:left="1701"/>
    </w:pPr>
    <w:rPr>
      <w:rFonts w:ascii="Futura LT Book" w:hAnsi="Futura LT Book"/>
      <w:bCs/>
      <w:i/>
      <w:szCs w:val="20"/>
    </w:rPr>
  </w:style>
  <w:style w:type="paragraph" w:styleId="Title">
    <w:name w:val="Title"/>
    <w:basedOn w:val="Normal"/>
    <w:link w:val="TitleChar"/>
    <w:qFormat/>
    <w:rsid w:val="00C145EF"/>
    <w:rPr>
      <w:bCs/>
      <w:color w:val="818181"/>
      <w:sz w:val="28"/>
    </w:rPr>
  </w:style>
  <w:style w:type="paragraph" w:styleId="Subtitle">
    <w:name w:val="Subtitle"/>
    <w:basedOn w:val="Normal"/>
    <w:link w:val="SubtitleChar"/>
    <w:qFormat/>
    <w:rsid w:val="00C145EF"/>
    <w:rPr>
      <w:rFonts w:ascii="Futura Bold" w:hAnsi="Futura Bold" w:cs="Arial"/>
      <w:bCs/>
      <w:color w:val="D42E12"/>
    </w:rPr>
  </w:style>
  <w:style w:type="paragraph" w:styleId="List4">
    <w:name w:val="List 4"/>
    <w:basedOn w:val="List"/>
    <w:semiHidden/>
    <w:rsid w:val="00C145EF"/>
    <w:pPr>
      <w:ind w:left="2520"/>
    </w:pPr>
  </w:style>
  <w:style w:type="paragraph" w:customStyle="1" w:styleId="CoverHeading">
    <w:name w:val="Cover Heading"/>
    <w:basedOn w:val="Normal"/>
    <w:rsid w:val="00C145EF"/>
    <w:pPr>
      <w:spacing w:before="10206" w:after="0"/>
      <w:jc w:val="right"/>
    </w:pPr>
    <w:rPr>
      <w:rFonts w:ascii="Futura Medium" w:hAnsi="Futura Medium"/>
      <w:color w:val="FFD100"/>
      <w:sz w:val="70"/>
      <w:szCs w:val="20"/>
    </w:rPr>
  </w:style>
  <w:style w:type="paragraph" w:customStyle="1" w:styleId="Bullet">
    <w:name w:val="Bullet"/>
    <w:basedOn w:val="Normal"/>
    <w:rsid w:val="00C145EF"/>
    <w:pPr>
      <w:numPr>
        <w:numId w:val="9"/>
      </w:numPr>
      <w:tabs>
        <w:tab w:val="left" w:pos="680"/>
      </w:tabs>
    </w:pPr>
    <w:rPr>
      <w:rFonts w:cs="Arial"/>
    </w:rPr>
  </w:style>
  <w:style w:type="paragraph" w:customStyle="1" w:styleId="CoverSubHeading">
    <w:name w:val="Cover Sub Heading"/>
    <w:basedOn w:val="Normal"/>
    <w:rsid w:val="00C145EF"/>
    <w:pPr>
      <w:spacing w:before="360" w:after="0"/>
      <w:jc w:val="right"/>
    </w:pPr>
    <w:rPr>
      <w:rFonts w:ascii="Futura Light" w:hAnsi="Futura Light"/>
      <w:color w:val="FFFFFF"/>
      <w:sz w:val="50"/>
      <w:szCs w:val="20"/>
    </w:rPr>
  </w:style>
  <w:style w:type="paragraph" w:customStyle="1" w:styleId="Indent">
    <w:name w:val="Indent"/>
    <w:basedOn w:val="Normal"/>
    <w:rsid w:val="00C145EF"/>
    <w:pPr>
      <w:ind w:left="680"/>
    </w:pPr>
    <w:rPr>
      <w:rFonts w:cs="Arial"/>
    </w:rPr>
  </w:style>
  <w:style w:type="paragraph" w:customStyle="1" w:styleId="Sub-Bullet">
    <w:name w:val="Sub-Bullet"/>
    <w:basedOn w:val="Normal"/>
    <w:rsid w:val="00C145EF"/>
    <w:pPr>
      <w:numPr>
        <w:ilvl w:val="1"/>
        <w:numId w:val="5"/>
      </w:numPr>
    </w:pPr>
    <w:rPr>
      <w:rFonts w:cs="Arial"/>
    </w:rPr>
  </w:style>
  <w:style w:type="paragraph" w:customStyle="1" w:styleId="SubSub-Bullet">
    <w:name w:val="SubSub-Bullet"/>
    <w:basedOn w:val="Normal"/>
    <w:rsid w:val="00C145EF"/>
    <w:pPr>
      <w:numPr>
        <w:ilvl w:val="2"/>
        <w:numId w:val="5"/>
      </w:numPr>
      <w:tabs>
        <w:tab w:val="left" w:pos="1474"/>
      </w:tabs>
    </w:pPr>
  </w:style>
  <w:style w:type="paragraph" w:customStyle="1" w:styleId="ActivityHeadings">
    <w:name w:val="Activity Headings"/>
    <w:basedOn w:val="Normal"/>
    <w:next w:val="Normal"/>
    <w:rsid w:val="00C145EF"/>
    <w:rPr>
      <w:rFonts w:ascii="Arial Bold" w:hAnsi="Arial Bold"/>
      <w:sz w:val="24"/>
    </w:rPr>
  </w:style>
  <w:style w:type="paragraph" w:customStyle="1" w:styleId="ActivitySubsection">
    <w:name w:val="Activity Subsection"/>
    <w:basedOn w:val="ActivityHeadings"/>
    <w:next w:val="Normal"/>
    <w:rsid w:val="00C145EF"/>
    <w:rPr>
      <w:sz w:val="22"/>
    </w:rPr>
  </w:style>
  <w:style w:type="paragraph" w:customStyle="1" w:styleId="ActivityTitle">
    <w:name w:val="Activity Title"/>
    <w:basedOn w:val="Normal"/>
    <w:next w:val="Normal"/>
    <w:rsid w:val="00C145EF"/>
    <w:pPr>
      <w:keepNext/>
    </w:pPr>
    <w:rPr>
      <w:rFonts w:ascii="Arial Bold" w:hAnsi="Arial Bold"/>
      <w:b/>
    </w:rPr>
  </w:style>
  <w:style w:type="paragraph" w:customStyle="1" w:styleId="ActivityTitles">
    <w:name w:val="Activity Titles"/>
    <w:basedOn w:val="Normal"/>
    <w:rsid w:val="00C145EF"/>
    <w:rPr>
      <w:rFonts w:ascii="Arial Bold" w:hAnsi="Arial Bold"/>
      <w:b/>
    </w:rPr>
  </w:style>
  <w:style w:type="paragraph" w:customStyle="1" w:styleId="AppendixHeading">
    <w:name w:val="AppendixHeading"/>
    <w:basedOn w:val="Heading1"/>
    <w:next w:val="Normal"/>
    <w:rsid w:val="00C145EF"/>
    <w:pPr>
      <w:numPr>
        <w:numId w:val="3"/>
      </w:numPr>
      <w:tabs>
        <w:tab w:val="left" w:pos="2268"/>
      </w:tabs>
    </w:pPr>
  </w:style>
  <w:style w:type="paragraph" w:customStyle="1" w:styleId="AppendixHeading1">
    <w:name w:val="AppendixHeading1"/>
    <w:basedOn w:val="Heading2"/>
    <w:next w:val="Normal"/>
    <w:rsid w:val="00C145EF"/>
    <w:pPr>
      <w:numPr>
        <w:numId w:val="3"/>
      </w:numPr>
    </w:pPr>
  </w:style>
  <w:style w:type="paragraph" w:customStyle="1" w:styleId="DocumentTitle">
    <w:name w:val="Document Title"/>
    <w:basedOn w:val="CoverHeading"/>
    <w:rsid w:val="00C145EF"/>
    <w:pPr>
      <w:spacing w:before="0" w:after="240"/>
      <w:jc w:val="center"/>
    </w:pPr>
    <w:rPr>
      <w:color w:val="FF0000"/>
      <w:sz w:val="48"/>
    </w:rPr>
  </w:style>
  <w:style w:type="paragraph" w:customStyle="1" w:styleId="Insidecoverbodycopy">
    <w:name w:val="Inside cover body copy"/>
    <w:basedOn w:val="Normal"/>
    <w:rsid w:val="00C145EF"/>
    <w:pPr>
      <w:widowControl w:val="0"/>
      <w:autoSpaceDE w:val="0"/>
      <w:autoSpaceDN w:val="0"/>
      <w:adjustRightInd w:val="0"/>
      <w:textAlignment w:val="center"/>
    </w:pPr>
    <w:rPr>
      <w:rFonts w:ascii="Garamond" w:hAnsi="Garamond"/>
      <w:color w:val="000000"/>
      <w:szCs w:val="20"/>
    </w:rPr>
  </w:style>
  <w:style w:type="paragraph" w:customStyle="1" w:styleId="Insidecoverheading">
    <w:name w:val="Inside cover heading"/>
    <w:basedOn w:val="SubHeading"/>
    <w:rsid w:val="00C145EF"/>
    <w:rPr>
      <w:rFonts w:ascii="Futura Bold" w:hAnsi="Futura Bold"/>
      <w:sz w:val="20"/>
      <w:szCs w:val="20"/>
    </w:rPr>
  </w:style>
  <w:style w:type="character" w:customStyle="1" w:styleId="EmailStyle72">
    <w:name w:val="EmailStyle72"/>
    <w:basedOn w:val="DefaultParagraphFont"/>
    <w:rsid w:val="004B0476"/>
    <w:rPr>
      <w:rFonts w:ascii="Arial" w:hAnsi="Arial" w:cs="Arial"/>
      <w:color w:val="auto"/>
      <w:sz w:val="20"/>
    </w:rPr>
  </w:style>
  <w:style w:type="character" w:customStyle="1" w:styleId="EmailStyle73">
    <w:name w:val="EmailStyle73"/>
    <w:basedOn w:val="DefaultParagraphFont"/>
    <w:rsid w:val="004B0476"/>
    <w:rPr>
      <w:rFonts w:ascii="Arial" w:hAnsi="Arial" w:cs="Arial"/>
      <w:color w:val="auto"/>
      <w:sz w:val="20"/>
    </w:rPr>
  </w:style>
  <w:style w:type="paragraph" w:customStyle="1" w:styleId="TableRedBullet">
    <w:name w:val="Table Red Bullet"/>
    <w:basedOn w:val="Normal"/>
    <w:rsid w:val="00C145EF"/>
    <w:pPr>
      <w:widowControl w:val="0"/>
      <w:numPr>
        <w:numId w:val="6"/>
      </w:numPr>
      <w:tabs>
        <w:tab w:val="left" w:pos="284"/>
      </w:tabs>
      <w:suppressAutoHyphens/>
      <w:autoSpaceDE w:val="0"/>
      <w:autoSpaceDN w:val="0"/>
      <w:adjustRightInd w:val="0"/>
      <w:textAlignment w:val="center"/>
    </w:pPr>
    <w:rPr>
      <w:rFonts w:ascii="Garamond" w:hAnsi="Garamond"/>
      <w:color w:val="000000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145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5E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5EF"/>
    <w:rPr>
      <w:rFonts w:ascii="Futura Std Book" w:hAnsi="Futura Std Book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45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45EF"/>
    <w:rPr>
      <w:rFonts w:ascii="Futura Std Book" w:hAnsi="Futura Std Book"/>
      <w:b/>
      <w:bCs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C145E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145EF"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FootnoteBase"/>
    <w:link w:val="FootnoteTextChar"/>
    <w:semiHidden/>
    <w:rsid w:val="00C145EF"/>
  </w:style>
  <w:style w:type="character" w:customStyle="1" w:styleId="FootnoteTextChar">
    <w:name w:val="Footnote Text Char"/>
    <w:basedOn w:val="DefaultParagraphFont"/>
    <w:link w:val="Foot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TableTitle">
    <w:name w:val="Table Title"/>
    <w:basedOn w:val="Normal"/>
    <w:qFormat/>
    <w:rsid w:val="00C145EF"/>
    <w:pPr>
      <w:spacing w:before="60"/>
    </w:pPr>
    <w:rPr>
      <w:rFonts w:ascii="Futura Bold" w:hAnsi="Futura Bold"/>
      <w:color w:val="595959"/>
    </w:rPr>
  </w:style>
  <w:style w:type="character" w:customStyle="1" w:styleId="TitleChar">
    <w:name w:val="Title Char"/>
    <w:basedOn w:val="DefaultParagraphFont"/>
    <w:link w:val="Title"/>
    <w:rsid w:val="00C145EF"/>
    <w:rPr>
      <w:rFonts w:ascii="Futura Std Book" w:hAnsi="Futura Std Book"/>
      <w:bCs/>
      <w:color w:val="818181"/>
      <w:sz w:val="28"/>
      <w:szCs w:val="24"/>
      <w:lang w:val="en-GB"/>
    </w:rPr>
  </w:style>
  <w:style w:type="paragraph" w:customStyle="1" w:styleId="Bullets1">
    <w:name w:val="Bullets 1"/>
    <w:basedOn w:val="Normal"/>
    <w:qFormat/>
    <w:rsid w:val="00C145EF"/>
    <w:pPr>
      <w:numPr>
        <w:numId w:val="7"/>
      </w:numPr>
    </w:pPr>
  </w:style>
  <w:style w:type="paragraph" w:customStyle="1" w:styleId="Charternote">
    <w:name w:val="Charter note"/>
    <w:basedOn w:val="InstructionText"/>
    <w:qFormat/>
    <w:rsid w:val="00C145EF"/>
    <w:pPr>
      <w:pBdr>
        <w:top w:val="single" w:sz="4" w:space="1" w:color="F6D5D0"/>
        <w:left w:val="single" w:sz="4" w:space="4" w:color="F6D5D0"/>
        <w:bottom w:val="single" w:sz="4" w:space="1" w:color="F6D5D0"/>
        <w:right w:val="single" w:sz="4" w:space="4" w:color="F6D5D0"/>
      </w:pBdr>
      <w:shd w:val="clear" w:color="auto" w:fill="F6D5D0"/>
    </w:pPr>
    <w:rPr>
      <w:color w:val="595959"/>
    </w:rPr>
  </w:style>
  <w:style w:type="paragraph" w:styleId="ListParagraph">
    <w:name w:val="List Paragraph"/>
    <w:basedOn w:val="Normal"/>
    <w:uiPriority w:val="34"/>
    <w:qFormat/>
    <w:rsid w:val="00C145EF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C145EF"/>
    <w:rPr>
      <w:rFonts w:ascii="Futura Std Book" w:hAnsi="Futura Std Book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C145EF"/>
    <w:rPr>
      <w:rFonts w:ascii="Futura Std Book" w:hAnsi="Futura Std Book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C145EF"/>
    <w:rPr>
      <w:rFonts w:ascii="Futura Bold" w:eastAsiaTheme="minorHAnsi" w:hAnsi="Futura Bold" w:cstheme="minorBidi"/>
      <w:b/>
      <w:color w:val="D42E12"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C145EF"/>
    <w:rPr>
      <w:rFonts w:ascii="Futura Medium" w:eastAsiaTheme="minorHAnsi" w:hAnsi="Futura Medium" w:cstheme="minorBidi"/>
      <w:color w:val="818181"/>
      <w:sz w:val="28"/>
      <w:szCs w:val="22"/>
    </w:rPr>
  </w:style>
  <w:style w:type="paragraph" w:customStyle="1" w:styleId="AppendixHeading0">
    <w:name w:val="Appendix Heading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Appendixheading2">
    <w:name w:val="Appendix heading"/>
    <w:basedOn w:val="AppendixHeading"/>
    <w:qFormat/>
    <w:rsid w:val="00C145EF"/>
    <w:pPr>
      <w:numPr>
        <w:numId w:val="0"/>
      </w:numPr>
    </w:pPr>
  </w:style>
  <w:style w:type="paragraph" w:customStyle="1" w:styleId="AppendixHeading20">
    <w:name w:val="Appendix Heading 2"/>
    <w:basedOn w:val="Heading2"/>
    <w:rsid w:val="00C145EF"/>
    <w:pPr>
      <w:numPr>
        <w:ilvl w:val="0"/>
        <w:numId w:val="0"/>
      </w:numPr>
    </w:pPr>
  </w:style>
  <w:style w:type="character" w:customStyle="1" w:styleId="Heading4Char">
    <w:name w:val="Heading 4 Char"/>
    <w:basedOn w:val="DefaultParagraphFont"/>
    <w:link w:val="Heading4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paragraph" w:customStyle="1" w:styleId="AppendixHeading3">
    <w:name w:val="AppendixHeading3"/>
    <w:basedOn w:val="Heading4"/>
    <w:next w:val="Normal"/>
    <w:rsid w:val="00C145EF"/>
    <w:pPr>
      <w:numPr>
        <w:ilvl w:val="0"/>
        <w:numId w:val="0"/>
      </w:numPr>
      <w:tabs>
        <w:tab w:val="left" w:pos="992"/>
      </w:tabs>
      <w:spacing w:before="220" w:after="100" w:line="280" w:lineRule="atLeast"/>
    </w:pPr>
    <w:rPr>
      <w:rFonts w:ascii="Garamond" w:hAnsi="Garamond"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rsid w:val="00C145EF"/>
    <w:rPr>
      <w:rFonts w:ascii="Futura Medium" w:eastAsiaTheme="minorHAnsi" w:hAnsi="Futura Medium" w:cstheme="minorBidi"/>
      <w:b/>
      <w:color w:val="818181"/>
      <w:sz w:val="28"/>
      <w:szCs w:val="22"/>
    </w:rPr>
  </w:style>
  <w:style w:type="paragraph" w:customStyle="1" w:styleId="AppendixHeading4">
    <w:name w:val="AppendixHeading4"/>
    <w:basedOn w:val="Heading5"/>
    <w:next w:val="Normal"/>
    <w:rsid w:val="00C145EF"/>
    <w:pPr>
      <w:numPr>
        <w:ilvl w:val="0"/>
        <w:numId w:val="0"/>
      </w:numPr>
      <w:spacing w:after="100" w:line="280" w:lineRule="atLeast"/>
    </w:pPr>
    <w:rPr>
      <w:rFonts w:ascii="Garamond" w:hAnsi="Garamond"/>
      <w:b w:val="0"/>
      <w:i/>
      <w:iCs/>
      <w:color w:val="000000"/>
      <w:sz w:val="22"/>
    </w:rPr>
  </w:style>
  <w:style w:type="paragraph" w:styleId="BodyText2">
    <w:name w:val="Body Text 2"/>
    <w:basedOn w:val="Normal"/>
    <w:link w:val="BodyText2Char"/>
    <w:semiHidden/>
    <w:rsid w:val="00C145EF"/>
    <w:rPr>
      <w:b/>
      <w:bCs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C145EF"/>
    <w:rPr>
      <w:rFonts w:ascii="Futura Std Book" w:hAnsi="Futura Std Book"/>
      <w:b/>
      <w:bCs/>
      <w:i/>
      <w:iCs/>
      <w:szCs w:val="24"/>
      <w:lang w:val="en-GB"/>
    </w:rPr>
  </w:style>
  <w:style w:type="paragraph" w:customStyle="1" w:styleId="Bodytext3bullet">
    <w:name w:val="Body text 3 bullet"/>
    <w:basedOn w:val="Normal"/>
    <w:rsid w:val="00C145EF"/>
    <w:pPr>
      <w:numPr>
        <w:numId w:val="8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C145EF"/>
    <w:rPr>
      <w:rFonts w:ascii="Futura Std Book" w:hAnsi="Futura Std Book"/>
      <w:szCs w:val="24"/>
      <w:lang w:val="en-GB"/>
    </w:rPr>
  </w:style>
  <w:style w:type="paragraph" w:customStyle="1" w:styleId="BodyTextKeep">
    <w:name w:val="Body Text Keep"/>
    <w:basedOn w:val="BodyText"/>
    <w:rsid w:val="00C145EF"/>
    <w:pPr>
      <w:keepNext/>
    </w:pPr>
  </w:style>
  <w:style w:type="paragraph" w:customStyle="1" w:styleId="BulletRed">
    <w:name w:val="Bullet Red"/>
    <w:basedOn w:val="Normal"/>
    <w:rsid w:val="00C145EF"/>
    <w:pPr>
      <w:numPr>
        <w:numId w:val="10"/>
      </w:numPr>
    </w:pPr>
    <w:rPr>
      <w:rFonts w:cs="Arial"/>
    </w:rPr>
  </w:style>
  <w:style w:type="paragraph" w:customStyle="1" w:styleId="Bullets-Yellow">
    <w:name w:val="Bullets - Yellow"/>
    <w:basedOn w:val="Normal"/>
    <w:rsid w:val="00C145EF"/>
    <w:pPr>
      <w:numPr>
        <w:numId w:val="11"/>
      </w:numPr>
    </w:pPr>
  </w:style>
  <w:style w:type="paragraph" w:customStyle="1" w:styleId="Bullets2">
    <w:name w:val="Bullets 2"/>
    <w:basedOn w:val="Bullets1"/>
    <w:qFormat/>
    <w:rsid w:val="00C145EF"/>
    <w:pPr>
      <w:numPr>
        <w:ilvl w:val="1"/>
        <w:numId w:val="12"/>
      </w:numPr>
    </w:pPr>
  </w:style>
  <w:style w:type="paragraph" w:customStyle="1" w:styleId="BulletsSmall">
    <w:name w:val="Bullets Small"/>
    <w:basedOn w:val="Normal"/>
    <w:rsid w:val="00C145EF"/>
    <w:pPr>
      <w:numPr>
        <w:numId w:val="13"/>
      </w:numPr>
    </w:pPr>
  </w:style>
  <w:style w:type="paragraph" w:customStyle="1" w:styleId="HeadingBase">
    <w:name w:val="Heading Base"/>
    <w:basedOn w:val="Normal"/>
    <w:next w:val="BodyText"/>
    <w:rsid w:val="00C145EF"/>
    <w:pPr>
      <w:keepNext/>
      <w:keepLines/>
      <w:spacing w:before="140" w:line="220" w:lineRule="atLeast"/>
    </w:pPr>
    <w:rPr>
      <w:rFonts w:ascii="Arial" w:hAnsi="Arial"/>
      <w:spacing w:val="-4"/>
      <w:kern w:val="28"/>
    </w:rPr>
  </w:style>
  <w:style w:type="paragraph" w:customStyle="1" w:styleId="ChapterLabel">
    <w:name w:val="Chapter Label"/>
    <w:basedOn w:val="HeadingBase"/>
    <w:next w:val="Normal"/>
    <w:rsid w:val="00C145EF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Normal"/>
    <w:rsid w:val="00C145EF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rsid w:val="00C145EF"/>
    <w:pPr>
      <w:spacing w:before="0" w:line="400" w:lineRule="atLeast"/>
    </w:pPr>
    <w:rPr>
      <w:i/>
      <w:spacing w:val="-14"/>
      <w:sz w:val="34"/>
    </w:rPr>
  </w:style>
  <w:style w:type="paragraph" w:customStyle="1" w:styleId="CharterNote0">
    <w:name w:val="Charter Note"/>
    <w:basedOn w:val="InstructionText"/>
    <w:rsid w:val="00C145EF"/>
  </w:style>
  <w:style w:type="character" w:customStyle="1" w:styleId="CharterNoteChar">
    <w:name w:val="Charter Note Char"/>
    <w:basedOn w:val="DefaultParagraphFont"/>
    <w:rsid w:val="00C145EF"/>
    <w:rPr>
      <w:rFonts w:ascii="Futura Light" w:hAnsi="Futura Light"/>
      <w:i/>
      <w:color w:val="CC0000"/>
      <w:szCs w:val="24"/>
      <w:lang w:eastAsia="en-US"/>
    </w:rPr>
  </w:style>
  <w:style w:type="paragraph" w:customStyle="1" w:styleId="DocumentLabel">
    <w:name w:val="Document Label"/>
    <w:basedOn w:val="HeadingBase"/>
    <w:next w:val="BodyText"/>
    <w:rsid w:val="00C145EF"/>
    <w:pPr>
      <w:spacing w:before="160"/>
    </w:pPr>
    <w:rPr>
      <w:rFonts w:ascii="Times New Roman" w:hAnsi="Times New Roman"/>
      <w:spacing w:val="-30"/>
      <w:sz w:val="60"/>
    </w:rPr>
  </w:style>
  <w:style w:type="paragraph" w:customStyle="1" w:styleId="CompanyName">
    <w:name w:val="Company Name"/>
    <w:basedOn w:val="DocumentLabel"/>
    <w:rsid w:val="00C145EF"/>
    <w:pPr>
      <w:spacing w:before="0"/>
    </w:pPr>
  </w:style>
  <w:style w:type="paragraph" w:styleId="Date">
    <w:name w:val="Date"/>
    <w:basedOn w:val="Normal"/>
    <w:next w:val="Normal"/>
    <w:link w:val="DateChar"/>
    <w:semiHidden/>
    <w:rsid w:val="00C145EF"/>
  </w:style>
  <w:style w:type="character" w:customStyle="1" w:styleId="DateChar">
    <w:name w:val="Date Char"/>
    <w:basedOn w:val="DefaultParagraphFont"/>
    <w:link w:val="Date"/>
    <w:semiHidden/>
    <w:rsid w:val="00C145EF"/>
    <w:rPr>
      <w:rFonts w:ascii="Futura Std Book" w:hAnsi="Futura Std Book"/>
      <w:sz w:val="22"/>
      <w:szCs w:val="24"/>
      <w:lang w:val="en-GB"/>
    </w:rPr>
  </w:style>
  <w:style w:type="character" w:customStyle="1" w:styleId="EmailStyle1231">
    <w:name w:val="EmailStyle1231"/>
    <w:basedOn w:val="DefaultParagraphFont"/>
    <w:rsid w:val="00C145EF"/>
    <w:rPr>
      <w:rFonts w:ascii="Arial" w:hAnsi="Arial" w:cs="Arial"/>
      <w:color w:val="auto"/>
      <w:sz w:val="20"/>
    </w:rPr>
  </w:style>
  <w:style w:type="character" w:customStyle="1" w:styleId="EmailStyle1241">
    <w:name w:val="EmailStyle1241"/>
    <w:basedOn w:val="DefaultParagraphFont"/>
    <w:rsid w:val="00C145EF"/>
    <w:rPr>
      <w:rFonts w:ascii="Arial" w:hAnsi="Arial" w:cs="Arial"/>
      <w:color w:val="auto"/>
      <w:sz w:val="20"/>
    </w:rPr>
  </w:style>
  <w:style w:type="character" w:styleId="Emphasis">
    <w:name w:val="Emphasis"/>
    <w:qFormat/>
    <w:rsid w:val="00C145EF"/>
    <w:rPr>
      <w:rFonts w:ascii="Arial" w:hAnsi="Arial"/>
      <w:b/>
      <w:spacing w:val="-4"/>
    </w:rPr>
  </w:style>
  <w:style w:type="character" w:styleId="EndnoteReference">
    <w:name w:val="endnote reference"/>
    <w:semiHidden/>
    <w:rsid w:val="00C145EF"/>
    <w:rPr>
      <w:b/>
      <w:vertAlign w:val="superscript"/>
    </w:rPr>
  </w:style>
  <w:style w:type="paragraph" w:customStyle="1" w:styleId="FootnoteBase">
    <w:name w:val="Footnote Base"/>
    <w:basedOn w:val="Normal"/>
    <w:rsid w:val="00C145EF"/>
    <w:pPr>
      <w:keepLines/>
      <w:spacing w:line="220" w:lineRule="atLeast"/>
    </w:pPr>
    <w:rPr>
      <w:sz w:val="18"/>
    </w:rPr>
  </w:style>
  <w:style w:type="paragraph" w:styleId="EndnoteText">
    <w:name w:val="endnote text"/>
    <w:basedOn w:val="FootnoteBase"/>
    <w:link w:val="EndnoteTextChar"/>
    <w:semiHidden/>
    <w:rsid w:val="00C145EF"/>
  </w:style>
  <w:style w:type="character" w:customStyle="1" w:styleId="EndnoteTextChar">
    <w:name w:val="Endnote Text Char"/>
    <w:basedOn w:val="DefaultParagraphFont"/>
    <w:link w:val="End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Figureheadings">
    <w:name w:val="Figure headings"/>
    <w:basedOn w:val="Normal"/>
    <w:rsid w:val="00C145EF"/>
    <w:pPr>
      <w:widowControl w:val="0"/>
      <w:autoSpaceDE w:val="0"/>
      <w:autoSpaceDN w:val="0"/>
      <w:adjustRightInd w:val="0"/>
      <w:ind w:left="851"/>
      <w:textAlignment w:val="center"/>
    </w:pPr>
    <w:rPr>
      <w:rFonts w:ascii="Arial Bold" w:hAnsi="Arial Bold"/>
      <w:b/>
      <w:i/>
      <w:szCs w:val="20"/>
    </w:rPr>
  </w:style>
  <w:style w:type="character" w:customStyle="1" w:styleId="HeaderChar">
    <w:name w:val="Header Char"/>
    <w:basedOn w:val="DefaultParagraphFont"/>
    <w:link w:val="Header"/>
    <w:rsid w:val="00C145EF"/>
    <w:rPr>
      <w:rFonts w:ascii="Futura Std Book" w:hAnsi="Futura Std Book"/>
      <w:szCs w:val="24"/>
      <w:lang w:val="en-GB"/>
    </w:rPr>
  </w:style>
  <w:style w:type="paragraph" w:customStyle="1" w:styleId="FooterEven">
    <w:name w:val="Footer Even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First">
    <w:name w:val="Footer First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character" w:styleId="FootnoteReference">
    <w:name w:val="footnote reference"/>
    <w:semiHidden/>
    <w:rsid w:val="00C145EF"/>
    <w:rPr>
      <w:vertAlign w:val="superscript"/>
    </w:rPr>
  </w:style>
  <w:style w:type="paragraph" w:customStyle="1" w:styleId="HeaderBase">
    <w:name w:val="Header Base"/>
    <w:basedOn w:val="Normal"/>
    <w:rsid w:val="00C145EF"/>
    <w:pPr>
      <w:keepLines/>
      <w:tabs>
        <w:tab w:val="center" w:pos="4320"/>
        <w:tab w:val="right" w:pos="8640"/>
      </w:tabs>
    </w:pPr>
    <w:rPr>
      <w:rFonts w:ascii="Arial" w:hAnsi="Arial"/>
      <w:spacing w:val="-4"/>
    </w:rPr>
  </w:style>
  <w:style w:type="paragraph" w:customStyle="1" w:styleId="HeaderEven">
    <w:name w:val="Header Even"/>
    <w:basedOn w:val="Header"/>
    <w:rsid w:val="00C145EF"/>
  </w:style>
  <w:style w:type="paragraph" w:customStyle="1" w:styleId="HeaderFirst">
    <w:name w:val="Header First"/>
    <w:basedOn w:val="Header"/>
    <w:rsid w:val="00C145EF"/>
  </w:style>
  <w:style w:type="paragraph" w:customStyle="1" w:styleId="HeaderOdd">
    <w:name w:val="Header Odd"/>
    <w:basedOn w:val="Header"/>
    <w:rsid w:val="00C145EF"/>
  </w:style>
  <w:style w:type="character" w:customStyle="1" w:styleId="Heading3Char">
    <w:name w:val="Heading 3 Char"/>
    <w:basedOn w:val="DefaultParagraphFont"/>
    <w:link w:val="Heading3"/>
    <w:rsid w:val="007B2C5A"/>
    <w:rPr>
      <w:rFonts w:ascii="Futura Std Book" w:eastAsiaTheme="minorHAnsi" w:hAnsi="Futura Std Book" w:cstheme="minorBidi"/>
      <w:color w:val="4F81BD" w:themeColor="accent1"/>
      <w:kern w:val="28"/>
      <w:sz w:val="24"/>
      <w:szCs w:val="22"/>
    </w:rPr>
  </w:style>
  <w:style w:type="character" w:customStyle="1" w:styleId="Heading6Char">
    <w:name w:val="Heading 6 Char"/>
    <w:basedOn w:val="DefaultParagraphFont"/>
    <w:link w:val="Heading6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7Char">
    <w:name w:val="Heading 7 Char"/>
    <w:basedOn w:val="DefaultParagraphFont"/>
    <w:link w:val="Heading7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8Char">
    <w:name w:val="Heading 8 Char"/>
    <w:basedOn w:val="DefaultParagraphFont"/>
    <w:link w:val="Heading8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character" w:customStyle="1" w:styleId="Heading9Char">
    <w:name w:val="Heading 9 Char"/>
    <w:basedOn w:val="DefaultParagraphFont"/>
    <w:link w:val="Heading9"/>
    <w:rsid w:val="00C145EF"/>
    <w:rPr>
      <w:rFonts w:ascii="Futura Medium" w:eastAsiaTheme="minorHAnsi" w:hAnsi="Futura Medium" w:cstheme="minorBidi"/>
      <w:b/>
      <w:i/>
      <w:color w:val="818181"/>
      <w:sz w:val="28"/>
      <w:szCs w:val="22"/>
    </w:rPr>
  </w:style>
  <w:style w:type="paragraph" w:customStyle="1" w:styleId="IndexBase">
    <w:name w:val="Index Base"/>
    <w:basedOn w:val="Normal"/>
    <w:rsid w:val="00C145EF"/>
    <w:pPr>
      <w:spacing w:line="220" w:lineRule="atLeast"/>
      <w:ind w:left="360"/>
    </w:pPr>
  </w:style>
  <w:style w:type="paragraph" w:styleId="IntenseQuote">
    <w:name w:val="Intense Quote"/>
    <w:aliases w:val="Quote PDF"/>
    <w:basedOn w:val="Normal"/>
    <w:next w:val="Normal"/>
    <w:link w:val="IntenseQuoteChar"/>
    <w:uiPriority w:val="30"/>
    <w:qFormat/>
    <w:rsid w:val="00C145EF"/>
    <w:pPr>
      <w:pBdr>
        <w:bottom w:val="single" w:sz="4" w:space="5" w:color="A9A9A9"/>
      </w:pBdr>
      <w:spacing w:before="200" w:after="280"/>
      <w:ind w:left="936" w:right="936"/>
    </w:pPr>
    <w:rPr>
      <w:b/>
      <w:bCs/>
      <w:i/>
      <w:iCs/>
      <w:color w:val="D42E12"/>
    </w:rPr>
  </w:style>
  <w:style w:type="character" w:customStyle="1" w:styleId="IntenseQuoteChar">
    <w:name w:val="Intense Quote Char"/>
    <w:aliases w:val="Quote PDF Char"/>
    <w:basedOn w:val="DefaultParagraphFont"/>
    <w:link w:val="IntenseQuote"/>
    <w:uiPriority w:val="30"/>
    <w:rsid w:val="00C145EF"/>
    <w:rPr>
      <w:rFonts w:ascii="Futura Std Book" w:hAnsi="Futura Std Book"/>
      <w:b/>
      <w:bCs/>
      <w:i/>
      <w:iCs/>
      <w:color w:val="D42E12"/>
      <w:szCs w:val="24"/>
      <w:lang w:val="en-GB"/>
    </w:rPr>
  </w:style>
  <w:style w:type="paragraph" w:customStyle="1" w:styleId="ItalicizedTableText">
    <w:name w:val="Italicized Table Text"/>
    <w:basedOn w:val="Normal"/>
    <w:rsid w:val="00C145EF"/>
    <w:pPr>
      <w:autoSpaceDE w:val="0"/>
      <w:autoSpaceDN w:val="0"/>
    </w:pPr>
    <w:rPr>
      <w:rFonts w:ascii="Arial" w:hAnsi="Arial" w:cs="Arial"/>
      <w:i/>
      <w:iCs/>
    </w:rPr>
  </w:style>
  <w:style w:type="character" w:customStyle="1" w:styleId="Lead-inEmphasis">
    <w:name w:val="Lead-in Emphasis"/>
    <w:rsid w:val="00C145EF"/>
    <w:rPr>
      <w:rFonts w:ascii="Arial" w:hAnsi="Arial"/>
      <w:b/>
      <w:spacing w:val="-4"/>
    </w:rPr>
  </w:style>
  <w:style w:type="character" w:styleId="LineNumber">
    <w:name w:val="line number"/>
    <w:semiHidden/>
    <w:rsid w:val="00C145EF"/>
    <w:rPr>
      <w:sz w:val="18"/>
    </w:rPr>
  </w:style>
  <w:style w:type="paragraph" w:styleId="List2">
    <w:name w:val="List 2"/>
    <w:basedOn w:val="List"/>
    <w:semiHidden/>
    <w:rsid w:val="00C145EF"/>
    <w:pPr>
      <w:ind w:left="1800"/>
    </w:pPr>
  </w:style>
  <w:style w:type="paragraph" w:styleId="List3">
    <w:name w:val="List 3"/>
    <w:basedOn w:val="List"/>
    <w:semiHidden/>
    <w:rsid w:val="00C145EF"/>
    <w:pPr>
      <w:ind w:left="2160"/>
    </w:pPr>
  </w:style>
  <w:style w:type="paragraph" w:styleId="List5">
    <w:name w:val="List 5"/>
    <w:basedOn w:val="List"/>
    <w:semiHidden/>
    <w:rsid w:val="00C145EF"/>
    <w:pPr>
      <w:ind w:left="2880"/>
    </w:pPr>
  </w:style>
  <w:style w:type="paragraph" w:styleId="ListBullet">
    <w:name w:val="List Bullet"/>
    <w:basedOn w:val="List"/>
    <w:semiHidden/>
    <w:rsid w:val="00C145EF"/>
    <w:pPr>
      <w:numPr>
        <w:numId w:val="15"/>
      </w:numPr>
      <w:ind w:right="720"/>
    </w:pPr>
  </w:style>
  <w:style w:type="paragraph" w:styleId="ListBullet2">
    <w:name w:val="List Bullet 2"/>
    <w:basedOn w:val="ListBullet"/>
    <w:semiHidden/>
    <w:rsid w:val="00C145EF"/>
    <w:pPr>
      <w:numPr>
        <w:numId w:val="0"/>
      </w:numPr>
    </w:pPr>
  </w:style>
  <w:style w:type="paragraph" w:styleId="ListBullet3">
    <w:name w:val="List Bullet 3"/>
    <w:basedOn w:val="ListBullet"/>
    <w:semiHidden/>
    <w:rsid w:val="00C145EF"/>
    <w:pPr>
      <w:numPr>
        <w:numId w:val="0"/>
      </w:numPr>
    </w:pPr>
  </w:style>
  <w:style w:type="paragraph" w:styleId="ListBullet4">
    <w:name w:val="List Bullet 4"/>
    <w:basedOn w:val="ListBullet"/>
    <w:semiHidden/>
    <w:rsid w:val="00C145EF"/>
    <w:pPr>
      <w:numPr>
        <w:numId w:val="0"/>
      </w:numPr>
    </w:pPr>
  </w:style>
  <w:style w:type="paragraph" w:styleId="ListBullet5">
    <w:name w:val="List Bullet 5"/>
    <w:basedOn w:val="ListBullet"/>
    <w:semiHidden/>
    <w:rsid w:val="00C145EF"/>
    <w:pPr>
      <w:numPr>
        <w:numId w:val="0"/>
      </w:numPr>
    </w:pPr>
  </w:style>
  <w:style w:type="paragraph" w:styleId="ListContinue">
    <w:name w:val="List Continue"/>
    <w:basedOn w:val="List"/>
    <w:semiHidden/>
    <w:rsid w:val="00C145EF"/>
    <w:pPr>
      <w:ind w:left="1800" w:firstLine="0"/>
    </w:pPr>
  </w:style>
  <w:style w:type="paragraph" w:styleId="ListContinue2">
    <w:name w:val="List Continue 2"/>
    <w:basedOn w:val="ListContinue"/>
    <w:semiHidden/>
    <w:rsid w:val="00C145EF"/>
    <w:pPr>
      <w:ind w:left="2160"/>
    </w:pPr>
  </w:style>
  <w:style w:type="paragraph" w:styleId="ListContinue3">
    <w:name w:val="List Continue 3"/>
    <w:basedOn w:val="ListContinue"/>
    <w:semiHidden/>
    <w:rsid w:val="00C145EF"/>
    <w:pPr>
      <w:ind w:left="2520"/>
    </w:pPr>
  </w:style>
  <w:style w:type="paragraph" w:styleId="ListContinue4">
    <w:name w:val="List Continue 4"/>
    <w:basedOn w:val="ListContinue"/>
    <w:semiHidden/>
    <w:rsid w:val="00C145EF"/>
    <w:pPr>
      <w:ind w:left="2880"/>
    </w:pPr>
  </w:style>
  <w:style w:type="paragraph" w:styleId="ListContinue5">
    <w:name w:val="List Continue 5"/>
    <w:basedOn w:val="ListContinue"/>
    <w:semiHidden/>
    <w:rsid w:val="00C145EF"/>
    <w:pPr>
      <w:ind w:left="3240"/>
    </w:pPr>
  </w:style>
  <w:style w:type="paragraph" w:customStyle="1" w:styleId="ListLetter">
    <w:name w:val="List Letter"/>
    <w:basedOn w:val="Normal"/>
    <w:rsid w:val="00C145EF"/>
    <w:pPr>
      <w:numPr>
        <w:numId w:val="16"/>
      </w:numPr>
    </w:pPr>
  </w:style>
  <w:style w:type="paragraph" w:styleId="ListNumber">
    <w:name w:val="List Number"/>
    <w:basedOn w:val="Normal"/>
    <w:semiHidden/>
    <w:rsid w:val="00C145EF"/>
    <w:pPr>
      <w:numPr>
        <w:numId w:val="17"/>
      </w:numPr>
    </w:pPr>
  </w:style>
  <w:style w:type="paragraph" w:styleId="ListNumber2">
    <w:name w:val="List Number 2"/>
    <w:basedOn w:val="ListNumber"/>
    <w:semiHidden/>
    <w:rsid w:val="00C145EF"/>
    <w:pPr>
      <w:numPr>
        <w:numId w:val="0"/>
      </w:numPr>
    </w:pPr>
  </w:style>
  <w:style w:type="paragraph" w:styleId="ListNumber3">
    <w:name w:val="List Number 3"/>
    <w:basedOn w:val="ListNumber"/>
    <w:semiHidden/>
    <w:rsid w:val="00C145EF"/>
    <w:pPr>
      <w:numPr>
        <w:numId w:val="0"/>
      </w:numPr>
    </w:pPr>
  </w:style>
  <w:style w:type="paragraph" w:styleId="ListNumber4">
    <w:name w:val="List Number 4"/>
    <w:basedOn w:val="ListNumber"/>
    <w:semiHidden/>
    <w:rsid w:val="00C145EF"/>
    <w:pPr>
      <w:numPr>
        <w:numId w:val="0"/>
      </w:numPr>
    </w:pPr>
  </w:style>
  <w:style w:type="paragraph" w:styleId="ListNumber5">
    <w:name w:val="List Number 5"/>
    <w:basedOn w:val="ListNumber"/>
    <w:semiHidden/>
    <w:rsid w:val="00C145EF"/>
    <w:pPr>
      <w:numPr>
        <w:numId w:val="0"/>
      </w:numPr>
    </w:pPr>
  </w:style>
  <w:style w:type="paragraph" w:styleId="MacroText">
    <w:name w:val="macro"/>
    <w:basedOn w:val="Normal"/>
    <w:link w:val="MacroTextChar"/>
    <w:semiHidden/>
    <w:rsid w:val="00C145EF"/>
    <w:rPr>
      <w:rFonts w:ascii="Courier New" w:hAnsi="Courier New"/>
    </w:rPr>
  </w:style>
  <w:style w:type="character" w:customStyle="1" w:styleId="MacroTextChar">
    <w:name w:val="Macro Text Char"/>
    <w:basedOn w:val="DefaultParagraphFont"/>
    <w:link w:val="MacroText"/>
    <w:semiHidden/>
    <w:rsid w:val="00C145EF"/>
    <w:rPr>
      <w:rFonts w:ascii="Courier New" w:hAnsi="Courier New"/>
      <w:szCs w:val="24"/>
      <w:lang w:val="en-GB"/>
    </w:rPr>
  </w:style>
  <w:style w:type="paragraph" w:styleId="MessageHeader">
    <w:name w:val="Message Header"/>
    <w:basedOn w:val="BodyText"/>
    <w:link w:val="MessageHeaderChar"/>
    <w:semiHidden/>
    <w:rsid w:val="00C145EF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C145EF"/>
    <w:rPr>
      <w:rFonts w:ascii="Arial" w:hAnsi="Arial"/>
      <w:sz w:val="22"/>
      <w:szCs w:val="24"/>
      <w:lang w:val="en-GB"/>
    </w:rPr>
  </w:style>
  <w:style w:type="paragraph" w:styleId="NormalIndent">
    <w:name w:val="Normal Indent"/>
    <w:basedOn w:val="Normal"/>
    <w:semiHidden/>
    <w:rsid w:val="00C145EF"/>
    <w:pPr>
      <w:overflowPunct w:val="0"/>
      <w:autoSpaceDE w:val="0"/>
      <w:autoSpaceDN w:val="0"/>
      <w:adjustRightInd w:val="0"/>
      <w:ind w:left="720" w:hanging="360"/>
      <w:textAlignment w:val="baseline"/>
    </w:pPr>
    <w:rPr>
      <w:rFonts w:ascii="Arial" w:hAnsi="Arial"/>
      <w:szCs w:val="20"/>
    </w:rPr>
  </w:style>
  <w:style w:type="paragraph" w:customStyle="1" w:styleId="PartLabel">
    <w:name w:val="Part Label"/>
    <w:basedOn w:val="HeadingBase"/>
    <w:next w:val="Normal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rsid w:val="00C145EF"/>
    <w:pPr>
      <w:keepNext/>
      <w:keepLines/>
      <w:spacing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rsid w:val="00C145EF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customStyle="1" w:styleId="PDFAppendix">
    <w:name w:val="PDF Appendix"/>
    <w:basedOn w:val="AppendixHeading"/>
    <w:next w:val="Normal"/>
    <w:qFormat/>
    <w:rsid w:val="00C145EF"/>
    <w:pPr>
      <w:numPr>
        <w:numId w:val="0"/>
      </w:numPr>
    </w:pPr>
  </w:style>
  <w:style w:type="paragraph" w:customStyle="1" w:styleId="PDFAppendixSub">
    <w:name w:val="PDF Appendix Sub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Picture">
    <w:name w:val="Picture"/>
    <w:basedOn w:val="Normal"/>
    <w:next w:val="Caption"/>
    <w:rsid w:val="00C145EF"/>
    <w:pPr>
      <w:keepNext/>
    </w:pPr>
  </w:style>
  <w:style w:type="paragraph" w:customStyle="1" w:styleId="ReturnAddress">
    <w:name w:val="Return Address"/>
    <w:basedOn w:val="Normal"/>
    <w:rsid w:val="00C145EF"/>
    <w:pPr>
      <w:keepLines/>
      <w:framePr w:w="2160" w:h="1195" w:wrap="notBeside" w:vAnchor="page" w:hAnchor="margin" w:xAlign="right" w:y="678" w:anchorLock="1"/>
      <w:spacing w:line="220" w:lineRule="atLeast"/>
    </w:pPr>
    <w:rPr>
      <w:sz w:val="16"/>
    </w:rPr>
  </w:style>
  <w:style w:type="paragraph" w:customStyle="1" w:styleId="SectionHeading">
    <w:name w:val="Section Heading"/>
    <w:basedOn w:val="Heading1"/>
    <w:rsid w:val="00C145EF"/>
    <w:pPr>
      <w:numPr>
        <w:numId w:val="0"/>
      </w:numPr>
    </w:pPr>
  </w:style>
  <w:style w:type="paragraph" w:customStyle="1" w:styleId="SectionLabel">
    <w:name w:val="Section Label"/>
    <w:basedOn w:val="HeadingBase"/>
    <w:next w:val="BodyText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character" w:customStyle="1" w:styleId="Slogan">
    <w:name w:val="Slogan"/>
    <w:basedOn w:val="DefaultParagraphFont"/>
    <w:rsid w:val="00C145EF"/>
    <w:rPr>
      <w:i/>
      <w:spacing w:val="-6"/>
      <w:sz w:val="24"/>
    </w:rPr>
  </w:style>
  <w:style w:type="character" w:styleId="Strong">
    <w:name w:val="Strong"/>
    <w:basedOn w:val="DefaultParagraphFont"/>
    <w:qFormat/>
    <w:rsid w:val="00C145EF"/>
    <w:rPr>
      <w:b/>
      <w:bCs/>
    </w:rPr>
  </w:style>
  <w:style w:type="character" w:customStyle="1" w:styleId="SubtitleChar">
    <w:name w:val="Subtitle Char"/>
    <w:basedOn w:val="DefaultParagraphFont"/>
    <w:link w:val="Subtitle"/>
    <w:rsid w:val="00C145EF"/>
    <w:rPr>
      <w:rFonts w:ascii="Futura Bold" w:hAnsi="Futura Bold" w:cs="Arial"/>
      <w:bCs/>
      <w:color w:val="D42E12"/>
      <w:szCs w:val="24"/>
      <w:lang w:val="en-GB"/>
    </w:rPr>
  </w:style>
  <w:style w:type="paragraph" w:customStyle="1" w:styleId="TitleCover">
    <w:name w:val="Title Cover"/>
    <w:basedOn w:val="HeadingBase"/>
    <w:next w:val="Normal"/>
    <w:rsid w:val="00C145EF"/>
    <w:pPr>
      <w:spacing w:before="1800" w:line="240" w:lineRule="atLeast"/>
    </w:pPr>
    <w:rPr>
      <w:b/>
      <w:spacing w:val="-48"/>
      <w:sz w:val="72"/>
    </w:rPr>
  </w:style>
  <w:style w:type="paragraph" w:customStyle="1" w:styleId="SubtitleCover">
    <w:name w:val="Subtitle Cover"/>
    <w:basedOn w:val="TitleCover"/>
    <w:next w:val="BodyText"/>
    <w:rsid w:val="00C145EF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character" w:customStyle="1" w:styleId="Superscript">
    <w:name w:val="Superscript"/>
    <w:rsid w:val="00C145EF"/>
    <w:rPr>
      <w:b/>
      <w:vertAlign w:val="superscript"/>
    </w:rPr>
  </w:style>
  <w:style w:type="paragraph" w:customStyle="1" w:styleId="TableBody">
    <w:name w:val="Table Body"/>
    <w:basedOn w:val="Normal"/>
    <w:qFormat/>
    <w:rsid w:val="00C145EF"/>
    <w:pPr>
      <w:spacing w:before="60"/>
    </w:pPr>
    <w:rPr>
      <w:rFonts w:ascii="Futura LT Book" w:hAnsi="Futura LT Book"/>
      <w:color w:val="595959"/>
      <w:sz w:val="18"/>
    </w:rPr>
  </w:style>
  <w:style w:type="table" w:styleId="TableGrid">
    <w:name w:val="Table Grid"/>
    <w:basedOn w:val="TableNormal"/>
    <w:rsid w:val="00C145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C145EF"/>
    <w:pPr>
      <w:keepNext/>
      <w:autoSpaceDE w:val="0"/>
      <w:autoSpaceDN w:val="0"/>
    </w:pPr>
    <w:rPr>
      <w:rFonts w:ascii="Arial" w:hAnsi="Arial" w:cs="Arial"/>
      <w:b/>
      <w:bCs/>
    </w:rPr>
  </w:style>
  <w:style w:type="paragraph" w:styleId="TableofAuthorities">
    <w:name w:val="table of authorities"/>
    <w:basedOn w:val="Normal"/>
    <w:semiHidden/>
    <w:rsid w:val="00C145EF"/>
    <w:pPr>
      <w:tabs>
        <w:tab w:val="right" w:leader="dot" w:pos="7560"/>
      </w:tabs>
      <w:ind w:left="1440" w:hanging="360"/>
    </w:pPr>
  </w:style>
  <w:style w:type="paragraph" w:customStyle="1" w:styleId="TOCBase">
    <w:name w:val="TOC Base"/>
    <w:basedOn w:val="Normal"/>
    <w:rsid w:val="00C145EF"/>
    <w:pPr>
      <w:tabs>
        <w:tab w:val="right" w:leader="dot" w:pos="6480"/>
      </w:tabs>
      <w:spacing w:after="220" w:line="220" w:lineRule="atLeast"/>
    </w:pPr>
    <w:rPr>
      <w:rFonts w:ascii="Arial" w:hAnsi="Arial"/>
    </w:rPr>
  </w:style>
  <w:style w:type="paragraph" w:styleId="TableofFigures">
    <w:name w:val="table of figures"/>
    <w:basedOn w:val="TOCBase"/>
    <w:semiHidden/>
    <w:rsid w:val="00C145EF"/>
    <w:pPr>
      <w:ind w:left="1440" w:hanging="360"/>
    </w:pPr>
  </w:style>
  <w:style w:type="paragraph" w:customStyle="1" w:styleId="TableText">
    <w:name w:val="Table Text"/>
    <w:basedOn w:val="Normal"/>
    <w:rsid w:val="00C145EF"/>
    <w:pPr>
      <w:autoSpaceDE w:val="0"/>
      <w:autoSpaceDN w:val="0"/>
    </w:pPr>
    <w:rPr>
      <w:rFonts w:ascii="Arial" w:hAnsi="Arial" w:cs="Arial"/>
    </w:rPr>
  </w:style>
  <w:style w:type="paragraph" w:styleId="TOAHeading">
    <w:name w:val="toa heading"/>
    <w:basedOn w:val="Normal"/>
    <w:next w:val="TableofAuthorities"/>
    <w:semiHidden/>
    <w:rsid w:val="00C145EF"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NoSpacing">
    <w:name w:val="No Spacing"/>
    <w:link w:val="NoSpacingChar"/>
    <w:uiPriority w:val="1"/>
    <w:qFormat/>
    <w:rsid w:val="002A093C"/>
    <w:rPr>
      <w:rFonts w:ascii="Calibri" w:eastAsia="Calibri" w:hAnsi="Calibri"/>
      <w:sz w:val="24"/>
    </w:rPr>
  </w:style>
  <w:style w:type="character" w:customStyle="1" w:styleId="NoSpacingChar">
    <w:name w:val="No Spacing Char"/>
    <w:link w:val="NoSpacing"/>
    <w:uiPriority w:val="1"/>
    <w:rsid w:val="002A093C"/>
    <w:rPr>
      <w:rFonts w:ascii="Calibri" w:eastAsia="Calibri" w:hAnsi="Calibri"/>
      <w:sz w:val="24"/>
    </w:rPr>
  </w:style>
  <w:style w:type="paragraph" w:styleId="Revision">
    <w:name w:val="Revision"/>
    <w:hidden/>
    <w:uiPriority w:val="99"/>
    <w:semiHidden/>
    <w:rsid w:val="00D144A2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9" Type="http://schemas.openxmlformats.org/officeDocument/2006/relationships/image" Target="media/image17.png"/><Relationship Id="rId11" Type="http://schemas.openxmlformats.org/officeDocument/2006/relationships/footnotes" Target="footnotes.xml"/><Relationship Id="rId24" Type="http://schemas.openxmlformats.org/officeDocument/2006/relationships/image" Target="media/image12.png"/><Relationship Id="rId32" Type="http://schemas.openxmlformats.org/officeDocument/2006/relationships/image" Target="media/image20.jpg"/><Relationship Id="rId37" Type="http://schemas.openxmlformats.org/officeDocument/2006/relationships/image" Target="media/image25.png"/><Relationship Id="rId40" Type="http://schemas.openxmlformats.org/officeDocument/2006/relationships/image" Target="media/image28.jpg"/><Relationship Id="rId45" Type="http://schemas.openxmlformats.org/officeDocument/2006/relationships/image" Target="media/image33.jpeg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image" Target="media/image16.jpg"/><Relationship Id="rId36" Type="http://schemas.openxmlformats.org/officeDocument/2006/relationships/image" Target="media/image24.png"/><Relationship Id="rId49" Type="http://schemas.openxmlformats.org/officeDocument/2006/relationships/fontTable" Target="fontTable.xml"/><Relationship Id="rId10" Type="http://schemas.openxmlformats.org/officeDocument/2006/relationships/webSettings" Target="webSettings.xml"/><Relationship Id="rId19" Type="http://schemas.openxmlformats.org/officeDocument/2006/relationships/image" Target="media/image7.jpg"/><Relationship Id="rId31" Type="http://schemas.openxmlformats.org/officeDocument/2006/relationships/image" Target="media/image19.jpg"/><Relationship Id="rId44" Type="http://schemas.openxmlformats.org/officeDocument/2006/relationships/image" Target="media/image32.jp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image" Target="media/image23.png"/><Relationship Id="rId43" Type="http://schemas.openxmlformats.org/officeDocument/2006/relationships/image" Target="media/image31.jpeg"/><Relationship Id="rId48" Type="http://schemas.openxmlformats.org/officeDocument/2006/relationships/header" Target="header2.xm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1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>
  <documentManagement>
    <SAEFSecurity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Restricted</TermName>
          <TermId xmlns="http://schemas.microsoft.com/office/infopath/2007/PartnerControls">21aa7f98-4035-4019-a764-107acb7269af</TermId>
        </TermInfo>
      </Terms>
    </SAEFSecurityClassificationTaxHTField0>
    <_dlc_DocId xmlns="240c06ae-d59f-4e40-a2c4-91419f304eef">AAFAA7209-1256270685-4532</_dlc_DocId>
    <_dlc_DocIdUrl xmlns="240c06ae-d59f-4e40-a2c4-91419f304eef">
      <Url>https://eu001-sp.shell.com/sites/AAFAA7209/_layouts/15/DocIdRedir.aspx?ID=AAFAA7209-1256270685-4532</Url>
      <Description>AAFAA7209-1256270685-4532</Description>
    </_dlc_DocIdUrl>
    <TaxCatchAll xmlns="240c06ae-d59f-4e40-a2c4-91419f304eef">
      <Value>6</Value>
      <Value>4</Value>
      <Value>9</Value>
    </TaxCatchAll>
    <SAEFOwner xmlns="http://schemas.microsoft.com/sharepoint/v3" xsi:nil="true"/>
    <SAEFDocumentTypeTaxHTField0 xmlns="http://schemas.microsoft.com/sharepoint/v3">
      <Terms xmlns="http://schemas.microsoft.com/office/infopath/2007/PartnerControls"/>
    </SAEFDocumentTypeTaxHTField0>
    <SAEFLegalEntity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Shell India Private Limited</TermName>
          <TermId xmlns="http://schemas.microsoft.com/office/infopath/2007/PartnerControls">49211c48-81ee-4b8d-a123-65fd375f39c9</TermId>
        </TermInfo>
      </Terms>
    </SAEFLegalEntityTaxHTField0>
    <SAEFCountryOfJurisdic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INDIA</TermName>
          <TermId xmlns="http://schemas.microsoft.com/office/infopath/2007/PartnerControls">4ded46e1-ccd8-4858-b48b-0edb9f44aedd</TermId>
        </TermInfo>
      </Terms>
    </SAEFCountryOfJurisdictionTaxHTField0>
    <REQDate xmlns="91b82b2e-13d7-40f5-be10-0c6386df079b">2023-08-18T05:50:45+00:00</REQDate>
    <SharedWithUsers xmlns="240c06ae-d59f-4e40-a2c4-91419f304eef">
      <UserInfo>
        <DisplayName>Kumar, Deepak A SBOBNG-PTIA/UC</DisplayName>
        <AccountId>521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Shell Document" ma:contentTypeID="0x0101006F0A470EEB1140E7AA14F4CE8A50B54C0001CB1477F4DD432AA86DD56CC3887AF400717D77FAFF380B40B43316827338349E" ma:contentTypeVersion="18" ma:contentTypeDescription="Shell Document Content Type" ma:contentTypeScope="" ma:versionID="d9fcfb41ed6858883733446aeb7ee296">
  <xsd:schema xmlns:xsd="http://www.w3.org/2001/XMLSchema" xmlns:xs="http://www.w3.org/2001/XMLSchema" xmlns:p="http://schemas.microsoft.com/office/2006/metadata/properties" xmlns:ns1="http://schemas.microsoft.com/sharepoint/v3" xmlns:ns2="240c06ae-d59f-4e40-a2c4-91419f304eef" xmlns:ns4="91b82b2e-13d7-40f5-be10-0c6386df079b" targetNamespace="http://schemas.microsoft.com/office/2006/metadata/properties" ma:root="true" ma:fieldsID="7be768e747d747d3e9a6cdcf8e13ee6a" ns1:_="" ns2:_="" ns4:_="">
    <xsd:import namespace="http://schemas.microsoft.com/sharepoint/v3"/>
    <xsd:import namespace="240c06ae-d59f-4e40-a2c4-91419f304eef"/>
    <xsd:import namespace="91b82b2e-13d7-40f5-be10-0c6386df079b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1:SAEFSecurityClassificationTaxHTField0" minOccurs="0"/>
                <xsd:element ref="ns1:SAEFDocumentTypeTaxHTField0" minOccurs="0"/>
                <xsd:element ref="ns1:SAEFOwner" minOccurs="0"/>
                <xsd:element ref="ns1:SAEFLegalEntityTaxHTField0" minOccurs="0"/>
                <xsd:element ref="ns1:SAEFCountryOfJurisdictionTaxHTField0" minOccurs="0"/>
                <xsd:element ref="ns2:TaxCatchAll" minOccurs="0"/>
                <xsd:element ref="ns2:TaxCatchAllLabel" minOccurs="0"/>
                <xsd:element ref="ns2:_dlc_DocIdPersistId" minOccurs="0"/>
                <xsd:element ref="ns2:_dlc_DocI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REQDate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AEFSecurityClassificationTaxHTField0" ma:index="3" ma:taxonomy="true" ma:internalName="SAEFSecurityClassificationTaxHTField0" ma:taxonomyFieldName="SAEFSecurityClassification" ma:displayName="Security Classification" ma:default="7;#Confidential|e4bc29b2-6e76-48cc-b090-8b544c0802ae" ma:fieldId="{2ce2f798-4e95-48f9-a317-73f854109466}" ma:sspId="e3aebf70-341c-4d91-bdd3-aba9df361687" ma:termSetId="daf890f0-167e-4ee2-a9fd-a81536ed81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DocumentTypeTaxHTField0" ma:index="5" nillable="true" ma:taxonomy="true" ma:internalName="SAEFDocumentTypeTaxHTField0" ma:taxonomyFieldName="SAEFDocumentType" ma:displayName="Document Type" ma:default="" ma:fieldId="{566fdc14-b4fa-46ee-a88e-e2aac7ad2eac}" ma:sspId="e3aebf70-341c-4d91-bdd3-aba9df361687" ma:termSetId="c44bbaaa-530b-481e-814c-1a89fe9de40e" ma:anchorId="352dd3f6-c8ee-4c48-93af-e62c944275c3" ma:open="false" ma:isKeyword="false">
      <xsd:complexType>
        <xsd:sequence>
          <xsd:element ref="pc:Terms" minOccurs="0" maxOccurs="1"/>
        </xsd:sequence>
      </xsd:complexType>
    </xsd:element>
    <xsd:element name="SAEFOwner" ma:index="8" nillable="true" ma:displayName="Owner" ma:internalName="SAEFOwner">
      <xsd:simpleType>
        <xsd:restriction base="dms:Text"/>
      </xsd:simpleType>
    </xsd:element>
    <xsd:element name="SAEFLegalEntityTaxHTField0" ma:index="9" ma:taxonomy="true" ma:internalName="SAEFLegalEntityTaxHTField0" ma:taxonomyFieldName="SAEFLegalEntity" ma:displayName="Legal Entity" ma:default="4;#Shell India Private Limited|49211c48-81ee-4b8d-a123-65fd375f39c9" ma:fieldId="{529dd253-148e-4d10-9b8c-1444f6695d3b}" ma:sspId="e3aebf70-341c-4d91-bdd3-aba9df361687" ma:termSetId="94b6dd6e-4329-4f68-907b-ed5bdd50f8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CountryOfJurisdictionTaxHTField0" ma:index="11" ma:taxonomy="true" ma:internalName="SAEFCountryOfJurisdictionTaxHTField0" ma:taxonomyFieldName="SAEFCountryOfJurisdiction" ma:displayName="Country of Jurisdiction" ma:default="6;#INDIA|4ded46e1-ccd8-4858-b48b-0edb9f44aedd" ma:fieldId="{dc07035f-7987-48f5-ba88-2d29e2b62c9e}" ma:sspId="e3aebf70-341c-4d91-bdd3-aba9df361687" ma:termSetId="a560ecad-89fd-4dcd-adad-4e15e7baec5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c06ae-d59f-4e40-a2c4-91419f304eef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axCatchAll" ma:index="13" nillable="true" ma:displayName="Taxonomy Catch All Column" ma:hidden="true" ma:list="{b3f752a9-c70b-4c30-acc5-f38fcbaf0898}" ma:internalName="TaxCatchAll" ma:showField="CatchAllData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b3f752a9-c70b-4c30-acc5-f38fcbaf0898}" ma:internalName="TaxCatchAllLabel" ma:readOnly="true" ma:showField="CatchAllDataLabel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" ma:index="2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82b2e-13d7-40f5-be10-0c6386df07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REQDate" ma:index="29" nillable="true" ma:displayName="REQ Date" ma:default="[today]" ma:format="DateTime" ma:internalName="REQDate">
      <xsd:simpleType>
        <xsd:restriction base="dms:DateTime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3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7" ma:displayName="Author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>
  <LongProp xmlns="" name="TaxCatchAll"><![CDATA[13;#Draft|1c86f377-7d91-4c95-bd5b-c18c83fe0aa5;#12;#Deliver Solutions|5538e1ef-ca09-4371-b859-92a9dbd93b32;#11;#Project Delivery|c9de3b69-09e7-403f-a718-1a1fcc1dfc16;#10;#Restricted|21aa7f98-4035-4019-a764-107acb7269af;#9;#Non-US content - Non Controlled|2ac8835e-0587-4096-a6e2-1f68da1e6cb3;#8;#IT - IT Project Delivery|b0369313-618e-46dc-b841-86c955d7e44c;#7;#UNITED KINGDOM|a641b02c-ea62-4b2d-a926-5e7208151dda;#6;#English|bd3ad5ee-f0c3-40aa-8cc8-36ef09940af3;#5;#Not Applicable|7efdb303-c932-401b-96dd-5d8c8895f6d1;#4;#Shell Information Technology International Limited|37bd2d0f-9d1b-43d9-8180-544e607adc00;#3;#Information Technology|d388b442-0f35-4ef7-bb6d-ea4386749e1a;#2;#Business Function or Other|4d7122ee-2ff8-444d-9f0f-6a611b095945;#1;#Global Functions|97a538f4-23ff-40fe-9c6e-c1dbb6867298]]></LongProp>
</Long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3D429A-F38D-4107-926E-C47622C7FB9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CB72122-F588-4592-B244-350EB9698AEC}">
  <ds:schemaRefs>
    <ds:schemaRef ds:uri="http://schemas.microsoft.com/office/2006/metadata/properties"/>
    <ds:schemaRef ds:uri="http://schemas.microsoft.com/sharepoint/v3"/>
    <ds:schemaRef ds:uri="http://schemas.microsoft.com/office/infopath/2007/PartnerControls"/>
    <ds:schemaRef ds:uri="240c06ae-d59f-4e40-a2c4-91419f304eef"/>
    <ds:schemaRef ds:uri="91b82b2e-13d7-40f5-be10-0c6386df079b"/>
  </ds:schemaRefs>
</ds:datastoreItem>
</file>

<file path=customXml/itemProps3.xml><?xml version="1.0" encoding="utf-8"?>
<ds:datastoreItem xmlns:ds="http://schemas.openxmlformats.org/officeDocument/2006/customXml" ds:itemID="{E26E228D-D54B-451A-A998-05FEDB76D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0c06ae-d59f-4e40-a2c4-91419f304eef"/>
    <ds:schemaRef ds:uri="91b82b2e-13d7-40f5-be10-0c6386df07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65308A-8A1C-436F-BF7C-59D474B8F46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7A8A022-6E62-4948-A74F-E33F759A7DEF}">
  <ds:schemaRefs>
    <ds:schemaRef ds:uri="http://schemas.microsoft.com/office/2006/metadata/longProperties"/>
    <ds:schemaRef ds:uri=""/>
  </ds:schemaRefs>
</ds:datastoreItem>
</file>

<file path=customXml/itemProps6.xml><?xml version="1.0" encoding="utf-8"?>
<ds:datastoreItem xmlns:ds="http://schemas.openxmlformats.org/officeDocument/2006/customXml" ds:itemID="{08BB7B09-4763-4B37-BC53-5940DDC70E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12</Pages>
  <Words>1248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 Solution Technical Design Template</vt:lpstr>
    </vt:vector>
  </TitlesOfParts>
  <Company>Shell</Company>
  <LinksUpToDate>false</LinksUpToDate>
  <CharactersWithSpaces>8351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Solution Technical Design Template</dc:title>
  <dc:creator>Jayasri Dhar</dc:creator>
  <cp:keywords/>
  <cp:lastModifiedBy>Arth Patel</cp:lastModifiedBy>
  <cp:revision>17</cp:revision>
  <cp:lastPrinted>2006-02-09T16:13:00Z</cp:lastPrinted>
  <dcterms:created xsi:type="dcterms:W3CDTF">2024-03-19T04:43:00Z</dcterms:created>
  <dcterms:modified xsi:type="dcterms:W3CDTF">2024-03-19T10:20:00Z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36800.0000000000</vt:lpwstr>
  </property>
  <property fmtid="{D5CDD505-2E9C-101B-9397-08002B2CF9AE}" pid="3" name="ItemRetentionFormula">
    <vt:lpwstr>&lt;formula id="Shell.SharePoint.SIS.IOTV.IOTVExpirationFormula"&gt;&lt;number&gt;1080&lt;/number&gt;&lt;property&gt;Modified&lt;/property&gt;&lt;period&gt;months&lt;/period&gt;&lt;/formula&gt;</vt:lpwstr>
  </property>
  <property fmtid="{D5CDD505-2E9C-101B-9397-08002B2CF9AE}" pid="4" name="_dlc_policyId">
    <vt:lpwstr>0x0101006F0A470EEB1140E7AA14F4CE8A50B54C|-1621365827</vt:lpwstr>
  </property>
  <property fmtid="{D5CDD505-2E9C-101B-9397-08002B2CF9AE}" pid="5" name="_dlc_DocId">
    <vt:lpwstr>AAAAA7438-8-973</vt:lpwstr>
  </property>
  <property fmtid="{D5CDD505-2E9C-101B-9397-08002B2CF9AE}" pid="6" name="_dlc_DocIdItemGuid">
    <vt:lpwstr>e1f55fb1-7143-4966-bda3-ea983ca9457d</vt:lpwstr>
  </property>
  <property fmtid="{D5CDD505-2E9C-101B-9397-08002B2CF9AE}" pid="7" name="_dlc_DocIdUrl">
    <vt:lpwstr>https://eu001-sp.shell.com/sites/AAAAA7438/_layouts/DocIdRedir.aspx?ID=AAAAA7438-8-973, AAAAA7438-8-973</vt:lpwstr>
  </property>
  <property fmtid="{D5CDD505-2E9C-101B-9397-08002B2CF9AE}" pid="8" name="TemplateUrl">
    <vt:lpwstr/>
  </property>
  <property fmtid="{D5CDD505-2E9C-101B-9397-08002B2CF9AE}" pid="9" name="Shell SharePoint SAEF CountryOfJurisdiction">
    <vt:lpwstr>6;#UNITED KINGDOM|a641b02c-ea62-4b2d-a926-5e7208151dda</vt:lpwstr>
  </property>
  <property fmtid="{D5CDD505-2E9C-101B-9397-08002B2CF9AE}" pid="10" name="Shell SharePoint SAEF SecurityClassification">
    <vt:lpwstr>22;#Restricted|21aa7f98-4035-4019-a764-107acb7269af</vt:lpwstr>
  </property>
  <property fmtid="{D5CDD505-2E9C-101B-9397-08002B2CF9AE}" pid="11" name="Shell SharePoint SAEF ExportControlClassification">
    <vt:lpwstr>8;#Non-US content - Non Controlled|2ac8835e-0587-4096-a6e2-1f68da1e6cb3</vt:lpwstr>
  </property>
  <property fmtid="{D5CDD505-2E9C-101B-9397-08002B2CF9AE}" pid="12" name="Shell SharePoint SAEF BusinessProcess">
    <vt:lpwstr>7;#IT - IT Project Delivery|b0369313-618e-46dc-b841-86c955d7e44c</vt:lpwstr>
  </property>
  <property fmtid="{D5CDD505-2E9C-101B-9397-08002B2CF9AE}" pid="13" name="Shell SharePoint SIS ITDMProcess">
    <vt:lpwstr>12;#Deliver Solutions|5538e1ef-ca09-4371-b859-92a9dbd93b32</vt:lpwstr>
  </property>
  <property fmtid="{D5CDD505-2E9C-101B-9397-08002B2CF9AE}" pid="14" name="URL">
    <vt:lpwstr/>
  </property>
  <property fmtid="{D5CDD505-2E9C-101B-9397-08002B2CF9AE}" pid="15" name="Country">
    <vt:lpwstr/>
  </property>
  <property fmtid="{D5CDD505-2E9C-101B-9397-08002B2CF9AE}" pid="16" name="Shell SharePoint SAEF DocumentType">
    <vt:lpwstr>20;#Other [ITPD]|5aa2db51-e0e5-4faf-bd6f-60300998e0c5</vt:lpwstr>
  </property>
  <property fmtid="{D5CDD505-2E9C-101B-9397-08002B2CF9AE}" pid="17" name="Shell SharePoint SAEF DocumentStatus">
    <vt:lpwstr>14;#Draft|1c86f377-7d91-4c95-bd5b-c18c83fe0aa5</vt:lpwstr>
  </property>
  <property fmtid="{D5CDD505-2E9C-101B-9397-08002B2CF9AE}" pid="18" name="xd_ProgID">
    <vt:lpwstr/>
  </property>
  <property fmtid="{D5CDD505-2E9C-101B-9397-08002B2CF9AE}" pid="19" name="Shell SharePoint SIS ITDomain">
    <vt:lpwstr>11;#Project Delivery|c9de3b69-09e7-403f-a718-1a1fcc1dfc16</vt:lpwstr>
  </property>
  <property fmtid="{D5CDD505-2E9C-101B-9397-08002B2CF9AE}" pid="20" name="DocumentSetDescription">
    <vt:lpwstr/>
  </property>
  <property fmtid="{D5CDD505-2E9C-101B-9397-08002B2CF9AE}" pid="21" name="Shell SharePoint SAEF Language">
    <vt:lpwstr>5;#English|bd3ad5ee-f0c3-40aa-8cc8-36ef09940af3</vt:lpwstr>
  </property>
  <property fmtid="{D5CDD505-2E9C-101B-9397-08002B2CF9AE}" pid="22" name="display_urn:schemas-microsoft-com:office:office#Author">
    <vt:lpwstr>Armendariz, Lisa M SITI-ITV/SE</vt:lpwstr>
  </property>
  <property fmtid="{D5CDD505-2E9C-101B-9397-08002B2CF9AE}" pid="23" name="Shell_x0020_SharePoint_x0020_SIS_x0020_Activity">
    <vt:lpwstr/>
  </property>
  <property fmtid="{D5CDD505-2E9C-101B-9397-08002B2CF9AE}" pid="24" name="Shell SharePoint SAEF Business">
    <vt:lpwstr>1;#Global Functions|97a538f4-23ff-40fe-9c6e-c1dbb6867298</vt:lpwstr>
  </property>
  <property fmtid="{D5CDD505-2E9C-101B-9397-08002B2CF9AE}" pid="25" name="Shell SharePoint SAEF LegalEntity">
    <vt:lpwstr>3;#Shell Information Technology International Limited|37bd2d0f-9d1b-43d9-8180-544e607adc00</vt:lpwstr>
  </property>
  <property fmtid="{D5CDD505-2E9C-101B-9397-08002B2CF9AE}" pid="26" name="Shell SharePoint SAEF BusinessUnitRegion">
    <vt:lpwstr>29;#Business Function or Other|4d7122ee-2ff8-444d-9f0f-6a611b095945</vt:lpwstr>
  </property>
  <property fmtid="{D5CDD505-2E9C-101B-9397-08002B2CF9AE}" pid="27" name="Shell SharePoint SAEF GlobalFunction">
    <vt:lpwstr>2;#Information Technology|d388b442-0f35-4ef7-bb6d-ea4386749e1a</vt:lpwstr>
  </property>
  <property fmtid="{D5CDD505-2E9C-101B-9397-08002B2CF9AE}" pid="28" name="Shell SharePoint SAEF WorkgroupID">
    <vt:lpwstr>4;#Not Applicable|7efdb303-c932-401b-96dd-5d8c8895f6d1</vt:lpwstr>
  </property>
  <property fmtid="{D5CDD505-2E9C-101B-9397-08002B2CF9AE}" pid="29" name="display_urn:schemas-microsoft-com:office:office#Editor">
    <vt:lpwstr>Armendariz, Lisa M SITI-ITV/SE</vt:lpwstr>
  </property>
  <property fmtid="{D5CDD505-2E9C-101B-9397-08002B2CF9AE}" pid="30" name="Shell_x0020_SharePoint_x0020_SIS_x0020_PDFStage">
    <vt:lpwstr/>
  </property>
  <property fmtid="{D5CDD505-2E9C-101B-9397-08002B2CF9AE}" pid="31" name="_dlc_ExpireDate">
    <vt:lpwstr>2103-03-11T00:00:00Z</vt:lpwstr>
  </property>
  <property fmtid="{D5CDD505-2E9C-101B-9397-08002B2CF9AE}" pid="32" name="ContentTypeId">
    <vt:lpwstr>0x0101006F0A470EEB1140E7AA14F4CE8A50B54C0001CB1477F4DD432AA86DD56CC3887AF400717D77FAFF380B40B43316827338349E</vt:lpwstr>
  </property>
  <property fmtid="{D5CDD505-2E9C-101B-9397-08002B2CF9AE}" pid="33" name="Shell SharePoint SIS PDFStage">
    <vt:lpwstr>13;#Stage 1 (Setup)|d70e5ca5-dff3-4a31-8ebc-28eaffe7720e</vt:lpwstr>
  </property>
  <property fmtid="{D5CDD505-2E9C-101B-9397-08002B2CF9AE}" pid="34" name="Shell SharePoint SIS Activity">
    <vt:lpwstr>10;#PPM Project Management|ba351f76-aa4d-4c57-8a49-3d6c02178d16</vt:lpwstr>
  </property>
  <property fmtid="{D5CDD505-2E9C-101B-9397-08002B2CF9AE}" pid="35" name="Shell SharePoint SAEF DocumentTypeTaxHTField0">
    <vt:lpwstr>Other [ITPD]|5aa2db51-e0e5-4faf-bd6f-60300998e0c5</vt:lpwstr>
  </property>
  <property fmtid="{D5CDD505-2E9C-101B-9397-08002B2CF9AE}" pid="36" name="Shell SharePoint SAEF KeepFileLocal">
    <vt:bool>false</vt:bool>
  </property>
  <property fmtid="{D5CDD505-2E9C-101B-9397-08002B2CF9AE}" pid="37" name="Shell SharePoint SAEF WorkgroupIDTaxHTField0">
    <vt:lpwstr>Not Applicable|7efdb303-c932-401b-96dd-5d8c8895f6d1</vt:lpwstr>
  </property>
  <property fmtid="{D5CDD505-2E9C-101B-9397-08002B2CF9AE}" pid="38" name="SAEFSecurityClassification">
    <vt:lpwstr>9;#Restricted|21aa7f98-4035-4019-a764-107acb7269af</vt:lpwstr>
  </property>
  <property fmtid="{D5CDD505-2E9C-101B-9397-08002B2CF9AE}" pid="39" name="Shell SharePoint SAEF SiteCollectionName">
    <vt:lpwstr>Project Delivery Framework � Reframe Development Site</vt:lpwstr>
  </property>
  <property fmtid="{D5CDD505-2E9C-101B-9397-08002B2CF9AE}" pid="40" name="Shell SharePoint SAEF GlobalFunctionTaxHTField0">
    <vt:lpwstr>Information Technology|d388b442-0f35-4ef7-bb6d-ea4386749e1a</vt:lpwstr>
  </property>
  <property fmtid="{D5CDD505-2E9C-101B-9397-08002B2CF9AE}" pid="41" name="Shell SharePoint SAEF SiteOwner">
    <vt:lpwstr>europe\glyn.h.roberts</vt:lpwstr>
  </property>
  <property fmtid="{D5CDD505-2E9C-101B-9397-08002B2CF9AE}" pid="42" name="Shell SharePoint SAEF BusinessUnitRegionTaxHTField0">
    <vt:lpwstr>Business Function or Other|4d7122ee-2ff8-444d-9f0f-6a611b095945</vt:lpwstr>
  </property>
  <property fmtid="{D5CDD505-2E9C-101B-9397-08002B2CF9AE}" pid="43" name="Shell SharePoint SAEF BusinessProcessTaxHTField0">
    <vt:lpwstr>IT - IT Project Delivery|b0369313-618e-46dc-b841-86c955d7e44c</vt:lpwstr>
  </property>
  <property fmtid="{D5CDD505-2E9C-101B-9397-08002B2CF9AE}" pid="44" name="Shell SharePoint SAEF Collection">
    <vt:bool>false</vt:bool>
  </property>
  <property fmtid="{D5CDD505-2E9C-101B-9397-08002B2CF9AE}" pid="45" name="Shell SharePoint SAEF BusinessTaxHTField0">
    <vt:lpwstr>Global Functions|97a538f4-23ff-40fe-9c6e-c1dbb6867298</vt:lpwstr>
  </property>
  <property fmtid="{D5CDD505-2E9C-101B-9397-08002B2CF9AE}" pid="46" name="Shell SharePoint SAEF ExportControlClassificationTaxHTField0">
    <vt:lpwstr>Non-US content - Non Controlled|2ac8835e-0587-4096-a6e2-1f68da1e6cb3</vt:lpwstr>
  </property>
  <property fmtid="{D5CDD505-2E9C-101B-9397-08002B2CF9AE}" pid="47" name="Shell SharePoint SAEF LanguageTaxHTField0">
    <vt:lpwstr>English|bd3ad5ee-f0c3-40aa-8cc8-36ef09940af3</vt:lpwstr>
  </property>
  <property fmtid="{D5CDD505-2E9C-101B-9397-08002B2CF9AE}" pid="48" name="Shell SharePoint SAEF SecurityClassificationTaxHTField0">
    <vt:lpwstr>Restricted|21aa7f98-4035-4019-a764-107acb7269af</vt:lpwstr>
  </property>
  <property fmtid="{D5CDD505-2E9C-101B-9397-08002B2CF9AE}" pid="49" name="SAEFLegalEntity">
    <vt:lpwstr>4;#Shell India Private Limited|49211c48-81ee-4b8d-a123-65fd375f39c9</vt:lpwstr>
  </property>
  <property fmtid="{D5CDD505-2E9C-101B-9397-08002B2CF9AE}" pid="50" name="SAEFCountryOfJurisdiction">
    <vt:lpwstr>6;#INDIA|4ded46e1-ccd8-4858-b48b-0edb9f44aedd</vt:lpwstr>
  </property>
  <property fmtid="{D5CDD505-2E9C-101B-9397-08002B2CF9AE}" pid="51" name="MediaServiceImageTags">
    <vt:lpwstr/>
  </property>
  <property fmtid="{D5CDD505-2E9C-101B-9397-08002B2CF9AE}" pid="52" name="SAEFDocumentType">
    <vt:lpwstr/>
  </property>
  <property fmtid="{D5CDD505-2E9C-101B-9397-08002B2CF9AE}" pid="53" name="SharedWithUsers">
    <vt:lpwstr>13824;#Kochubaby, Binny SCAN-ITZ/AID</vt:lpwstr>
  </property>
</Properties>
</file>