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4D9" w:rsidRDefault="002054D9" w:rsidP="00A73284">
      <w:pPr>
        <w:jc w:val="center"/>
        <w:rPr>
          <w:rFonts w:ascii="Times New Roman" w:hAnsi="Times New Roman" w:cs="Times New Roman"/>
          <w:b/>
          <w:sz w:val="40"/>
          <w:szCs w:val="40"/>
        </w:rPr>
      </w:pPr>
    </w:p>
    <w:p w:rsidR="00D66671" w:rsidRDefault="00A73284" w:rsidP="00A73284">
      <w:pPr>
        <w:jc w:val="center"/>
        <w:rPr>
          <w:rFonts w:ascii="Times New Roman" w:hAnsi="Times New Roman" w:cs="Times New Roman"/>
          <w:b/>
          <w:sz w:val="40"/>
          <w:szCs w:val="40"/>
        </w:rPr>
      </w:pPr>
      <w:r w:rsidRPr="00A73284">
        <w:rPr>
          <w:rFonts w:ascii="Times New Roman" w:hAnsi="Times New Roman" w:cs="Times New Roman"/>
          <w:b/>
          <w:sz w:val="40"/>
          <w:szCs w:val="40"/>
        </w:rPr>
        <w:t>Retail Sales Data Processing and Business Insights Generation</w:t>
      </w:r>
    </w:p>
    <w:p w:rsidR="002054D9" w:rsidRDefault="002054D9" w:rsidP="00A73284">
      <w:pPr>
        <w:jc w:val="center"/>
        <w:rPr>
          <w:rFonts w:ascii="Times New Roman" w:hAnsi="Times New Roman" w:cs="Times New Roman"/>
          <w:b/>
          <w:sz w:val="40"/>
          <w:szCs w:val="40"/>
        </w:rPr>
      </w:pPr>
    </w:p>
    <w:p w:rsidR="002054D9" w:rsidRDefault="002054D9" w:rsidP="00A73284">
      <w:pPr>
        <w:jc w:val="center"/>
        <w:rPr>
          <w:rFonts w:ascii="Times New Roman" w:hAnsi="Times New Roman" w:cs="Times New Roman"/>
          <w:b/>
          <w:sz w:val="40"/>
          <w:szCs w:val="40"/>
        </w:rPr>
      </w:pPr>
    </w:p>
    <w:p w:rsidR="002054D9" w:rsidRPr="002054D9" w:rsidRDefault="002054D9" w:rsidP="00260163">
      <w:pPr>
        <w:pStyle w:val="isselectedend"/>
        <w:jc w:val="both"/>
        <w:rPr>
          <w:sz w:val="28"/>
          <w:szCs w:val="28"/>
        </w:rPr>
      </w:pPr>
      <w:r w:rsidRPr="002054D9">
        <w:rPr>
          <w:b/>
          <w:sz w:val="32"/>
          <w:szCs w:val="32"/>
        </w:rPr>
        <w:t>1.</w:t>
      </w:r>
      <w:r w:rsidRPr="002054D9">
        <w:rPr>
          <w:sz w:val="32"/>
          <w:szCs w:val="32"/>
        </w:rPr>
        <w:t xml:space="preserve"> </w:t>
      </w:r>
      <w:r w:rsidRPr="002054D9">
        <w:rPr>
          <w:b/>
          <w:sz w:val="32"/>
          <w:szCs w:val="32"/>
        </w:rPr>
        <w:t>Project Overview</w:t>
      </w:r>
      <w:r>
        <w:rPr>
          <w:b/>
          <w:sz w:val="32"/>
          <w:szCs w:val="32"/>
        </w:rPr>
        <w:t xml:space="preserve"> </w:t>
      </w:r>
      <w:r w:rsidRPr="002054D9">
        <w:rPr>
          <w:b/>
          <w:sz w:val="32"/>
          <w:szCs w:val="32"/>
        </w:rPr>
        <w:t>:-</w:t>
      </w:r>
      <w:r>
        <w:rPr>
          <w:sz w:val="32"/>
          <w:szCs w:val="32"/>
        </w:rPr>
        <w:t xml:space="preserve">  </w:t>
      </w:r>
      <w:r w:rsidRPr="002054D9">
        <w:rPr>
          <w:sz w:val="28"/>
          <w:szCs w:val="28"/>
        </w:rPr>
        <w:t>Retail Solutions collects retail transaction data from multiple sources. Due to data quality issues such as missing values, duplicate records, inconsistent product names, invalid quantities, and varying formats, reliable business reporting becomes difficult.</w:t>
      </w:r>
    </w:p>
    <w:p w:rsidR="002054D9" w:rsidRDefault="002054D9" w:rsidP="0026016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2054D9">
        <w:rPr>
          <w:rFonts w:ascii="Times New Roman" w:eastAsia="Times New Roman" w:hAnsi="Times New Roman" w:cs="Times New Roman"/>
          <w:sz w:val="28"/>
          <w:szCs w:val="28"/>
          <w:lang w:eastAsia="en-IN"/>
        </w:rPr>
        <w:t>The objective of this project is to build an end-to-end data engineering pipeline that ingests, cleans, transforms, validates, and prepares retail transaction data for business intelligence reporting using Power BI.</w:t>
      </w:r>
    </w:p>
    <w:p w:rsidR="00BE5D07" w:rsidRDefault="00BE5D07" w:rsidP="002054D9">
      <w:pPr>
        <w:spacing w:before="100" w:beforeAutospacing="1" w:after="100" w:afterAutospacing="1" w:line="240" w:lineRule="auto"/>
        <w:rPr>
          <w:rFonts w:ascii="Times New Roman" w:eastAsia="Times New Roman" w:hAnsi="Times New Roman" w:cs="Times New Roman"/>
          <w:b/>
          <w:sz w:val="32"/>
          <w:szCs w:val="32"/>
          <w:lang w:eastAsia="en-IN"/>
        </w:rPr>
      </w:pPr>
    </w:p>
    <w:p w:rsidR="00BE5D07" w:rsidRDefault="00BE5D07" w:rsidP="00260163">
      <w:pPr>
        <w:pStyle w:val="isselectedend"/>
        <w:jc w:val="both"/>
      </w:pPr>
      <w:r w:rsidRPr="00BE5D07">
        <w:rPr>
          <w:b/>
          <w:sz w:val="32"/>
          <w:szCs w:val="32"/>
        </w:rPr>
        <w:t>2. Dataset Description</w:t>
      </w:r>
      <w:r w:rsidRPr="00BE5D07">
        <w:rPr>
          <w:b/>
          <w:sz w:val="32"/>
          <w:szCs w:val="32"/>
        </w:rPr>
        <w:t xml:space="preserve"> :-</w:t>
      </w:r>
      <w:r>
        <w:rPr>
          <w:b/>
          <w:sz w:val="32"/>
          <w:szCs w:val="32"/>
        </w:rPr>
        <w:t xml:space="preserve"> </w:t>
      </w:r>
      <w:r w:rsidRPr="00BE5D07">
        <w:rPr>
          <w:sz w:val="28"/>
          <w:szCs w:val="28"/>
        </w:rPr>
        <w:t>The project uses three datasets</w:t>
      </w:r>
      <w:r w:rsidRPr="00BE5D07">
        <w:t>:</w:t>
      </w:r>
    </w:p>
    <w:p w:rsidR="00D94130" w:rsidRDefault="00D94130" w:rsidP="00260163">
      <w:pPr>
        <w:pStyle w:val="isselectedend"/>
        <w:jc w:val="both"/>
        <w:rPr>
          <w:b/>
          <w:sz w:val="28"/>
          <w:szCs w:val="28"/>
        </w:rPr>
      </w:pPr>
      <w:r w:rsidRPr="00D94130">
        <w:rPr>
          <w:b/>
          <w:sz w:val="28"/>
          <w:szCs w:val="28"/>
        </w:rPr>
        <w:t>Product Details</w:t>
      </w:r>
    </w:p>
    <w:p w:rsidR="00D94130" w:rsidRPr="00D94130" w:rsidRDefault="00D94130" w:rsidP="0026016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94130">
        <w:rPr>
          <w:rFonts w:ascii="Times New Roman" w:eastAsia="Times New Roman" w:hAnsi="Times New Roman" w:cs="Times New Roman"/>
          <w:sz w:val="24"/>
          <w:szCs w:val="24"/>
          <w:lang w:eastAsia="en-IN"/>
        </w:rPr>
        <w:t>Contains product reference information:</w:t>
      </w:r>
    </w:p>
    <w:p w:rsidR="00D94130" w:rsidRPr="00D94130" w:rsidRDefault="00D94130" w:rsidP="00260163">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94130">
        <w:rPr>
          <w:rFonts w:ascii="Times New Roman" w:eastAsia="Times New Roman" w:hAnsi="Times New Roman" w:cs="Times New Roman"/>
          <w:sz w:val="24"/>
          <w:szCs w:val="24"/>
          <w:lang w:eastAsia="en-IN"/>
        </w:rPr>
        <w:t>Product ID</w:t>
      </w:r>
    </w:p>
    <w:p w:rsidR="00D94130" w:rsidRPr="00D94130" w:rsidRDefault="00D94130" w:rsidP="00260163">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94130">
        <w:rPr>
          <w:rFonts w:ascii="Times New Roman" w:eastAsia="Times New Roman" w:hAnsi="Times New Roman" w:cs="Times New Roman"/>
          <w:sz w:val="24"/>
          <w:szCs w:val="24"/>
          <w:lang w:eastAsia="en-IN"/>
        </w:rPr>
        <w:t>Product Name</w:t>
      </w:r>
    </w:p>
    <w:p w:rsidR="00D94130" w:rsidRPr="00D94130" w:rsidRDefault="00D94130" w:rsidP="00260163">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94130">
        <w:rPr>
          <w:rFonts w:ascii="Times New Roman" w:eastAsia="Times New Roman" w:hAnsi="Times New Roman" w:cs="Times New Roman"/>
          <w:sz w:val="24"/>
          <w:szCs w:val="24"/>
          <w:lang w:eastAsia="en-IN"/>
        </w:rPr>
        <w:t>Category</w:t>
      </w:r>
    </w:p>
    <w:p w:rsidR="00D94130" w:rsidRDefault="00D94130" w:rsidP="00260163">
      <w:pPr>
        <w:numPr>
          <w:ilvl w:val="0"/>
          <w:numId w:val="1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D94130">
        <w:rPr>
          <w:rFonts w:ascii="Times New Roman" w:eastAsia="Times New Roman" w:hAnsi="Times New Roman" w:cs="Times New Roman"/>
          <w:sz w:val="24"/>
          <w:szCs w:val="24"/>
          <w:lang w:eastAsia="en-IN"/>
        </w:rPr>
        <w:t>Standard Product Price</w:t>
      </w:r>
    </w:p>
    <w:p w:rsidR="00D94130" w:rsidRDefault="00D94130" w:rsidP="00260163">
      <w:pPr>
        <w:spacing w:before="100" w:beforeAutospacing="1" w:after="100" w:afterAutospacing="1" w:line="240" w:lineRule="auto"/>
        <w:jc w:val="both"/>
        <w:rPr>
          <w:rFonts w:ascii="Times New Roman" w:hAnsi="Times New Roman" w:cs="Times New Roman"/>
          <w:b/>
          <w:sz w:val="28"/>
          <w:szCs w:val="28"/>
        </w:rPr>
      </w:pPr>
      <w:r w:rsidRPr="00D94130">
        <w:rPr>
          <w:rFonts w:ascii="Times New Roman" w:hAnsi="Times New Roman" w:cs="Times New Roman"/>
          <w:b/>
          <w:sz w:val="28"/>
          <w:szCs w:val="28"/>
        </w:rPr>
        <w:t>Retail Data 1</w:t>
      </w:r>
    </w:p>
    <w:p w:rsidR="00D94130" w:rsidRDefault="00D94130" w:rsidP="00260163">
      <w:pPr>
        <w:spacing w:before="100" w:beforeAutospacing="1" w:after="100" w:afterAutospacing="1" w:line="240" w:lineRule="auto"/>
        <w:jc w:val="both"/>
        <w:rPr>
          <w:rFonts w:ascii="Times New Roman" w:hAnsi="Times New Roman" w:cs="Times New Roman"/>
          <w:sz w:val="24"/>
          <w:szCs w:val="24"/>
        </w:rPr>
      </w:pPr>
      <w:r w:rsidRPr="00D94130">
        <w:rPr>
          <w:rFonts w:ascii="Times New Roman" w:hAnsi="Times New Roman" w:cs="Times New Roman"/>
          <w:sz w:val="24"/>
          <w:szCs w:val="24"/>
        </w:rPr>
        <w:t>Contains retail transactions from Source System 1</w:t>
      </w:r>
    </w:p>
    <w:p w:rsidR="00D94130" w:rsidRDefault="00D94130" w:rsidP="00260163">
      <w:pPr>
        <w:spacing w:before="100" w:beforeAutospacing="1" w:after="100" w:afterAutospacing="1" w:line="240" w:lineRule="auto"/>
        <w:jc w:val="both"/>
        <w:rPr>
          <w:rFonts w:ascii="Times New Roman" w:hAnsi="Times New Roman" w:cs="Times New Roman"/>
          <w:b/>
          <w:sz w:val="28"/>
          <w:szCs w:val="28"/>
        </w:rPr>
      </w:pPr>
      <w:r>
        <w:rPr>
          <w:rFonts w:ascii="Times New Roman" w:hAnsi="Times New Roman" w:cs="Times New Roman"/>
          <w:b/>
          <w:sz w:val="28"/>
          <w:szCs w:val="28"/>
        </w:rPr>
        <w:t>Retail Data 2</w:t>
      </w:r>
    </w:p>
    <w:p w:rsidR="00D94130" w:rsidRDefault="00D94130" w:rsidP="00260163">
      <w:pPr>
        <w:pStyle w:val="isselectedend"/>
        <w:jc w:val="both"/>
      </w:pPr>
      <w:r>
        <w:t>Contains retail transactions from Source System 2.</w:t>
      </w:r>
    </w:p>
    <w:p w:rsidR="00D94130" w:rsidRDefault="00D94130" w:rsidP="00260163">
      <w:pPr>
        <w:pStyle w:val="NormalWeb"/>
        <w:jc w:val="both"/>
      </w:pPr>
      <w:r>
        <w:t>The datasets include customer details, product information, pricing, discounts, payment methods, cities, and transaction details</w:t>
      </w:r>
      <w:r>
        <w:t>.</w:t>
      </w:r>
    </w:p>
    <w:p w:rsidR="00260163" w:rsidRDefault="00260163" w:rsidP="00D94130">
      <w:pPr>
        <w:pStyle w:val="NormalWeb"/>
        <w:rPr>
          <w:b/>
          <w:sz w:val="32"/>
          <w:szCs w:val="32"/>
        </w:rPr>
      </w:pPr>
    </w:p>
    <w:p w:rsidR="00260163" w:rsidRDefault="00D94130" w:rsidP="00260163">
      <w:pPr>
        <w:pStyle w:val="NormalWeb"/>
        <w:jc w:val="both"/>
        <w:rPr>
          <w:b/>
          <w:sz w:val="32"/>
          <w:szCs w:val="32"/>
        </w:rPr>
      </w:pPr>
      <w:r w:rsidRPr="00260163">
        <w:rPr>
          <w:b/>
          <w:sz w:val="32"/>
          <w:szCs w:val="32"/>
        </w:rPr>
        <w:lastRenderedPageBreak/>
        <w:t>3. Architecture Diagram</w:t>
      </w:r>
      <w:r w:rsidR="00260163">
        <w:rPr>
          <w:b/>
          <w:sz w:val="32"/>
          <w:szCs w:val="32"/>
        </w:rPr>
        <w:t xml:space="preserve"> :- </w:t>
      </w:r>
    </w:p>
    <w:p w:rsidR="00260163" w:rsidRDefault="00621A72" w:rsidP="00260163">
      <w:pPr>
        <w:pStyle w:val="NormalWeb"/>
        <w:jc w:val="both"/>
        <w:rPr>
          <w:b/>
          <w:sz w:val="32"/>
          <w:szCs w:val="32"/>
        </w:rPr>
      </w:pPr>
      <w:r>
        <w:rPr>
          <w:b/>
          <w:noProof/>
          <w:sz w:val="32"/>
          <w:szCs w:val="32"/>
        </w:rPr>
        <mc:AlternateContent>
          <mc:Choice Requires="wps">
            <w:drawing>
              <wp:anchor distT="0" distB="0" distL="114300" distR="114300" simplePos="0" relativeHeight="251659264" behindDoc="0" locked="0" layoutInCell="1" allowOverlap="1">
                <wp:simplePos x="0" y="0"/>
                <wp:positionH relativeFrom="column">
                  <wp:posOffset>952500</wp:posOffset>
                </wp:positionH>
                <wp:positionV relativeFrom="paragraph">
                  <wp:posOffset>297180</wp:posOffset>
                </wp:positionV>
                <wp:extent cx="3794760" cy="441960"/>
                <wp:effectExtent l="0" t="0" r="15240" b="15240"/>
                <wp:wrapNone/>
                <wp:docPr id="1" name="Rectangle 1"/>
                <wp:cNvGraphicFramePr/>
                <a:graphic xmlns:a="http://schemas.openxmlformats.org/drawingml/2006/main">
                  <a:graphicData uri="http://schemas.microsoft.com/office/word/2010/wordprocessingShape">
                    <wps:wsp>
                      <wps:cNvSpPr/>
                      <wps:spPr>
                        <a:xfrm>
                          <a:off x="0" y="0"/>
                          <a:ext cx="3794760" cy="44196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16B6AB" id="Rectangle 1" o:spid="_x0000_s1026" style="position:absolute;margin-left:75pt;margin-top:23.4pt;width:298.8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" filled="f" strokecolor="#a5a5a5 [3206]">
                <v:stroke joinstyle="round"/>
              </v:rect>
            </w:pict>
          </mc:Fallback>
        </mc:AlternateContent>
      </w:r>
    </w:p>
    <w:p w:rsidR="00260163" w:rsidRDefault="00260163" w:rsidP="00260163">
      <w:pPr>
        <w:pStyle w:val="NormalWeb"/>
        <w:jc w:val="center"/>
        <w:rPr>
          <w:b/>
          <w:sz w:val="32"/>
          <w:szCs w:val="32"/>
        </w:rPr>
      </w:pPr>
      <w:r>
        <w:t>Excel Files (Retail Data 1, Retail Data 2, Product Details)</w:t>
      </w:r>
    </w:p>
    <w:p w:rsidR="00260163" w:rsidRDefault="00621A72" w:rsidP="00260163">
      <w:pPr>
        <w:pStyle w:val="NormalWeb"/>
        <w:jc w:val="center"/>
      </w:pPr>
      <w:r>
        <w:rPr>
          <w:noProof/>
        </w:rPr>
        <mc:AlternateContent>
          <mc:Choice Requires="wps">
            <w:drawing>
              <wp:anchor distT="0" distB="0" distL="114300" distR="114300" simplePos="0" relativeHeight="251660288" behindDoc="0" locked="0" layoutInCell="1" allowOverlap="1">
                <wp:simplePos x="0" y="0"/>
                <wp:positionH relativeFrom="column">
                  <wp:posOffset>1767840</wp:posOffset>
                </wp:positionH>
                <wp:positionV relativeFrom="paragraph">
                  <wp:posOffset>248920</wp:posOffset>
                </wp:positionV>
                <wp:extent cx="2133600" cy="4495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2133600" cy="44958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F03946" id="Rectangle 2" o:spid="_x0000_s1026" style="position:absolute;margin-left:139.2pt;margin-top:19.6pt;width:168pt;height:3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" filled="f" strokecolor="#a5a5a5 [3206]">
                <v:stroke joinstyle="round"/>
              </v:rect>
            </w:pict>
          </mc:Fallback>
        </mc:AlternateContent>
      </w:r>
      <w:r w:rsidR="00260163">
        <w:t>↓</w:t>
      </w:r>
    </w:p>
    <w:p w:rsidR="00260163" w:rsidRDefault="00260163" w:rsidP="00260163">
      <w:pPr>
        <w:pStyle w:val="NormalWeb"/>
        <w:jc w:val="center"/>
      </w:pPr>
      <w:r>
        <w:t>Data Ingestion using Python</w:t>
      </w:r>
    </w:p>
    <w:p w:rsidR="00260163" w:rsidRDefault="00621A72" w:rsidP="00260163">
      <w:pPr>
        <w:pStyle w:val="NormalWeb"/>
        <w:jc w:val="center"/>
      </w:pPr>
      <w:r>
        <w:rPr>
          <w:noProof/>
        </w:rPr>
        <mc:AlternateContent>
          <mc:Choice Requires="wps">
            <w:drawing>
              <wp:anchor distT="0" distB="0" distL="114300" distR="114300" simplePos="0" relativeHeight="251661312" behindDoc="0" locked="0" layoutInCell="1" allowOverlap="1">
                <wp:simplePos x="0" y="0"/>
                <wp:positionH relativeFrom="column">
                  <wp:posOffset>1775460</wp:posOffset>
                </wp:positionH>
                <wp:positionV relativeFrom="paragraph">
                  <wp:posOffset>213360</wp:posOffset>
                </wp:positionV>
                <wp:extent cx="2179320" cy="472440"/>
                <wp:effectExtent l="0" t="0" r="11430" b="22860"/>
                <wp:wrapNone/>
                <wp:docPr id="5" name="Rectangle 5"/>
                <wp:cNvGraphicFramePr/>
                <a:graphic xmlns:a="http://schemas.openxmlformats.org/drawingml/2006/main">
                  <a:graphicData uri="http://schemas.microsoft.com/office/word/2010/wordprocessingShape">
                    <wps:wsp>
                      <wps:cNvSpPr/>
                      <wps:spPr>
                        <a:xfrm>
                          <a:off x="0" y="0"/>
                          <a:ext cx="2179320" cy="47244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76A19" id="Rectangle 5" o:spid="_x0000_s1026" style="position:absolute;margin-left:139.8pt;margin-top:16.8pt;width:171.6pt;height:37.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" filled="f" strokecolor="#a5a5a5 [3206]">
                <v:stroke joinstyle="round"/>
              </v:rect>
            </w:pict>
          </mc:Fallback>
        </mc:AlternateContent>
      </w:r>
      <w:r w:rsidR="00260163">
        <w:t>↓</w:t>
      </w:r>
    </w:p>
    <w:p w:rsidR="00260163" w:rsidRDefault="00260163" w:rsidP="00260163">
      <w:pPr>
        <w:pStyle w:val="NormalWeb"/>
        <w:jc w:val="center"/>
      </w:pPr>
      <w:r>
        <w:t>Data Cleaning &amp; Validation</w:t>
      </w:r>
    </w:p>
    <w:p w:rsidR="00260163" w:rsidRDefault="007E4819" w:rsidP="00260163">
      <w:pPr>
        <w:pStyle w:val="NormalWeb"/>
        <w:jc w:val="center"/>
      </w:pPr>
      <w:r>
        <w:rPr>
          <w:noProof/>
        </w:rPr>
        <mc:AlternateContent>
          <mc:Choice Requires="wps">
            <w:drawing>
              <wp:anchor distT="0" distB="0" distL="114300" distR="114300" simplePos="0" relativeHeight="251662336" behindDoc="0" locked="0" layoutInCell="1" allowOverlap="1">
                <wp:simplePos x="0" y="0"/>
                <wp:positionH relativeFrom="column">
                  <wp:posOffset>1889760</wp:posOffset>
                </wp:positionH>
                <wp:positionV relativeFrom="paragraph">
                  <wp:posOffset>238760</wp:posOffset>
                </wp:positionV>
                <wp:extent cx="2004060" cy="480060"/>
                <wp:effectExtent l="0" t="0" r="15240" b="15240"/>
                <wp:wrapNone/>
                <wp:docPr id="6" name="Rectangle 6"/>
                <wp:cNvGraphicFramePr/>
                <a:graphic xmlns:a="http://schemas.openxmlformats.org/drawingml/2006/main">
                  <a:graphicData uri="http://schemas.microsoft.com/office/word/2010/wordprocessingShape">
                    <wps:wsp>
                      <wps:cNvSpPr/>
                      <wps:spPr>
                        <a:xfrm>
                          <a:off x="0" y="0"/>
                          <a:ext cx="2004060" cy="48006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A2DDC1" id="Rectangle 6" o:spid="_x0000_s1026" style="position:absolute;margin-left:148.8pt;margin-top:18.8pt;width:157.8pt;height:37.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" filled="f" strokecolor="#a5a5a5 [3206]">
                <v:stroke joinstyle="round"/>
              </v:rect>
            </w:pict>
          </mc:Fallback>
        </mc:AlternateContent>
      </w:r>
      <w:r w:rsidR="00260163">
        <w:t>↓</w:t>
      </w:r>
    </w:p>
    <w:p w:rsidR="00260163" w:rsidRDefault="00260163" w:rsidP="00260163">
      <w:pPr>
        <w:pStyle w:val="NormalWeb"/>
        <w:jc w:val="center"/>
      </w:pPr>
      <w:r>
        <w:t>Data Transformation</w:t>
      </w:r>
    </w:p>
    <w:p w:rsidR="00260163" w:rsidRDefault="001F5C63" w:rsidP="00260163">
      <w:pPr>
        <w:pStyle w:val="NormalWeb"/>
        <w:jc w:val="center"/>
      </w:pPr>
      <w:r>
        <w:rPr>
          <w:noProof/>
        </w:rPr>
        <mc:AlternateContent>
          <mc:Choice Requires="wps">
            <w:drawing>
              <wp:anchor distT="0" distB="0" distL="114300" distR="114300" simplePos="0" relativeHeight="251663360" behindDoc="0" locked="0" layoutInCell="1" allowOverlap="1">
                <wp:simplePos x="0" y="0"/>
                <wp:positionH relativeFrom="column">
                  <wp:posOffset>1219200</wp:posOffset>
                </wp:positionH>
                <wp:positionV relativeFrom="paragraph">
                  <wp:posOffset>264160</wp:posOffset>
                </wp:positionV>
                <wp:extent cx="3329940" cy="434340"/>
                <wp:effectExtent l="0" t="0" r="22860" b="22860"/>
                <wp:wrapNone/>
                <wp:docPr id="7" name="Rectangle 7"/>
                <wp:cNvGraphicFramePr/>
                <a:graphic xmlns:a="http://schemas.openxmlformats.org/drawingml/2006/main">
                  <a:graphicData uri="http://schemas.microsoft.com/office/word/2010/wordprocessingShape">
                    <wps:wsp>
                      <wps:cNvSpPr/>
                      <wps:spPr>
                        <a:xfrm>
                          <a:off x="0" y="0"/>
                          <a:ext cx="3329940" cy="43434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575FBC" id="Rectangle 7" o:spid="_x0000_s1026" style="position:absolute;margin-left:96pt;margin-top:20.8pt;width:262.2pt;height:3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" filled="f" strokecolor="#a5a5a5 [3206]">
                <v:stroke joinstyle="round"/>
              </v:rect>
            </w:pict>
          </mc:Fallback>
        </mc:AlternateContent>
      </w:r>
      <w:r w:rsidR="00260163">
        <w:t>↓</w:t>
      </w:r>
    </w:p>
    <w:p w:rsidR="00260163" w:rsidRDefault="00260163" w:rsidP="00260163">
      <w:pPr>
        <w:pStyle w:val="NormalWeb"/>
        <w:jc w:val="center"/>
      </w:pPr>
      <w:r>
        <w:t>Data Integration (Join with Product Dimension)</w:t>
      </w:r>
    </w:p>
    <w:p w:rsidR="00260163" w:rsidRDefault="001F5C63" w:rsidP="00260163">
      <w:pPr>
        <w:pStyle w:val="NormalWeb"/>
        <w:jc w:val="center"/>
      </w:pPr>
      <w:r>
        <w:rPr>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213360</wp:posOffset>
                </wp:positionV>
                <wp:extent cx="1775460" cy="426720"/>
                <wp:effectExtent l="0" t="0" r="15240" b="11430"/>
                <wp:wrapNone/>
                <wp:docPr id="8" name="Rectangle 8"/>
                <wp:cNvGraphicFramePr/>
                <a:graphic xmlns:a="http://schemas.openxmlformats.org/drawingml/2006/main">
                  <a:graphicData uri="http://schemas.microsoft.com/office/word/2010/wordprocessingShape">
                    <wps:wsp>
                      <wps:cNvSpPr/>
                      <wps:spPr>
                        <a:xfrm>
                          <a:off x="0" y="0"/>
                          <a:ext cx="1775460" cy="42672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BAAA74" id="Rectangle 8" o:spid="_x0000_s1026" style="position:absolute;margin-left:0;margin-top:16.8pt;width:139.8pt;height:33.6pt;z-index:2516643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" filled="f" strokecolor="#a5a5a5 [3206]">
                <v:stroke joinstyle="round"/>
                <w10:wrap anchorx="margin"/>
              </v:rect>
            </w:pict>
          </mc:Fallback>
        </mc:AlternateContent>
      </w:r>
      <w:r w:rsidR="00260163">
        <w:t>↓</w:t>
      </w:r>
    </w:p>
    <w:p w:rsidR="00260163" w:rsidRDefault="00260163" w:rsidP="00260163">
      <w:pPr>
        <w:pStyle w:val="NormalWeb"/>
        <w:jc w:val="center"/>
      </w:pPr>
      <w:r>
        <w:t>KPI Calculation</w:t>
      </w:r>
    </w:p>
    <w:p w:rsidR="00260163" w:rsidRDefault="001F5C63" w:rsidP="00260163">
      <w:pPr>
        <w:pStyle w:val="NormalWeb"/>
        <w:jc w:val="center"/>
      </w:pPr>
      <w:r>
        <w:rPr>
          <w:noProof/>
        </w:rPr>
        <mc:AlternateContent>
          <mc:Choice Requires="wps">
            <w:drawing>
              <wp:anchor distT="0" distB="0" distL="114300" distR="114300" simplePos="0" relativeHeight="251665408" behindDoc="0" locked="0" layoutInCell="1" allowOverlap="1">
                <wp:simplePos x="0" y="0"/>
                <wp:positionH relativeFrom="column">
                  <wp:posOffset>2148840</wp:posOffset>
                </wp:positionH>
                <wp:positionV relativeFrom="paragraph">
                  <wp:posOffset>276860</wp:posOffset>
                </wp:positionV>
                <wp:extent cx="1485900" cy="411480"/>
                <wp:effectExtent l="0" t="0" r="19050" b="26670"/>
                <wp:wrapNone/>
                <wp:docPr id="9" name="Rectangle 9"/>
                <wp:cNvGraphicFramePr/>
                <a:graphic xmlns:a="http://schemas.openxmlformats.org/drawingml/2006/main">
                  <a:graphicData uri="http://schemas.microsoft.com/office/word/2010/wordprocessingShape">
                    <wps:wsp>
                      <wps:cNvSpPr/>
                      <wps:spPr>
                        <a:xfrm>
                          <a:off x="0" y="0"/>
                          <a:ext cx="1485900" cy="41148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147BD" id="Rectangle 9" o:spid="_x0000_s1026" style="position:absolute;margin-left:169.2pt;margin-top:21.8pt;width:117pt;height:32.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" filled="f" strokecolor="#a5a5a5 [3206]">
                <v:stroke joinstyle="round"/>
              </v:rect>
            </w:pict>
          </mc:Fallback>
        </mc:AlternateContent>
      </w:r>
      <w:r w:rsidR="00260163">
        <w:t>↓</w:t>
      </w:r>
    </w:p>
    <w:p w:rsidR="00260163" w:rsidRDefault="00260163" w:rsidP="00260163">
      <w:pPr>
        <w:pStyle w:val="NormalWeb"/>
        <w:jc w:val="center"/>
      </w:pPr>
      <w:r>
        <w:t>Cleaned Dataset</w:t>
      </w:r>
    </w:p>
    <w:p w:rsidR="00260163" w:rsidRDefault="001F5C63" w:rsidP="00260163">
      <w:pPr>
        <w:pStyle w:val="NormalWeb"/>
        <w:jc w:val="center"/>
      </w:pPr>
      <w:r>
        <w:rPr>
          <w:noProof/>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241300</wp:posOffset>
                </wp:positionV>
                <wp:extent cx="1737360" cy="480060"/>
                <wp:effectExtent l="0" t="0" r="15240" b="15240"/>
                <wp:wrapNone/>
                <wp:docPr id="10" name="Rectangle 10"/>
                <wp:cNvGraphicFramePr/>
                <a:graphic xmlns:a="http://schemas.openxmlformats.org/drawingml/2006/main">
                  <a:graphicData uri="http://schemas.microsoft.com/office/word/2010/wordprocessingShape">
                    <wps:wsp>
                      <wps:cNvSpPr/>
                      <wps:spPr>
                        <a:xfrm>
                          <a:off x="0" y="0"/>
                          <a:ext cx="1737360" cy="48006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B924E" id="Rectangle 10" o:spid="_x0000_s1026" style="position:absolute;margin-left:0;margin-top:19pt;width:136.8pt;height:37.8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" filled="f" strokecolor="#a5a5a5 [3206]">
                <v:stroke joinstyle="round"/>
                <w10:wrap anchorx="margin"/>
              </v:rect>
            </w:pict>
          </mc:Fallback>
        </mc:AlternateContent>
      </w:r>
      <w:r w:rsidR="00260163">
        <w:t>↓</w:t>
      </w:r>
    </w:p>
    <w:p w:rsidR="00260163" w:rsidRPr="00260163" w:rsidRDefault="00260163" w:rsidP="00260163">
      <w:pPr>
        <w:pStyle w:val="NormalWeb"/>
        <w:jc w:val="center"/>
        <w:rPr>
          <w:b/>
          <w:sz w:val="32"/>
          <w:szCs w:val="32"/>
        </w:rPr>
      </w:pPr>
      <w:r>
        <w:t>Power BI Dashboard</w:t>
      </w:r>
    </w:p>
    <w:p w:rsidR="00D94130" w:rsidRDefault="00D94130" w:rsidP="00D94130">
      <w:pPr>
        <w:spacing w:before="100" w:beforeAutospacing="1" w:after="100" w:afterAutospacing="1" w:line="240" w:lineRule="auto"/>
        <w:rPr>
          <w:rFonts w:ascii="Times New Roman" w:hAnsi="Times New Roman" w:cs="Times New Roman"/>
          <w:b/>
          <w:sz w:val="28"/>
          <w:szCs w:val="28"/>
        </w:rPr>
      </w:pPr>
    </w:p>
    <w:p w:rsidR="002B3EE2" w:rsidRDefault="002B3EE2" w:rsidP="00D94130">
      <w:pPr>
        <w:spacing w:before="100" w:beforeAutospacing="1" w:after="100" w:afterAutospacing="1" w:line="240" w:lineRule="auto"/>
        <w:rPr>
          <w:rFonts w:ascii="Times New Roman" w:hAnsi="Times New Roman" w:cs="Times New Roman"/>
          <w:b/>
          <w:sz w:val="28"/>
          <w:szCs w:val="28"/>
        </w:rPr>
      </w:pPr>
    </w:p>
    <w:p w:rsidR="002B3EE2" w:rsidRDefault="002B3EE2" w:rsidP="002B3EE2">
      <w:pPr>
        <w:spacing w:before="100" w:beforeAutospacing="1" w:after="100" w:afterAutospacing="1" w:line="240" w:lineRule="auto"/>
        <w:jc w:val="both"/>
        <w:rPr>
          <w:rFonts w:ascii="Times New Roman" w:hAnsi="Times New Roman" w:cs="Times New Roman"/>
          <w:sz w:val="28"/>
          <w:szCs w:val="28"/>
        </w:rPr>
      </w:pPr>
      <w:r w:rsidRPr="002B3EE2">
        <w:rPr>
          <w:rFonts w:ascii="Times New Roman" w:hAnsi="Times New Roman" w:cs="Times New Roman"/>
          <w:b/>
          <w:sz w:val="32"/>
          <w:szCs w:val="32"/>
        </w:rPr>
        <w:t>4. Data Cleaning Strategy</w:t>
      </w:r>
      <w:r>
        <w:rPr>
          <w:rFonts w:ascii="Times New Roman" w:hAnsi="Times New Roman" w:cs="Times New Roman"/>
          <w:b/>
          <w:sz w:val="32"/>
          <w:szCs w:val="32"/>
        </w:rPr>
        <w:t xml:space="preserve"> :- </w:t>
      </w:r>
      <w:r w:rsidRPr="002B3EE2">
        <w:rPr>
          <w:rFonts w:ascii="Times New Roman" w:hAnsi="Times New Roman" w:cs="Times New Roman"/>
          <w:sz w:val="28"/>
          <w:szCs w:val="28"/>
        </w:rPr>
        <w:t>The following data quality issues were handled:</w:t>
      </w:r>
    </w:p>
    <w:p w:rsidR="002B3EE2" w:rsidRPr="00D94130" w:rsidRDefault="002B3EE2" w:rsidP="00C841C9">
      <w:pPr>
        <w:spacing w:before="100" w:beforeAutospacing="1" w:after="100" w:afterAutospacing="1" w:line="240" w:lineRule="auto"/>
        <w:jc w:val="both"/>
        <w:rPr>
          <w:rFonts w:ascii="Times New Roman" w:hAnsi="Times New Roman" w:cs="Times New Roman"/>
          <w:b/>
          <w:sz w:val="24"/>
          <w:szCs w:val="24"/>
        </w:rPr>
      </w:pPr>
      <w:r w:rsidRPr="002B3EE2">
        <w:rPr>
          <w:rFonts w:ascii="Times New Roman" w:hAnsi="Times New Roman" w:cs="Times New Roman"/>
          <w:b/>
          <w:sz w:val="28"/>
          <w:szCs w:val="28"/>
        </w:rPr>
        <w:t>Duplicate Records</w:t>
      </w:r>
      <w:r>
        <w:rPr>
          <w:rFonts w:ascii="Times New Roman" w:hAnsi="Times New Roman" w:cs="Times New Roman"/>
          <w:b/>
          <w:sz w:val="28"/>
          <w:szCs w:val="28"/>
        </w:rPr>
        <w:t xml:space="preserve"> :- </w:t>
      </w:r>
      <w:r w:rsidRPr="002B3EE2">
        <w:rPr>
          <w:rFonts w:ascii="Times New Roman" w:hAnsi="Times New Roman" w:cs="Times New Roman"/>
          <w:sz w:val="24"/>
          <w:szCs w:val="24"/>
        </w:rPr>
        <w:t>Duplicate transactions were identified and removed using pandas.</w:t>
      </w:r>
    </w:p>
    <w:p w:rsidR="002B3EE2" w:rsidRPr="002B3EE2" w:rsidRDefault="002B3EE2" w:rsidP="00C841C9">
      <w:pPr>
        <w:pStyle w:val="isselectedend"/>
        <w:jc w:val="both"/>
      </w:pPr>
      <w:r w:rsidRPr="002B3EE2">
        <w:rPr>
          <w:b/>
          <w:sz w:val="28"/>
          <w:szCs w:val="28"/>
        </w:rPr>
        <w:t>Missing Values</w:t>
      </w:r>
      <w:r w:rsidRPr="002B3EE2">
        <w:rPr>
          <w:b/>
          <w:sz w:val="28"/>
          <w:szCs w:val="28"/>
        </w:rPr>
        <w:t xml:space="preserve"> :-</w:t>
      </w:r>
      <w:r>
        <w:rPr>
          <w:b/>
          <w:sz w:val="28"/>
          <w:szCs w:val="28"/>
        </w:rPr>
        <w:t xml:space="preserve"> </w:t>
      </w:r>
      <w:r w:rsidRPr="002B3EE2">
        <w:t>Missing values were handled using:</w:t>
      </w:r>
    </w:p>
    <w:p w:rsidR="002B3EE2" w:rsidRPr="002B3EE2" w:rsidRDefault="002B3EE2" w:rsidP="00C841C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3EE2">
        <w:rPr>
          <w:rFonts w:ascii="Times New Roman" w:eastAsia="Times New Roman" w:hAnsi="Times New Roman" w:cs="Times New Roman"/>
          <w:sz w:val="24"/>
          <w:szCs w:val="24"/>
          <w:lang w:eastAsia="en-IN"/>
        </w:rPr>
        <w:t>Product standard price for missing prices</w:t>
      </w:r>
    </w:p>
    <w:p w:rsidR="002B3EE2" w:rsidRPr="002B3EE2" w:rsidRDefault="002B3EE2" w:rsidP="00C841C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3EE2">
        <w:rPr>
          <w:rFonts w:ascii="Times New Roman" w:eastAsia="Times New Roman" w:hAnsi="Times New Roman" w:cs="Times New Roman"/>
          <w:sz w:val="24"/>
          <w:szCs w:val="24"/>
          <w:lang w:eastAsia="en-IN"/>
        </w:rPr>
        <w:t>Median values for remaining numeric fields</w:t>
      </w:r>
    </w:p>
    <w:p w:rsidR="002B3EE2" w:rsidRDefault="002B3EE2" w:rsidP="00C841C9">
      <w:pPr>
        <w:numPr>
          <w:ilvl w:val="0"/>
          <w:numId w:val="1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B3EE2">
        <w:rPr>
          <w:rFonts w:ascii="Times New Roman" w:eastAsia="Times New Roman" w:hAnsi="Times New Roman" w:cs="Times New Roman"/>
          <w:sz w:val="24"/>
          <w:szCs w:val="24"/>
          <w:lang w:eastAsia="en-IN"/>
        </w:rPr>
        <w:t>"Unknown" for categorical fields</w:t>
      </w:r>
    </w:p>
    <w:p w:rsidR="002B3EE2" w:rsidRDefault="002B3EE2" w:rsidP="00C841C9">
      <w:pPr>
        <w:jc w:val="both"/>
        <w:rPr>
          <w:rFonts w:ascii="Times New Roman" w:hAnsi="Times New Roman" w:cs="Times New Roman"/>
          <w:b/>
          <w:sz w:val="28"/>
          <w:szCs w:val="28"/>
        </w:rPr>
      </w:pPr>
      <w:r w:rsidRPr="002B3EE2">
        <w:rPr>
          <w:rFonts w:ascii="Times New Roman" w:hAnsi="Times New Roman" w:cs="Times New Roman"/>
          <w:b/>
          <w:sz w:val="28"/>
          <w:szCs w:val="28"/>
        </w:rPr>
        <w:lastRenderedPageBreak/>
        <w:t>Standardization</w:t>
      </w:r>
      <w:r>
        <w:rPr>
          <w:rFonts w:ascii="Times New Roman" w:hAnsi="Times New Roman" w:cs="Times New Roman"/>
          <w:b/>
          <w:sz w:val="28"/>
          <w:szCs w:val="28"/>
        </w:rPr>
        <w:t xml:space="preserve"> :- </w:t>
      </w:r>
    </w:p>
    <w:p w:rsidR="002B3EE2" w:rsidRPr="002B3EE2" w:rsidRDefault="002B3EE2" w:rsidP="00C841C9">
      <w:pPr>
        <w:ind w:left="720" w:firstLine="720"/>
        <w:jc w:val="both"/>
        <w:rPr>
          <w:rFonts w:ascii="Times New Roman" w:eastAsia="Times New Roman" w:hAnsi="Times New Roman" w:cs="Times New Roman"/>
          <w:sz w:val="24"/>
          <w:szCs w:val="24"/>
          <w:lang w:eastAsia="en-IN"/>
        </w:rPr>
      </w:pPr>
      <w:r w:rsidRPr="002B3EE2">
        <w:rPr>
          <w:rFonts w:ascii="Times New Roman" w:eastAsia="Times New Roman" w:hAnsi="Symbol" w:cs="Times New Roman"/>
          <w:sz w:val="24"/>
          <w:szCs w:val="24"/>
          <w:lang w:eastAsia="en-IN"/>
        </w:rPr>
        <w:t></w:t>
      </w:r>
      <w:r w:rsidRPr="002B3EE2">
        <w:rPr>
          <w:rFonts w:ascii="Times New Roman" w:eastAsia="Times New Roman" w:hAnsi="Times New Roman" w:cs="Times New Roman"/>
          <w:sz w:val="24"/>
          <w:szCs w:val="24"/>
          <w:lang w:eastAsia="en-IN"/>
        </w:rPr>
        <w:t xml:space="preserve">  Product names standardized</w:t>
      </w:r>
    </w:p>
    <w:p w:rsidR="002B3EE2" w:rsidRPr="002B3EE2" w:rsidRDefault="002B3EE2" w:rsidP="00C841C9">
      <w:pPr>
        <w:spacing w:after="0" w:line="240" w:lineRule="auto"/>
        <w:ind w:left="720" w:firstLine="720"/>
        <w:jc w:val="both"/>
        <w:rPr>
          <w:rFonts w:ascii="Times New Roman" w:eastAsia="Times New Roman" w:hAnsi="Times New Roman" w:cs="Times New Roman"/>
          <w:sz w:val="24"/>
          <w:szCs w:val="24"/>
          <w:lang w:eastAsia="en-IN"/>
        </w:rPr>
      </w:pPr>
      <w:r w:rsidRPr="002B3EE2">
        <w:rPr>
          <w:rFonts w:ascii="Times New Roman" w:eastAsia="Times New Roman" w:hAnsi="Symbol" w:cs="Times New Roman"/>
          <w:sz w:val="24"/>
          <w:szCs w:val="24"/>
          <w:lang w:eastAsia="en-IN"/>
        </w:rPr>
        <w:t></w:t>
      </w:r>
      <w:r w:rsidRPr="002B3EE2">
        <w:rPr>
          <w:rFonts w:ascii="Times New Roman" w:eastAsia="Times New Roman" w:hAnsi="Times New Roman" w:cs="Times New Roman"/>
          <w:sz w:val="24"/>
          <w:szCs w:val="24"/>
          <w:lang w:eastAsia="en-IN"/>
        </w:rPr>
        <w:t xml:space="preserve">  Category values standardized</w:t>
      </w:r>
    </w:p>
    <w:p w:rsidR="002B3EE2" w:rsidRDefault="002B3EE2" w:rsidP="00C841C9">
      <w:pPr>
        <w:spacing w:before="100" w:beforeAutospacing="1" w:after="100" w:afterAutospacing="1" w:line="240" w:lineRule="auto"/>
        <w:ind w:left="720" w:firstLine="720"/>
        <w:jc w:val="both"/>
        <w:rPr>
          <w:rFonts w:ascii="Times New Roman" w:eastAsia="Times New Roman" w:hAnsi="Times New Roman" w:cs="Times New Roman"/>
          <w:sz w:val="24"/>
          <w:szCs w:val="24"/>
          <w:lang w:eastAsia="en-IN"/>
        </w:rPr>
      </w:pPr>
      <w:r w:rsidRPr="002B3EE2">
        <w:rPr>
          <w:rFonts w:ascii="Times New Roman" w:eastAsia="Times New Roman" w:hAnsi="Symbol" w:cs="Times New Roman"/>
          <w:sz w:val="24"/>
          <w:szCs w:val="24"/>
          <w:lang w:eastAsia="en-IN"/>
        </w:rPr>
        <w:t></w:t>
      </w:r>
      <w:r w:rsidRPr="002B3EE2">
        <w:rPr>
          <w:rFonts w:ascii="Times New Roman" w:eastAsia="Times New Roman" w:hAnsi="Times New Roman" w:cs="Times New Roman"/>
          <w:sz w:val="24"/>
          <w:szCs w:val="24"/>
          <w:lang w:eastAsia="en-IN"/>
        </w:rPr>
        <w:t xml:space="preserve">  Date formats converted to a consistent format</w:t>
      </w:r>
    </w:p>
    <w:p w:rsidR="002B3EE2" w:rsidRDefault="002B3EE2" w:rsidP="00C841C9">
      <w:pPr>
        <w:spacing w:before="100" w:beforeAutospacing="1" w:after="100" w:afterAutospacing="1" w:line="240" w:lineRule="auto"/>
        <w:jc w:val="both"/>
        <w:rPr>
          <w:rFonts w:ascii="Times New Roman" w:hAnsi="Times New Roman" w:cs="Times New Roman"/>
          <w:sz w:val="24"/>
          <w:szCs w:val="24"/>
        </w:rPr>
      </w:pPr>
      <w:r w:rsidRPr="002B3EE2">
        <w:rPr>
          <w:rFonts w:ascii="Times New Roman" w:hAnsi="Times New Roman" w:cs="Times New Roman"/>
          <w:b/>
          <w:sz w:val="28"/>
          <w:szCs w:val="28"/>
        </w:rPr>
        <w:t>Invalid Records</w:t>
      </w:r>
      <w:r>
        <w:rPr>
          <w:rFonts w:ascii="Times New Roman" w:hAnsi="Times New Roman" w:cs="Times New Roman"/>
          <w:b/>
          <w:sz w:val="28"/>
          <w:szCs w:val="28"/>
        </w:rPr>
        <w:t xml:space="preserve"> : - </w:t>
      </w:r>
      <w:r w:rsidRPr="002B3EE2">
        <w:rPr>
          <w:rFonts w:ascii="Times New Roman" w:hAnsi="Times New Roman" w:cs="Times New Roman"/>
          <w:sz w:val="24"/>
          <w:szCs w:val="24"/>
        </w:rPr>
        <w:t>Records with invalid or negative quantities were removed.</w:t>
      </w:r>
    </w:p>
    <w:p w:rsidR="00A24457" w:rsidRPr="00A24457" w:rsidRDefault="00A24457" w:rsidP="00C841C9">
      <w:pPr>
        <w:pStyle w:val="isselectedend"/>
        <w:jc w:val="both"/>
      </w:pPr>
      <w:r w:rsidRPr="00A24457">
        <w:rPr>
          <w:b/>
          <w:sz w:val="28"/>
          <w:szCs w:val="28"/>
        </w:rPr>
        <w:t>PII Protection</w:t>
      </w:r>
      <w:r>
        <w:rPr>
          <w:b/>
          <w:sz w:val="28"/>
          <w:szCs w:val="28"/>
        </w:rPr>
        <w:t xml:space="preserve"> : - </w:t>
      </w:r>
      <w:r w:rsidRPr="00A24457">
        <w:t>Sensitive customer information was protected:</w:t>
      </w:r>
    </w:p>
    <w:p w:rsidR="00A24457" w:rsidRPr="00A24457" w:rsidRDefault="00A24457" w:rsidP="00C841C9">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24457">
        <w:rPr>
          <w:rFonts w:ascii="Times New Roman" w:eastAsia="Times New Roman" w:hAnsi="Times New Roman" w:cs="Times New Roman"/>
          <w:sz w:val="24"/>
          <w:szCs w:val="24"/>
          <w:lang w:eastAsia="en-IN"/>
        </w:rPr>
        <w:t>Email addresses were hashed</w:t>
      </w:r>
    </w:p>
    <w:p w:rsidR="00A24457" w:rsidRDefault="00A24457" w:rsidP="00C841C9">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24457">
        <w:rPr>
          <w:rFonts w:ascii="Times New Roman" w:eastAsia="Times New Roman" w:hAnsi="Times New Roman" w:cs="Times New Roman"/>
          <w:sz w:val="24"/>
          <w:szCs w:val="24"/>
          <w:lang w:eastAsia="en-IN"/>
        </w:rPr>
        <w:t>Phone numbers were masked</w:t>
      </w:r>
    </w:p>
    <w:p w:rsidR="00A24457" w:rsidRPr="00A24457" w:rsidRDefault="00A24457" w:rsidP="00A24457">
      <w:pPr>
        <w:spacing w:before="100" w:beforeAutospacing="1" w:after="100" w:afterAutospacing="1" w:line="240" w:lineRule="auto"/>
        <w:ind w:left="720"/>
        <w:rPr>
          <w:rFonts w:ascii="Times New Roman" w:eastAsia="Times New Roman" w:hAnsi="Times New Roman" w:cs="Times New Roman"/>
          <w:b/>
          <w:sz w:val="24"/>
          <w:szCs w:val="24"/>
          <w:lang w:eastAsia="en-IN"/>
        </w:rPr>
      </w:pPr>
    </w:p>
    <w:p w:rsidR="00A24457" w:rsidRDefault="00A24457" w:rsidP="00C841C9">
      <w:pPr>
        <w:pStyle w:val="isselectedend"/>
        <w:jc w:val="both"/>
      </w:pPr>
      <w:r w:rsidRPr="00A24457">
        <w:rPr>
          <w:b/>
          <w:sz w:val="32"/>
          <w:szCs w:val="32"/>
        </w:rPr>
        <w:t>5. Transformation Logic</w:t>
      </w:r>
      <w:r>
        <w:rPr>
          <w:b/>
          <w:sz w:val="32"/>
          <w:szCs w:val="32"/>
        </w:rPr>
        <w:t xml:space="preserve"> : - </w:t>
      </w:r>
      <w:r>
        <w:t>The following transformations were applied:</w:t>
      </w:r>
    </w:p>
    <w:p w:rsidR="00A24457" w:rsidRPr="00A24457" w:rsidRDefault="00A24457" w:rsidP="00C841C9">
      <w:pPr>
        <w:pStyle w:val="NormalWeb"/>
        <w:jc w:val="both"/>
        <w:rPr>
          <w:b/>
          <w:sz w:val="28"/>
          <w:szCs w:val="28"/>
        </w:rPr>
      </w:pPr>
      <w:r w:rsidRPr="00A24457">
        <w:rPr>
          <w:b/>
          <w:sz w:val="28"/>
          <w:szCs w:val="28"/>
        </w:rPr>
        <w:t>Product Dimension Join</w:t>
      </w:r>
      <w:r>
        <w:rPr>
          <w:b/>
          <w:sz w:val="28"/>
          <w:szCs w:val="28"/>
        </w:rPr>
        <w:t xml:space="preserve"> </w:t>
      </w:r>
    </w:p>
    <w:p w:rsidR="00A24457" w:rsidRDefault="00A24457" w:rsidP="00C841C9">
      <w:pPr>
        <w:pStyle w:val="NormalWeb"/>
        <w:jc w:val="both"/>
      </w:pPr>
      <w:r>
        <w:t>Retail transaction data was joined with the Product Details table using Product ID.</w:t>
      </w:r>
    </w:p>
    <w:p w:rsidR="00A24457" w:rsidRDefault="00F80EB3" w:rsidP="00A24457">
      <w:pPr>
        <w:pStyle w:val="NormalWeb"/>
        <w:rPr>
          <w:b/>
          <w:sz w:val="28"/>
          <w:szCs w:val="28"/>
        </w:rPr>
      </w:pPr>
      <w:r w:rsidRPr="00F80EB3">
        <w:rPr>
          <w:b/>
          <w:sz w:val="28"/>
          <w:szCs w:val="28"/>
        </w:rPr>
        <w:t>Revenue Calculation</w:t>
      </w:r>
    </w:p>
    <w:p w:rsidR="00F80EB3" w:rsidRDefault="00F80EB3" w:rsidP="00F80EB3">
      <w:pPr>
        <w:pStyle w:val="isselectedend"/>
      </w:pPr>
      <w:r>
        <w:t>Revenue = Quantity × Price</w:t>
      </w:r>
    </w:p>
    <w:p w:rsidR="00F80EB3" w:rsidRPr="00F80EB3" w:rsidRDefault="00F80EB3" w:rsidP="00F80EB3">
      <w:pPr>
        <w:pStyle w:val="NormalWeb"/>
        <w:rPr>
          <w:b/>
          <w:sz w:val="28"/>
        </w:rPr>
      </w:pPr>
      <w:r w:rsidRPr="00F80EB3">
        <w:rPr>
          <w:b/>
          <w:sz w:val="28"/>
        </w:rPr>
        <w:t>Discount Amount Calculation</w:t>
      </w:r>
    </w:p>
    <w:p w:rsidR="00F80EB3" w:rsidRDefault="00F80EB3" w:rsidP="00F80EB3">
      <w:pPr>
        <w:pStyle w:val="NormalWeb"/>
      </w:pPr>
      <w:r>
        <w:t>Discount Amount = Revenue × Discount</w:t>
      </w:r>
    </w:p>
    <w:p w:rsidR="00F80EB3" w:rsidRDefault="00F80EB3" w:rsidP="00F80EB3">
      <w:pPr>
        <w:pStyle w:val="NormalWeb"/>
        <w:rPr>
          <w:b/>
          <w:sz w:val="28"/>
          <w:szCs w:val="28"/>
        </w:rPr>
      </w:pPr>
      <w:r w:rsidRPr="00F80EB3">
        <w:rPr>
          <w:b/>
          <w:sz w:val="28"/>
          <w:szCs w:val="28"/>
        </w:rPr>
        <w:t>Net Revenue Calculation</w:t>
      </w:r>
    </w:p>
    <w:p w:rsidR="00F80EB3" w:rsidRDefault="00F80EB3" w:rsidP="00F80EB3">
      <w:pPr>
        <w:pStyle w:val="NormalWeb"/>
        <w:rPr>
          <w:b/>
          <w:sz w:val="32"/>
          <w:szCs w:val="32"/>
        </w:rPr>
      </w:pPr>
      <w:r>
        <w:t>Net Revenue = Revenue − Discount Amount</w:t>
      </w:r>
      <w:r>
        <w:br/>
      </w:r>
    </w:p>
    <w:p w:rsidR="00F80EB3" w:rsidRDefault="00F80EB3" w:rsidP="00F80EB3">
      <w:pPr>
        <w:pStyle w:val="NormalWeb"/>
        <w:rPr>
          <w:b/>
          <w:sz w:val="32"/>
          <w:szCs w:val="32"/>
        </w:rPr>
      </w:pPr>
      <w:bookmarkStart w:id="0" w:name="_GoBack"/>
      <w:bookmarkEnd w:id="0"/>
      <w:r w:rsidRPr="00F80EB3">
        <w:rPr>
          <w:b/>
          <w:sz w:val="32"/>
          <w:szCs w:val="32"/>
        </w:rPr>
        <w:t>6. Business KPIs</w:t>
      </w:r>
      <w:r>
        <w:rPr>
          <w:b/>
          <w:sz w:val="32"/>
          <w:szCs w:val="32"/>
        </w:rPr>
        <w:t xml:space="preserve"> : -</w:t>
      </w:r>
    </w:p>
    <w:p w:rsidR="00F80EB3" w:rsidRDefault="00F80EB3" w:rsidP="00F80EB3">
      <w:pPr>
        <w:pStyle w:val="NormalWeb"/>
      </w:pPr>
      <w:r>
        <w:t>The following KPIs were calculated:</w:t>
      </w:r>
      <w:r w:rsidR="00207126">
        <w:t xml:space="preserve"> </w:t>
      </w:r>
    </w:p>
    <w:p w:rsidR="009E0ED2" w:rsidRDefault="009E0ED2" w:rsidP="00F80EB3">
      <w:pPr>
        <w:pStyle w:val="NormalWeb"/>
        <w:rPr>
          <w:b/>
          <w:sz w:val="28"/>
          <w:szCs w:val="28"/>
        </w:rPr>
      </w:pPr>
    </w:p>
    <w:p w:rsidR="00207126" w:rsidRDefault="00207126" w:rsidP="00F80EB3">
      <w:pPr>
        <w:pStyle w:val="NormalWeb"/>
        <w:rPr>
          <w:b/>
          <w:sz w:val="28"/>
          <w:szCs w:val="28"/>
        </w:rPr>
      </w:pPr>
      <w:r w:rsidRPr="00207126">
        <w:rPr>
          <w:b/>
          <w:sz w:val="28"/>
          <w:szCs w:val="28"/>
        </w:rPr>
        <w:t>Primary KPIs</w:t>
      </w:r>
    </w:p>
    <w:p w:rsidR="00C841C9" w:rsidRPr="00C841C9" w:rsidRDefault="008D4151" w:rsidP="00C841C9">
      <w:pPr>
        <w:pStyle w:val="ListParagraph"/>
        <w:numPr>
          <w:ilvl w:val="0"/>
          <w:numId w:val="20"/>
        </w:numPr>
        <w:spacing w:after="0" w:line="240" w:lineRule="auto"/>
        <w:rPr>
          <w:rFonts w:ascii="Times New Roman" w:eastAsia="Times New Roman" w:hAnsi="Times New Roman" w:cs="Times New Roman"/>
          <w:sz w:val="24"/>
          <w:szCs w:val="24"/>
          <w:lang w:eastAsia="en-IN"/>
        </w:rPr>
      </w:pPr>
      <w:r w:rsidRPr="00C841C9">
        <w:rPr>
          <w:rFonts w:ascii="Times New Roman" w:eastAsia="Times New Roman" w:hAnsi="Times New Roman" w:cs="Times New Roman"/>
          <w:sz w:val="24"/>
          <w:szCs w:val="24"/>
          <w:lang w:eastAsia="en-IN"/>
        </w:rPr>
        <w:t>Total Revenue</w:t>
      </w:r>
    </w:p>
    <w:p w:rsidR="008D4151" w:rsidRPr="00C841C9" w:rsidRDefault="008D4151" w:rsidP="00C841C9">
      <w:pPr>
        <w:pStyle w:val="ListParagraph"/>
        <w:numPr>
          <w:ilvl w:val="0"/>
          <w:numId w:val="20"/>
        </w:numPr>
        <w:spacing w:after="0" w:line="240" w:lineRule="auto"/>
        <w:jc w:val="both"/>
        <w:rPr>
          <w:rFonts w:ascii="Times New Roman" w:eastAsia="Times New Roman" w:hAnsi="Times New Roman" w:cs="Times New Roman"/>
          <w:sz w:val="24"/>
          <w:szCs w:val="24"/>
          <w:lang w:eastAsia="en-IN"/>
        </w:rPr>
      </w:pPr>
      <w:r w:rsidRPr="00C841C9">
        <w:rPr>
          <w:rFonts w:ascii="Times New Roman" w:eastAsia="Times New Roman" w:hAnsi="Times New Roman" w:cs="Times New Roman"/>
          <w:sz w:val="24"/>
          <w:szCs w:val="24"/>
          <w:lang w:eastAsia="en-IN"/>
        </w:rPr>
        <w:t>Revenue by Category</w:t>
      </w:r>
    </w:p>
    <w:p w:rsidR="008D4151" w:rsidRPr="00C841C9" w:rsidRDefault="008D4151" w:rsidP="00C841C9">
      <w:pPr>
        <w:pStyle w:val="ListParagraph"/>
        <w:numPr>
          <w:ilvl w:val="0"/>
          <w:numId w:val="20"/>
        </w:numPr>
        <w:spacing w:after="0" w:line="240" w:lineRule="auto"/>
        <w:jc w:val="both"/>
        <w:rPr>
          <w:rFonts w:ascii="Times New Roman" w:eastAsia="Times New Roman" w:hAnsi="Times New Roman" w:cs="Times New Roman"/>
          <w:sz w:val="24"/>
          <w:szCs w:val="24"/>
          <w:lang w:eastAsia="en-IN"/>
        </w:rPr>
      </w:pPr>
      <w:r w:rsidRPr="00C841C9">
        <w:rPr>
          <w:rFonts w:ascii="Times New Roman" w:hAnsi="Times New Roman" w:cs="Times New Roman"/>
          <w:sz w:val="24"/>
          <w:szCs w:val="24"/>
        </w:rPr>
        <w:t>Revenue by City</w:t>
      </w:r>
    </w:p>
    <w:p w:rsidR="00C841C9" w:rsidRDefault="00C841C9" w:rsidP="00C841C9">
      <w:pPr>
        <w:spacing w:after="0" w:line="240" w:lineRule="auto"/>
        <w:jc w:val="both"/>
        <w:rPr>
          <w:rFonts w:ascii="Times New Roman" w:eastAsia="Times New Roman" w:hAnsi="Times New Roman" w:cs="Times New Roman"/>
          <w:sz w:val="24"/>
          <w:szCs w:val="24"/>
          <w:lang w:eastAsia="en-IN"/>
        </w:rPr>
      </w:pPr>
    </w:p>
    <w:p w:rsidR="009E0ED2" w:rsidRDefault="009E0ED2" w:rsidP="00C841C9">
      <w:pPr>
        <w:spacing w:after="0" w:line="240" w:lineRule="auto"/>
        <w:jc w:val="both"/>
        <w:rPr>
          <w:rFonts w:ascii="Times New Roman" w:hAnsi="Times New Roman" w:cs="Times New Roman"/>
          <w:b/>
          <w:sz w:val="28"/>
          <w:szCs w:val="28"/>
        </w:rPr>
      </w:pPr>
    </w:p>
    <w:p w:rsidR="009E0ED2" w:rsidRDefault="009E0ED2" w:rsidP="00C841C9">
      <w:pPr>
        <w:spacing w:after="0" w:line="240" w:lineRule="auto"/>
        <w:jc w:val="both"/>
        <w:rPr>
          <w:rFonts w:ascii="Times New Roman" w:hAnsi="Times New Roman" w:cs="Times New Roman"/>
          <w:b/>
          <w:sz w:val="28"/>
          <w:szCs w:val="28"/>
        </w:rPr>
      </w:pPr>
    </w:p>
    <w:p w:rsidR="00C841C9" w:rsidRDefault="00C841C9" w:rsidP="00C841C9">
      <w:pPr>
        <w:spacing w:after="0" w:line="240" w:lineRule="auto"/>
        <w:jc w:val="both"/>
        <w:rPr>
          <w:rFonts w:ascii="Times New Roman" w:hAnsi="Times New Roman" w:cs="Times New Roman"/>
          <w:b/>
          <w:sz w:val="28"/>
          <w:szCs w:val="28"/>
        </w:rPr>
      </w:pPr>
      <w:r w:rsidRPr="00C841C9">
        <w:rPr>
          <w:rFonts w:ascii="Times New Roman" w:hAnsi="Times New Roman" w:cs="Times New Roman"/>
          <w:b/>
          <w:sz w:val="28"/>
          <w:szCs w:val="28"/>
        </w:rPr>
        <w:t>Additional KPIs</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Total Orders</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Total Customers</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Total Quantity Sold</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Average Order Value</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Top Selling Products</w:t>
      </w:r>
    </w:p>
    <w:p w:rsidR="0024248D" w:rsidRPr="008F6058" w:rsidRDefault="0024248D" w:rsidP="008F6058">
      <w:pPr>
        <w:pStyle w:val="ListParagraph"/>
        <w:numPr>
          <w:ilvl w:val="0"/>
          <w:numId w:val="21"/>
        </w:numPr>
        <w:spacing w:after="0" w:line="240" w:lineRule="auto"/>
        <w:rPr>
          <w:rFonts w:ascii="Times New Roman" w:eastAsia="Times New Roman" w:hAnsi="Times New Roman" w:cs="Times New Roman"/>
          <w:sz w:val="24"/>
          <w:szCs w:val="24"/>
          <w:lang w:eastAsia="en-IN"/>
        </w:rPr>
      </w:pPr>
      <w:r w:rsidRPr="008F6058">
        <w:rPr>
          <w:rFonts w:ascii="Times New Roman" w:eastAsia="Times New Roman" w:hAnsi="Times New Roman" w:cs="Times New Roman"/>
          <w:sz w:val="24"/>
          <w:szCs w:val="24"/>
          <w:lang w:eastAsia="en-IN"/>
        </w:rPr>
        <w:t>Revenue by Customer Type</w:t>
      </w:r>
    </w:p>
    <w:p w:rsidR="00F80EB3" w:rsidRPr="008F6058" w:rsidRDefault="0024248D" w:rsidP="008F6058">
      <w:pPr>
        <w:pStyle w:val="ListParagraph"/>
        <w:numPr>
          <w:ilvl w:val="0"/>
          <w:numId w:val="21"/>
        </w:numPr>
        <w:spacing w:after="0" w:line="240" w:lineRule="auto"/>
        <w:jc w:val="both"/>
        <w:rPr>
          <w:rFonts w:ascii="Times New Roman" w:hAnsi="Times New Roman" w:cs="Times New Roman"/>
          <w:b/>
          <w:sz w:val="28"/>
          <w:szCs w:val="28"/>
        </w:rPr>
      </w:pPr>
      <w:r w:rsidRPr="008F6058">
        <w:rPr>
          <w:rFonts w:ascii="Times New Roman" w:eastAsia="Times New Roman" w:hAnsi="Times New Roman" w:cs="Times New Roman"/>
          <w:sz w:val="24"/>
          <w:szCs w:val="24"/>
          <w:lang w:eastAsia="en-IN"/>
        </w:rPr>
        <w:t>Revenue by Payment Method</w:t>
      </w:r>
    </w:p>
    <w:p w:rsidR="008F6058" w:rsidRDefault="008F6058" w:rsidP="008F6058">
      <w:pPr>
        <w:spacing w:after="0" w:line="240" w:lineRule="auto"/>
        <w:jc w:val="both"/>
        <w:rPr>
          <w:rFonts w:ascii="Times New Roman" w:hAnsi="Times New Roman" w:cs="Times New Roman"/>
          <w:b/>
          <w:sz w:val="28"/>
          <w:szCs w:val="28"/>
        </w:rPr>
      </w:pPr>
    </w:p>
    <w:p w:rsidR="008F6058" w:rsidRDefault="008F6058" w:rsidP="008F6058">
      <w:pPr>
        <w:spacing w:after="0" w:line="240" w:lineRule="auto"/>
        <w:jc w:val="both"/>
        <w:rPr>
          <w:rFonts w:ascii="Times New Roman" w:hAnsi="Times New Roman" w:cs="Times New Roman"/>
          <w:b/>
          <w:sz w:val="32"/>
          <w:szCs w:val="32"/>
        </w:rPr>
      </w:pPr>
    </w:p>
    <w:p w:rsidR="002068DF" w:rsidRPr="008F6058" w:rsidRDefault="002068DF" w:rsidP="008F6058">
      <w:pPr>
        <w:spacing w:after="0" w:line="240" w:lineRule="auto"/>
        <w:jc w:val="both"/>
        <w:rPr>
          <w:rFonts w:ascii="Times New Roman" w:hAnsi="Times New Roman" w:cs="Times New Roman"/>
          <w:b/>
          <w:sz w:val="32"/>
          <w:szCs w:val="32"/>
        </w:rPr>
      </w:pPr>
    </w:p>
    <w:p w:rsidR="008F6058" w:rsidRDefault="008F6058" w:rsidP="008F6058">
      <w:pPr>
        <w:spacing w:after="0" w:line="240" w:lineRule="auto"/>
        <w:jc w:val="both"/>
        <w:rPr>
          <w:rFonts w:ascii="Times New Roman" w:hAnsi="Times New Roman" w:cs="Times New Roman"/>
          <w:b/>
          <w:sz w:val="32"/>
          <w:szCs w:val="32"/>
        </w:rPr>
      </w:pPr>
      <w:r w:rsidRPr="008F6058">
        <w:rPr>
          <w:rFonts w:ascii="Times New Roman" w:hAnsi="Times New Roman" w:cs="Times New Roman"/>
          <w:b/>
          <w:sz w:val="32"/>
          <w:szCs w:val="32"/>
        </w:rPr>
        <w:t>7. Power BI Dashboard</w:t>
      </w:r>
      <w:r>
        <w:rPr>
          <w:rFonts w:ascii="Times New Roman" w:hAnsi="Times New Roman" w:cs="Times New Roman"/>
          <w:b/>
          <w:sz w:val="32"/>
          <w:szCs w:val="32"/>
        </w:rPr>
        <w:t xml:space="preserve"> : - </w:t>
      </w:r>
    </w:p>
    <w:p w:rsidR="008F6058" w:rsidRDefault="008F6058" w:rsidP="008F6058">
      <w:pPr>
        <w:pStyle w:val="isselectedend"/>
      </w:pPr>
      <w:r w:rsidRPr="008F6058">
        <w:t>The dashboard contains multiple sections:</w:t>
      </w:r>
    </w:p>
    <w:p w:rsidR="008F6058" w:rsidRPr="008F6058" w:rsidRDefault="008F6058" w:rsidP="008F6058">
      <w:pPr>
        <w:pStyle w:val="isselectedend"/>
        <w:rPr>
          <w:b/>
          <w:sz w:val="28"/>
        </w:rPr>
      </w:pPr>
      <w:r w:rsidRPr="008F6058">
        <w:rPr>
          <w:b/>
          <w:sz w:val="28"/>
        </w:rPr>
        <w:t>Executive Summary</w:t>
      </w:r>
    </w:p>
    <w:p w:rsidR="008F6058" w:rsidRPr="008F6058" w:rsidRDefault="008F6058" w:rsidP="008F6058">
      <w:pPr>
        <w:numPr>
          <w:ilvl w:val="0"/>
          <w:numId w:val="22"/>
        </w:numPr>
        <w:spacing w:before="100" w:beforeAutospacing="1" w:after="100" w:afterAutospacing="1" w:line="240" w:lineRule="auto"/>
        <w:rPr>
          <w:rFonts w:ascii="Times New Roman" w:hAnsi="Times New Roman" w:cs="Times New Roman"/>
          <w:sz w:val="24"/>
          <w:szCs w:val="24"/>
        </w:rPr>
      </w:pPr>
      <w:r w:rsidRPr="008F6058">
        <w:rPr>
          <w:rFonts w:ascii="Times New Roman" w:hAnsi="Times New Roman" w:cs="Times New Roman"/>
          <w:sz w:val="24"/>
          <w:szCs w:val="24"/>
        </w:rPr>
        <w:t>Total Revenue</w:t>
      </w:r>
    </w:p>
    <w:p w:rsidR="008F6058" w:rsidRPr="008F6058" w:rsidRDefault="008F6058" w:rsidP="008F6058">
      <w:pPr>
        <w:numPr>
          <w:ilvl w:val="0"/>
          <w:numId w:val="22"/>
        </w:numPr>
        <w:spacing w:before="100" w:beforeAutospacing="1" w:after="100" w:afterAutospacing="1" w:line="240" w:lineRule="auto"/>
        <w:rPr>
          <w:rFonts w:ascii="Times New Roman" w:hAnsi="Times New Roman" w:cs="Times New Roman"/>
          <w:sz w:val="24"/>
          <w:szCs w:val="24"/>
        </w:rPr>
      </w:pPr>
      <w:r w:rsidRPr="008F6058">
        <w:rPr>
          <w:rFonts w:ascii="Times New Roman" w:hAnsi="Times New Roman" w:cs="Times New Roman"/>
          <w:sz w:val="24"/>
          <w:szCs w:val="24"/>
        </w:rPr>
        <w:t>Total Orders</w:t>
      </w:r>
    </w:p>
    <w:p w:rsidR="008F6058" w:rsidRPr="008F6058" w:rsidRDefault="008F6058" w:rsidP="008F6058">
      <w:pPr>
        <w:numPr>
          <w:ilvl w:val="0"/>
          <w:numId w:val="22"/>
        </w:numPr>
        <w:spacing w:before="100" w:beforeAutospacing="1" w:after="100" w:afterAutospacing="1" w:line="240" w:lineRule="auto"/>
        <w:rPr>
          <w:rFonts w:ascii="Times New Roman" w:hAnsi="Times New Roman" w:cs="Times New Roman"/>
          <w:sz w:val="24"/>
          <w:szCs w:val="24"/>
        </w:rPr>
      </w:pPr>
      <w:r w:rsidRPr="008F6058">
        <w:rPr>
          <w:rFonts w:ascii="Times New Roman" w:hAnsi="Times New Roman" w:cs="Times New Roman"/>
          <w:sz w:val="24"/>
          <w:szCs w:val="24"/>
        </w:rPr>
        <w:t>Total Customers</w:t>
      </w:r>
    </w:p>
    <w:p w:rsidR="008F6058" w:rsidRDefault="008F6058" w:rsidP="008F6058">
      <w:pPr>
        <w:numPr>
          <w:ilvl w:val="0"/>
          <w:numId w:val="22"/>
        </w:numPr>
        <w:spacing w:before="100" w:beforeAutospacing="1" w:after="100" w:afterAutospacing="1" w:line="240" w:lineRule="auto"/>
        <w:rPr>
          <w:rFonts w:ascii="Times New Roman" w:hAnsi="Times New Roman" w:cs="Times New Roman"/>
          <w:sz w:val="24"/>
          <w:szCs w:val="24"/>
        </w:rPr>
      </w:pPr>
      <w:r w:rsidRPr="008F6058">
        <w:rPr>
          <w:rFonts w:ascii="Times New Roman" w:hAnsi="Times New Roman" w:cs="Times New Roman"/>
          <w:sz w:val="24"/>
          <w:szCs w:val="24"/>
        </w:rPr>
        <w:t>Total Quantity Sold</w:t>
      </w:r>
    </w:p>
    <w:p w:rsidR="002068DF" w:rsidRPr="002068DF" w:rsidRDefault="002068DF" w:rsidP="002068DF">
      <w:pPr>
        <w:spacing w:before="100" w:beforeAutospacing="1" w:after="100" w:afterAutospacing="1" w:line="240" w:lineRule="auto"/>
        <w:rPr>
          <w:rFonts w:ascii="Times New Roman" w:hAnsi="Times New Roman" w:cs="Times New Roman"/>
          <w:b/>
          <w:sz w:val="32"/>
          <w:szCs w:val="24"/>
        </w:rPr>
      </w:pPr>
      <w:r w:rsidRPr="002068DF">
        <w:rPr>
          <w:rFonts w:ascii="Times New Roman" w:hAnsi="Times New Roman" w:cs="Times New Roman"/>
          <w:b/>
          <w:sz w:val="28"/>
        </w:rPr>
        <w:t>Revenue Analysis</w:t>
      </w:r>
    </w:p>
    <w:p w:rsidR="002068DF" w:rsidRPr="002068DF" w:rsidRDefault="002068DF" w:rsidP="002068DF">
      <w:pPr>
        <w:numPr>
          <w:ilvl w:val="0"/>
          <w:numId w:val="23"/>
        </w:numPr>
        <w:spacing w:before="100" w:beforeAutospacing="1" w:after="100" w:afterAutospacing="1" w:line="240" w:lineRule="auto"/>
        <w:rPr>
          <w:sz w:val="24"/>
        </w:rPr>
      </w:pPr>
      <w:r w:rsidRPr="002068DF">
        <w:rPr>
          <w:sz w:val="24"/>
        </w:rPr>
        <w:t>Revenue Trend</w:t>
      </w:r>
    </w:p>
    <w:p w:rsidR="002068DF" w:rsidRPr="002068DF" w:rsidRDefault="002068DF" w:rsidP="002068DF">
      <w:pPr>
        <w:numPr>
          <w:ilvl w:val="0"/>
          <w:numId w:val="23"/>
        </w:numPr>
        <w:spacing w:before="100" w:beforeAutospacing="1" w:after="100" w:afterAutospacing="1" w:line="240" w:lineRule="auto"/>
        <w:rPr>
          <w:sz w:val="24"/>
        </w:rPr>
      </w:pPr>
      <w:r w:rsidRPr="002068DF">
        <w:rPr>
          <w:sz w:val="24"/>
        </w:rPr>
        <w:t>Monthly Revenue</w:t>
      </w:r>
    </w:p>
    <w:p w:rsidR="002068DF" w:rsidRPr="002068DF" w:rsidRDefault="002068DF" w:rsidP="002068DF">
      <w:pPr>
        <w:spacing w:before="100" w:beforeAutospacing="1" w:after="100" w:afterAutospacing="1" w:line="240" w:lineRule="auto"/>
        <w:rPr>
          <w:rFonts w:ascii="Times New Roman" w:hAnsi="Times New Roman" w:cs="Times New Roman"/>
          <w:b/>
          <w:sz w:val="28"/>
        </w:rPr>
      </w:pPr>
      <w:r w:rsidRPr="002068DF">
        <w:rPr>
          <w:rFonts w:ascii="Times New Roman" w:hAnsi="Times New Roman" w:cs="Times New Roman"/>
          <w:b/>
          <w:sz w:val="28"/>
        </w:rPr>
        <w:t>Product Performance</w:t>
      </w:r>
    </w:p>
    <w:p w:rsidR="002068DF" w:rsidRPr="002068DF" w:rsidRDefault="002068DF" w:rsidP="002068DF">
      <w:pPr>
        <w:numPr>
          <w:ilvl w:val="0"/>
          <w:numId w:val="24"/>
        </w:numPr>
        <w:spacing w:before="100" w:beforeAutospacing="1" w:after="100" w:afterAutospacing="1" w:line="240" w:lineRule="auto"/>
        <w:rPr>
          <w:sz w:val="24"/>
        </w:rPr>
      </w:pPr>
      <w:r w:rsidRPr="002068DF">
        <w:rPr>
          <w:sz w:val="24"/>
        </w:rPr>
        <w:t>Top Selling Products</w:t>
      </w:r>
    </w:p>
    <w:p w:rsidR="002068DF" w:rsidRPr="002068DF" w:rsidRDefault="002068DF" w:rsidP="002068DF">
      <w:pPr>
        <w:numPr>
          <w:ilvl w:val="0"/>
          <w:numId w:val="24"/>
        </w:numPr>
        <w:spacing w:before="100" w:beforeAutospacing="1" w:after="100" w:afterAutospacing="1" w:line="240" w:lineRule="auto"/>
        <w:rPr>
          <w:sz w:val="24"/>
        </w:rPr>
      </w:pPr>
      <w:r w:rsidRPr="002068DF">
        <w:rPr>
          <w:sz w:val="24"/>
        </w:rPr>
        <w:t>Product-wise Revenue</w:t>
      </w:r>
    </w:p>
    <w:p w:rsidR="002068DF" w:rsidRPr="002068DF" w:rsidRDefault="002068DF" w:rsidP="002068DF">
      <w:pPr>
        <w:spacing w:before="100" w:beforeAutospacing="1" w:after="100" w:afterAutospacing="1" w:line="240" w:lineRule="auto"/>
        <w:rPr>
          <w:rFonts w:ascii="Times New Roman" w:hAnsi="Times New Roman" w:cs="Times New Roman"/>
          <w:b/>
          <w:sz w:val="28"/>
          <w:szCs w:val="28"/>
        </w:rPr>
      </w:pPr>
      <w:r w:rsidRPr="002068DF">
        <w:rPr>
          <w:rFonts w:ascii="Times New Roman" w:hAnsi="Times New Roman" w:cs="Times New Roman"/>
          <w:b/>
          <w:sz w:val="28"/>
          <w:szCs w:val="28"/>
        </w:rPr>
        <w:t>Category Analysis</w:t>
      </w:r>
    </w:p>
    <w:p w:rsidR="002068DF" w:rsidRDefault="002068DF" w:rsidP="002068DF">
      <w:pPr>
        <w:numPr>
          <w:ilvl w:val="0"/>
          <w:numId w:val="25"/>
        </w:numPr>
        <w:spacing w:before="100" w:beforeAutospacing="1" w:after="100" w:afterAutospacing="1" w:line="240" w:lineRule="auto"/>
        <w:rPr>
          <w:sz w:val="24"/>
          <w:szCs w:val="24"/>
        </w:rPr>
      </w:pPr>
      <w:r w:rsidRPr="002068DF">
        <w:rPr>
          <w:sz w:val="24"/>
          <w:szCs w:val="24"/>
        </w:rPr>
        <w:t>Revenue by Category</w:t>
      </w:r>
    </w:p>
    <w:p w:rsidR="006D0E88" w:rsidRPr="00CE0E16" w:rsidRDefault="006D0E88" w:rsidP="006D0E88">
      <w:pPr>
        <w:spacing w:before="100" w:beforeAutospacing="1" w:after="100" w:afterAutospacing="1" w:line="240" w:lineRule="auto"/>
        <w:rPr>
          <w:rFonts w:ascii="Times New Roman" w:hAnsi="Times New Roman" w:cs="Times New Roman"/>
          <w:b/>
          <w:sz w:val="32"/>
          <w:szCs w:val="24"/>
        </w:rPr>
      </w:pPr>
      <w:r w:rsidRPr="00CE0E16">
        <w:rPr>
          <w:rFonts w:ascii="Times New Roman" w:hAnsi="Times New Roman" w:cs="Times New Roman"/>
          <w:b/>
          <w:sz w:val="28"/>
        </w:rPr>
        <w:t>Regional Insights</w:t>
      </w:r>
    </w:p>
    <w:p w:rsidR="002068DF" w:rsidRDefault="002068DF" w:rsidP="002068DF">
      <w:pPr>
        <w:numPr>
          <w:ilvl w:val="0"/>
          <w:numId w:val="26"/>
        </w:numPr>
        <w:spacing w:before="100" w:beforeAutospacing="1" w:after="100" w:afterAutospacing="1" w:line="240" w:lineRule="auto"/>
        <w:rPr>
          <w:sz w:val="24"/>
        </w:rPr>
      </w:pPr>
      <w:r w:rsidRPr="00CE0E16">
        <w:rPr>
          <w:sz w:val="24"/>
        </w:rPr>
        <w:t>Revenue by City</w:t>
      </w:r>
    </w:p>
    <w:p w:rsidR="00CE0E16" w:rsidRPr="006510B4" w:rsidRDefault="00CE0E16" w:rsidP="00CE0E16">
      <w:pPr>
        <w:spacing w:before="100" w:beforeAutospacing="1" w:after="100" w:afterAutospacing="1" w:line="240" w:lineRule="auto"/>
        <w:rPr>
          <w:rFonts w:ascii="Times New Roman" w:hAnsi="Times New Roman" w:cs="Times New Roman"/>
          <w:b/>
          <w:sz w:val="32"/>
        </w:rPr>
      </w:pPr>
      <w:r w:rsidRPr="00CE0E16">
        <w:rPr>
          <w:rFonts w:ascii="Times New Roman" w:hAnsi="Times New Roman" w:cs="Times New Roman"/>
          <w:b/>
          <w:sz w:val="24"/>
        </w:rPr>
        <w:t>Customer Insights</w:t>
      </w:r>
    </w:p>
    <w:p w:rsidR="002068DF" w:rsidRDefault="002068DF" w:rsidP="002068DF">
      <w:pPr>
        <w:numPr>
          <w:ilvl w:val="0"/>
          <w:numId w:val="27"/>
        </w:numPr>
        <w:spacing w:before="100" w:beforeAutospacing="1" w:after="100" w:afterAutospacing="1" w:line="240" w:lineRule="auto"/>
      </w:pPr>
      <w:r w:rsidRPr="006510B4">
        <w:rPr>
          <w:sz w:val="24"/>
        </w:rPr>
        <w:t>Revenue by Customer Type</w:t>
      </w:r>
    </w:p>
    <w:p w:rsidR="006510B4" w:rsidRDefault="006510B4" w:rsidP="002068DF">
      <w:pPr>
        <w:spacing w:before="100" w:beforeAutospacing="1" w:after="100" w:afterAutospacing="1" w:line="240" w:lineRule="auto"/>
      </w:pPr>
    </w:p>
    <w:p w:rsidR="006510B4" w:rsidRDefault="006510B4" w:rsidP="002068DF">
      <w:pPr>
        <w:spacing w:before="100" w:beforeAutospacing="1" w:after="100" w:afterAutospacing="1" w:line="240" w:lineRule="auto"/>
      </w:pPr>
    </w:p>
    <w:p w:rsidR="006510B4" w:rsidRDefault="006510B4" w:rsidP="006510B4">
      <w:pPr>
        <w:rPr>
          <w:rFonts w:ascii="Times New Roman" w:hAnsi="Times New Roman" w:cs="Times New Roman"/>
          <w:b/>
          <w:sz w:val="32"/>
        </w:rPr>
      </w:pPr>
      <w:r w:rsidRPr="006510B4">
        <w:rPr>
          <w:rFonts w:ascii="Times New Roman" w:hAnsi="Times New Roman" w:cs="Times New Roman"/>
          <w:b/>
          <w:sz w:val="32"/>
        </w:rPr>
        <w:t>8. Assumptions</w:t>
      </w:r>
      <w:r>
        <w:rPr>
          <w:rFonts w:ascii="Times New Roman" w:hAnsi="Times New Roman" w:cs="Times New Roman"/>
          <w:b/>
          <w:sz w:val="32"/>
        </w:rPr>
        <w:t xml:space="preserve"> :- </w:t>
      </w:r>
    </w:p>
    <w:p w:rsidR="006510B4" w:rsidRDefault="006510B4" w:rsidP="006510B4">
      <w:pPr>
        <w:rPr>
          <w:rFonts w:ascii="Times New Roman" w:eastAsia="Times New Roman" w:hAnsi="Times New Roman" w:cs="Times New Roman"/>
          <w:sz w:val="24"/>
          <w:szCs w:val="24"/>
          <w:lang w:eastAsia="en-IN"/>
        </w:rPr>
      </w:pPr>
      <w:r w:rsidRPr="006510B4">
        <w:rPr>
          <w:rFonts w:ascii="Times New Roman" w:eastAsia="Times New Roman" w:hAnsi="Symbol" w:cs="Times New Roman"/>
          <w:sz w:val="24"/>
          <w:szCs w:val="24"/>
          <w:lang w:eastAsia="en-IN"/>
        </w:rPr>
        <w:t></w:t>
      </w:r>
      <w:r w:rsidRPr="006510B4">
        <w:rPr>
          <w:rFonts w:ascii="Times New Roman" w:eastAsia="Times New Roman" w:hAnsi="Times New Roman" w:cs="Times New Roman"/>
          <w:sz w:val="24"/>
          <w:szCs w:val="24"/>
          <w:lang w:eastAsia="en-IN"/>
        </w:rPr>
        <w:t xml:space="preserve">  Product ID is unique in the product dimension table.</w:t>
      </w:r>
    </w:p>
    <w:p w:rsidR="003E253A" w:rsidRDefault="006510B4" w:rsidP="003E253A">
      <w:pPr>
        <w:rPr>
          <w:rFonts w:ascii="Times New Roman" w:eastAsia="Times New Roman" w:hAnsi="Times New Roman" w:cs="Times New Roman"/>
          <w:sz w:val="24"/>
          <w:szCs w:val="24"/>
          <w:lang w:eastAsia="en-IN"/>
        </w:rPr>
      </w:pPr>
      <w:r w:rsidRPr="006510B4">
        <w:rPr>
          <w:rFonts w:ascii="Times New Roman" w:eastAsia="Times New Roman" w:hAnsi="Symbol" w:cs="Times New Roman"/>
          <w:sz w:val="24"/>
          <w:szCs w:val="24"/>
          <w:lang w:eastAsia="en-IN"/>
        </w:rPr>
        <w:t></w:t>
      </w:r>
      <w:r w:rsidRPr="006510B4">
        <w:rPr>
          <w:rFonts w:ascii="Times New Roman" w:eastAsia="Times New Roman" w:hAnsi="Times New Roman" w:cs="Times New Roman"/>
          <w:sz w:val="24"/>
          <w:szCs w:val="24"/>
          <w:lang w:eastAsia="en-IN"/>
        </w:rPr>
        <w:t xml:space="preserve">  Missing prices can be replaced using the standard product price.</w:t>
      </w:r>
    </w:p>
    <w:p w:rsidR="003E253A" w:rsidRDefault="006510B4" w:rsidP="003E253A">
      <w:pPr>
        <w:rPr>
          <w:rFonts w:ascii="Times New Roman" w:eastAsia="Times New Roman" w:hAnsi="Times New Roman" w:cs="Times New Roman"/>
          <w:sz w:val="24"/>
          <w:szCs w:val="24"/>
          <w:lang w:eastAsia="en-IN"/>
        </w:rPr>
      </w:pPr>
      <w:r w:rsidRPr="006510B4">
        <w:rPr>
          <w:rFonts w:ascii="Times New Roman" w:eastAsia="Times New Roman" w:hAnsi="Symbol" w:cs="Times New Roman"/>
          <w:sz w:val="24"/>
          <w:szCs w:val="24"/>
          <w:lang w:eastAsia="en-IN"/>
        </w:rPr>
        <w:t></w:t>
      </w:r>
      <w:r w:rsidRPr="006510B4">
        <w:rPr>
          <w:rFonts w:ascii="Times New Roman" w:eastAsia="Times New Roman" w:hAnsi="Times New Roman" w:cs="Times New Roman"/>
          <w:sz w:val="24"/>
          <w:szCs w:val="24"/>
          <w:lang w:eastAsia="en-IN"/>
        </w:rPr>
        <w:t xml:space="preserve">  Negative quantities are considered invalid transactions.</w:t>
      </w:r>
    </w:p>
    <w:p w:rsidR="002068DF" w:rsidRDefault="006510B4" w:rsidP="003E253A">
      <w:pPr>
        <w:spacing w:after="0" w:line="240" w:lineRule="auto"/>
        <w:rPr>
          <w:rFonts w:ascii="Times New Roman" w:eastAsia="Times New Roman" w:hAnsi="Times New Roman" w:cs="Times New Roman"/>
          <w:sz w:val="24"/>
          <w:szCs w:val="24"/>
          <w:lang w:eastAsia="en-IN"/>
        </w:rPr>
      </w:pPr>
      <w:r w:rsidRPr="006510B4">
        <w:rPr>
          <w:rFonts w:ascii="Times New Roman" w:eastAsia="Times New Roman" w:hAnsi="Symbol" w:cs="Times New Roman"/>
          <w:sz w:val="24"/>
          <w:szCs w:val="24"/>
          <w:lang w:eastAsia="en-IN"/>
        </w:rPr>
        <w:t></w:t>
      </w:r>
      <w:r w:rsidRPr="006510B4">
        <w:rPr>
          <w:rFonts w:ascii="Times New Roman" w:eastAsia="Times New Roman" w:hAnsi="Times New Roman" w:cs="Times New Roman"/>
          <w:sz w:val="24"/>
          <w:szCs w:val="24"/>
          <w:lang w:eastAsia="en-IN"/>
        </w:rPr>
        <w:t xml:space="preserve">  Customer information must be protected before reporting.</w:t>
      </w:r>
    </w:p>
    <w:p w:rsidR="002304EA" w:rsidRDefault="002304EA" w:rsidP="003E253A">
      <w:pPr>
        <w:spacing w:after="0" w:line="240" w:lineRule="auto"/>
        <w:rPr>
          <w:rFonts w:ascii="Times New Roman" w:eastAsia="Times New Roman" w:hAnsi="Times New Roman" w:cs="Times New Roman"/>
          <w:sz w:val="24"/>
          <w:szCs w:val="24"/>
          <w:lang w:eastAsia="en-IN"/>
        </w:rPr>
      </w:pPr>
    </w:p>
    <w:p w:rsidR="002304EA" w:rsidRDefault="002304EA" w:rsidP="003E253A">
      <w:pPr>
        <w:spacing w:after="0" w:line="240" w:lineRule="auto"/>
        <w:rPr>
          <w:rFonts w:ascii="Times New Roman" w:eastAsia="Times New Roman" w:hAnsi="Times New Roman" w:cs="Times New Roman"/>
          <w:sz w:val="24"/>
          <w:szCs w:val="24"/>
          <w:lang w:eastAsia="en-IN"/>
        </w:rPr>
      </w:pPr>
    </w:p>
    <w:p w:rsidR="002304EA" w:rsidRPr="002304EA" w:rsidRDefault="002304EA" w:rsidP="003E253A">
      <w:pPr>
        <w:spacing w:after="0" w:line="240" w:lineRule="auto"/>
        <w:rPr>
          <w:rFonts w:ascii="Times New Roman" w:eastAsia="Times New Roman" w:hAnsi="Times New Roman" w:cs="Times New Roman"/>
          <w:b/>
          <w:sz w:val="36"/>
          <w:szCs w:val="24"/>
          <w:lang w:eastAsia="en-IN"/>
        </w:rPr>
      </w:pPr>
    </w:p>
    <w:p w:rsidR="002304EA" w:rsidRDefault="002304EA" w:rsidP="003E253A">
      <w:pPr>
        <w:spacing w:after="0" w:line="240" w:lineRule="auto"/>
        <w:rPr>
          <w:rFonts w:ascii="Times New Roman" w:hAnsi="Times New Roman" w:cs="Times New Roman"/>
          <w:b/>
          <w:sz w:val="32"/>
        </w:rPr>
      </w:pPr>
      <w:r w:rsidRPr="002304EA">
        <w:rPr>
          <w:rFonts w:ascii="Times New Roman" w:hAnsi="Times New Roman" w:cs="Times New Roman"/>
          <w:b/>
          <w:sz w:val="32"/>
        </w:rPr>
        <w:t>9. Tools and Technologies Used</w:t>
      </w:r>
      <w:r>
        <w:rPr>
          <w:rFonts w:ascii="Times New Roman" w:hAnsi="Times New Roman" w:cs="Times New Roman"/>
          <w:b/>
          <w:sz w:val="32"/>
        </w:rPr>
        <w:t xml:space="preserve"> : - </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Python</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Pandas</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NumPy</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Google Colab</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Power BI</w:t>
      </w:r>
    </w:p>
    <w:p w:rsidR="002304EA" w:rsidRPr="002304EA" w:rsidRDefault="002304EA" w:rsidP="002304EA">
      <w:pPr>
        <w:spacing w:after="0" w:line="240" w:lineRule="auto"/>
        <w:rPr>
          <w:rFonts w:ascii="Times New Roman" w:eastAsia="Times New Roman" w:hAnsi="Times New Roman" w:cs="Times New Roman"/>
          <w:b/>
          <w:sz w:val="36"/>
          <w:szCs w:val="24"/>
          <w:lang w:eastAsia="en-IN"/>
        </w:rPr>
      </w:pPr>
      <w:r w:rsidRPr="002304EA">
        <w:rPr>
          <w:rFonts w:ascii="Times New Roman" w:eastAsia="Times New Roman" w:hAnsi="Symbol" w:cs="Times New Roman"/>
          <w:sz w:val="24"/>
          <w:szCs w:val="24"/>
          <w:lang w:eastAsia="en-IN"/>
        </w:rPr>
        <w:t></w:t>
      </w:r>
      <w:r w:rsidRPr="002304EA">
        <w:rPr>
          <w:rFonts w:ascii="Times New Roman" w:eastAsia="Times New Roman" w:hAnsi="Times New Roman" w:cs="Times New Roman"/>
          <w:sz w:val="24"/>
          <w:szCs w:val="24"/>
          <w:lang w:eastAsia="en-IN"/>
        </w:rPr>
        <w:t xml:space="preserve">  Excel</w:t>
      </w:r>
    </w:p>
    <w:p w:rsidR="008F6058" w:rsidRDefault="008F6058" w:rsidP="008F6058">
      <w:pPr>
        <w:spacing w:after="0" w:line="240" w:lineRule="auto"/>
        <w:jc w:val="both"/>
        <w:rPr>
          <w:rFonts w:ascii="Times New Roman" w:hAnsi="Times New Roman" w:cs="Times New Roman"/>
          <w:b/>
          <w:sz w:val="32"/>
          <w:szCs w:val="32"/>
        </w:rPr>
      </w:pPr>
    </w:p>
    <w:p w:rsidR="00F80EB3" w:rsidRDefault="002304EA" w:rsidP="00A24457">
      <w:pPr>
        <w:pStyle w:val="NormalWeb"/>
        <w:rPr>
          <w:b/>
          <w:sz w:val="32"/>
        </w:rPr>
      </w:pPr>
      <w:r w:rsidRPr="002304EA">
        <w:rPr>
          <w:b/>
          <w:sz w:val="32"/>
        </w:rPr>
        <w:t>10. Key Insights</w:t>
      </w:r>
      <w:r>
        <w:rPr>
          <w:b/>
          <w:sz w:val="32"/>
        </w:rPr>
        <w:t xml:space="preserve"> : - </w:t>
      </w:r>
    </w:p>
    <w:p w:rsidR="002304EA" w:rsidRPr="002304EA" w:rsidRDefault="002304EA" w:rsidP="002304E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304EA">
        <w:rPr>
          <w:rFonts w:ascii="Times New Roman" w:eastAsia="Times New Roman" w:hAnsi="Times New Roman" w:cs="Times New Roman"/>
          <w:sz w:val="24"/>
          <w:szCs w:val="24"/>
          <w:lang w:eastAsia="en-IN"/>
        </w:rPr>
        <w:t>Revenue performance was analyzed across cities and product categories.</w:t>
      </w:r>
    </w:p>
    <w:p w:rsidR="002304EA" w:rsidRPr="002304EA" w:rsidRDefault="002304EA" w:rsidP="002304E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304EA">
        <w:rPr>
          <w:rFonts w:ascii="Times New Roman" w:eastAsia="Times New Roman" w:hAnsi="Times New Roman" w:cs="Times New Roman"/>
          <w:sz w:val="24"/>
          <w:szCs w:val="24"/>
          <w:lang w:eastAsia="en-IN"/>
        </w:rPr>
        <w:t>Best-selling products were identified.</w:t>
      </w:r>
    </w:p>
    <w:p w:rsidR="002304EA" w:rsidRPr="002304EA" w:rsidRDefault="002304EA" w:rsidP="002304E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304EA">
        <w:rPr>
          <w:rFonts w:ascii="Times New Roman" w:eastAsia="Times New Roman" w:hAnsi="Times New Roman" w:cs="Times New Roman"/>
          <w:sz w:val="24"/>
          <w:szCs w:val="24"/>
          <w:lang w:eastAsia="en-IN"/>
        </w:rPr>
        <w:t>Customer purchasing patterns were evaluated.</w:t>
      </w:r>
    </w:p>
    <w:p w:rsidR="002304EA" w:rsidRDefault="002304EA" w:rsidP="002304E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304EA">
        <w:rPr>
          <w:rFonts w:ascii="Times New Roman" w:eastAsia="Times New Roman" w:hAnsi="Times New Roman" w:cs="Times New Roman"/>
          <w:sz w:val="24"/>
          <w:szCs w:val="24"/>
          <w:lang w:eastAsia="en-IN"/>
        </w:rPr>
        <w:t>Regional sales trends were examined for business decision-making.</w:t>
      </w:r>
    </w:p>
    <w:p w:rsidR="00CD29E9" w:rsidRDefault="00CD29E9" w:rsidP="00CD29E9">
      <w:pPr>
        <w:spacing w:before="100" w:beforeAutospacing="1" w:after="100" w:afterAutospacing="1" w:line="240" w:lineRule="auto"/>
        <w:rPr>
          <w:rFonts w:ascii="Times New Roman" w:eastAsia="Times New Roman" w:hAnsi="Times New Roman" w:cs="Times New Roman"/>
          <w:sz w:val="24"/>
          <w:szCs w:val="24"/>
          <w:lang w:eastAsia="en-IN"/>
        </w:rPr>
      </w:pPr>
    </w:p>
    <w:p w:rsidR="00CD29E9" w:rsidRPr="002304EA" w:rsidRDefault="00CD29E9" w:rsidP="00CD29E9">
      <w:pPr>
        <w:spacing w:before="100" w:beforeAutospacing="1" w:after="100" w:afterAutospacing="1" w:line="240" w:lineRule="auto"/>
        <w:rPr>
          <w:rFonts w:ascii="Times New Roman" w:eastAsia="Times New Roman" w:hAnsi="Times New Roman" w:cs="Times New Roman"/>
          <w:b/>
          <w:sz w:val="32"/>
          <w:szCs w:val="32"/>
          <w:lang w:eastAsia="en-IN"/>
        </w:rPr>
      </w:pPr>
      <w:r w:rsidRPr="00CD29E9">
        <w:rPr>
          <w:rFonts w:ascii="Times New Roman" w:hAnsi="Times New Roman" w:cs="Times New Roman"/>
          <w:b/>
          <w:sz w:val="32"/>
          <w:szCs w:val="32"/>
        </w:rPr>
        <w:t>11. Conclusion</w:t>
      </w:r>
      <w:r>
        <w:rPr>
          <w:rFonts w:ascii="Times New Roman" w:hAnsi="Times New Roman" w:cs="Times New Roman"/>
          <w:b/>
          <w:sz w:val="32"/>
          <w:szCs w:val="32"/>
        </w:rPr>
        <w:t xml:space="preserve"> : - </w:t>
      </w:r>
      <w:r w:rsidRPr="00CD29E9">
        <w:rPr>
          <w:rFonts w:ascii="Times New Roman" w:hAnsi="Times New Roman" w:cs="Times New Roman"/>
          <w:sz w:val="24"/>
        </w:rPr>
        <w:t>An end-to-end retail data engineering pipeline was successfully implemented. The solution performs ingestion, cleaning, validation, transformation, KPI generation, and dashboard reporting. The final Power BI dashboard provides actionable business insights and supports data-driven decision-making.</w:t>
      </w:r>
    </w:p>
    <w:p w:rsidR="002304EA" w:rsidRPr="002304EA" w:rsidRDefault="002304EA" w:rsidP="002304EA">
      <w:pPr>
        <w:spacing w:after="0" w:line="240" w:lineRule="auto"/>
        <w:rPr>
          <w:rFonts w:ascii="Times New Roman" w:eastAsia="Times New Roman" w:hAnsi="Times New Roman" w:cs="Times New Roman"/>
          <w:sz w:val="24"/>
          <w:szCs w:val="24"/>
          <w:lang w:eastAsia="en-IN"/>
        </w:rPr>
      </w:pPr>
    </w:p>
    <w:p w:rsidR="002304EA" w:rsidRPr="002304EA" w:rsidRDefault="002304EA" w:rsidP="00A24457">
      <w:pPr>
        <w:pStyle w:val="NormalWeb"/>
        <w:rPr>
          <w:b/>
          <w:sz w:val="36"/>
          <w:szCs w:val="28"/>
        </w:rPr>
      </w:pPr>
    </w:p>
    <w:p w:rsidR="00A24457" w:rsidRPr="00A24457" w:rsidRDefault="00A24457" w:rsidP="00A24457">
      <w:pPr>
        <w:spacing w:before="100" w:beforeAutospacing="1" w:after="100" w:afterAutospacing="1" w:line="240" w:lineRule="auto"/>
        <w:rPr>
          <w:rFonts w:ascii="Times New Roman" w:eastAsia="Times New Roman" w:hAnsi="Times New Roman" w:cs="Times New Roman"/>
          <w:b/>
          <w:sz w:val="32"/>
          <w:szCs w:val="32"/>
          <w:lang w:eastAsia="en-IN"/>
        </w:rPr>
      </w:pPr>
    </w:p>
    <w:p w:rsidR="00A24457" w:rsidRPr="002B3EE2" w:rsidRDefault="00A24457" w:rsidP="002B3EE2">
      <w:pPr>
        <w:spacing w:before="100" w:beforeAutospacing="1" w:after="100" w:afterAutospacing="1" w:line="240" w:lineRule="auto"/>
        <w:jc w:val="both"/>
        <w:rPr>
          <w:rFonts w:ascii="Times New Roman" w:eastAsia="Times New Roman" w:hAnsi="Times New Roman" w:cs="Times New Roman"/>
          <w:b/>
          <w:sz w:val="28"/>
          <w:szCs w:val="28"/>
          <w:lang w:eastAsia="en-IN"/>
        </w:rPr>
      </w:pPr>
    </w:p>
    <w:p w:rsidR="00D94130" w:rsidRPr="002B3EE2" w:rsidRDefault="00D94130" w:rsidP="00BE5D07">
      <w:pPr>
        <w:pStyle w:val="isselectedend"/>
        <w:rPr>
          <w:b/>
          <w:sz w:val="28"/>
          <w:szCs w:val="28"/>
        </w:rPr>
      </w:pPr>
    </w:p>
    <w:p w:rsidR="00BE5D07" w:rsidRPr="00BE5D07" w:rsidRDefault="00BE5D07" w:rsidP="00BE5D07">
      <w:pPr>
        <w:pStyle w:val="isselectedend"/>
      </w:pPr>
    </w:p>
    <w:p w:rsidR="00BE5D07" w:rsidRDefault="00BE5D07" w:rsidP="002B3EE2">
      <w:pPr>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br w:type="page"/>
      </w:r>
    </w:p>
    <w:p w:rsidR="00BE5D07" w:rsidRPr="002054D9" w:rsidRDefault="00BE5D07" w:rsidP="002054D9">
      <w:pPr>
        <w:spacing w:before="100" w:beforeAutospacing="1" w:after="100" w:afterAutospacing="1" w:line="240" w:lineRule="auto"/>
        <w:rPr>
          <w:rFonts w:ascii="Times New Roman" w:eastAsia="Times New Roman" w:hAnsi="Times New Roman" w:cs="Times New Roman"/>
          <w:sz w:val="28"/>
          <w:szCs w:val="28"/>
          <w:lang w:eastAsia="en-IN"/>
        </w:rPr>
      </w:pPr>
    </w:p>
    <w:p w:rsidR="002054D9" w:rsidRDefault="002054D9" w:rsidP="002054D9">
      <w:pPr>
        <w:spacing w:before="100" w:beforeAutospacing="1" w:after="100" w:afterAutospacing="1" w:line="240" w:lineRule="auto"/>
        <w:rPr>
          <w:rFonts w:ascii="Times New Roman" w:eastAsia="Times New Roman" w:hAnsi="Times New Roman" w:cs="Times New Roman"/>
          <w:sz w:val="24"/>
          <w:szCs w:val="24"/>
          <w:lang w:eastAsia="en-IN"/>
        </w:rPr>
      </w:pPr>
    </w:p>
    <w:p w:rsidR="002054D9" w:rsidRPr="002054D9" w:rsidRDefault="002054D9" w:rsidP="002054D9">
      <w:pPr>
        <w:spacing w:before="100" w:beforeAutospacing="1" w:after="100" w:afterAutospacing="1" w:line="240" w:lineRule="auto"/>
        <w:rPr>
          <w:rFonts w:ascii="Times New Roman" w:eastAsia="Times New Roman" w:hAnsi="Times New Roman" w:cs="Times New Roman"/>
          <w:sz w:val="24"/>
          <w:szCs w:val="24"/>
          <w:lang w:eastAsia="en-IN"/>
        </w:rPr>
      </w:pPr>
    </w:p>
    <w:p w:rsidR="002054D9" w:rsidRDefault="002054D9" w:rsidP="002054D9">
      <w:pPr>
        <w:jc w:val="both"/>
        <w:rPr>
          <w:rFonts w:ascii="Times New Roman" w:hAnsi="Times New Roman" w:cs="Times New Roman"/>
          <w:sz w:val="32"/>
          <w:szCs w:val="32"/>
        </w:rPr>
      </w:pPr>
    </w:p>
    <w:p w:rsidR="002054D9" w:rsidRPr="002054D9" w:rsidRDefault="002054D9" w:rsidP="002054D9">
      <w:pPr>
        <w:jc w:val="both"/>
        <w:rPr>
          <w:rFonts w:ascii="Times New Roman" w:hAnsi="Times New Roman" w:cs="Times New Roman"/>
          <w:sz w:val="32"/>
          <w:szCs w:val="32"/>
        </w:rPr>
      </w:pPr>
    </w:p>
    <w:sectPr w:rsidR="002054D9" w:rsidRPr="00205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44EEA"/>
    <w:multiLevelType w:val="multilevel"/>
    <w:tmpl w:val="497E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7F77"/>
    <w:multiLevelType w:val="multilevel"/>
    <w:tmpl w:val="957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651DD"/>
    <w:multiLevelType w:val="multilevel"/>
    <w:tmpl w:val="B91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67205"/>
    <w:multiLevelType w:val="multilevel"/>
    <w:tmpl w:val="E98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32D37"/>
    <w:multiLevelType w:val="multilevel"/>
    <w:tmpl w:val="CA8A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C34F6"/>
    <w:multiLevelType w:val="multilevel"/>
    <w:tmpl w:val="EB2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07E5"/>
    <w:multiLevelType w:val="multilevel"/>
    <w:tmpl w:val="2D3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1783F"/>
    <w:multiLevelType w:val="multilevel"/>
    <w:tmpl w:val="CF6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97D6F"/>
    <w:multiLevelType w:val="multilevel"/>
    <w:tmpl w:val="DFB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B113C0"/>
    <w:multiLevelType w:val="hybridMultilevel"/>
    <w:tmpl w:val="AAFE4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B468FF"/>
    <w:multiLevelType w:val="multilevel"/>
    <w:tmpl w:val="A05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D5548"/>
    <w:multiLevelType w:val="multilevel"/>
    <w:tmpl w:val="C3AE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90DEE"/>
    <w:multiLevelType w:val="hybridMultilevel"/>
    <w:tmpl w:val="183E4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4F58E5"/>
    <w:multiLevelType w:val="multilevel"/>
    <w:tmpl w:val="164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3F7F8C"/>
    <w:multiLevelType w:val="multilevel"/>
    <w:tmpl w:val="EFEA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95737"/>
    <w:multiLevelType w:val="multilevel"/>
    <w:tmpl w:val="545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E6656"/>
    <w:multiLevelType w:val="multilevel"/>
    <w:tmpl w:val="67B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C16DF6"/>
    <w:multiLevelType w:val="multilevel"/>
    <w:tmpl w:val="853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85AF7"/>
    <w:multiLevelType w:val="multilevel"/>
    <w:tmpl w:val="22F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A18D8"/>
    <w:multiLevelType w:val="multilevel"/>
    <w:tmpl w:val="748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94D6A"/>
    <w:multiLevelType w:val="multilevel"/>
    <w:tmpl w:val="25BE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63441"/>
    <w:multiLevelType w:val="multilevel"/>
    <w:tmpl w:val="AEA8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47C3D"/>
    <w:multiLevelType w:val="multilevel"/>
    <w:tmpl w:val="0696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E793B"/>
    <w:multiLevelType w:val="multilevel"/>
    <w:tmpl w:val="322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4228B"/>
    <w:multiLevelType w:val="multilevel"/>
    <w:tmpl w:val="CD06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D50EE"/>
    <w:multiLevelType w:val="multilevel"/>
    <w:tmpl w:val="E508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74675"/>
    <w:multiLevelType w:val="multilevel"/>
    <w:tmpl w:val="79C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82AFA"/>
    <w:multiLevelType w:val="multilevel"/>
    <w:tmpl w:val="024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9"/>
  </w:num>
  <w:num w:numId="3">
    <w:abstractNumId w:val="16"/>
  </w:num>
  <w:num w:numId="4">
    <w:abstractNumId w:val="2"/>
  </w:num>
  <w:num w:numId="5">
    <w:abstractNumId w:val="17"/>
  </w:num>
  <w:num w:numId="6">
    <w:abstractNumId w:val="14"/>
  </w:num>
  <w:num w:numId="7">
    <w:abstractNumId w:val="15"/>
  </w:num>
  <w:num w:numId="8">
    <w:abstractNumId w:val="8"/>
  </w:num>
  <w:num w:numId="9">
    <w:abstractNumId w:val="10"/>
  </w:num>
  <w:num w:numId="10">
    <w:abstractNumId w:val="20"/>
  </w:num>
  <w:num w:numId="11">
    <w:abstractNumId w:val="21"/>
  </w:num>
  <w:num w:numId="12">
    <w:abstractNumId w:val="23"/>
  </w:num>
  <w:num w:numId="13">
    <w:abstractNumId w:val="1"/>
  </w:num>
  <w:num w:numId="14">
    <w:abstractNumId w:val="13"/>
  </w:num>
  <w:num w:numId="15">
    <w:abstractNumId w:val="27"/>
  </w:num>
  <w:num w:numId="16">
    <w:abstractNumId w:val="25"/>
  </w:num>
  <w:num w:numId="17">
    <w:abstractNumId w:val="0"/>
  </w:num>
  <w:num w:numId="18">
    <w:abstractNumId w:val="6"/>
  </w:num>
  <w:num w:numId="19">
    <w:abstractNumId w:val="7"/>
  </w:num>
  <w:num w:numId="20">
    <w:abstractNumId w:val="9"/>
  </w:num>
  <w:num w:numId="21">
    <w:abstractNumId w:val="12"/>
  </w:num>
  <w:num w:numId="22">
    <w:abstractNumId w:val="3"/>
  </w:num>
  <w:num w:numId="23">
    <w:abstractNumId w:val="5"/>
  </w:num>
  <w:num w:numId="24">
    <w:abstractNumId w:val="24"/>
  </w:num>
  <w:num w:numId="25">
    <w:abstractNumId w:val="11"/>
  </w:num>
  <w:num w:numId="26">
    <w:abstractNumId w:val="4"/>
  </w:num>
  <w:num w:numId="27">
    <w:abstractNumId w:val="18"/>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284"/>
    <w:rsid w:val="001F5C63"/>
    <w:rsid w:val="002054D9"/>
    <w:rsid w:val="002068DF"/>
    <w:rsid w:val="00207126"/>
    <w:rsid w:val="002304EA"/>
    <w:rsid w:val="0024248D"/>
    <w:rsid w:val="00260163"/>
    <w:rsid w:val="002B3EE2"/>
    <w:rsid w:val="003E253A"/>
    <w:rsid w:val="00621A72"/>
    <w:rsid w:val="006510B4"/>
    <w:rsid w:val="006D0E88"/>
    <w:rsid w:val="007E4819"/>
    <w:rsid w:val="008D4151"/>
    <w:rsid w:val="008F6058"/>
    <w:rsid w:val="009D0D13"/>
    <w:rsid w:val="009E0ED2"/>
    <w:rsid w:val="00A24457"/>
    <w:rsid w:val="00A73284"/>
    <w:rsid w:val="00BE5D07"/>
    <w:rsid w:val="00C841C9"/>
    <w:rsid w:val="00CD29E9"/>
    <w:rsid w:val="00CE0E16"/>
    <w:rsid w:val="00D66671"/>
    <w:rsid w:val="00D94130"/>
    <w:rsid w:val="00DB669F"/>
    <w:rsid w:val="00E64037"/>
    <w:rsid w:val="00F80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3956A"/>
  <w15:chartTrackingRefBased/>
  <w15:docId w15:val="{15FA09CB-C3DE-4FCB-AFD8-43B82E883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4130"/>
  </w:style>
  <w:style w:type="paragraph" w:styleId="Heading1">
    <w:name w:val="heading 1"/>
    <w:basedOn w:val="Normal"/>
    <w:link w:val="Heading1Char"/>
    <w:uiPriority w:val="9"/>
    <w:qFormat/>
    <w:rsid w:val="00A732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732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732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2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732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7328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7328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054D9"/>
    <w:pPr>
      <w:ind w:left="720"/>
      <w:contextualSpacing/>
    </w:pPr>
  </w:style>
  <w:style w:type="paragraph" w:customStyle="1" w:styleId="isselectedend">
    <w:name w:val="isselectedend"/>
    <w:basedOn w:val="Normal"/>
    <w:rsid w:val="002054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260163"/>
    <w:rPr>
      <w:sz w:val="16"/>
      <w:szCs w:val="16"/>
    </w:rPr>
  </w:style>
  <w:style w:type="paragraph" w:styleId="CommentText">
    <w:name w:val="annotation text"/>
    <w:basedOn w:val="Normal"/>
    <w:link w:val="CommentTextChar"/>
    <w:uiPriority w:val="99"/>
    <w:semiHidden/>
    <w:unhideWhenUsed/>
    <w:rsid w:val="00260163"/>
    <w:pPr>
      <w:spacing w:line="240" w:lineRule="auto"/>
    </w:pPr>
    <w:rPr>
      <w:sz w:val="20"/>
      <w:szCs w:val="20"/>
    </w:rPr>
  </w:style>
  <w:style w:type="character" w:customStyle="1" w:styleId="CommentTextChar">
    <w:name w:val="Comment Text Char"/>
    <w:basedOn w:val="DefaultParagraphFont"/>
    <w:link w:val="CommentText"/>
    <w:uiPriority w:val="99"/>
    <w:semiHidden/>
    <w:rsid w:val="00260163"/>
    <w:rPr>
      <w:sz w:val="20"/>
      <w:szCs w:val="20"/>
    </w:rPr>
  </w:style>
  <w:style w:type="paragraph" w:styleId="CommentSubject">
    <w:name w:val="annotation subject"/>
    <w:basedOn w:val="CommentText"/>
    <w:next w:val="CommentText"/>
    <w:link w:val="CommentSubjectChar"/>
    <w:uiPriority w:val="99"/>
    <w:semiHidden/>
    <w:unhideWhenUsed/>
    <w:rsid w:val="00260163"/>
    <w:rPr>
      <w:b/>
      <w:bCs/>
    </w:rPr>
  </w:style>
  <w:style w:type="character" w:customStyle="1" w:styleId="CommentSubjectChar">
    <w:name w:val="Comment Subject Char"/>
    <w:basedOn w:val="CommentTextChar"/>
    <w:link w:val="CommentSubject"/>
    <w:uiPriority w:val="99"/>
    <w:semiHidden/>
    <w:rsid w:val="00260163"/>
    <w:rPr>
      <w:b/>
      <w:bCs/>
      <w:sz w:val="20"/>
      <w:szCs w:val="20"/>
    </w:rPr>
  </w:style>
  <w:style w:type="paragraph" w:styleId="BalloonText">
    <w:name w:val="Balloon Text"/>
    <w:basedOn w:val="Normal"/>
    <w:link w:val="BalloonTextChar"/>
    <w:uiPriority w:val="99"/>
    <w:semiHidden/>
    <w:unhideWhenUsed/>
    <w:rsid w:val="002601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1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26164">
      <w:bodyDiv w:val="1"/>
      <w:marLeft w:val="0"/>
      <w:marRight w:val="0"/>
      <w:marTop w:val="0"/>
      <w:marBottom w:val="0"/>
      <w:divBdr>
        <w:top w:val="none" w:sz="0" w:space="0" w:color="auto"/>
        <w:left w:val="none" w:sz="0" w:space="0" w:color="auto"/>
        <w:bottom w:val="none" w:sz="0" w:space="0" w:color="auto"/>
        <w:right w:val="none" w:sz="0" w:space="0" w:color="auto"/>
      </w:divBdr>
    </w:div>
    <w:div w:id="149255755">
      <w:bodyDiv w:val="1"/>
      <w:marLeft w:val="0"/>
      <w:marRight w:val="0"/>
      <w:marTop w:val="0"/>
      <w:marBottom w:val="0"/>
      <w:divBdr>
        <w:top w:val="none" w:sz="0" w:space="0" w:color="auto"/>
        <w:left w:val="none" w:sz="0" w:space="0" w:color="auto"/>
        <w:bottom w:val="none" w:sz="0" w:space="0" w:color="auto"/>
        <w:right w:val="none" w:sz="0" w:space="0" w:color="auto"/>
      </w:divBdr>
    </w:div>
    <w:div w:id="301354206">
      <w:bodyDiv w:val="1"/>
      <w:marLeft w:val="0"/>
      <w:marRight w:val="0"/>
      <w:marTop w:val="0"/>
      <w:marBottom w:val="0"/>
      <w:divBdr>
        <w:top w:val="none" w:sz="0" w:space="0" w:color="auto"/>
        <w:left w:val="none" w:sz="0" w:space="0" w:color="auto"/>
        <w:bottom w:val="none" w:sz="0" w:space="0" w:color="auto"/>
        <w:right w:val="none" w:sz="0" w:space="0" w:color="auto"/>
      </w:divBdr>
    </w:div>
    <w:div w:id="322395865">
      <w:bodyDiv w:val="1"/>
      <w:marLeft w:val="0"/>
      <w:marRight w:val="0"/>
      <w:marTop w:val="0"/>
      <w:marBottom w:val="0"/>
      <w:divBdr>
        <w:top w:val="none" w:sz="0" w:space="0" w:color="auto"/>
        <w:left w:val="none" w:sz="0" w:space="0" w:color="auto"/>
        <w:bottom w:val="none" w:sz="0" w:space="0" w:color="auto"/>
        <w:right w:val="none" w:sz="0" w:space="0" w:color="auto"/>
      </w:divBdr>
    </w:div>
    <w:div w:id="442649691">
      <w:bodyDiv w:val="1"/>
      <w:marLeft w:val="0"/>
      <w:marRight w:val="0"/>
      <w:marTop w:val="0"/>
      <w:marBottom w:val="0"/>
      <w:divBdr>
        <w:top w:val="none" w:sz="0" w:space="0" w:color="auto"/>
        <w:left w:val="none" w:sz="0" w:space="0" w:color="auto"/>
        <w:bottom w:val="none" w:sz="0" w:space="0" w:color="auto"/>
        <w:right w:val="none" w:sz="0" w:space="0" w:color="auto"/>
      </w:divBdr>
    </w:div>
    <w:div w:id="560364467">
      <w:bodyDiv w:val="1"/>
      <w:marLeft w:val="0"/>
      <w:marRight w:val="0"/>
      <w:marTop w:val="0"/>
      <w:marBottom w:val="0"/>
      <w:divBdr>
        <w:top w:val="none" w:sz="0" w:space="0" w:color="auto"/>
        <w:left w:val="none" w:sz="0" w:space="0" w:color="auto"/>
        <w:bottom w:val="none" w:sz="0" w:space="0" w:color="auto"/>
        <w:right w:val="none" w:sz="0" w:space="0" w:color="auto"/>
      </w:divBdr>
      <w:divsChild>
        <w:div w:id="1867404872">
          <w:marLeft w:val="0"/>
          <w:marRight w:val="0"/>
          <w:marTop w:val="0"/>
          <w:marBottom w:val="0"/>
          <w:divBdr>
            <w:top w:val="none" w:sz="0" w:space="0" w:color="auto"/>
            <w:left w:val="none" w:sz="0" w:space="0" w:color="auto"/>
            <w:bottom w:val="none" w:sz="0" w:space="0" w:color="auto"/>
            <w:right w:val="none" w:sz="0" w:space="0" w:color="auto"/>
          </w:divBdr>
        </w:div>
      </w:divsChild>
    </w:div>
    <w:div w:id="634991817">
      <w:bodyDiv w:val="1"/>
      <w:marLeft w:val="0"/>
      <w:marRight w:val="0"/>
      <w:marTop w:val="0"/>
      <w:marBottom w:val="0"/>
      <w:divBdr>
        <w:top w:val="none" w:sz="0" w:space="0" w:color="auto"/>
        <w:left w:val="none" w:sz="0" w:space="0" w:color="auto"/>
        <w:bottom w:val="none" w:sz="0" w:space="0" w:color="auto"/>
        <w:right w:val="none" w:sz="0" w:space="0" w:color="auto"/>
      </w:divBdr>
    </w:div>
    <w:div w:id="643898161">
      <w:bodyDiv w:val="1"/>
      <w:marLeft w:val="0"/>
      <w:marRight w:val="0"/>
      <w:marTop w:val="0"/>
      <w:marBottom w:val="0"/>
      <w:divBdr>
        <w:top w:val="none" w:sz="0" w:space="0" w:color="auto"/>
        <w:left w:val="none" w:sz="0" w:space="0" w:color="auto"/>
        <w:bottom w:val="none" w:sz="0" w:space="0" w:color="auto"/>
        <w:right w:val="none" w:sz="0" w:space="0" w:color="auto"/>
      </w:divBdr>
    </w:div>
    <w:div w:id="742265262">
      <w:bodyDiv w:val="1"/>
      <w:marLeft w:val="0"/>
      <w:marRight w:val="0"/>
      <w:marTop w:val="0"/>
      <w:marBottom w:val="0"/>
      <w:divBdr>
        <w:top w:val="none" w:sz="0" w:space="0" w:color="auto"/>
        <w:left w:val="none" w:sz="0" w:space="0" w:color="auto"/>
        <w:bottom w:val="none" w:sz="0" w:space="0" w:color="auto"/>
        <w:right w:val="none" w:sz="0" w:space="0" w:color="auto"/>
      </w:divBdr>
    </w:div>
    <w:div w:id="774399696">
      <w:bodyDiv w:val="1"/>
      <w:marLeft w:val="0"/>
      <w:marRight w:val="0"/>
      <w:marTop w:val="0"/>
      <w:marBottom w:val="0"/>
      <w:divBdr>
        <w:top w:val="none" w:sz="0" w:space="0" w:color="auto"/>
        <w:left w:val="none" w:sz="0" w:space="0" w:color="auto"/>
        <w:bottom w:val="none" w:sz="0" w:space="0" w:color="auto"/>
        <w:right w:val="none" w:sz="0" w:space="0" w:color="auto"/>
      </w:divBdr>
    </w:div>
    <w:div w:id="815801663">
      <w:bodyDiv w:val="1"/>
      <w:marLeft w:val="0"/>
      <w:marRight w:val="0"/>
      <w:marTop w:val="0"/>
      <w:marBottom w:val="0"/>
      <w:divBdr>
        <w:top w:val="none" w:sz="0" w:space="0" w:color="auto"/>
        <w:left w:val="none" w:sz="0" w:space="0" w:color="auto"/>
        <w:bottom w:val="none" w:sz="0" w:space="0" w:color="auto"/>
        <w:right w:val="none" w:sz="0" w:space="0" w:color="auto"/>
      </w:divBdr>
    </w:div>
    <w:div w:id="1157915769">
      <w:bodyDiv w:val="1"/>
      <w:marLeft w:val="0"/>
      <w:marRight w:val="0"/>
      <w:marTop w:val="0"/>
      <w:marBottom w:val="0"/>
      <w:divBdr>
        <w:top w:val="none" w:sz="0" w:space="0" w:color="auto"/>
        <w:left w:val="none" w:sz="0" w:space="0" w:color="auto"/>
        <w:bottom w:val="none" w:sz="0" w:space="0" w:color="auto"/>
        <w:right w:val="none" w:sz="0" w:space="0" w:color="auto"/>
      </w:divBdr>
    </w:div>
    <w:div w:id="1191065772">
      <w:bodyDiv w:val="1"/>
      <w:marLeft w:val="0"/>
      <w:marRight w:val="0"/>
      <w:marTop w:val="0"/>
      <w:marBottom w:val="0"/>
      <w:divBdr>
        <w:top w:val="none" w:sz="0" w:space="0" w:color="auto"/>
        <w:left w:val="none" w:sz="0" w:space="0" w:color="auto"/>
        <w:bottom w:val="none" w:sz="0" w:space="0" w:color="auto"/>
        <w:right w:val="none" w:sz="0" w:space="0" w:color="auto"/>
      </w:divBdr>
    </w:div>
    <w:div w:id="1742748275">
      <w:bodyDiv w:val="1"/>
      <w:marLeft w:val="0"/>
      <w:marRight w:val="0"/>
      <w:marTop w:val="0"/>
      <w:marBottom w:val="0"/>
      <w:divBdr>
        <w:top w:val="none" w:sz="0" w:space="0" w:color="auto"/>
        <w:left w:val="none" w:sz="0" w:space="0" w:color="auto"/>
        <w:bottom w:val="none" w:sz="0" w:space="0" w:color="auto"/>
        <w:right w:val="none" w:sz="0" w:space="0" w:color="auto"/>
      </w:divBdr>
    </w:div>
    <w:div w:id="1970670537">
      <w:bodyDiv w:val="1"/>
      <w:marLeft w:val="0"/>
      <w:marRight w:val="0"/>
      <w:marTop w:val="0"/>
      <w:marBottom w:val="0"/>
      <w:divBdr>
        <w:top w:val="none" w:sz="0" w:space="0" w:color="auto"/>
        <w:left w:val="none" w:sz="0" w:space="0" w:color="auto"/>
        <w:bottom w:val="none" w:sz="0" w:space="0" w:color="auto"/>
        <w:right w:val="none" w:sz="0" w:space="0" w:color="auto"/>
      </w:divBdr>
    </w:div>
    <w:div w:id="1988171464">
      <w:bodyDiv w:val="1"/>
      <w:marLeft w:val="0"/>
      <w:marRight w:val="0"/>
      <w:marTop w:val="0"/>
      <w:marBottom w:val="0"/>
      <w:divBdr>
        <w:top w:val="none" w:sz="0" w:space="0" w:color="auto"/>
        <w:left w:val="none" w:sz="0" w:space="0" w:color="auto"/>
        <w:bottom w:val="none" w:sz="0" w:space="0" w:color="auto"/>
        <w:right w:val="none" w:sz="0" w:space="0" w:color="auto"/>
      </w:divBdr>
    </w:div>
    <w:div w:id="2010257078">
      <w:bodyDiv w:val="1"/>
      <w:marLeft w:val="0"/>
      <w:marRight w:val="0"/>
      <w:marTop w:val="0"/>
      <w:marBottom w:val="0"/>
      <w:divBdr>
        <w:top w:val="none" w:sz="0" w:space="0" w:color="auto"/>
        <w:left w:val="none" w:sz="0" w:space="0" w:color="auto"/>
        <w:bottom w:val="none" w:sz="0" w:space="0" w:color="auto"/>
        <w:right w:val="none" w:sz="0" w:space="0" w:color="auto"/>
      </w:divBdr>
    </w:div>
    <w:div w:id="2120367582">
      <w:bodyDiv w:val="1"/>
      <w:marLeft w:val="0"/>
      <w:marRight w:val="0"/>
      <w:marTop w:val="0"/>
      <w:marBottom w:val="0"/>
      <w:divBdr>
        <w:top w:val="none" w:sz="0" w:space="0" w:color="auto"/>
        <w:left w:val="none" w:sz="0" w:space="0" w:color="auto"/>
        <w:bottom w:val="none" w:sz="0" w:space="0" w:color="auto"/>
        <w:right w:val="none" w:sz="0" w:space="0" w:color="auto"/>
      </w:divBdr>
    </w:div>
    <w:div w:id="212310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dc:creator>
  <cp:keywords/>
  <dc:description/>
  <cp:lastModifiedBy>aditi</cp:lastModifiedBy>
  <cp:revision>24</cp:revision>
  <dcterms:created xsi:type="dcterms:W3CDTF">2026-06-02T02:40:00Z</dcterms:created>
  <dcterms:modified xsi:type="dcterms:W3CDTF">2026-06-02T03:26:00Z</dcterms:modified>
</cp:coreProperties>
</file>