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82E33"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1C073576" wp14:editId="5B9AB7CC">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5"/>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5989F555" wp14:editId="1C95B11F">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6">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6F51678A" w14:textId="77777777" w:rsidR="00E317DC" w:rsidRDefault="00E317DC" w:rsidP="00E317DC">
      <w:pPr>
        <w:rPr>
          <w:rFonts w:eastAsia="Aptos"/>
          <w:b/>
          <w:bCs/>
          <w:color w:val="000000"/>
          <w:sz w:val="28"/>
          <w:szCs w:val="28"/>
        </w:rPr>
      </w:pPr>
    </w:p>
    <w:p w14:paraId="20FE13A5" w14:textId="77777777" w:rsidR="00E317DC" w:rsidRPr="00DD48AC" w:rsidRDefault="00E317DC" w:rsidP="00E317DC">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005A6B76" w14:textId="77777777" w:rsidR="00E317DC" w:rsidRPr="00E317DC" w:rsidRDefault="00E317DC" w:rsidP="00E317DC">
      <w:pPr>
        <w:jc w:val="center"/>
        <w:rPr>
          <w:rFonts w:eastAsia="Aptos"/>
          <w:b/>
          <w:bCs/>
          <w:color w:val="000000"/>
          <w:sz w:val="28"/>
          <w:szCs w:val="28"/>
        </w:rPr>
      </w:pPr>
      <w:r w:rsidRPr="00E317DC">
        <w:rPr>
          <w:rFonts w:eastAsia="Aptos"/>
          <w:b/>
          <w:bCs/>
          <w:color w:val="000000"/>
          <w:sz w:val="28"/>
          <w:szCs w:val="28"/>
        </w:rPr>
        <w:t>True vs. Fake News Classification Using RNN, LSTM, and Word2Vec Embeddings</w:t>
      </w:r>
    </w:p>
    <w:p w14:paraId="2E505F94" w14:textId="77777777" w:rsidR="00E317DC" w:rsidRPr="00757DFC" w:rsidRDefault="00E317DC" w:rsidP="00E317DC">
      <w:pPr>
        <w:rPr>
          <w:rFonts w:eastAsia="Aptos"/>
          <w:b/>
          <w:bCs/>
          <w:color w:val="000000"/>
          <w:sz w:val="28"/>
          <w:szCs w:val="28"/>
        </w:rPr>
      </w:pPr>
    </w:p>
    <w:p w14:paraId="5C6F84C2"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3D44F811"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19ED8C1B"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7" w:history="1">
        <w:r w:rsidRPr="00335C36">
          <w:rPr>
            <w:rFonts w:eastAsia="Aptos"/>
            <w:b/>
            <w:bCs/>
            <w:color w:val="467886"/>
            <w:sz w:val="28"/>
            <w:szCs w:val="28"/>
            <w:u w:val="single"/>
          </w:rPr>
          <w:t>D.Baral@wlv.ac.uk</w:t>
        </w:r>
      </w:hyperlink>
    </w:p>
    <w:p w14:paraId="492498D0" w14:textId="77777777" w:rsidR="00E317DC"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2025-05-14</w:t>
      </w:r>
    </w:p>
    <w:p w14:paraId="42392894" w14:textId="77777777" w:rsidR="00B525B4" w:rsidRDefault="00B525B4" w:rsidP="00E317DC">
      <w:pPr>
        <w:rPr>
          <w:rFonts w:eastAsia="Aptos"/>
          <w:b/>
          <w:bCs/>
          <w:color w:val="000000"/>
          <w:sz w:val="28"/>
          <w:szCs w:val="28"/>
        </w:rPr>
      </w:pPr>
    </w:p>
    <w:p w14:paraId="3272A8F1" w14:textId="77777777" w:rsidR="00B525B4" w:rsidRDefault="00B525B4" w:rsidP="00E317DC">
      <w:pPr>
        <w:rPr>
          <w:rFonts w:eastAsia="Aptos"/>
          <w:b/>
          <w:bCs/>
          <w:color w:val="000000"/>
          <w:sz w:val="28"/>
          <w:szCs w:val="28"/>
        </w:rPr>
      </w:pPr>
    </w:p>
    <w:p w14:paraId="565C0203" w14:textId="77777777" w:rsidR="00B525B4" w:rsidRDefault="00B525B4" w:rsidP="00E317DC">
      <w:pPr>
        <w:rPr>
          <w:rFonts w:eastAsia="Aptos"/>
          <w:b/>
          <w:bCs/>
          <w:color w:val="000000"/>
          <w:sz w:val="28"/>
          <w:szCs w:val="28"/>
        </w:rPr>
      </w:pPr>
    </w:p>
    <w:p w14:paraId="260F7B94" w14:textId="77777777" w:rsidR="00B525B4" w:rsidRDefault="00B525B4" w:rsidP="00E317DC">
      <w:pPr>
        <w:rPr>
          <w:rFonts w:eastAsia="Aptos"/>
          <w:b/>
          <w:bCs/>
          <w:color w:val="000000"/>
          <w:sz w:val="28"/>
          <w:szCs w:val="28"/>
        </w:rPr>
      </w:pPr>
    </w:p>
    <w:p w14:paraId="3AF0173F" w14:textId="77777777" w:rsidR="00B525B4" w:rsidRDefault="00B525B4" w:rsidP="00E317DC">
      <w:pPr>
        <w:rPr>
          <w:rFonts w:eastAsia="Aptos"/>
          <w:b/>
          <w:bCs/>
          <w:color w:val="000000"/>
          <w:sz w:val="28"/>
          <w:szCs w:val="28"/>
        </w:rPr>
      </w:pPr>
    </w:p>
    <w:p w14:paraId="6F593DA8" w14:textId="77777777" w:rsidR="00B525B4" w:rsidRDefault="00B525B4" w:rsidP="00E317DC">
      <w:pPr>
        <w:rPr>
          <w:rFonts w:eastAsia="Aptos"/>
          <w:b/>
          <w:bCs/>
          <w:color w:val="000000"/>
          <w:sz w:val="28"/>
          <w:szCs w:val="28"/>
        </w:rPr>
      </w:pPr>
    </w:p>
    <w:p w14:paraId="735D5D52" w14:textId="77777777" w:rsidR="00B525B4" w:rsidRDefault="00B525B4" w:rsidP="00E317DC">
      <w:pPr>
        <w:rPr>
          <w:rFonts w:eastAsia="Aptos"/>
          <w:b/>
          <w:bCs/>
          <w:color w:val="000000"/>
          <w:sz w:val="28"/>
          <w:szCs w:val="28"/>
        </w:rPr>
      </w:pPr>
    </w:p>
    <w:p w14:paraId="1504FBEE" w14:textId="77777777" w:rsidR="00B525B4" w:rsidRDefault="00B525B4" w:rsidP="00E317DC">
      <w:pPr>
        <w:rPr>
          <w:rFonts w:eastAsia="Aptos"/>
          <w:b/>
          <w:bCs/>
          <w:color w:val="000000"/>
          <w:sz w:val="28"/>
          <w:szCs w:val="28"/>
        </w:rPr>
      </w:pPr>
    </w:p>
    <w:p w14:paraId="1BDFCF56" w14:textId="77777777" w:rsidR="00B525B4" w:rsidRDefault="00B525B4" w:rsidP="00E317DC">
      <w:pPr>
        <w:rPr>
          <w:rFonts w:eastAsia="Aptos"/>
          <w:b/>
          <w:bCs/>
          <w:color w:val="000000"/>
          <w:sz w:val="28"/>
          <w:szCs w:val="28"/>
        </w:rPr>
      </w:pPr>
    </w:p>
    <w:p w14:paraId="533DFBBC" w14:textId="77777777" w:rsidR="00B525B4" w:rsidRDefault="00B525B4" w:rsidP="00E317DC">
      <w:pPr>
        <w:rPr>
          <w:rFonts w:eastAsia="Aptos"/>
          <w:b/>
          <w:bCs/>
          <w:color w:val="000000"/>
          <w:sz w:val="28"/>
          <w:szCs w:val="28"/>
        </w:rPr>
      </w:pPr>
    </w:p>
    <w:p w14:paraId="729CD3F8" w14:textId="77777777" w:rsidR="00B525B4" w:rsidRDefault="00B525B4" w:rsidP="00E317DC">
      <w:pPr>
        <w:rPr>
          <w:rFonts w:eastAsia="Aptos"/>
          <w:b/>
          <w:bCs/>
          <w:color w:val="000000"/>
          <w:sz w:val="28"/>
          <w:szCs w:val="28"/>
        </w:rPr>
      </w:pPr>
    </w:p>
    <w:p w14:paraId="5BE90A2B" w14:textId="77777777" w:rsidR="00B525B4" w:rsidRDefault="00B525B4" w:rsidP="00E317DC">
      <w:pPr>
        <w:rPr>
          <w:rFonts w:eastAsia="Aptos"/>
          <w:b/>
          <w:bCs/>
          <w:color w:val="000000"/>
          <w:sz w:val="28"/>
          <w:szCs w:val="28"/>
        </w:rPr>
      </w:pPr>
    </w:p>
    <w:p w14:paraId="7BDCAB2E" w14:textId="292D97B3" w:rsidR="00B525B4" w:rsidRDefault="00B525B4" w:rsidP="00E317DC">
      <w:pPr>
        <w:rPr>
          <w:rFonts w:eastAsia="Aptos"/>
          <w:b/>
          <w:bCs/>
          <w:color w:val="000000"/>
          <w:sz w:val="28"/>
          <w:szCs w:val="28"/>
        </w:rPr>
      </w:pPr>
      <w:r>
        <w:rPr>
          <w:rFonts w:eastAsia="Aptos"/>
          <w:b/>
          <w:bCs/>
          <w:color w:val="000000"/>
          <w:sz w:val="28"/>
          <w:szCs w:val="28"/>
        </w:rPr>
        <w:lastRenderedPageBreak/>
        <w:t>Abstract</w:t>
      </w:r>
    </w:p>
    <w:p w14:paraId="01F3267F" w14:textId="34726AEA" w:rsidR="00B525B4" w:rsidRDefault="00B525B4" w:rsidP="00B525B4">
      <w:r w:rsidRPr="00B525B4">
        <w:t xml:space="preserve">The increasing prevalence of misinformation in digital media has made the classification of true and fake news a critical task in today’s information-driven society. This project aims to develop and evaluate deep learning models for binary text classification using Recurrent Neural Networks (RNN), Long Short-Term Memory networks (LSTM), and pretrained Word2Vec embeddings. The dataset used contains real-world news articles labeled as either "true" or "fake". A comprehensive preprocessing pipeline was implemented, including text cleaning, lemmatization, and tokenization. Three distinct models were trained: a Simple RNN with trainable embeddings, an LSTM model, and an LSTM model enhanced with pretrained Word2Vec embeddings. The models were evaluated using accuracy, confusion matrices, precision, recall, and F1-scores. Results showed that the LSTM-based models significantly outperformed the Simple RNN, with the LSTM model achieving a test accuracy of 98.15%. Incorporating Word2Vec embeddings further improved performance, yielding a test accuracy of 94.83%. These findings underscore the effectiveness of LSTM </w:t>
      </w:r>
      <w:r w:rsidRPr="00B525B4">
        <w:t>architecture</w:t>
      </w:r>
      <w:r w:rsidRPr="00B525B4">
        <w:t xml:space="preserve"> and the value of pretrained word embeddings in enhancing model generalization. This work contributes to the growing body of research on combating misinformation through machine learning and sets the stage for future enhancements through transfer learning and larger-scale datasets.</w:t>
      </w:r>
    </w:p>
    <w:p w14:paraId="1AB2C762" w14:textId="77777777" w:rsidR="00325A91" w:rsidRDefault="00325A91" w:rsidP="00B525B4"/>
    <w:p w14:paraId="70295081" w14:textId="77777777" w:rsidR="00325A91" w:rsidRDefault="00325A91" w:rsidP="00B525B4"/>
    <w:p w14:paraId="02901311" w14:textId="77777777" w:rsidR="00325A91" w:rsidRDefault="00325A91" w:rsidP="00B525B4"/>
    <w:p w14:paraId="3EF0C035" w14:textId="77777777" w:rsidR="00325A91" w:rsidRDefault="00325A91" w:rsidP="00B525B4"/>
    <w:p w14:paraId="70F42479" w14:textId="77777777" w:rsidR="00325A91" w:rsidRDefault="00325A91" w:rsidP="00B525B4"/>
    <w:p w14:paraId="5E289AD9" w14:textId="77777777" w:rsidR="00325A91" w:rsidRDefault="00325A91" w:rsidP="00B525B4"/>
    <w:p w14:paraId="0608B290" w14:textId="77777777" w:rsidR="00325A91" w:rsidRDefault="00325A91" w:rsidP="00B525B4"/>
    <w:p w14:paraId="03AE80D3" w14:textId="77777777" w:rsidR="00325A91" w:rsidRDefault="00325A91" w:rsidP="00B525B4"/>
    <w:p w14:paraId="4897999D" w14:textId="77777777" w:rsidR="00325A91" w:rsidRDefault="00325A91" w:rsidP="00B525B4"/>
    <w:p w14:paraId="7192ADAC" w14:textId="77777777" w:rsidR="00325A91" w:rsidRDefault="00325A91" w:rsidP="00B525B4"/>
    <w:p w14:paraId="3F1A1C00" w14:textId="77777777" w:rsidR="00325A91" w:rsidRDefault="00325A91" w:rsidP="00B525B4"/>
    <w:p w14:paraId="0C3A064A" w14:textId="77777777" w:rsidR="00325A91" w:rsidRDefault="00325A91" w:rsidP="00B525B4"/>
    <w:p w14:paraId="67DF6EC0" w14:textId="77777777" w:rsidR="00325A91" w:rsidRDefault="00325A91" w:rsidP="00B525B4"/>
    <w:p w14:paraId="401CFE60" w14:textId="77777777" w:rsidR="00325A91" w:rsidRDefault="00325A91" w:rsidP="00B525B4"/>
    <w:p w14:paraId="3E4FEE5A" w14:textId="0D9418FC" w:rsidR="00325A91" w:rsidRDefault="00451F3F" w:rsidP="00451F3F">
      <w:pPr>
        <w:pStyle w:val="Heading1"/>
        <w:numPr>
          <w:ilvl w:val="0"/>
          <w:numId w:val="1"/>
        </w:numPr>
        <w:rPr>
          <w:rFonts w:eastAsia="Aptos"/>
        </w:rPr>
      </w:pPr>
      <w:r w:rsidRPr="00451F3F">
        <w:rPr>
          <w:rFonts w:eastAsia="Aptos"/>
        </w:rPr>
        <w:lastRenderedPageBreak/>
        <w:t>Introduction</w:t>
      </w:r>
    </w:p>
    <w:p w14:paraId="1F82B32D" w14:textId="358674CA" w:rsidR="00451F3F" w:rsidRDefault="00451F3F" w:rsidP="00451F3F">
      <w:pPr>
        <w:spacing w:line="360" w:lineRule="auto"/>
      </w:pPr>
      <w:r>
        <w:t>Text classification is a fundamental task in Natural Language Processing (NLP) with wide-ranging applications in sentiment analysis, spam detection, and misinformation filtering. In particular, the ability to distinguish between true and fake news has become increasingly important due to the rapid spread of disinformation on social media platforms and news websites. Traditional methods often rely on handcrafted features and shallow classifiers; however, recent advances in deep learning have enabled more robust and scalable solutions.</w:t>
      </w:r>
    </w:p>
    <w:p w14:paraId="21DE2DBE" w14:textId="023B2BB3" w:rsidR="00451F3F" w:rsidRDefault="00451F3F" w:rsidP="00451F3F">
      <w:pPr>
        <w:spacing w:line="360" w:lineRule="auto"/>
      </w:pPr>
      <w:r>
        <w:t>Recurrent Neural Networks (RNNs) and their variants, such as Long Short-Term Memory (LSTM) networks, are particularly well-suited for text classification tasks due to their ability to process sequential data while capturing long-range dependencies. Additionally, incorporating pretrained word embeddings like Word2Vec can significantly enhance model performance by leveraging semantic relationships learned from large corpora.</w:t>
      </w:r>
    </w:p>
    <w:p w14:paraId="5F7F1CB2" w14:textId="638D9216" w:rsidR="00451F3F" w:rsidRDefault="00451F3F" w:rsidP="00451F3F">
      <w:pPr>
        <w:spacing w:line="360" w:lineRule="auto"/>
      </w:pPr>
      <w:r>
        <w:t>This project explores the use of RNNs and LSTMs with both randomly initialized and pretrained Word2Vec embeddings for classifying news articles as either "true" or "fake." The objective is to compare the efficacy of different model architectures and embedding strategies in handling this binary classification problem.</w:t>
      </w:r>
    </w:p>
    <w:p w14:paraId="592687F6" w14:textId="02219AF0" w:rsidR="00451F3F" w:rsidRDefault="00694719" w:rsidP="00BC0CE3">
      <w:pPr>
        <w:pStyle w:val="Heading1"/>
        <w:numPr>
          <w:ilvl w:val="0"/>
          <w:numId w:val="1"/>
        </w:numPr>
        <w:spacing w:line="360" w:lineRule="auto"/>
      </w:pPr>
      <w:r w:rsidRPr="00694719">
        <w:t>Dataset</w:t>
      </w:r>
    </w:p>
    <w:p w14:paraId="15FBB93F" w14:textId="6DBDBF76" w:rsidR="00694719" w:rsidRDefault="00694719" w:rsidP="00BC0CE3">
      <w:pPr>
        <w:pStyle w:val="Heading2"/>
        <w:numPr>
          <w:ilvl w:val="1"/>
          <w:numId w:val="1"/>
        </w:numPr>
        <w:spacing w:line="360" w:lineRule="auto"/>
      </w:pPr>
      <w:r w:rsidRPr="00694719">
        <w:t>Source</w:t>
      </w:r>
    </w:p>
    <w:p w14:paraId="4F4C257D" w14:textId="2365D259" w:rsidR="00694719" w:rsidRPr="00694719" w:rsidRDefault="00694719" w:rsidP="00BC0CE3">
      <w:pPr>
        <w:spacing w:line="360" w:lineRule="auto"/>
      </w:pPr>
      <w:r w:rsidRPr="00694719">
        <w:t xml:space="preserve">The dataset used in this study was sourced from a curated collection of news articles provided by Herald College Kathmandu. It includes two categories: “true” and “fake,” representing verified factual reports and </w:t>
      </w:r>
      <w:r>
        <w:t>fake</w:t>
      </w:r>
      <w:r w:rsidRPr="00694719">
        <w:t xml:space="preserve"> content, respectively.</w:t>
      </w:r>
    </w:p>
    <w:p w14:paraId="40F6F346" w14:textId="33CDA6F0" w:rsidR="00694719" w:rsidRDefault="00694719" w:rsidP="00BC0CE3">
      <w:pPr>
        <w:pStyle w:val="Heading2"/>
        <w:numPr>
          <w:ilvl w:val="1"/>
          <w:numId w:val="1"/>
        </w:numPr>
        <w:spacing w:line="360" w:lineRule="auto"/>
      </w:pPr>
      <w:r w:rsidRPr="00694719">
        <w:t>Data Size</w:t>
      </w:r>
    </w:p>
    <w:p w14:paraId="7A9BFF33" w14:textId="2899543D" w:rsidR="00694719" w:rsidRPr="00694719" w:rsidRDefault="00694719" w:rsidP="00BC0CE3">
      <w:pPr>
        <w:spacing w:line="360" w:lineRule="auto"/>
      </w:pPr>
      <w:r w:rsidRPr="00694719">
        <w:t>The dataset consists of 20,000 labeled news samples, evenly distributed across the two classes (10,000 true and 10,000 fake). Each entry contains a textual description of the news article and its corresponding label.</w:t>
      </w:r>
    </w:p>
    <w:p w14:paraId="125CBDAB" w14:textId="5B53F00A" w:rsidR="00694719" w:rsidRDefault="00694719" w:rsidP="00BC0CE3">
      <w:pPr>
        <w:pStyle w:val="Heading2"/>
        <w:numPr>
          <w:ilvl w:val="1"/>
          <w:numId w:val="1"/>
        </w:numPr>
        <w:spacing w:line="360" w:lineRule="auto"/>
      </w:pPr>
      <w:r w:rsidRPr="00694719">
        <w:lastRenderedPageBreak/>
        <w:t>Preprocessing</w:t>
      </w:r>
    </w:p>
    <w:p w14:paraId="1DF5F6A2" w14:textId="77777777" w:rsidR="00694719" w:rsidRDefault="00694719" w:rsidP="00BC0CE3">
      <w:pPr>
        <w:spacing w:line="360" w:lineRule="auto"/>
      </w:pPr>
      <w:r>
        <w:t>A multi-step preprocessing pipeline was applied to clean and prepare the text data:</w:t>
      </w:r>
    </w:p>
    <w:p w14:paraId="5578E12B" w14:textId="6E3C64DA" w:rsidR="00694719" w:rsidRDefault="00694719" w:rsidP="00BC0CE3">
      <w:pPr>
        <w:pStyle w:val="ListParagraph"/>
        <w:numPr>
          <w:ilvl w:val="0"/>
          <w:numId w:val="2"/>
        </w:numPr>
        <w:spacing w:line="360" w:lineRule="auto"/>
      </w:pPr>
      <w:r>
        <w:t>Lowercasing : All characters were converted to lowercase.</w:t>
      </w:r>
    </w:p>
    <w:p w14:paraId="19631C65" w14:textId="77777777" w:rsidR="00694719" w:rsidRDefault="00694719" w:rsidP="00BC0CE3">
      <w:pPr>
        <w:pStyle w:val="ListParagraph"/>
        <w:numPr>
          <w:ilvl w:val="0"/>
          <w:numId w:val="2"/>
        </w:numPr>
        <w:spacing w:line="360" w:lineRule="auto"/>
      </w:pPr>
      <w:r>
        <w:t>URL, Mention, and Hashtag Removal : Regular expressions were used to remove URLs, Twitter handles (@user), and hashtags (#).</w:t>
      </w:r>
    </w:p>
    <w:p w14:paraId="0A450624" w14:textId="77777777" w:rsidR="00694719" w:rsidRDefault="00694719" w:rsidP="00BC0CE3">
      <w:pPr>
        <w:pStyle w:val="ListParagraph"/>
        <w:numPr>
          <w:ilvl w:val="0"/>
          <w:numId w:val="2"/>
        </w:numPr>
        <w:spacing w:line="360" w:lineRule="auto"/>
      </w:pPr>
      <w:r>
        <w:t>Special Character Removal : Non-alphanumeric characters were stripped, except apostrophes.</w:t>
      </w:r>
    </w:p>
    <w:p w14:paraId="15095671" w14:textId="77777777" w:rsidR="00694719" w:rsidRDefault="00694719" w:rsidP="00BC0CE3">
      <w:pPr>
        <w:pStyle w:val="ListParagraph"/>
        <w:numPr>
          <w:ilvl w:val="0"/>
          <w:numId w:val="2"/>
        </w:numPr>
        <w:spacing w:line="360" w:lineRule="auto"/>
      </w:pPr>
      <w:r>
        <w:t>Contractions Expansion : Common contractions (e.g., "don't" → "do not") were expanded using a custom dictionary.</w:t>
      </w:r>
    </w:p>
    <w:p w14:paraId="1678C20B" w14:textId="2245EBD8" w:rsidR="00694719" w:rsidRDefault="00694719" w:rsidP="00BC0CE3">
      <w:pPr>
        <w:pStyle w:val="ListParagraph"/>
        <w:numPr>
          <w:ilvl w:val="0"/>
          <w:numId w:val="2"/>
        </w:numPr>
        <w:spacing w:line="360" w:lineRule="auto"/>
      </w:pPr>
      <w:r>
        <w:t xml:space="preserve">Stopword Removal and Lemmatization : English </w:t>
      </w:r>
      <w:proofErr w:type="spellStart"/>
      <w:r>
        <w:t>stopwords</w:t>
      </w:r>
      <w:proofErr w:type="spellEnd"/>
      <w:r>
        <w:t xml:space="preserve"> were removed, and words were reduced to their base form using WordNet </w:t>
      </w:r>
      <w:proofErr w:type="spellStart"/>
      <w:r>
        <w:t>lemmatizer</w:t>
      </w:r>
      <w:proofErr w:type="spellEnd"/>
      <w:r>
        <w:t>.</w:t>
      </w:r>
    </w:p>
    <w:p w14:paraId="219FC2C4" w14:textId="5CA33516" w:rsidR="00721B6D" w:rsidRDefault="00721B6D" w:rsidP="00BC0CE3">
      <w:pPr>
        <w:pStyle w:val="Heading1"/>
        <w:numPr>
          <w:ilvl w:val="0"/>
          <w:numId w:val="1"/>
        </w:numPr>
        <w:spacing w:line="360" w:lineRule="auto"/>
      </w:pPr>
      <w:r w:rsidRPr="00721B6D">
        <w:t>Methodology</w:t>
      </w:r>
    </w:p>
    <w:p w14:paraId="7B112AC8" w14:textId="2F9A1D28" w:rsidR="004A4961" w:rsidRDefault="00721B6D" w:rsidP="00BC0CE3">
      <w:pPr>
        <w:pStyle w:val="Heading2"/>
        <w:numPr>
          <w:ilvl w:val="1"/>
          <w:numId w:val="1"/>
        </w:numPr>
        <w:spacing w:line="360" w:lineRule="auto"/>
      </w:pPr>
      <w:r w:rsidRPr="00721B6D">
        <w:t>Text Preprocessing</w:t>
      </w:r>
    </w:p>
    <w:p w14:paraId="05ACDF5D" w14:textId="7366962B" w:rsidR="00721B6D" w:rsidRDefault="00721B6D" w:rsidP="00BC0CE3">
      <w:pPr>
        <w:spacing w:line="360" w:lineRule="auto"/>
      </w:pPr>
      <w:r w:rsidRPr="00721B6D">
        <w:t>As detailed above, the raw text was transformed into a standardized format suitable for modeling. Tokenization was performed using Keras Tokenizer, limiting the vocabulary size to 10,000 most frequent words. Sequences were padded based on the 95th percentile length (494 tokens) to ensure uniform input dimensions.</w:t>
      </w:r>
    </w:p>
    <w:p w14:paraId="14639963" w14:textId="5C2BD961" w:rsidR="00721B6D" w:rsidRDefault="00721B6D" w:rsidP="00BC0CE3">
      <w:pPr>
        <w:pStyle w:val="Heading2"/>
        <w:numPr>
          <w:ilvl w:val="1"/>
          <w:numId w:val="1"/>
        </w:numPr>
        <w:spacing w:line="360" w:lineRule="auto"/>
      </w:pPr>
      <w:r w:rsidRPr="00721B6D">
        <w:t>Model Architecture</w:t>
      </w:r>
    </w:p>
    <w:p w14:paraId="63BE798C" w14:textId="77777777" w:rsidR="00721B6D" w:rsidRPr="00721B6D" w:rsidRDefault="00721B6D" w:rsidP="00BC0CE3">
      <w:pPr>
        <w:spacing w:line="360" w:lineRule="auto"/>
        <w:rPr>
          <w:b/>
          <w:bCs/>
        </w:rPr>
      </w:pPr>
      <w:r w:rsidRPr="00721B6D">
        <w:rPr>
          <w:b/>
          <w:bCs/>
        </w:rPr>
        <w:t>Model 1: Simple RNN with Trainable Embedding</w:t>
      </w:r>
    </w:p>
    <w:p w14:paraId="1D49D8E9" w14:textId="77777777" w:rsidR="00721B6D" w:rsidRDefault="00721B6D" w:rsidP="00BC0CE3">
      <w:pPr>
        <w:pStyle w:val="ListParagraph"/>
        <w:numPr>
          <w:ilvl w:val="0"/>
          <w:numId w:val="4"/>
        </w:numPr>
        <w:spacing w:line="360" w:lineRule="auto"/>
      </w:pPr>
      <w:r>
        <w:t>Embedding Layer : Maps words to 128-dimensional vectors.</w:t>
      </w:r>
    </w:p>
    <w:p w14:paraId="35132F72" w14:textId="77777777" w:rsidR="00721B6D" w:rsidRDefault="00721B6D" w:rsidP="00BC0CE3">
      <w:pPr>
        <w:pStyle w:val="ListParagraph"/>
        <w:numPr>
          <w:ilvl w:val="0"/>
          <w:numId w:val="4"/>
        </w:numPr>
        <w:spacing w:line="360" w:lineRule="auto"/>
      </w:pPr>
      <w:r>
        <w:t>Recurrent Layer : Simple RNN with 64 units.</w:t>
      </w:r>
    </w:p>
    <w:p w14:paraId="3C100939" w14:textId="77777777" w:rsidR="00721B6D" w:rsidRDefault="00721B6D" w:rsidP="00BC0CE3">
      <w:pPr>
        <w:pStyle w:val="ListParagraph"/>
        <w:numPr>
          <w:ilvl w:val="0"/>
          <w:numId w:val="4"/>
        </w:numPr>
        <w:spacing w:line="360" w:lineRule="auto"/>
      </w:pPr>
      <w:r>
        <w:t>Output Layer : Sigmoid activation for binary classification.</w:t>
      </w:r>
    </w:p>
    <w:p w14:paraId="4E3E9D42" w14:textId="77777777" w:rsidR="00721B6D" w:rsidRPr="00721B6D" w:rsidRDefault="00721B6D" w:rsidP="00BC0CE3">
      <w:pPr>
        <w:spacing w:line="360" w:lineRule="auto"/>
        <w:rPr>
          <w:b/>
          <w:bCs/>
        </w:rPr>
      </w:pPr>
      <w:r w:rsidRPr="00721B6D">
        <w:rPr>
          <w:b/>
          <w:bCs/>
        </w:rPr>
        <w:t>Model 2: LSTM with Trainable Embedding</w:t>
      </w:r>
    </w:p>
    <w:p w14:paraId="5323C6BD" w14:textId="77777777" w:rsidR="00721B6D" w:rsidRDefault="00721B6D" w:rsidP="00BC0CE3">
      <w:pPr>
        <w:pStyle w:val="ListParagraph"/>
        <w:numPr>
          <w:ilvl w:val="0"/>
          <w:numId w:val="3"/>
        </w:numPr>
        <w:spacing w:line="360" w:lineRule="auto"/>
      </w:pPr>
      <w:r>
        <w:t>Embedding Layer : Same as Model 1.</w:t>
      </w:r>
    </w:p>
    <w:p w14:paraId="1E8C31BB" w14:textId="77777777" w:rsidR="00721B6D" w:rsidRDefault="00721B6D" w:rsidP="00BC0CE3">
      <w:pPr>
        <w:pStyle w:val="ListParagraph"/>
        <w:numPr>
          <w:ilvl w:val="0"/>
          <w:numId w:val="3"/>
        </w:numPr>
        <w:spacing w:line="360" w:lineRule="auto"/>
      </w:pPr>
      <w:r>
        <w:t>Recurrent Layer : LSTM with 64 units to capture long-term dependencies.</w:t>
      </w:r>
    </w:p>
    <w:p w14:paraId="035C8A16" w14:textId="77777777" w:rsidR="00721B6D" w:rsidRDefault="00721B6D" w:rsidP="00BC0CE3">
      <w:pPr>
        <w:pStyle w:val="ListParagraph"/>
        <w:numPr>
          <w:ilvl w:val="0"/>
          <w:numId w:val="3"/>
        </w:numPr>
        <w:spacing w:line="360" w:lineRule="auto"/>
      </w:pPr>
      <w:r>
        <w:t>Output Layer : Sigmoid activation.</w:t>
      </w:r>
    </w:p>
    <w:p w14:paraId="102A157C" w14:textId="77777777" w:rsidR="00721B6D" w:rsidRPr="00721B6D" w:rsidRDefault="00721B6D" w:rsidP="00BC0CE3">
      <w:pPr>
        <w:spacing w:line="360" w:lineRule="auto"/>
        <w:rPr>
          <w:b/>
          <w:bCs/>
        </w:rPr>
      </w:pPr>
      <w:r w:rsidRPr="00721B6D">
        <w:rPr>
          <w:b/>
          <w:bCs/>
        </w:rPr>
        <w:lastRenderedPageBreak/>
        <w:t>Model 3: LSTM with Pretrained Word2Vec Embeddings</w:t>
      </w:r>
    </w:p>
    <w:p w14:paraId="3986DEF5" w14:textId="77777777" w:rsidR="00721B6D" w:rsidRDefault="00721B6D" w:rsidP="00BC0CE3">
      <w:pPr>
        <w:pStyle w:val="ListParagraph"/>
        <w:numPr>
          <w:ilvl w:val="0"/>
          <w:numId w:val="5"/>
        </w:numPr>
        <w:spacing w:line="360" w:lineRule="auto"/>
      </w:pPr>
      <w:r>
        <w:t xml:space="preserve">Embedding Layer : Utilized a 50-dimensional </w:t>
      </w:r>
      <w:proofErr w:type="spellStart"/>
      <w:r>
        <w:t>GloVe</w:t>
      </w:r>
      <w:proofErr w:type="spellEnd"/>
      <w:r>
        <w:t>-Wiki-</w:t>
      </w:r>
      <w:proofErr w:type="spellStart"/>
      <w:r>
        <w:t>GigaWord</w:t>
      </w:r>
      <w:proofErr w:type="spellEnd"/>
      <w:r>
        <w:t xml:space="preserve"> embedding matrix from </w:t>
      </w:r>
      <w:proofErr w:type="spellStart"/>
      <w:r>
        <w:t>Gensim</w:t>
      </w:r>
      <w:proofErr w:type="spellEnd"/>
      <w:r>
        <w:t>.</w:t>
      </w:r>
    </w:p>
    <w:p w14:paraId="06243D97" w14:textId="77777777" w:rsidR="00721B6D" w:rsidRDefault="00721B6D" w:rsidP="00BC0CE3">
      <w:pPr>
        <w:pStyle w:val="ListParagraph"/>
        <w:numPr>
          <w:ilvl w:val="0"/>
          <w:numId w:val="5"/>
        </w:numPr>
        <w:spacing w:line="360" w:lineRule="auto"/>
      </w:pPr>
      <w:r>
        <w:t>Weight Initialization : Embedding weights were frozen during training.</w:t>
      </w:r>
    </w:p>
    <w:p w14:paraId="375B8281" w14:textId="77777777" w:rsidR="00721B6D" w:rsidRDefault="00721B6D" w:rsidP="00BC0CE3">
      <w:pPr>
        <w:pStyle w:val="ListParagraph"/>
        <w:numPr>
          <w:ilvl w:val="0"/>
          <w:numId w:val="5"/>
        </w:numPr>
        <w:spacing w:line="360" w:lineRule="auto"/>
      </w:pPr>
      <w:r>
        <w:t>Recurrent Layer : LSTM with 64 units.</w:t>
      </w:r>
    </w:p>
    <w:p w14:paraId="28B6302E" w14:textId="4CAA4EA0" w:rsidR="00721B6D" w:rsidRDefault="00721B6D" w:rsidP="00BC0CE3">
      <w:pPr>
        <w:pStyle w:val="ListParagraph"/>
        <w:numPr>
          <w:ilvl w:val="0"/>
          <w:numId w:val="5"/>
        </w:numPr>
        <w:spacing w:line="360" w:lineRule="auto"/>
      </w:pPr>
      <w:r>
        <w:t>Output Layer : Sigmoid activation.</w:t>
      </w:r>
    </w:p>
    <w:p w14:paraId="2A1DEDD1" w14:textId="445EF765" w:rsidR="00721B6D" w:rsidRDefault="000868A4" w:rsidP="00BC0CE3">
      <w:pPr>
        <w:pStyle w:val="Heading2"/>
        <w:numPr>
          <w:ilvl w:val="1"/>
          <w:numId w:val="1"/>
        </w:numPr>
        <w:spacing w:line="360" w:lineRule="auto"/>
      </w:pPr>
      <w:r w:rsidRPr="000868A4">
        <w:t>Loss Function</w:t>
      </w:r>
    </w:p>
    <w:p w14:paraId="3233D056" w14:textId="2953A108" w:rsidR="000868A4" w:rsidRDefault="000868A4" w:rsidP="00BC0CE3">
      <w:pPr>
        <w:spacing w:line="360" w:lineRule="auto"/>
      </w:pPr>
      <w:r w:rsidRPr="000868A4">
        <w:t>Binary cross-entropy loss was employed for all models due to the binary nature of the classification task.</w:t>
      </w:r>
    </w:p>
    <w:p w14:paraId="5341E530" w14:textId="01AD163A" w:rsidR="000868A4" w:rsidRDefault="000868A4" w:rsidP="00BC0CE3">
      <w:pPr>
        <w:pStyle w:val="Heading2"/>
        <w:numPr>
          <w:ilvl w:val="1"/>
          <w:numId w:val="1"/>
        </w:numPr>
        <w:spacing w:line="360" w:lineRule="auto"/>
      </w:pPr>
      <w:r w:rsidRPr="000868A4">
        <w:t>Optimizer</w:t>
      </w:r>
    </w:p>
    <w:p w14:paraId="20A1A088" w14:textId="12C27B02" w:rsidR="000868A4" w:rsidRDefault="000868A4" w:rsidP="00BC0CE3">
      <w:pPr>
        <w:spacing w:line="360" w:lineRule="auto"/>
      </w:pPr>
      <w:r w:rsidRPr="000868A4">
        <w:t>The Adam optimizer was selected with default learning rate settings for efficient convergence.</w:t>
      </w:r>
    </w:p>
    <w:p w14:paraId="71CAE100" w14:textId="668C0C09" w:rsidR="000868A4" w:rsidRDefault="000868A4" w:rsidP="00BC0CE3">
      <w:pPr>
        <w:pStyle w:val="Heading2"/>
        <w:numPr>
          <w:ilvl w:val="1"/>
          <w:numId w:val="1"/>
        </w:numPr>
        <w:spacing w:line="360" w:lineRule="auto"/>
      </w:pPr>
      <w:r w:rsidRPr="000868A4">
        <w:t>Hyperparameters</w:t>
      </w:r>
    </w:p>
    <w:p w14:paraId="5D9961E8" w14:textId="77777777" w:rsidR="000868A4" w:rsidRDefault="000868A4" w:rsidP="00BC0CE3">
      <w:pPr>
        <w:pStyle w:val="ListParagraph"/>
        <w:numPr>
          <w:ilvl w:val="0"/>
          <w:numId w:val="6"/>
        </w:numPr>
        <w:spacing w:line="360" w:lineRule="auto"/>
      </w:pPr>
      <w:r>
        <w:t>Batch Size: 32</w:t>
      </w:r>
    </w:p>
    <w:p w14:paraId="604DE695" w14:textId="77777777" w:rsidR="000868A4" w:rsidRDefault="000868A4" w:rsidP="00BC0CE3">
      <w:pPr>
        <w:pStyle w:val="ListParagraph"/>
        <w:numPr>
          <w:ilvl w:val="0"/>
          <w:numId w:val="6"/>
        </w:numPr>
        <w:spacing w:line="360" w:lineRule="auto"/>
      </w:pPr>
      <w:r>
        <w:t>Epochs: 20</w:t>
      </w:r>
    </w:p>
    <w:p w14:paraId="2793D226" w14:textId="77777777" w:rsidR="000868A4" w:rsidRDefault="000868A4" w:rsidP="00BC0CE3">
      <w:pPr>
        <w:pStyle w:val="ListParagraph"/>
        <w:numPr>
          <w:ilvl w:val="0"/>
          <w:numId w:val="6"/>
        </w:numPr>
        <w:spacing w:line="360" w:lineRule="auto"/>
      </w:pPr>
      <w:r>
        <w:t>Early Stopping: Patience = 5 epochs</w:t>
      </w:r>
    </w:p>
    <w:p w14:paraId="680A31ED" w14:textId="6CF1C47C" w:rsidR="000868A4" w:rsidRDefault="000868A4" w:rsidP="00BC0CE3">
      <w:pPr>
        <w:pStyle w:val="ListParagraph"/>
        <w:numPr>
          <w:ilvl w:val="0"/>
          <w:numId w:val="6"/>
        </w:numPr>
        <w:spacing w:line="360" w:lineRule="auto"/>
      </w:pPr>
      <w:r>
        <w:t>Sequence Length: 494</w:t>
      </w:r>
    </w:p>
    <w:p w14:paraId="35FF921F" w14:textId="231D1897" w:rsidR="000868A4" w:rsidRDefault="000868A4" w:rsidP="000868A4">
      <w:pPr>
        <w:pStyle w:val="Heading1"/>
        <w:numPr>
          <w:ilvl w:val="0"/>
          <w:numId w:val="1"/>
        </w:numPr>
      </w:pPr>
      <w:r w:rsidRPr="000868A4">
        <w:t>Experiments and Results</w:t>
      </w:r>
    </w:p>
    <w:p w14:paraId="29FCAA4B" w14:textId="529FD1EB" w:rsidR="000868A4" w:rsidRDefault="000868A4" w:rsidP="000868A4">
      <w:pPr>
        <w:pStyle w:val="Heading2"/>
        <w:numPr>
          <w:ilvl w:val="1"/>
          <w:numId w:val="1"/>
        </w:numPr>
      </w:pPr>
      <w:r w:rsidRPr="000868A4">
        <w:t>RNN vs. LSTM Performance</w:t>
      </w:r>
    </w:p>
    <w:tbl>
      <w:tblPr>
        <w:tblStyle w:val="TableGridLight"/>
        <w:tblW w:w="0" w:type="auto"/>
        <w:tblLook w:val="04A0" w:firstRow="1" w:lastRow="0" w:firstColumn="1" w:lastColumn="0" w:noHBand="0" w:noVBand="1"/>
      </w:tblPr>
      <w:tblGrid>
        <w:gridCol w:w="4675"/>
        <w:gridCol w:w="4675"/>
      </w:tblGrid>
      <w:tr w:rsidR="000868A4" w14:paraId="1A522E62" w14:textId="77777777" w:rsidTr="000868A4">
        <w:tc>
          <w:tcPr>
            <w:tcW w:w="4675" w:type="dxa"/>
          </w:tcPr>
          <w:p w14:paraId="0308E385" w14:textId="07172434" w:rsidR="000868A4" w:rsidRPr="000868A4" w:rsidRDefault="000868A4" w:rsidP="000868A4">
            <w:pPr>
              <w:rPr>
                <w:b/>
                <w:bCs/>
              </w:rPr>
            </w:pPr>
            <w:r w:rsidRPr="000868A4">
              <w:rPr>
                <w:b/>
                <w:bCs/>
              </w:rPr>
              <w:t>MODEL</w:t>
            </w:r>
          </w:p>
        </w:tc>
        <w:tc>
          <w:tcPr>
            <w:tcW w:w="4675" w:type="dxa"/>
          </w:tcPr>
          <w:p w14:paraId="070D0A56" w14:textId="667FCE53" w:rsidR="000868A4" w:rsidRPr="000868A4" w:rsidRDefault="000868A4" w:rsidP="000868A4">
            <w:pPr>
              <w:rPr>
                <w:b/>
                <w:bCs/>
              </w:rPr>
            </w:pPr>
            <w:r w:rsidRPr="000868A4">
              <w:rPr>
                <w:b/>
                <w:bCs/>
              </w:rPr>
              <w:t>TEST ACCURACY</w:t>
            </w:r>
          </w:p>
        </w:tc>
      </w:tr>
      <w:tr w:rsidR="000868A4" w14:paraId="5F45666E" w14:textId="77777777" w:rsidTr="000868A4">
        <w:tc>
          <w:tcPr>
            <w:tcW w:w="4675" w:type="dxa"/>
          </w:tcPr>
          <w:p w14:paraId="5DCA255B" w14:textId="5B8AC9F4" w:rsidR="000868A4" w:rsidRDefault="00945475" w:rsidP="000868A4">
            <w:r w:rsidRPr="00945475">
              <w:t>Simple RNN</w:t>
            </w:r>
          </w:p>
        </w:tc>
        <w:tc>
          <w:tcPr>
            <w:tcW w:w="4675" w:type="dxa"/>
          </w:tcPr>
          <w:p w14:paraId="2F07F4C1" w14:textId="2CF458FC" w:rsidR="000868A4" w:rsidRDefault="00945475" w:rsidP="000868A4">
            <w:r w:rsidRPr="00945475">
              <w:t>53.33%</w:t>
            </w:r>
          </w:p>
        </w:tc>
      </w:tr>
      <w:tr w:rsidR="000868A4" w14:paraId="166833D7" w14:textId="77777777" w:rsidTr="000868A4">
        <w:tc>
          <w:tcPr>
            <w:tcW w:w="4675" w:type="dxa"/>
          </w:tcPr>
          <w:p w14:paraId="04776D65" w14:textId="5A02257C" w:rsidR="000868A4" w:rsidRDefault="00945475" w:rsidP="000868A4">
            <w:r w:rsidRPr="00945475">
              <w:t>LSTM</w:t>
            </w:r>
          </w:p>
        </w:tc>
        <w:tc>
          <w:tcPr>
            <w:tcW w:w="4675" w:type="dxa"/>
          </w:tcPr>
          <w:p w14:paraId="74AC7097" w14:textId="2C1A47D2" w:rsidR="000868A4" w:rsidRDefault="00945475" w:rsidP="00945475">
            <w:r>
              <w:t>98.15%</w:t>
            </w:r>
          </w:p>
        </w:tc>
      </w:tr>
      <w:tr w:rsidR="000868A4" w14:paraId="30EBC3B5" w14:textId="77777777" w:rsidTr="000868A4">
        <w:tc>
          <w:tcPr>
            <w:tcW w:w="4675" w:type="dxa"/>
          </w:tcPr>
          <w:p w14:paraId="369970A2" w14:textId="28E81627" w:rsidR="000868A4" w:rsidRDefault="00945475" w:rsidP="000868A4">
            <w:r w:rsidRPr="00945475">
              <w:t>LSTM + Word2Vec</w:t>
            </w:r>
          </w:p>
        </w:tc>
        <w:tc>
          <w:tcPr>
            <w:tcW w:w="4675" w:type="dxa"/>
          </w:tcPr>
          <w:p w14:paraId="3782D32A" w14:textId="19E18273" w:rsidR="000868A4" w:rsidRDefault="00945475" w:rsidP="000868A4">
            <w:r w:rsidRPr="00945475">
              <w:t>94.83%</w:t>
            </w:r>
          </w:p>
        </w:tc>
      </w:tr>
    </w:tbl>
    <w:p w14:paraId="6BD8E3BB" w14:textId="77777777" w:rsidR="000868A4" w:rsidRDefault="000868A4" w:rsidP="000868A4"/>
    <w:p w14:paraId="70880145" w14:textId="3A4CD03D" w:rsidR="00945475" w:rsidRDefault="004638E4" w:rsidP="00BC0CE3">
      <w:pPr>
        <w:spacing w:line="360" w:lineRule="auto"/>
      </w:pPr>
      <w:r w:rsidRPr="004638E4">
        <w:t xml:space="preserve">The Simple RNN model underperformed significantly, achieving only ~53% accuracy, indicating poor generalization and failure to learn meaningful patterns. In contrast, the LSTM model demonstrated exceptional performance, attaining a test accuracy of 98.15%, highlighting the advantages of memory cells in handling sequential dependencies. The </w:t>
      </w:r>
      <w:r w:rsidRPr="004638E4">
        <w:lastRenderedPageBreak/>
        <w:t>Word2Vec-enhanced LSTM model achieved slightly lower accuracy (94.83%) but offered better generalization potential due to the use of semantically rich embeddings.</w:t>
      </w:r>
    </w:p>
    <w:p w14:paraId="5D741DD7" w14:textId="1B99B9FF" w:rsidR="00BC0CE3" w:rsidRDefault="00380771" w:rsidP="00380771">
      <w:pPr>
        <w:pStyle w:val="Heading2"/>
        <w:numPr>
          <w:ilvl w:val="1"/>
          <w:numId w:val="1"/>
        </w:numPr>
      </w:pPr>
      <w:r w:rsidRPr="00380771">
        <w:t>Computational Efficiency</w:t>
      </w:r>
    </w:p>
    <w:p w14:paraId="3F67A11B" w14:textId="0B79CECD" w:rsidR="00380771" w:rsidRDefault="00380771" w:rsidP="00380771">
      <w:r w:rsidRPr="00380771">
        <w:t xml:space="preserve">All models were trained on Google </w:t>
      </w:r>
      <w:proofErr w:type="spellStart"/>
      <w:r w:rsidRPr="00380771">
        <w:t>Colab</w:t>
      </w:r>
      <w:proofErr w:type="spellEnd"/>
      <w:r w:rsidRPr="00380771">
        <w:t xml:space="preserve"> using GPU acceleration. The Simple RNN trained faster per epoch (15 seconds) compared to LSTM ( 10–12 seconds)</w:t>
      </w:r>
      <w:r>
        <w:t xml:space="preserve">. </w:t>
      </w:r>
      <w:r w:rsidRPr="00380771">
        <w:t>The LSTM + Word2Vec model required additional time for embedding matrix construction but maintained comparable training speed afterward.</w:t>
      </w:r>
    </w:p>
    <w:p w14:paraId="0E25CBBE" w14:textId="27D6530C" w:rsidR="00B244CB" w:rsidRDefault="00B244CB" w:rsidP="00B244CB">
      <w:pPr>
        <w:pStyle w:val="Heading2"/>
        <w:numPr>
          <w:ilvl w:val="1"/>
          <w:numId w:val="1"/>
        </w:numPr>
      </w:pPr>
      <w:r w:rsidRPr="00B244CB">
        <w:t>Training with Different Embeddings</w:t>
      </w:r>
    </w:p>
    <w:p w14:paraId="08D00F47" w14:textId="3B7D4E0A" w:rsidR="00B244CB" w:rsidRDefault="00B244CB" w:rsidP="00B244CB">
      <w:r w:rsidRPr="00B244CB">
        <w:t>Models trained with random embeddings (RNN and LSTM) showed strong performance when sufficiently regularized and optimized. However, the LSTM model with pretrained Word2Vec embeddings demonstrated improved robustness, especially in handling rare or ambiguous terms, owing to the semantic richness of the embeddings.</w:t>
      </w:r>
    </w:p>
    <w:p w14:paraId="7ABD1B0B" w14:textId="13E7B0C9" w:rsidR="00B244CB" w:rsidRDefault="00B244CB" w:rsidP="00B244CB">
      <w:pPr>
        <w:pStyle w:val="Heading2"/>
        <w:numPr>
          <w:ilvl w:val="1"/>
          <w:numId w:val="1"/>
        </w:numPr>
      </w:pPr>
      <w:r w:rsidRPr="00B244CB">
        <w:t>Model Evaluation</w:t>
      </w:r>
    </w:p>
    <w:p w14:paraId="51ADBF94" w14:textId="73B5FA5D" w:rsidR="00B244CB" w:rsidRPr="00B244CB" w:rsidRDefault="00B244CB" w:rsidP="00B244CB">
      <w:pPr>
        <w:rPr>
          <w:b/>
          <w:bCs/>
        </w:rPr>
      </w:pPr>
      <w:r w:rsidRPr="00B244CB">
        <w:rPr>
          <w:b/>
          <w:bCs/>
        </w:rPr>
        <w:t>Simple RNN</w:t>
      </w:r>
    </w:p>
    <w:p w14:paraId="05478233" w14:textId="77777777" w:rsidR="00B244CB" w:rsidRDefault="00B244CB" w:rsidP="00B244CB">
      <w:r>
        <w:t>Fake: Precision = 0.52, Recall = 0.99</w:t>
      </w:r>
    </w:p>
    <w:p w14:paraId="2D5613BE" w14:textId="235A8CC3" w:rsidR="00B244CB" w:rsidRDefault="00B244CB" w:rsidP="00B244CB">
      <w:r>
        <w:t>True: Precision = 0.85, Recall = 0.08</w:t>
      </w:r>
    </w:p>
    <w:p w14:paraId="4239F850" w14:textId="3164344A" w:rsidR="00B244CB" w:rsidRPr="00B244CB" w:rsidRDefault="00B244CB" w:rsidP="00B244CB">
      <w:pPr>
        <w:rPr>
          <w:b/>
          <w:bCs/>
        </w:rPr>
      </w:pPr>
      <w:r w:rsidRPr="00B244CB">
        <w:rPr>
          <w:b/>
          <w:bCs/>
        </w:rPr>
        <w:t>LSTM</w:t>
      </w:r>
    </w:p>
    <w:p w14:paraId="63115563" w14:textId="77777777" w:rsidR="00B244CB" w:rsidRDefault="00B244CB" w:rsidP="00B244CB">
      <w:r>
        <w:t>Fake: Precision = 0.98, Recall = 0.98</w:t>
      </w:r>
    </w:p>
    <w:p w14:paraId="0AA8FBA1" w14:textId="2B05A782" w:rsidR="00B244CB" w:rsidRDefault="00B244CB" w:rsidP="00B244CB">
      <w:r>
        <w:t>True: Precision = 0.98, Recall = 0.98</w:t>
      </w:r>
    </w:p>
    <w:p w14:paraId="4E24A97D" w14:textId="6EEBFAC4" w:rsidR="00B244CB" w:rsidRPr="00B244CB" w:rsidRDefault="00B244CB" w:rsidP="00B244CB">
      <w:pPr>
        <w:rPr>
          <w:b/>
          <w:bCs/>
        </w:rPr>
      </w:pPr>
      <w:r w:rsidRPr="00B244CB">
        <w:rPr>
          <w:b/>
          <w:bCs/>
        </w:rPr>
        <w:t>LSTM + Word2Vec</w:t>
      </w:r>
    </w:p>
    <w:p w14:paraId="52543C55" w14:textId="77777777" w:rsidR="00B244CB" w:rsidRDefault="00B244CB" w:rsidP="00B244CB">
      <w:r>
        <w:t>Fake: Precision = 0.98, Recall = 0.91</w:t>
      </w:r>
    </w:p>
    <w:p w14:paraId="16634C54" w14:textId="049B656B" w:rsidR="00B244CB" w:rsidRPr="00B244CB" w:rsidRDefault="00B244CB" w:rsidP="00B244CB">
      <w:r>
        <w:t>True: Precision = 0.92, Recall = 0.99</w:t>
      </w:r>
    </w:p>
    <w:p w14:paraId="6315F6BA" w14:textId="40CEE2A7" w:rsidR="004638E4" w:rsidRDefault="00712630" w:rsidP="000868A4">
      <w:r w:rsidRPr="00712630">
        <w:t>These metrics confirm the superiority of the LSTM-based models over the Simple RNN, with balanced precision and recall scores indicating minimal bias toward any class.</w:t>
      </w:r>
    </w:p>
    <w:p w14:paraId="523E77FD" w14:textId="70AEABD0" w:rsidR="00712630" w:rsidRDefault="00805498" w:rsidP="00805498">
      <w:pPr>
        <w:pStyle w:val="Heading1"/>
        <w:numPr>
          <w:ilvl w:val="0"/>
          <w:numId w:val="1"/>
        </w:numPr>
      </w:pPr>
      <w:r w:rsidRPr="00805498">
        <w:t>Conclusion and Future Work</w:t>
      </w:r>
    </w:p>
    <w:p w14:paraId="188E2766" w14:textId="77777777" w:rsidR="00805498" w:rsidRDefault="00805498" w:rsidP="00805498">
      <w:r>
        <w:t>This study tested three deep learning models—Simple RNN, LSTM, and LSTM with Word2Vec—for classifying news as real or fake. The LSTM models performed much better than the basic RNN, with the Word2Vec version giving the most reliable results. Adding pretrained Word2Vec embeddings helped the model better understand word meanings and improved accuracy.</w:t>
      </w:r>
    </w:p>
    <w:p w14:paraId="208A2151" w14:textId="77777777" w:rsidR="00805498" w:rsidRDefault="00805498" w:rsidP="00805498"/>
    <w:p w14:paraId="6E2CDFD0" w14:textId="77777777" w:rsidR="00805498" w:rsidRDefault="00805498" w:rsidP="00805498">
      <w:r>
        <w:lastRenderedPageBreak/>
        <w:t>However, there were a few challenges. The Simple RNN didn’t learn well due to training issues, and the LSTM model showed slight overfitting, though early stopping helped reduce it. Using fixed-length input may have also added some noise, especially for short texts.</w:t>
      </w:r>
    </w:p>
    <w:p w14:paraId="4A932207" w14:textId="77777777" w:rsidR="00805498" w:rsidRDefault="00805498" w:rsidP="00805498"/>
    <w:p w14:paraId="07467DA2" w14:textId="098D3CF0" w:rsidR="00805498" w:rsidRPr="00805498" w:rsidRDefault="00805498" w:rsidP="00805498">
      <w:r>
        <w:t xml:space="preserve">To improve the results, future work could adjust model settings like learning rate and dropout, try more advanced models like bidirectional LSTMs or Transformers, and use a larger, more varied dataset. Adding attention mechanisms could help the model focus on important parts of each article. This approach could also be expanded to more than two categories or applied to tasks like rumor detection. Building a simple web app using tools like </w:t>
      </w:r>
      <w:proofErr w:type="spellStart"/>
      <w:r>
        <w:t>Gradio</w:t>
      </w:r>
      <w:proofErr w:type="spellEnd"/>
      <w:r>
        <w:t xml:space="preserve"> could make it useful for real-time fact-checking.</w:t>
      </w:r>
    </w:p>
    <w:p w14:paraId="1C19D826" w14:textId="77777777" w:rsidR="00F91DAE" w:rsidRDefault="00F91DAE"/>
    <w:sectPr w:rsidR="00F9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43BFB"/>
    <w:multiLevelType w:val="hybridMultilevel"/>
    <w:tmpl w:val="7C8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B2F"/>
    <w:multiLevelType w:val="multilevel"/>
    <w:tmpl w:val="966C51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933A6A"/>
    <w:multiLevelType w:val="hybridMultilevel"/>
    <w:tmpl w:val="8320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A73A8"/>
    <w:multiLevelType w:val="hybridMultilevel"/>
    <w:tmpl w:val="ADE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6758D"/>
    <w:multiLevelType w:val="hybridMultilevel"/>
    <w:tmpl w:val="F99A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A01DC"/>
    <w:multiLevelType w:val="hybridMultilevel"/>
    <w:tmpl w:val="2B6C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567321">
    <w:abstractNumId w:val="1"/>
  </w:num>
  <w:num w:numId="2" w16cid:durableId="1061174977">
    <w:abstractNumId w:val="2"/>
  </w:num>
  <w:num w:numId="3" w16cid:durableId="1867981528">
    <w:abstractNumId w:val="5"/>
  </w:num>
  <w:num w:numId="4" w16cid:durableId="1022048578">
    <w:abstractNumId w:val="4"/>
  </w:num>
  <w:num w:numId="5" w16cid:durableId="451486820">
    <w:abstractNumId w:val="3"/>
  </w:num>
  <w:num w:numId="6" w16cid:durableId="188475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DC"/>
    <w:rsid w:val="000868A4"/>
    <w:rsid w:val="00325A91"/>
    <w:rsid w:val="00380771"/>
    <w:rsid w:val="00451F3F"/>
    <w:rsid w:val="00461A9E"/>
    <w:rsid w:val="004638E4"/>
    <w:rsid w:val="004A4961"/>
    <w:rsid w:val="00694719"/>
    <w:rsid w:val="00712630"/>
    <w:rsid w:val="00721B6D"/>
    <w:rsid w:val="007C60B3"/>
    <w:rsid w:val="00805498"/>
    <w:rsid w:val="008F0A60"/>
    <w:rsid w:val="00945475"/>
    <w:rsid w:val="00981346"/>
    <w:rsid w:val="00A039CE"/>
    <w:rsid w:val="00B244CB"/>
    <w:rsid w:val="00B525B4"/>
    <w:rsid w:val="00BC0CE3"/>
    <w:rsid w:val="00C83176"/>
    <w:rsid w:val="00E17FDE"/>
    <w:rsid w:val="00E317DC"/>
    <w:rsid w:val="00F9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5DD"/>
  <w15:chartTrackingRefBased/>
  <w15:docId w15:val="{D6EB194C-52E1-4CE7-AF84-033811F8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DC"/>
    <w:pPr>
      <w:jc w:val="both"/>
    </w:pPr>
    <w:rPr>
      <w:rFonts w:ascii="Arial" w:hAnsi="Arial"/>
      <w:color w:val="000000" w:themeColor="text1"/>
    </w:rPr>
  </w:style>
  <w:style w:type="paragraph" w:styleId="Heading1">
    <w:name w:val="heading 1"/>
    <w:basedOn w:val="Normal"/>
    <w:next w:val="Normal"/>
    <w:link w:val="Heading1Char"/>
    <w:uiPriority w:val="9"/>
    <w:qFormat/>
    <w:rsid w:val="00451F3F"/>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51F3F"/>
    <w:pPr>
      <w:keepNext/>
      <w:keepLines/>
      <w:spacing w:before="160" w:after="80"/>
      <w:jc w:val="left"/>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E31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3F"/>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451F3F"/>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E31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7DC"/>
    <w:rPr>
      <w:rFonts w:eastAsiaTheme="majorEastAsia" w:cstheme="majorBidi"/>
      <w:color w:val="272727" w:themeColor="text1" w:themeTint="D8"/>
    </w:rPr>
  </w:style>
  <w:style w:type="paragraph" w:styleId="Title">
    <w:name w:val="Title"/>
    <w:basedOn w:val="Normal"/>
    <w:next w:val="Normal"/>
    <w:link w:val="TitleChar"/>
    <w:uiPriority w:val="10"/>
    <w:qFormat/>
    <w:rsid w:val="00E31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7DC"/>
    <w:pPr>
      <w:spacing w:before="160"/>
      <w:jc w:val="center"/>
    </w:pPr>
    <w:rPr>
      <w:i/>
      <w:iCs/>
      <w:color w:val="404040" w:themeColor="text1" w:themeTint="BF"/>
    </w:rPr>
  </w:style>
  <w:style w:type="character" w:customStyle="1" w:styleId="QuoteChar">
    <w:name w:val="Quote Char"/>
    <w:basedOn w:val="DefaultParagraphFont"/>
    <w:link w:val="Quote"/>
    <w:uiPriority w:val="29"/>
    <w:rsid w:val="00E317DC"/>
    <w:rPr>
      <w:i/>
      <w:iCs/>
      <w:color w:val="404040" w:themeColor="text1" w:themeTint="BF"/>
    </w:rPr>
  </w:style>
  <w:style w:type="paragraph" w:styleId="ListParagraph">
    <w:name w:val="List Paragraph"/>
    <w:basedOn w:val="Normal"/>
    <w:uiPriority w:val="34"/>
    <w:qFormat/>
    <w:rsid w:val="00E317DC"/>
    <w:pPr>
      <w:ind w:left="720"/>
      <w:contextualSpacing/>
    </w:pPr>
  </w:style>
  <w:style w:type="character" w:styleId="IntenseEmphasis">
    <w:name w:val="Intense Emphasis"/>
    <w:basedOn w:val="DefaultParagraphFont"/>
    <w:uiPriority w:val="21"/>
    <w:qFormat/>
    <w:rsid w:val="00E317DC"/>
    <w:rPr>
      <w:i/>
      <w:iCs/>
      <w:color w:val="0F4761" w:themeColor="accent1" w:themeShade="BF"/>
    </w:rPr>
  </w:style>
  <w:style w:type="paragraph" w:styleId="IntenseQuote">
    <w:name w:val="Intense Quote"/>
    <w:basedOn w:val="Normal"/>
    <w:next w:val="Normal"/>
    <w:link w:val="IntenseQuoteChar"/>
    <w:uiPriority w:val="30"/>
    <w:qFormat/>
    <w:rsid w:val="00E31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7DC"/>
    <w:rPr>
      <w:i/>
      <w:iCs/>
      <w:color w:val="0F4761" w:themeColor="accent1" w:themeShade="BF"/>
    </w:rPr>
  </w:style>
  <w:style w:type="character" w:styleId="IntenseReference">
    <w:name w:val="Intense Reference"/>
    <w:basedOn w:val="DefaultParagraphFont"/>
    <w:uiPriority w:val="32"/>
    <w:qFormat/>
    <w:rsid w:val="00E317DC"/>
    <w:rPr>
      <w:b/>
      <w:bCs/>
      <w:smallCaps/>
      <w:color w:val="0F4761" w:themeColor="accent1" w:themeShade="BF"/>
      <w:spacing w:val="5"/>
    </w:rPr>
  </w:style>
  <w:style w:type="table" w:styleId="TableGrid">
    <w:name w:val="Table Grid"/>
    <w:basedOn w:val="TableNormal"/>
    <w:uiPriority w:val="39"/>
    <w:rsid w:val="0008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68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979526">
      <w:bodyDiv w:val="1"/>
      <w:marLeft w:val="0"/>
      <w:marRight w:val="0"/>
      <w:marTop w:val="0"/>
      <w:marBottom w:val="0"/>
      <w:divBdr>
        <w:top w:val="none" w:sz="0" w:space="0" w:color="auto"/>
        <w:left w:val="none" w:sz="0" w:space="0" w:color="auto"/>
        <w:bottom w:val="none" w:sz="0" w:space="0" w:color="auto"/>
        <w:right w:val="none" w:sz="0" w:space="0" w:color="auto"/>
      </w:divBdr>
    </w:div>
    <w:div w:id="17976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Baral@wlv.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16</cp:revision>
  <dcterms:created xsi:type="dcterms:W3CDTF">2025-05-13T18:16:00Z</dcterms:created>
  <dcterms:modified xsi:type="dcterms:W3CDTF">2025-05-13T18:31:00Z</dcterms:modified>
</cp:coreProperties>
</file>