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0C97E69D" w:rsidR="00287E75" w:rsidRDefault="00350286" w:rsidP="00287E75">
      <w:pPr>
        <w:jc w:val="center"/>
        <w:rPr>
          <w:sz w:val="44"/>
          <w:szCs w:val="44"/>
        </w:rPr>
      </w:pPr>
      <w:hyperlink r:id="rId4" w:history="1">
        <w:r w:rsidRPr="00350286">
          <w:rPr>
            <w:rStyle w:val="Hyperlink"/>
            <w:sz w:val="44"/>
            <w:szCs w:val="44"/>
          </w:rPr>
          <w:t>Link</w:t>
        </w:r>
      </w:hyperlink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406DC32" w14:textId="43448B14" w:rsidR="00350286" w:rsidRDefault="00350286" w:rsidP="00287E75">
      <w:pPr>
        <w:jc w:val="both"/>
        <w:rPr>
          <w:sz w:val="44"/>
          <w:szCs w:val="44"/>
          <w:u w:val="single"/>
        </w:rPr>
      </w:pPr>
      <w:r w:rsidRPr="00350286">
        <w:rPr>
          <w:noProof/>
          <w:sz w:val="44"/>
          <w:szCs w:val="44"/>
          <w:u w:val="single"/>
        </w:rPr>
        <w:drawing>
          <wp:inline distT="0" distB="0" distL="0" distR="0" wp14:anchorId="3798660B" wp14:editId="7C06607C">
            <wp:extent cx="5731510" cy="3624580"/>
            <wp:effectExtent l="0" t="0" r="2540" b="0"/>
            <wp:docPr id="13289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9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CB2C338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585CFD3A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2809E5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921382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6031B6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496B0CCF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D9C24D5" w14:textId="26D35E17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2 </w:t>
      </w:r>
    </w:p>
    <w:p w14:paraId="01614ADB" w14:textId="1A6054D8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</w:t>
      </w:r>
    </w:p>
    <w:p w14:paraId="7CE05041" w14:textId="4473D60F" w:rsidR="00FC34FD" w:rsidRPr="00FC34FD" w:rsidRDefault="00FC34FD" w:rsidP="00287E7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BF92045" wp14:editId="11AF20B7">
            <wp:extent cx="5731510" cy="3914140"/>
            <wp:effectExtent l="0" t="0" r="2540" b="0"/>
            <wp:docPr id="1457690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7E25">
        <w:rPr>
          <w:noProof/>
        </w:rPr>
        <w:drawing>
          <wp:inline distT="0" distB="0" distL="0" distR="0" wp14:anchorId="1EBC40AA" wp14:editId="1E793B53">
            <wp:extent cx="5448300" cy="1104900"/>
            <wp:effectExtent l="0" t="0" r="0" b="0"/>
            <wp:docPr id="924963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B0D5" w14:textId="50DD4ACA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2</w:t>
      </w:r>
    </w:p>
    <w:p w14:paraId="7738B128" w14:textId="3461FD1B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Output result: 0.9833</w:t>
      </w:r>
      <w:r w:rsidR="006C66D0">
        <w:rPr>
          <w:sz w:val="44"/>
          <w:szCs w:val="44"/>
          <w:u w:val="single"/>
        </w:rPr>
        <w:t>151483</w:t>
      </w:r>
    </w:p>
    <w:p w14:paraId="61D5D466" w14:textId="77777777" w:rsidR="006C66D0" w:rsidRDefault="006C66D0" w:rsidP="00287E75">
      <w:pPr>
        <w:jc w:val="both"/>
        <w:rPr>
          <w:sz w:val="44"/>
          <w:szCs w:val="44"/>
          <w:u w:val="single"/>
        </w:rPr>
      </w:pPr>
    </w:p>
    <w:p w14:paraId="7DB25BA6" w14:textId="77777777" w:rsidR="006C66D0" w:rsidRPr="00287E75" w:rsidRDefault="006C66D0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C339CAC" w14:textId="77777777" w:rsidR="006C66D0" w:rsidRDefault="006C66D0" w:rsidP="00287E75">
      <w:pPr>
        <w:jc w:val="both"/>
        <w:rPr>
          <w:sz w:val="44"/>
          <w:szCs w:val="44"/>
          <w:u w:val="single"/>
        </w:rPr>
      </w:pPr>
    </w:p>
    <w:p w14:paraId="2B5BBF69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8070C83" w14:textId="77777777" w:rsidR="00F37E25" w:rsidRPr="00287E75" w:rsidRDefault="00F37E25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50286"/>
    <w:rsid w:val="003E7B98"/>
    <w:rsid w:val="00552685"/>
    <w:rsid w:val="00670B2C"/>
    <w:rsid w:val="006B3D05"/>
    <w:rsid w:val="006C66D0"/>
    <w:rsid w:val="00723015"/>
    <w:rsid w:val="00834F1F"/>
    <w:rsid w:val="00891F69"/>
    <w:rsid w:val="008D52CE"/>
    <w:rsid w:val="009115E5"/>
    <w:rsid w:val="009A5230"/>
    <w:rsid w:val="00B21863"/>
    <w:rsid w:val="00CF67F4"/>
    <w:rsid w:val="00D74A40"/>
    <w:rsid w:val="00F37E25"/>
    <w:rsid w:val="00FC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2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2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ipashagautam/Neural-Computing-and-Deep-Learning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Dipasha Gautam</cp:lastModifiedBy>
  <cp:revision>2</cp:revision>
  <dcterms:created xsi:type="dcterms:W3CDTF">2026-02-05T11:57:00Z</dcterms:created>
  <dcterms:modified xsi:type="dcterms:W3CDTF">2026-02-05T11:57:00Z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