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91E" w:rsidRPr="0061791E" w:rsidRDefault="0061791E" w:rsidP="0061791E">
      <w:r w:rsidRPr="0061791E">
        <w:t xml:space="preserve">The </w:t>
      </w:r>
      <w:r>
        <w:t xml:space="preserve">US 2000 Census data provides the following data by </w:t>
      </w:r>
      <w:proofErr w:type="spellStart"/>
      <w:r>
        <w:t>zipcode</w:t>
      </w:r>
      <w:proofErr w:type="spellEnd"/>
      <w:r>
        <w:t xml:space="preserve">. </w:t>
      </w:r>
    </w:p>
    <w:p w:rsidR="0061791E" w:rsidRPr="0061791E" w:rsidRDefault="0061791E" w:rsidP="0061791E">
      <w:pPr>
        <w:rPr>
          <w:sz w:val="28"/>
          <w:szCs w:val="28"/>
        </w:rPr>
      </w:pPr>
      <w:r w:rsidRPr="0061791E">
        <w:rPr>
          <w:sz w:val="28"/>
          <w:szCs w:val="28"/>
          <w:u w:val="single"/>
        </w:rPr>
        <w:t>Population by Age and Gender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proofErr w:type="spellStart"/>
      <w:r>
        <w:t>Zipcode</w:t>
      </w:r>
      <w:proofErr w:type="spellEnd"/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Total population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Total Male population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0 to 9 years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10 to 18 years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19 to 21 years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22 to 29 years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30 to 44 years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45 to 59 years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60 to 69 years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70 years and above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Total Female population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0 to 9 years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10 to 18 years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19 to 21 years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22 to 29 years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30 to 44 years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45 to 59 years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60 to 69 years</w:t>
      </w:r>
    </w:p>
    <w:p w:rsidR="0061791E" w:rsidRDefault="0061791E" w:rsidP="0061791E">
      <w:pPr>
        <w:pStyle w:val="ListParagraph"/>
        <w:numPr>
          <w:ilvl w:val="0"/>
          <w:numId w:val="1"/>
        </w:numPr>
      </w:pPr>
      <w:r>
        <w:t>&gt; In Age group 70 years and above</w:t>
      </w:r>
    </w:p>
    <w:p w:rsidR="0061791E" w:rsidRPr="0061791E" w:rsidRDefault="0061791E" w:rsidP="0061791E">
      <w:pPr>
        <w:rPr>
          <w:sz w:val="28"/>
          <w:szCs w:val="28"/>
          <w:u w:val="single"/>
        </w:rPr>
      </w:pPr>
      <w:r w:rsidRPr="0061791E">
        <w:rPr>
          <w:sz w:val="28"/>
          <w:szCs w:val="28"/>
          <w:u w:val="single"/>
        </w:rPr>
        <w:t>Household Income Distribution</w:t>
      </w:r>
    </w:p>
    <w:p w:rsidR="0061791E" w:rsidRDefault="0061791E" w:rsidP="0061791E">
      <w:pPr>
        <w:pStyle w:val="ListParagraph"/>
        <w:numPr>
          <w:ilvl w:val="0"/>
          <w:numId w:val="2"/>
        </w:numPr>
      </w:pPr>
      <w:proofErr w:type="spellStart"/>
      <w:r>
        <w:t>Zipcode</w:t>
      </w:r>
      <w:proofErr w:type="spellEnd"/>
    </w:p>
    <w:p w:rsidR="0061791E" w:rsidRDefault="0061791E" w:rsidP="0061791E">
      <w:pPr>
        <w:pStyle w:val="ListParagraph"/>
        <w:numPr>
          <w:ilvl w:val="0"/>
          <w:numId w:val="2"/>
        </w:numPr>
      </w:pPr>
      <w:r>
        <w:t>Total number of Households</w:t>
      </w:r>
    </w:p>
    <w:p w:rsidR="0061791E" w:rsidRDefault="0061791E" w:rsidP="0061791E">
      <w:pPr>
        <w:pStyle w:val="ListParagraph"/>
        <w:numPr>
          <w:ilvl w:val="0"/>
          <w:numId w:val="2"/>
        </w:numPr>
      </w:pPr>
      <w:r>
        <w:t>&gt; Households with income less than $30,000</w:t>
      </w:r>
    </w:p>
    <w:p w:rsidR="0061791E" w:rsidRDefault="0061791E" w:rsidP="0061791E">
      <w:pPr>
        <w:pStyle w:val="ListParagraph"/>
        <w:numPr>
          <w:ilvl w:val="0"/>
          <w:numId w:val="2"/>
        </w:numPr>
      </w:pPr>
      <w:r>
        <w:t>&gt; Households with income $30,000 - $59,999</w:t>
      </w:r>
    </w:p>
    <w:p w:rsidR="0061791E" w:rsidRDefault="0061791E" w:rsidP="0061791E">
      <w:pPr>
        <w:pStyle w:val="ListParagraph"/>
        <w:numPr>
          <w:ilvl w:val="0"/>
          <w:numId w:val="2"/>
        </w:numPr>
      </w:pPr>
      <w:r>
        <w:t>&gt; Households with income $60,000 - $99,999</w:t>
      </w:r>
    </w:p>
    <w:p w:rsidR="0061791E" w:rsidRDefault="0061791E" w:rsidP="0061791E">
      <w:pPr>
        <w:pStyle w:val="ListParagraph"/>
        <w:numPr>
          <w:ilvl w:val="0"/>
          <w:numId w:val="2"/>
        </w:numPr>
      </w:pPr>
      <w:r>
        <w:t>&gt; Households with income $100,000 - $149,999</w:t>
      </w:r>
    </w:p>
    <w:p w:rsidR="0061791E" w:rsidRDefault="0061791E" w:rsidP="0061791E">
      <w:pPr>
        <w:pStyle w:val="ListParagraph"/>
        <w:numPr>
          <w:ilvl w:val="0"/>
          <w:numId w:val="2"/>
        </w:numPr>
      </w:pPr>
      <w:r>
        <w:t>&gt; Households with income $150,000 - $199,999</w:t>
      </w:r>
    </w:p>
    <w:p w:rsidR="0061791E" w:rsidRDefault="0061791E" w:rsidP="003B41A8">
      <w:pPr>
        <w:pStyle w:val="ListParagraph"/>
        <w:numPr>
          <w:ilvl w:val="0"/>
          <w:numId w:val="2"/>
        </w:numPr>
      </w:pPr>
      <w:r>
        <w:t>&gt; Households with income $200,000 and above</w:t>
      </w:r>
      <w:r w:rsidR="003B41A8">
        <w:t xml:space="preserve"> (C + D + E + F + G + H = B)</w:t>
      </w:r>
    </w:p>
    <w:p w:rsidR="0061791E" w:rsidRDefault="0061791E" w:rsidP="0061791E">
      <w:pPr>
        <w:pStyle w:val="ListParagraph"/>
        <w:numPr>
          <w:ilvl w:val="0"/>
          <w:numId w:val="2"/>
        </w:numPr>
      </w:pPr>
      <w:r>
        <w:t>Median Household Income</w:t>
      </w:r>
    </w:p>
    <w:p w:rsidR="0061791E" w:rsidRDefault="0061791E" w:rsidP="0061791E">
      <w:pPr>
        <w:pStyle w:val="ListParagraph"/>
        <w:numPr>
          <w:ilvl w:val="0"/>
          <w:numId w:val="2"/>
        </w:numPr>
      </w:pPr>
      <w:r>
        <w:t>Average Household Income</w:t>
      </w:r>
    </w:p>
    <w:p w:rsidR="0061791E" w:rsidRDefault="0061791E" w:rsidP="0061791E">
      <w:pPr>
        <w:pStyle w:val="ListParagraph"/>
        <w:numPr>
          <w:ilvl w:val="0"/>
          <w:numId w:val="2"/>
        </w:numPr>
      </w:pPr>
      <w:r>
        <w:t>Average Household Income of Households with income less than $200,000</w:t>
      </w:r>
    </w:p>
    <w:p w:rsidR="0061791E" w:rsidRDefault="0061791E" w:rsidP="0061791E">
      <w:pPr>
        <w:pStyle w:val="ListParagraph"/>
        <w:numPr>
          <w:ilvl w:val="0"/>
          <w:numId w:val="2"/>
        </w:numPr>
      </w:pPr>
      <w:r>
        <w:t>Average Household Income of Households with income $200,000 or more</w:t>
      </w:r>
    </w:p>
    <w:p w:rsidR="0061791E" w:rsidRDefault="0061791E" w:rsidP="0061791E"/>
    <w:p w:rsidR="0061791E" w:rsidRDefault="0061791E" w:rsidP="0061791E"/>
    <w:p w:rsidR="0061791E" w:rsidRPr="0061791E" w:rsidRDefault="0061791E" w:rsidP="0061791E">
      <w:pPr>
        <w:rPr>
          <w:sz w:val="28"/>
          <w:szCs w:val="28"/>
          <w:u w:val="single"/>
        </w:rPr>
      </w:pPr>
      <w:r w:rsidRPr="0061791E">
        <w:rPr>
          <w:sz w:val="28"/>
          <w:szCs w:val="28"/>
          <w:u w:val="single"/>
        </w:rPr>
        <w:lastRenderedPageBreak/>
        <w:t>Household Type by Householder Age and Family Type</w:t>
      </w:r>
    </w:p>
    <w:p w:rsidR="0061791E" w:rsidRDefault="0061791E" w:rsidP="0061791E">
      <w:pPr>
        <w:pStyle w:val="ListParagraph"/>
        <w:numPr>
          <w:ilvl w:val="0"/>
          <w:numId w:val="3"/>
        </w:numPr>
      </w:pPr>
      <w:r>
        <w:t>Zip</w:t>
      </w:r>
    </w:p>
    <w:p w:rsidR="0061791E" w:rsidRDefault="0061791E" w:rsidP="0061791E">
      <w:pPr>
        <w:pStyle w:val="ListParagraph"/>
        <w:numPr>
          <w:ilvl w:val="0"/>
          <w:numId w:val="3"/>
        </w:numPr>
      </w:pPr>
      <w:r>
        <w:t>Total number of Households</w:t>
      </w:r>
    </w:p>
    <w:p w:rsidR="0061791E" w:rsidRDefault="0061791E" w:rsidP="0061791E">
      <w:pPr>
        <w:pStyle w:val="ListParagraph"/>
        <w:numPr>
          <w:ilvl w:val="0"/>
          <w:numId w:val="3"/>
        </w:numPr>
      </w:pPr>
      <w:r>
        <w:t>&gt; Total number of family households (2 or more people who are related)</w:t>
      </w:r>
    </w:p>
    <w:p w:rsidR="0061791E" w:rsidRDefault="0061791E" w:rsidP="0061791E">
      <w:pPr>
        <w:pStyle w:val="ListParagraph"/>
        <w:numPr>
          <w:ilvl w:val="0"/>
          <w:numId w:val="3"/>
        </w:numPr>
      </w:pPr>
      <w:r>
        <w:t xml:space="preserve">&gt; &gt; </w:t>
      </w:r>
      <w:r w:rsidR="003B41A8">
        <w:t>Family households where householder age is 15 to 34 years</w:t>
      </w:r>
    </w:p>
    <w:p w:rsidR="003B41A8" w:rsidRDefault="003B41A8" w:rsidP="003B41A8">
      <w:pPr>
        <w:pStyle w:val="ListParagraph"/>
        <w:numPr>
          <w:ilvl w:val="0"/>
          <w:numId w:val="3"/>
        </w:numPr>
      </w:pPr>
      <w:r>
        <w:t>&gt; &gt; Family households where householder age is 35 to 54 years</w:t>
      </w:r>
    </w:p>
    <w:p w:rsidR="003B41A8" w:rsidRDefault="003B41A8" w:rsidP="003B41A8">
      <w:pPr>
        <w:pStyle w:val="ListParagraph"/>
        <w:numPr>
          <w:ilvl w:val="0"/>
          <w:numId w:val="3"/>
        </w:numPr>
      </w:pPr>
      <w:r>
        <w:t>&gt; &gt; Family households where householder age is 55 to 74 years</w:t>
      </w:r>
    </w:p>
    <w:p w:rsidR="003B41A8" w:rsidRDefault="003B41A8" w:rsidP="003B41A8">
      <w:pPr>
        <w:pStyle w:val="ListParagraph"/>
        <w:numPr>
          <w:ilvl w:val="0"/>
          <w:numId w:val="3"/>
        </w:numPr>
      </w:pPr>
      <w:r>
        <w:t>&gt; &gt; Family households where householder age is 75 years or more (D + E + F + G = C)</w:t>
      </w:r>
    </w:p>
    <w:p w:rsidR="003B41A8" w:rsidRDefault="003B41A8" w:rsidP="0061791E">
      <w:pPr>
        <w:pStyle w:val="ListParagraph"/>
        <w:numPr>
          <w:ilvl w:val="0"/>
          <w:numId w:val="3"/>
        </w:numPr>
      </w:pPr>
      <w:r>
        <w:t>&gt; &gt; Family households with married couple with kids</w:t>
      </w:r>
    </w:p>
    <w:p w:rsidR="003B41A8" w:rsidRDefault="003B41A8" w:rsidP="003B41A8">
      <w:pPr>
        <w:pStyle w:val="ListParagraph"/>
        <w:numPr>
          <w:ilvl w:val="0"/>
          <w:numId w:val="3"/>
        </w:numPr>
      </w:pPr>
      <w:r>
        <w:t>&gt; &gt; Family households with married couple without kids</w:t>
      </w:r>
    </w:p>
    <w:p w:rsidR="003B41A8" w:rsidRDefault="003B41A8" w:rsidP="003B41A8">
      <w:pPr>
        <w:pStyle w:val="ListParagraph"/>
        <w:numPr>
          <w:ilvl w:val="0"/>
          <w:numId w:val="3"/>
        </w:numPr>
      </w:pPr>
      <w:r>
        <w:t>&gt; &gt; Other family households with kids</w:t>
      </w:r>
    </w:p>
    <w:p w:rsidR="003B41A8" w:rsidRDefault="003B41A8" w:rsidP="003B41A8">
      <w:pPr>
        <w:pStyle w:val="ListParagraph"/>
        <w:numPr>
          <w:ilvl w:val="0"/>
          <w:numId w:val="3"/>
        </w:numPr>
      </w:pPr>
      <w:r>
        <w:t>&gt; &gt; Other family households without kids (H + I + J + K = C)</w:t>
      </w:r>
    </w:p>
    <w:p w:rsidR="003B41A8" w:rsidRDefault="003B41A8" w:rsidP="003B41A8">
      <w:pPr>
        <w:pStyle w:val="ListParagraph"/>
        <w:numPr>
          <w:ilvl w:val="0"/>
          <w:numId w:val="3"/>
        </w:numPr>
      </w:pPr>
      <w:r>
        <w:t>&gt; Total number of non-family households (C + L = B)</w:t>
      </w:r>
    </w:p>
    <w:p w:rsidR="003B41A8" w:rsidRDefault="003B41A8" w:rsidP="003B41A8">
      <w:pPr>
        <w:pStyle w:val="ListParagraph"/>
        <w:numPr>
          <w:ilvl w:val="0"/>
          <w:numId w:val="3"/>
        </w:numPr>
      </w:pPr>
      <w:r>
        <w:t>&gt; &gt; Nonfamily households where householder age is 15 to 34 years</w:t>
      </w:r>
    </w:p>
    <w:p w:rsidR="003B41A8" w:rsidRDefault="003B41A8" w:rsidP="003B41A8">
      <w:pPr>
        <w:pStyle w:val="ListParagraph"/>
        <w:numPr>
          <w:ilvl w:val="0"/>
          <w:numId w:val="3"/>
        </w:numPr>
      </w:pPr>
      <w:r>
        <w:t>&gt; &gt; Nonfamily households where householder age is 35 to 54 years</w:t>
      </w:r>
    </w:p>
    <w:p w:rsidR="003B41A8" w:rsidRDefault="003B41A8" w:rsidP="003B41A8">
      <w:pPr>
        <w:pStyle w:val="ListParagraph"/>
        <w:numPr>
          <w:ilvl w:val="0"/>
          <w:numId w:val="3"/>
        </w:numPr>
      </w:pPr>
      <w:r>
        <w:t>&gt; &gt; Nonfamily households where householder age is 55 to 74 years</w:t>
      </w:r>
    </w:p>
    <w:p w:rsidR="003B41A8" w:rsidRDefault="003B41A8" w:rsidP="003B41A8">
      <w:pPr>
        <w:pStyle w:val="ListParagraph"/>
        <w:numPr>
          <w:ilvl w:val="0"/>
          <w:numId w:val="3"/>
        </w:numPr>
      </w:pPr>
      <w:r>
        <w:t>&gt; &gt; Nonfamily households where householder age is 75 years or more (M + N + O + P = L)</w:t>
      </w:r>
    </w:p>
    <w:p w:rsidR="003B41A8" w:rsidRDefault="003B41A8" w:rsidP="003B41A8">
      <w:pPr>
        <w:pStyle w:val="ListParagraph"/>
        <w:numPr>
          <w:ilvl w:val="0"/>
          <w:numId w:val="3"/>
        </w:numPr>
      </w:pPr>
      <w:r>
        <w:t>&gt; &gt; Single person households</w:t>
      </w:r>
    </w:p>
    <w:p w:rsidR="003B41A8" w:rsidRDefault="003B41A8" w:rsidP="003B41A8">
      <w:pPr>
        <w:pStyle w:val="ListParagraph"/>
        <w:numPr>
          <w:ilvl w:val="0"/>
          <w:numId w:val="3"/>
        </w:numPr>
      </w:pPr>
      <w:r>
        <w:t>&gt; &gt; 2 or more person households (Q + R = L)</w:t>
      </w:r>
    </w:p>
    <w:p w:rsidR="00DA27FF" w:rsidRDefault="00DA27FF" w:rsidP="002B488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Urban </w:t>
      </w:r>
      <w:bookmarkStart w:id="0" w:name="_GoBack"/>
      <w:bookmarkEnd w:id="0"/>
      <w:r>
        <w:rPr>
          <w:sz w:val="28"/>
          <w:szCs w:val="28"/>
          <w:u w:val="single"/>
        </w:rPr>
        <w:t>Rural Housing Units</w:t>
      </w:r>
    </w:p>
    <w:p w:rsidR="00DA27FF" w:rsidRDefault="00DA27FF" w:rsidP="00DA27FF">
      <w:pPr>
        <w:pStyle w:val="ListParagraph"/>
        <w:numPr>
          <w:ilvl w:val="0"/>
          <w:numId w:val="4"/>
        </w:numPr>
      </w:pPr>
      <w:r>
        <w:t>Zip</w:t>
      </w:r>
    </w:p>
    <w:p w:rsidR="00DA27FF" w:rsidRDefault="00DA27FF" w:rsidP="00DA27FF">
      <w:pPr>
        <w:pStyle w:val="ListParagraph"/>
        <w:numPr>
          <w:ilvl w:val="0"/>
          <w:numId w:val="4"/>
        </w:numPr>
      </w:pPr>
      <w:r>
        <w:t>Total Housing Units (Housing units can be unoccupied. Occupied housing units = households)</w:t>
      </w:r>
    </w:p>
    <w:p w:rsidR="00DA27FF" w:rsidRDefault="00DA27FF" w:rsidP="00DA0A0C">
      <w:pPr>
        <w:pStyle w:val="ListParagraph"/>
        <w:numPr>
          <w:ilvl w:val="0"/>
          <w:numId w:val="4"/>
        </w:numPr>
      </w:pPr>
      <w:r>
        <w:t>&gt;&gt; Housing Units in Urban Areas</w:t>
      </w:r>
      <w:r w:rsidR="00DA0A0C">
        <w:t xml:space="preserve"> (Very densely populated)</w:t>
      </w:r>
    </w:p>
    <w:p w:rsidR="00DA27FF" w:rsidRDefault="00DA27FF" w:rsidP="00DA27FF">
      <w:pPr>
        <w:pStyle w:val="ListParagraph"/>
        <w:numPr>
          <w:ilvl w:val="0"/>
          <w:numId w:val="4"/>
        </w:numPr>
      </w:pPr>
      <w:r>
        <w:t>&gt;&gt; Housing Units in Semi-Urban Areas</w:t>
      </w:r>
      <w:r w:rsidR="00DA0A0C">
        <w:t xml:space="preserve"> (Moderately densely populated)</w:t>
      </w:r>
    </w:p>
    <w:p w:rsidR="00DA27FF" w:rsidRDefault="00DA27FF" w:rsidP="00DA0A0C">
      <w:pPr>
        <w:pStyle w:val="ListParagraph"/>
        <w:numPr>
          <w:ilvl w:val="0"/>
          <w:numId w:val="4"/>
        </w:numPr>
      </w:pPr>
      <w:r>
        <w:t>&gt;&gt; Housing Units in Non-farm Rural Areas</w:t>
      </w:r>
      <w:r w:rsidR="00DA0A0C">
        <w:t xml:space="preserve"> (Less densely populated)</w:t>
      </w:r>
    </w:p>
    <w:p w:rsidR="00DA27FF" w:rsidRDefault="00DA27FF" w:rsidP="00DA27FF">
      <w:pPr>
        <w:pStyle w:val="ListParagraph"/>
        <w:numPr>
          <w:ilvl w:val="0"/>
          <w:numId w:val="4"/>
        </w:numPr>
      </w:pPr>
      <w:r>
        <w:t xml:space="preserve">&gt;&gt; Housing Units in Farm Rural Areas </w:t>
      </w:r>
      <w:r w:rsidR="00DA0A0C">
        <w:t xml:space="preserve">(Sparsely populated) </w:t>
      </w:r>
      <w:r>
        <w:t>(C + D + E + F = B)</w:t>
      </w:r>
    </w:p>
    <w:p w:rsidR="00DA27FF" w:rsidRPr="00DA27FF" w:rsidRDefault="00DA27FF" w:rsidP="00DA27FF"/>
    <w:p w:rsidR="0061791E" w:rsidRPr="0061791E" w:rsidRDefault="0061791E" w:rsidP="0061791E">
      <w:pPr>
        <w:rPr>
          <w:u w:val="single"/>
        </w:rPr>
      </w:pPr>
    </w:p>
    <w:sectPr w:rsidR="0061791E" w:rsidRPr="0061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3998"/>
    <w:multiLevelType w:val="hybridMultilevel"/>
    <w:tmpl w:val="813A03C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EB139F"/>
    <w:multiLevelType w:val="hybridMultilevel"/>
    <w:tmpl w:val="CF929AA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270E03"/>
    <w:multiLevelType w:val="hybridMultilevel"/>
    <w:tmpl w:val="D1A895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93081E"/>
    <w:multiLevelType w:val="hybridMultilevel"/>
    <w:tmpl w:val="D1A895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1E"/>
    <w:rsid w:val="002B4888"/>
    <w:rsid w:val="003B41A8"/>
    <w:rsid w:val="00585F64"/>
    <w:rsid w:val="0061791E"/>
    <w:rsid w:val="00C05D50"/>
    <w:rsid w:val="00DA0A0C"/>
    <w:rsid w:val="00DA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Subramanian, Upender</dc:creator>
  <cp:lastModifiedBy>Subramanian, Upender</cp:lastModifiedBy>
  <cp:revision>4</cp:revision>
  <dcterms:created xsi:type="dcterms:W3CDTF">2017-02-22T07:35:00Z</dcterms:created>
  <dcterms:modified xsi:type="dcterms:W3CDTF">2017-02-22T08:18:00Z</dcterms:modified>
</cp:coreProperties>
</file>