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rFonts w:ascii="Liberation Serif" w:cs="Liberation Serif" w:eastAsia="Liberation Serif" w:hAnsi="Liberation Serif"/>
          <w:b/>
          <w:bCs/>
          <w:color w:val="000000"/>
        </w:rPr>
        <w:t xml:space="preserve">React Basics — Lesson 2 Notes</w:t>
      </w:r>
    </w:p>
    <w:p>
      <w:pPr>
        <w:spacing w:after="160"/>
      </w:pPr>
      <w:r>
        <w:rPr>
          <w:rFonts w:ascii="Liberation Serif" w:cs="Liberation Serif" w:eastAsia="Liberation Serif" w:hAnsi="Liberation Serif"/>
          <w:color w:val="000000"/>
          <w:sz w:val="22"/>
          <w:szCs w:val="22"/>
        </w:rPr>
        <w:t xml:space="preserve">Source: SuperSimpleDev React course (YouTube). These notes follow the progression of concepts exactly as covered in Lesson 2, with clarifications and deeper context added.</w:t>
      </w:r>
    </w:p>
    <w:p>
      <w:pPr>
        <w:pStyle w:val="Heading1"/>
        <w:spacing w:after="120" w:before="240"/>
      </w:pPr>
      <w:r>
        <w:rPr>
          <w:rFonts w:ascii="Liberation Serif" w:cs="Liberation Serif" w:eastAsia="Liberation Serif" w:hAnsi="Liberation Serif"/>
          <w:b/>
          <w:bCs/>
          <w:color w:val="000000"/>
        </w:rPr>
        <w:t xml:space="preserve">1. What Is a Component?</w:t>
      </w:r>
    </w:p>
    <w:p>
      <w:pPr>
        <w:spacing w:after="160"/>
      </w:pPr>
      <w:r>
        <w:rPr>
          <w:rFonts w:ascii="Liberation Serif" w:cs="Liberation Serif" w:eastAsia="Liberation Serif" w:hAnsi="Liberation Serif"/>
          <w:color w:val="000000"/>
          <w:sz w:val="22"/>
          <w:szCs w:val="22"/>
        </w:rPr>
        <w:t xml:space="preserve">A component is one piece of a website. Rather than building an entire page as one block, it is better to split a website into smaller, independent pieces so that each piece can be worked on individually. In React, a component is written as a regular JavaScript function that returns JSX, with one strict rule: the component's name must start with a capital letter (this is how React and JSX distinguish a custom component like &lt;ChatInput /&gt; from a built-in HTML tag like &lt;input /&gt;, which is always lowercase).</w:t>
      </w:r>
    </w:p>
    <w:p>
      <w:pPr>
        <w:pStyle w:val="Heading1"/>
        <w:spacing w:after="120" w:before="240"/>
      </w:pPr>
      <w:r>
        <w:rPr>
          <w:rFonts w:ascii="Liberation Serif" w:cs="Liberation Serif" w:eastAsia="Liberation Serif" w:hAnsi="Liberation Serif"/>
          <w:b/>
          <w:bCs/>
          <w:color w:val="000000"/>
        </w:rPr>
        <w:t xml:space="preserve">2. JSX Is Stricter Than HTML</w:t>
      </w:r>
    </w:p>
    <w:p>
      <w:pPr>
        <w:spacing w:after="160"/>
      </w:pPr>
      <w:r>
        <w:rPr>
          <w:rFonts w:ascii="Liberation Serif" w:cs="Liberation Serif" w:eastAsia="Liberation Serif" w:hAnsi="Liberation Serif"/>
          <w:color w:val="000000"/>
          <w:sz w:val="22"/>
          <w:szCs w:val="22"/>
        </w:rPr>
        <w:t xml:space="preserve">Plain HTML tolerates unclosed tags, such as &lt;input&gt;. JSX does not — every tag must be explicitly closed. Writing &lt;input&gt;&lt;/input&gt; is one valid way to close it. For a tag with no content inside, JSX offers a shorter self-closing form instead:</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&lt;input /&gt;</w:t>
      </w:r>
    </w:p>
    <w:p>
      <w:pPr>
        <w:spacing w:after="160"/>
      </w:pPr>
      <w:r>
        <w:rPr>
          <w:rFonts w:ascii="Liberation Serif" w:cs="Liberation Serif" w:eastAsia="Liberation Serif" w:hAnsi="Liberation Serif"/>
          <w:color w:val="000000"/>
          <w:sz w:val="22"/>
          <w:szCs w:val="22"/>
        </w:rPr>
        <w:t xml:space="preserve">The trailing slash closes the tag in place, without needing a separate closing tag.</w:t>
      </w:r>
    </w:p>
    <w:p>
      <w:pPr>
        <w:pStyle w:val="Heading1"/>
        <w:spacing w:after="120" w:before="240"/>
      </w:pPr>
      <w:r>
        <w:rPr>
          <w:rFonts w:ascii="Liberation Serif" w:cs="Liberation Serif" w:eastAsia="Liberation Serif" w:hAnsi="Liberation Serif"/>
          <w:b/>
          <w:bCs/>
          <w:color w:val="000000"/>
        </w:rPr>
        <w:t xml:space="preserve">3. Calling a Component vs. Using It as a Tag</w:t>
      </w:r>
    </w:p>
    <w:p>
      <w:pPr>
        <w:spacing w:after="160"/>
      </w:pPr>
      <w:r>
        <w:rPr>
          <w:rFonts w:ascii="Liberation Serif" w:cs="Liberation Serif" w:eastAsia="Liberation Serif" w:hAnsi="Liberation Serif"/>
          <w:color w:val="000000"/>
          <w:sz w:val="22"/>
          <w:szCs w:val="22"/>
        </w:rPr>
        <w:t xml:space="preserve">A component function can technically be invoked directly inside {}, the same way any JS expression can be embedded in JSX:</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function ChatInput(){</w:t>
      </w:r>
      <w:r>
        <w:rPr>
          <w:rFonts w:ascii="Courier New" w:cs="Courier New" w:eastAsia="Courier New" w:hAnsi="Courier New"/>
          <w:color w:val="C00000"/>
          <w:sz w:val="20"/>
          <w:szCs w:val="20"/>
        </w:rPr>
        <w:br/>
        <w:t xml:space="preserve">  return (</w:t>
      </w:r>
      <w:r>
        <w:rPr>
          <w:rFonts w:ascii="Courier New" w:cs="Courier New" w:eastAsia="Courier New" w:hAnsi="Courier New"/>
          <w:color w:val="C00000"/>
          <w:sz w:val="20"/>
          <w:szCs w:val="20"/>
        </w:rPr>
        <w:br/>
        <w:t xml:space="preserve">    &lt;div&gt;</w:t>
      </w:r>
      <w:r>
        <w:rPr>
          <w:rFonts w:ascii="Courier New" w:cs="Courier New" w:eastAsia="Courier New" w:hAnsi="Courier New"/>
          <w:color w:val="C00000"/>
          <w:sz w:val="20"/>
          <w:szCs w:val="20"/>
        </w:rPr>
        <w:br/>
        <w:t xml:space="preserve">      &lt;input /&gt;</w:t>
      </w:r>
      <w:r>
        <w:rPr>
          <w:rFonts w:ascii="Courier New" w:cs="Courier New" w:eastAsia="Courier New" w:hAnsi="Courier New"/>
          <w:color w:val="C00000"/>
          <w:sz w:val="20"/>
          <w:szCs w:val="20"/>
        </w:rPr>
        <w:br/>
        <w:t xml:space="preserve">      &lt;button&gt;Send&lt;/button&gt;</w:t>
      </w:r>
      <w:r>
        <w:rPr>
          <w:rFonts w:ascii="Courier New" w:cs="Courier New" w:eastAsia="Courier New" w:hAnsi="Courier New"/>
          <w:color w:val="C00000"/>
          <w:sz w:val="20"/>
          <w:szCs w:val="20"/>
        </w:rPr>
        <w:br/>
        <w:t xml:space="preserve">    &lt;/div&gt;</w:t>
      </w:r>
      <w:r>
        <w:rPr>
          <w:rFonts w:ascii="Courier New" w:cs="Courier New" w:eastAsia="Courier New" w:hAnsi="Courier New"/>
          <w:color w:val="C00000"/>
          <w:sz w:val="20"/>
          <w:szCs w:val="20"/>
        </w:rPr>
        <w:br/>
        <w:t xml:space="preserve">  );</w:t>
      </w:r>
      <w:r>
        <w:rPr>
          <w:rFonts w:ascii="Courier New" w:cs="Courier New" w:eastAsia="Courier New" w:hAnsi="Courier New"/>
          <w:color w:val="C00000"/>
          <w:sz w:val="20"/>
          <w:szCs w:val="20"/>
        </w:rPr>
        <w:br/>
        <w:t xml:space="preserve">}</w:t>
      </w:r>
      <w:r>
        <w:rPr>
          <w:rFonts w:ascii="Courier New" w:cs="Courier New" w:eastAsia="Courier New" w:hAnsi="Courier New"/>
          <w:color w:val="C00000"/>
          <w:sz w:val="20"/>
          <w:szCs w:val="20"/>
        </w:rPr>
        <w:br/>
        <w:t xml:space="preserve">const div = (</w:t>
      </w:r>
      <w:r>
        <w:rPr>
          <w:rFonts w:ascii="Courier New" w:cs="Courier New" w:eastAsia="Courier New" w:hAnsi="Courier New"/>
          <w:color w:val="C00000"/>
          <w:sz w:val="20"/>
          <w:szCs w:val="20"/>
        </w:rPr>
        <w:br/>
        <w:t xml:space="preserve">  &lt;div&gt;</w:t>
      </w:r>
      <w:r>
        <w:rPr>
          <w:rFonts w:ascii="Courier New" w:cs="Courier New" w:eastAsia="Courier New" w:hAnsi="Courier New"/>
          <w:color w:val="C00000"/>
          <w:sz w:val="20"/>
          <w:szCs w:val="20"/>
        </w:rPr>
        <w:br/>
        <w:t xml:space="preserve">    {ChatInput()}</w:t>
      </w:r>
      <w:r>
        <w:rPr>
          <w:rFonts w:ascii="Courier New" w:cs="Courier New" w:eastAsia="Courier New" w:hAnsi="Courier New"/>
          <w:color w:val="C00000"/>
          <w:sz w:val="20"/>
          <w:szCs w:val="20"/>
        </w:rPr>
        <w:br/>
        <w:t xml:space="preserve">  &lt;/div&gt;</w:t>
      </w:r>
      <w:r>
        <w:rPr>
          <w:rFonts w:ascii="Courier New" w:cs="Courier New" w:eastAsia="Courier New" w:hAnsi="Courier New"/>
          <w:color w:val="C00000"/>
          <w:sz w:val="20"/>
          <w:szCs w:val="20"/>
        </w:rPr>
        <w:br/>
        <w:t xml:space="preserve">);</w:t>
      </w:r>
    </w:p>
    <w:p>
      <w:pPr>
        <w:spacing w:after="160"/>
      </w:pPr>
      <w:r>
        <w:rPr>
          <w:rFonts w:ascii="Liberation Serif" w:cs="Liberation Serif" w:eastAsia="Liberation Serif" w:hAnsi="Liberation Serif"/>
          <w:color w:val="000000"/>
          <w:sz w:val="22"/>
          <w:szCs w:val="22"/>
        </w:rPr>
        <w:t xml:space="preserve">However, React provides a dedicated syntax for this: &lt;ChatInput&gt;&lt;/ChatInput&gt;, or shortened, the self-closing &lt;ChatInput /&gt;. This creates a custom HTML-like element out of a component — one of React's central ideas.</w:t>
      </w:r>
    </w:p>
    <w:p>
      <w:pPr>
        <w:spacing w:after="100" w:before="160"/>
      </w:pPr>
      <w:r>
        <w:rPr>
          <w:rFonts w:ascii="Liberation Serif" w:cs="Liberation Serif" w:eastAsia="Liberation Serif" w:hAnsi="Liberation Serif"/>
          <w:b/>
          <w:bCs/>
          <w:color w:val="000000"/>
          <w:sz w:val="24"/>
          <w:szCs w:val="24"/>
        </w:rPr>
        <w:t xml:space="preserve">Why the tag form is preferred over calling the function directly</w:t>
      </w:r>
    </w:p>
    <w:p>
      <w:pPr>
        <w:spacing w:after="160"/>
      </w:pPr>
      <w:r>
        <w:rPr>
          <w:rFonts w:ascii="Liberation Serif" w:cs="Liberation Serif" w:eastAsia="Liberation Serif" w:hAnsi="Liberation Serif"/>
          <w:color w:val="000000"/>
          <w:sz w:val="22"/>
          <w:szCs w:val="22"/>
        </w:rPr>
        <w:t xml:space="preserve">{ChatInput()} is a direct function call — it runs immediately, and JSX simply inserts whatever value comes back. React itself never becomes aware that "ChatInput" was involved; it only sees the final &lt;div&gt; and &lt;button&gt; that were returned.</w:t>
      </w:r>
    </w:p>
    <w:p>
      <w:pPr>
        <w:spacing w:after="160"/>
      </w:pPr>
      <w:r>
        <w:rPr>
          <w:rFonts w:ascii="Liberation Serif" w:cs="Liberation Serif" w:eastAsia="Liberation Serif" w:hAnsi="Liberation Serif"/>
          <w:color w:val="000000"/>
          <w:sz w:val="22"/>
          <w:szCs w:val="22"/>
        </w:rPr>
        <w:t xml:space="preserve">&lt;ChatInput /&gt; compiles to React.createElement(ChatInput, null) — notice it passes the function itself as an argument, not the result of calling it. React is the one that calls ChatInput() internally, on its own terms. This distinction matters because React attaches bookkeeping to components invoked this way — tracking state, deciding when to re-render, unmounting cleanly, and more. Calling the function directly bypasses all of that; React only ever sees plain JSX with no "component-ness" preserved. The two approaches currently look equivalent only because ChatInput has no state or props yet.</w:t>
      </w:r>
    </w:p>
    <w:p>
      <w:pPr>
        <w:spacing w:after="160"/>
      </w:pPr>
      <w:r>
        <w:rPr>
          <w:rFonts w:ascii="Liberation Serif" w:cs="Liberation Serif" w:eastAsia="Liberation Serif" w:hAnsi="Liberation Serif"/>
          <w:color w:val="000000"/>
          <w:sz w:val="22"/>
          <w:szCs w:val="22"/>
        </w:rPr>
        <w:t xml:space="preserve">This tag-based mechanism is what makes the original goal from section 1 — splitting a site into small, independent pieces — actually work in practice. It allows one component to be reused in multiple places, nested inside other components like ordinary HTML tags (&lt;Header /&gt;, &lt;ChatInput /&gt;, &lt;ChatMessage /&gt;), each instance managed independently by React.</w:t>
      </w:r>
    </w:p>
    <w:p>
      <w:pPr>
        <w:pStyle w:val="Heading1"/>
        <w:spacing w:after="120" w:before="240"/>
      </w:pPr>
      <w:r>
        <w:rPr>
          <w:rFonts w:ascii="Liberation Serif" w:cs="Liberation Serif" w:eastAsia="Liberation Serif" w:hAnsi="Liberation Serif"/>
          <w:b/>
          <w:bCs/>
          <w:color w:val="000000"/>
        </w:rPr>
        <w:t xml:space="preserve">4. Fragments</w:t>
      </w:r>
    </w:p>
    <w:p>
      <w:pPr>
        <w:spacing w:after="160"/>
      </w:pPr>
      <w:r>
        <w:rPr>
          <w:rFonts w:ascii="Liberation Serif" w:cs="Liberation Serif" w:eastAsia="Liberation Serif" w:hAnsi="Liberation Serif"/>
          <w:color w:val="000000"/>
          <w:sz w:val="22"/>
          <w:szCs w:val="22"/>
        </w:rPr>
        <w:t xml:space="preserve">A component can only return one root JSX element (the single-root-element rule from Lesson 1). Wrapping multiple elements in a &lt;div&gt; satisfies this rule but adds an unwanted node to the actual rendered HTML, which can interfere with layout and styling. A Fragment groups sibling elements together to satisfy the single-root rule without adding any real DOM node:</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&lt;&gt;</w:t>
      </w:r>
      <w:r>
        <w:rPr>
          <w:rFonts w:ascii="Courier New" w:cs="Courier New" w:eastAsia="Courier New" w:hAnsi="Courier New"/>
          <w:color w:val="C00000"/>
          <w:sz w:val="20"/>
          <w:szCs w:val="20"/>
        </w:rPr>
        <w:br/>
        <w:t xml:space="preserve">  &lt;ChatInput /&gt;</w:t>
      </w:r>
      <w:r>
        <w:rPr>
          <w:rFonts w:ascii="Courier New" w:cs="Courier New" w:eastAsia="Courier New" w:hAnsi="Courier New"/>
          <w:color w:val="C00000"/>
          <w:sz w:val="20"/>
          <w:szCs w:val="20"/>
        </w:rPr>
        <w:br/>
        <w:t xml:space="preserve">  &lt;ChatMessage message="hi" sender="user" /&gt;</w:t>
      </w:r>
      <w:r>
        <w:rPr>
          <w:rFonts w:ascii="Courier New" w:cs="Courier New" w:eastAsia="Courier New" w:hAnsi="Courier New"/>
          <w:color w:val="C00000"/>
          <w:sz w:val="20"/>
          <w:szCs w:val="20"/>
        </w:rPr>
        <w:br/>
        <w:t xml:space="preserve">&lt;/&gt;</w:t>
      </w:r>
    </w:p>
    <w:p>
      <w:pPr>
        <w:spacing w:after="160"/>
      </w:pPr>
      <w:r>
        <w:rPr>
          <w:rFonts w:ascii="Liberation Serif" w:cs="Liberation Serif" w:eastAsia="Liberation Serif" w:hAnsi="Liberation Serif"/>
          <w:color w:val="000000"/>
          <w:sz w:val="22"/>
          <w:szCs w:val="22"/>
        </w:rPr>
        <w:t xml:space="preserve">&lt;&gt;...&lt;/&gt; is shorthand for &lt;React.Fragment&gt;...&lt;/React.Fragment&gt;.</w:t>
      </w:r>
    </w:p>
    <w:p>
      <w:pPr>
        <w:pStyle w:val="Heading1"/>
        <w:spacing w:after="120" w:before="240"/>
      </w:pPr>
      <w:r>
        <w:rPr>
          <w:rFonts w:ascii="Liberation Serif" w:cs="Liberation Serif" w:eastAsia="Liberation Serif" w:hAnsi="Liberation Serif"/>
          <w:b/>
          <w:bCs/>
          <w:color w:val="000000"/>
        </w:rPr>
        <w:t xml:space="preserve">5. Props</w:t>
      </w:r>
    </w:p>
    <w:p>
      <w:pPr>
        <w:spacing w:after="160"/>
      </w:pPr>
      <w:r>
        <w:rPr>
          <w:rFonts w:ascii="Liberation Serif" w:cs="Liberation Serif" w:eastAsia="Liberation Serif" w:hAnsi="Liberation Serif"/>
          <w:color w:val="000000"/>
          <w:sz w:val="22"/>
          <w:szCs w:val="22"/>
        </w:rPr>
        <w:t xml:space="preserve">Every component function receives exactly one argument: a props object. React always passes this in when it calls a component, whether or not the component uses it — even &lt;ChatInput /&gt; with no attributes results in React calling ChatInput({}), an empty object, never undefined or null.</w:t>
      </w:r>
    </w:p>
    <w:p>
      <w:pPr>
        <w:spacing w:after="160"/>
      </w:pPr>
      <w:r>
        <w:rPr>
          <w:rFonts w:ascii="Liberation Serif" w:cs="Liberation Serif" w:eastAsia="Liberation Serif" w:hAnsi="Liberation Serif"/>
          <w:color w:val="000000"/>
          <w:sz w:val="22"/>
          <w:szCs w:val="22"/>
        </w:rPr>
        <w:t xml:space="preserve">Attributes written on a JSX tag become keys on that props object. For example, &lt;ChatMessage message="hi" sender="user" /&gt; results in React calling ChatMessage({ message: "hi", sender: "user" }). This is how components take in dynamic data from whoever is using them, making a component both reusable and customizable per use — the other half of what makes splitting a site into small pieces genuinely powerful.</w:t>
      </w:r>
    </w:p>
    <w:p>
      <w:pPr>
        <w:spacing w:after="100" w:before="160"/>
      </w:pPr>
      <w:r>
        <w:rPr>
          <w:rFonts w:ascii="Liberation Serif" w:cs="Liberation Serif" w:eastAsia="Liberation Serif" w:hAnsi="Liberation Serif"/>
          <w:b/>
          <w:bCs/>
          <w:color w:val="000000"/>
          <w:sz w:val="24"/>
          <w:szCs w:val="24"/>
        </w:rPr>
        <w:t xml:space="preserve">Reading props: three equivalent approaches</w:t>
      </w:r>
    </w:p>
    <w:p>
      <w:pPr>
        <w:spacing w:after="160"/>
      </w:pPr>
      <w:r>
        <w:rPr>
          <w:rFonts w:ascii="Liberation Serif" w:cs="Liberation Serif" w:eastAsia="Liberation Serif" w:hAnsi="Liberation Serif"/>
          <w:color w:val="000000"/>
          <w:sz w:val="22"/>
          <w:szCs w:val="22"/>
        </w:rPr>
        <w:t xml:space="preserve">These all achieve the same result, from most explicit to most concise:</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function ChatMessage(props) {</w:t>
      </w:r>
      <w:r>
        <w:rPr>
          <w:rFonts w:ascii="Courier New" w:cs="Courier New" w:eastAsia="Courier New" w:hAnsi="Courier New"/>
          <w:color w:val="C00000"/>
          <w:sz w:val="20"/>
          <w:szCs w:val="20"/>
        </w:rPr>
        <w:br/>
        <w:t xml:space="preserve">  const message = props.message;</w:t>
      </w:r>
      <w:r>
        <w:rPr>
          <w:rFonts w:ascii="Courier New" w:cs="Courier New" w:eastAsia="Courier New" w:hAnsi="Courier New"/>
          <w:color w:val="C00000"/>
          <w:sz w:val="20"/>
          <w:szCs w:val="20"/>
        </w:rPr>
        <w:br/>
        <w:t xml:space="preserve">  const sender = props.sender;</w:t>
      </w:r>
      <w:r>
        <w:rPr>
          <w:rFonts w:ascii="Courier New" w:cs="Courier New" w:eastAsia="Courier New" w:hAnsi="Courier New"/>
          <w:color w:val="C00000"/>
          <w:sz w:val="20"/>
          <w:szCs w:val="20"/>
        </w:rPr>
        <w:br/>
        <w:t xml:space="preserve">  // ...</w:t>
      </w:r>
      <w:r>
        <w:rPr>
          <w:rFonts w:ascii="Courier New" w:cs="Courier New" w:eastAsia="Courier New" w:hAnsi="Courier New"/>
          <w:color w:val="C00000"/>
          <w:sz w:val="20"/>
          <w:szCs w:val="20"/>
        </w:rPr>
        <w:br/>
        <w:t xml:space="preserve">}</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function ChatMessage(props) {</w:t>
      </w:r>
      <w:r>
        <w:rPr>
          <w:rFonts w:ascii="Courier New" w:cs="Courier New" w:eastAsia="Courier New" w:hAnsi="Courier New"/>
          <w:color w:val="C00000"/>
          <w:sz w:val="20"/>
          <w:szCs w:val="20"/>
        </w:rPr>
        <w:br/>
        <w:t xml:space="preserve">  const { message, sender } = props;</w:t>
      </w:r>
      <w:r>
        <w:rPr>
          <w:rFonts w:ascii="Courier New" w:cs="Courier New" w:eastAsia="Courier New" w:hAnsi="Courier New"/>
          <w:color w:val="C00000"/>
          <w:sz w:val="20"/>
          <w:szCs w:val="20"/>
        </w:rPr>
        <w:br/>
        <w:t xml:space="preserve">  // ...</w:t>
      </w:r>
      <w:r>
        <w:rPr>
          <w:rFonts w:ascii="Courier New" w:cs="Courier New" w:eastAsia="Courier New" w:hAnsi="Courier New"/>
          <w:color w:val="C00000"/>
          <w:sz w:val="20"/>
          <w:szCs w:val="20"/>
        </w:rPr>
        <w:br/>
        <w:t xml:space="preserve">}</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function ChatMessage({ message, sender }) {</w:t>
      </w:r>
      <w:r>
        <w:rPr>
          <w:rFonts w:ascii="Courier New" w:cs="Courier New" w:eastAsia="Courier New" w:hAnsi="Courier New"/>
          <w:color w:val="C00000"/>
          <w:sz w:val="20"/>
          <w:szCs w:val="20"/>
        </w:rPr>
        <w:br/>
        <w:t xml:space="preserve">  // destructured directly in the function signature</w:t>
      </w:r>
      <w:r>
        <w:rPr>
          <w:rFonts w:ascii="Courier New" w:cs="Courier New" w:eastAsia="Courier New" w:hAnsi="Courier New"/>
          <w:color w:val="C00000"/>
          <w:sz w:val="20"/>
          <w:szCs w:val="20"/>
        </w:rPr>
        <w:br/>
        <w:t xml:space="preserve">}</w:t>
      </w:r>
    </w:p>
    <w:p>
      <w:pPr>
        <w:pStyle w:val="Heading1"/>
        <w:spacing w:after="120" w:before="240"/>
      </w:pPr>
      <w:r>
        <w:rPr>
          <w:rFonts w:ascii="Liberation Serif" w:cs="Liberation Serif" w:eastAsia="Liberation Serif" w:hAnsi="Liberation Serif"/>
          <w:b/>
          <w:bCs/>
          <w:color w:val="000000"/>
        </w:rPr>
        <w:t xml:space="preserve">6. Embedding JS Attributes: {} vs. Template Literals</w:t>
      </w:r>
    </w:p>
    <w:p>
      <w:pPr>
        <w:spacing w:after="160"/>
      </w:pPr>
      <w:r>
        <w:rPr>
          <w:rFonts w:ascii="Liberation Serif" w:cs="Liberation Serif" w:eastAsia="Liberation Serif" w:hAnsi="Liberation Serif"/>
          <w:color w:val="000000"/>
          <w:sz w:val="22"/>
          <w:szCs w:val="22"/>
        </w:rPr>
        <w:t xml:space="preserve">A quoted JSX attribute is always literal text — JSX does not scan inside quotes for JavaScript syntax. This does not work as intended:</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&lt;img src="./{sender}.png" width="50" /&gt;</w:t>
      </w:r>
    </w:p>
    <w:p>
      <w:pPr>
        <w:spacing w:after="160"/>
      </w:pPr>
      <w:r>
        <w:rPr>
          <w:rFonts w:ascii="Liberation Serif" w:cs="Liberation Serif" w:eastAsia="Liberation Serif" w:hAnsi="Liberation Serif"/>
          <w:color w:val="000000"/>
          <w:sz w:val="22"/>
          <w:szCs w:val="22"/>
        </w:rPr>
        <w:t xml:space="preserve">Here, {sender} is not evaluated — it is four literal characters inside a quoted string, so React tries to load a file that does not exist. The fix requires switching out of "quoted string" mode into "JS expression" mode using JSX's {}, and then using a JavaScript template literal inside it to build the string:</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&lt;img src={`./${sender}.png`} width="50" /&gt;</w:t>
      </w:r>
    </w:p>
    <w:p>
      <w:pPr>
        <w:spacing w:after="160"/>
      </w:pPr>
      <w:r>
        <w:rPr>
          <w:rFonts w:ascii="Liberation Serif" w:cs="Liberation Serif" w:eastAsia="Liberation Serif" w:hAnsi="Liberation Serif"/>
          <w:color w:val="000000"/>
          <w:sz w:val="22"/>
          <w:szCs w:val="22"/>
        </w:rPr>
        <w:t xml:space="preserve">The two mechanisms are distinct and both required here: JSX's {} says "treat this as a real JavaScript expression, not a plain attribute string"; the template literal's ${} is a JavaScript feature that only works once the engine is actually parsing JS — it embeds a variable into a string. {} gets you into JavaScript; ${} does the string-building once you're there.</w:t>
      </w:r>
    </w:p>
    <w:p>
      <w:pPr>
        <w:pStyle w:val="Heading1"/>
        <w:spacing w:after="120" w:before="240"/>
      </w:pPr>
      <w:r>
        <w:rPr>
          <w:rFonts w:ascii="Liberation Serif" w:cs="Liberation Serif" w:eastAsia="Liberation Serif" w:hAnsi="Liberation Serif"/>
          <w:b/>
          <w:bCs/>
          <w:color w:val="000000"/>
        </w:rPr>
        <w:t xml:space="preserve">7. Conditional Rendering with the Guard Operator (&amp;&amp;)</w:t>
      </w:r>
    </w:p>
    <w:p>
      <w:pPr>
        <w:spacing w:after="160"/>
      </w:pPr>
      <w:r>
        <w:rPr>
          <w:rFonts w:ascii="Liberation Serif" w:cs="Liberation Serif" w:eastAsia="Liberation Serif" w:hAnsi="Liberation Serif"/>
          <w:color w:val="000000"/>
          <w:sz w:val="22"/>
          <w:szCs w:val="22"/>
        </w:rPr>
        <w:t xml:space="preserve">As long as the code inside {} resolves to a value, any JS expression can be used there — including JavaScript's &amp;&amp; (logical AND), reused in React as a compact conditional-rendering pattern, informally called the "guard operator" in this context.</w:t>
      </w:r>
    </w:p>
    <w:p>
      <w:pPr>
        <w:spacing w:after="160"/>
      </w:pPr>
      <w:r>
        <w:rPr>
          <w:rFonts w:ascii="Liberation Serif" w:cs="Liberation Serif" w:eastAsia="Liberation Serif" w:hAnsi="Liberation Serif"/>
          <w:color w:val="000000"/>
          <w:sz w:val="22"/>
          <w:szCs w:val="22"/>
        </w:rPr>
        <w:t xml:space="preserve">&amp;&amp; short-circuits: if the left side is falsy (false, 0, null, undefined, ""), evaluation stops there and that falsy value is returned, without touching the right side. If the left side is truthy, the right side is evaluated and returned instead.</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{sender === 'robot' &amp;&amp; &lt;img src={`./${sender}.png`} width="50" /&gt;}</w:t>
      </w:r>
    </w:p>
    <w:p>
      <w:pPr>
        <w:spacing w:after="160"/>
      </w:pPr>
      <w:r>
        <w:rPr>
          <w:rFonts w:ascii="Liberation Serif" w:cs="Liberation Serif" w:eastAsia="Liberation Serif" w:hAnsi="Liberation Serif"/>
          <w:color w:val="000000"/>
          <w:sz w:val="22"/>
          <w:szCs w:val="22"/>
        </w:rPr>
        <w:t xml:space="preserve">If sender === 'robot' is false, the expression evaluates to false — React renders nothing for false, null, or undefined children. If true, the expression evaluates to the &lt;img /&gt; element, which renders.</w:t>
      </w:r>
    </w:p>
    <w:p>
      <w:pPr>
        <w:spacing w:after="160"/>
      </w:pPr>
      <w:r>
        <w:rPr>
          <w:rFonts w:ascii="Liberation Serif" w:cs="Liberation Serif" w:eastAsia="Liberation Serif" w:hAnsi="Liberation Serif"/>
          <w:color w:val="000000"/>
          <w:sz w:val="22"/>
          <w:szCs w:val="22"/>
        </w:rPr>
        <w:t xml:space="preserve">Caution for later: using a number as the guard (e.g. {count &amp;&amp; &lt;Thing /&gt;}) is a common bug source — if count is 0, &amp;&amp; returns 0 itself (falsy, but not false/null/undefined), and React will render a stray "0" on the page instead of nothing. The safer forms are {count &gt; 0 &amp;&amp; &lt;Thing /&gt;} or {Boolean(count) &amp;&amp; &lt;Thing /&gt;}.</w:t>
      </w:r>
    </w:p>
    <w:p>
      <w:pPr>
        <w:spacing w:after="100" w:before="160"/>
      </w:pPr>
      <w:r>
        <w:rPr>
          <w:rFonts w:ascii="Liberation Serif" w:cs="Liberation Serif" w:eastAsia="Liberation Serif" w:hAnsi="Liberation Serif"/>
          <w:b/>
          <w:bCs/>
          <w:color w:val="000000"/>
          <w:sz w:val="24"/>
          <w:szCs w:val="24"/>
        </w:rPr>
        <w:t xml:space="preserve">Guard chains vs. true if/else</w:t>
      </w:r>
    </w:p>
    <w:p>
      <w:pPr>
        <w:spacing w:after="160"/>
      </w:pPr>
      <w:r>
        <w:rPr>
          <w:rFonts w:ascii="Liberation Serif" w:cs="Liberation Serif" w:eastAsia="Liberation Serif" w:hAnsi="Liberation Serif"/>
          <w:color w:val="000000"/>
          <w:sz w:val="22"/>
          <w:szCs w:val="22"/>
        </w:rPr>
        <w:t xml:space="preserve">Stacking two independent guards can imitate if/else when a value only has two possible states:</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{sender === 'robot' &amp;&amp; &lt;img src={`./${sender}.png`} width="50" /&gt;}</w:t>
      </w:r>
      <w:r>
        <w:rPr>
          <w:rFonts w:ascii="Courier New" w:cs="Courier New" w:eastAsia="Courier New" w:hAnsi="Courier New"/>
          <w:color w:val="C00000"/>
          <w:sz w:val="20"/>
          <w:szCs w:val="20"/>
        </w:rPr>
        <w:br/>
        <w:t xml:space="preserve">{message}</w:t>
      </w:r>
      <w:r>
        <w:rPr>
          <w:rFonts w:ascii="Courier New" w:cs="Courier New" w:eastAsia="Courier New" w:hAnsi="Courier New"/>
          <w:color w:val="C00000"/>
          <w:sz w:val="20"/>
          <w:szCs w:val="20"/>
        </w:rPr>
        <w:br/>
        <w:t xml:space="preserve">{sender === 'user' &amp;&amp; &lt;img src={`./${sender}.png`} width="50" /&gt;}</w:t>
      </w:r>
    </w:p>
    <w:p>
      <w:pPr>
        <w:spacing w:after="160"/>
      </w:pPr>
      <w:r>
        <w:rPr>
          <w:rFonts w:ascii="Liberation Serif" w:cs="Liberation Serif" w:eastAsia="Liberation Serif" w:hAnsi="Liberation Serif"/>
          <w:color w:val="000000"/>
          <w:sz w:val="22"/>
          <w:szCs w:val="22"/>
        </w:rPr>
        <w:t xml:space="preserve">This works here only because sender happens to have exactly two possible values, so exactly one guard is ever true — it behaves like if/else by coincidence of the data, not by structure. A true conditional with more than two branches, or branches that are not simple opposites of one condition, needs an actual ternary (condition ? a : b) or a full if/else assigned to a variable before the return statement — both of which stay correct regardless of how many branches exist.</w:t>
      </w:r>
    </w:p>
    <w:p>
      <w:pPr>
        <w:pStyle w:val="Heading1"/>
        <w:spacing w:after="120" w:before="240"/>
      </w:pPr>
      <w:r>
        <w:rPr>
          <w:rFonts w:ascii="Liberation Serif" w:cs="Liberation Serif" w:eastAsia="Liberation Serif" w:hAnsi="Liberation Serif"/>
          <w:b/>
          <w:bCs/>
          <w:color w:val="000000"/>
        </w:rPr>
        <w:t xml:space="preserve">8. Composing a Full App from Components</w:t>
      </w:r>
    </w:p>
    <w:p>
      <w:pPr>
        <w:spacing w:after="160"/>
      </w:pPr>
      <w:r>
        <w:rPr>
          <w:rFonts w:ascii="Liberation Serif" w:cs="Liberation Serif" w:eastAsia="Liberation Serif" w:hAnsi="Liberation Serif"/>
          <w:color w:val="000000"/>
          <w:sz w:val="22"/>
          <w:szCs w:val="22"/>
        </w:rPr>
        <w:t xml:space="preserve">The suggested structure for a React site is a single top-level App component that assembles every other component together, rendered once at the entry point: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function App(){</w:t>
      </w:r>
      <w:r>
        <w:rPr>
          <w:rFonts w:ascii="Courier New" w:cs="Courier New" w:eastAsia="Courier New" w:hAnsi="Courier New"/>
          <w:color w:val="C00000"/>
          <w:sz w:val="20"/>
          <w:szCs w:val="20"/>
        </w:rPr>
        <w:br/>
        <w:t xml:space="preserve">  return(</w:t>
      </w:r>
      <w:r>
        <w:rPr>
          <w:rFonts w:ascii="Courier New" w:cs="Courier New" w:eastAsia="Courier New" w:hAnsi="Courier New"/>
          <w:color w:val="C00000"/>
          <w:sz w:val="20"/>
          <w:szCs w:val="20"/>
        </w:rPr>
        <w:br/>
        <w:t xml:space="preserve">    &lt;&gt;</w:t>
      </w:r>
      <w:r>
        <w:rPr>
          <w:rFonts w:ascii="Courier New" w:cs="Courier New" w:eastAsia="Courier New" w:hAnsi="Courier New"/>
          <w:color w:val="C00000"/>
          <w:sz w:val="20"/>
          <w:szCs w:val="20"/>
        </w:rPr>
        <w:br/>
        <w:t xml:space="preserve">      &lt;ChatInput /&gt;</w:t>
      </w:r>
      <w:r>
        <w:rPr>
          <w:rFonts w:ascii="Courier New" w:cs="Courier New" w:eastAsia="Courier New" w:hAnsi="Courier New"/>
          <w:color w:val="C00000"/>
          <w:sz w:val="20"/>
          <w:szCs w:val="20"/>
        </w:rPr>
        <w:br/>
        <w:t xml:space="preserve">      &lt;ChatMessage</w:t>
      </w:r>
      <w:r>
        <w:rPr>
          <w:rFonts w:ascii="Courier New" w:cs="Courier New" w:eastAsia="Courier New" w:hAnsi="Courier New"/>
          <w:color w:val="C00000"/>
          <w:sz w:val="20"/>
          <w:szCs w:val="20"/>
        </w:rPr>
        <w:br/>
        <w:t xml:space="preserve">        message="hello chatbot"</w:t>
      </w:r>
      <w:r>
        <w:rPr>
          <w:rFonts w:ascii="Courier New" w:cs="Courier New" w:eastAsia="Courier New" w:hAnsi="Courier New"/>
          <w:color w:val="C00000"/>
          <w:sz w:val="20"/>
          <w:szCs w:val="20"/>
        </w:rPr>
        <w:br/>
        <w:t xml:space="preserve">        sender="user"</w:t>
      </w:r>
      <w:r>
        <w:rPr>
          <w:rFonts w:ascii="Courier New" w:cs="Courier New" w:eastAsia="Courier New" w:hAnsi="Courier New"/>
          <w:color w:val="C00000"/>
          <w:sz w:val="20"/>
          <w:szCs w:val="20"/>
        </w:rPr>
        <w:br/>
        <w:t xml:space="preserve">      /&gt;</w:t>
      </w:r>
      <w:r>
        <w:rPr>
          <w:rFonts w:ascii="Courier New" w:cs="Courier New" w:eastAsia="Courier New" w:hAnsi="Courier New"/>
          <w:color w:val="C00000"/>
          <w:sz w:val="20"/>
          <w:szCs w:val="20"/>
        </w:rPr>
        <w:br/>
        <w:t xml:space="preserve">      &lt;ChatMessage</w:t>
      </w:r>
      <w:r>
        <w:rPr>
          <w:rFonts w:ascii="Courier New" w:cs="Courier New" w:eastAsia="Courier New" w:hAnsi="Courier New"/>
          <w:color w:val="C00000"/>
          <w:sz w:val="20"/>
          <w:szCs w:val="20"/>
        </w:rPr>
        <w:br/>
        <w:t xml:space="preserve">        message="Hello! How can i help you?"</w:t>
      </w:r>
      <w:r>
        <w:rPr>
          <w:rFonts w:ascii="Courier New" w:cs="Courier New" w:eastAsia="Courier New" w:hAnsi="Courier New"/>
          <w:color w:val="C00000"/>
          <w:sz w:val="20"/>
          <w:szCs w:val="20"/>
        </w:rPr>
        <w:br/>
        <w:t xml:space="preserve">        sender="robot"</w:t>
      </w:r>
      <w:r>
        <w:rPr>
          <w:rFonts w:ascii="Courier New" w:cs="Courier New" w:eastAsia="Courier New" w:hAnsi="Courier New"/>
          <w:color w:val="C00000"/>
          <w:sz w:val="20"/>
          <w:szCs w:val="20"/>
        </w:rPr>
        <w:br/>
        <w:t xml:space="preserve">      /&gt;</w:t>
      </w:r>
      <w:r>
        <w:rPr>
          <w:rFonts w:ascii="Courier New" w:cs="Courier New" w:eastAsia="Courier New" w:hAnsi="Courier New"/>
          <w:color w:val="C00000"/>
          <w:sz w:val="20"/>
          <w:szCs w:val="20"/>
        </w:rPr>
        <w:br/>
        <w:t xml:space="preserve">    &lt;/&gt;</w:t>
      </w:r>
      <w:r>
        <w:rPr>
          <w:rFonts w:ascii="Courier New" w:cs="Courier New" w:eastAsia="Courier New" w:hAnsi="Courier New"/>
          <w:color w:val="C00000"/>
          <w:sz w:val="20"/>
          <w:szCs w:val="20"/>
        </w:rPr>
        <w:br/>
        <w:t xml:space="preserve">  )</w:t>
      </w:r>
      <w:r>
        <w:rPr>
          <w:rFonts w:ascii="Courier New" w:cs="Courier New" w:eastAsia="Courier New" w:hAnsi="Courier New"/>
          <w:color w:val="C00000"/>
          <w:sz w:val="20"/>
          <w:szCs w:val="20"/>
        </w:rPr>
        <w:br/>
        <w:t xml:space="preserve">}</w:t>
      </w:r>
      <w:r>
        <w:rPr>
          <w:rFonts w:ascii="Courier New" w:cs="Courier New" w:eastAsia="Courier New" w:hAnsi="Courier New"/>
          <w:color w:val="C00000"/>
          <w:sz w:val="20"/>
          <w:szCs w:val="20"/>
        </w:rPr>
        <w:br/>
        <w:t xml:space="preserve">const container = document.querySelector('.js-container');</w:t>
      </w:r>
      <w:r>
        <w:rPr>
          <w:rFonts w:ascii="Courier New" w:cs="Courier New" w:eastAsia="Courier New" w:hAnsi="Courier New"/>
          <w:color w:val="C00000"/>
          <w:sz w:val="20"/>
          <w:szCs w:val="20"/>
        </w:rPr>
        <w:br/>
        <w:t xml:space="preserve">ReactDOM.createRoot(container).render(&lt;App /&gt;);</w:t>
      </w:r>
    </w:p>
    <w:p>
      <w:pPr>
        <w:spacing w:after="160"/>
      </w:pPr>
      <w:r>
        <w:rPr>
          <w:rFonts w:ascii="Liberation Serif" w:cs="Liberation Serif" w:eastAsia="Liberation Serif" w:hAnsi="Liberation Serif"/>
          <w:color w:val="000000"/>
          <w:sz w:val="22"/>
          <w:szCs w:val="22"/>
        </w:rPr>
        <w:t xml:space="preserve">A few details worth noting in this pattern:</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App returns a Fragment (&lt;&gt;...&lt;/&gt;) because it needs multiple sibling components with no need for a wrapping &lt;div&gt; — the Fragment concept from section 4 appearing naturally, not in isolation.</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Spreading a tag's attributes across multiple lines (one per line) is a formatting convention, not a JSX requirement — JSX ignores whitespace/line breaks between attributes. It becomes the idiomatic style once a tag has more than one or two props.</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createRoot(container).render(...) is called exactly once, on &lt;App /&gt;, not once per component. Every other component appears on the page because it is nested inside App's returned tree, not because it was separately rendered — one entry point, one render call.</w:t>
      </w:r>
    </w:p>
    <w:p>
      <w:pPr>
        <w:pStyle w:val="Heading1"/>
        <w:spacing w:after="120" w:before="240"/>
      </w:pPr>
      <w:r>
        <w:rPr>
          <w:rFonts w:ascii="Liberation Serif" w:cs="Liberation Serif" w:eastAsia="Liberation Serif" w:hAnsi="Liberation Serif"/>
          <w:b/>
          <w:bCs/>
          <w:color w:val="000000"/>
        </w:rPr>
        <w:t xml:space="preserve">9. Why This Matters — Closing the Loop</w:t>
      </w:r>
    </w:p>
    <w:p>
      <w:pPr>
        <w:spacing w:after="160"/>
      </w:pPr>
      <w:r>
        <w:rPr>
          <w:rFonts w:ascii="Liberation Serif" w:cs="Liberation Serif" w:eastAsia="Liberation Serif" w:hAnsi="Liberation Serif"/>
          <w:color w:val="000000"/>
          <w:sz w:val="22"/>
          <w:szCs w:val="22"/>
        </w:rPr>
        <w:t xml:space="preserve">Because a component can contain other components nested inside it, a website can be built by working on one small, self-contained piece at a time, then composing those pieces together — exactly the original motivation stated at the very start of Lesson 1 ("split the website into pieces so we can work on a small piece at a time"). Components, JSX, props, Fragments, and composition inside App are the concrete mechanics that make that original instinct actually work.</w:t>
      </w:r>
    </w:p>
    <w:p>
      <w:pPr>
        <w:pBdr>
          <w:top w:val="single" w:color="000000" w:sz="6"/>
        </w:pBdr>
        <w:spacing w:before="300"/>
      </w:pPr>
      <w:r>
        <w:rPr>
          <w:rFonts w:ascii="Liberation Serif" w:cs="Liberation Serif" w:eastAsia="Liberation Serif" w:hAnsi="Liberation Serif"/>
          <w:i/>
          <w:iCs/>
          <w:color w:val="000000"/>
          <w:sz w:val="20"/>
          <w:szCs w:val="20"/>
        </w:rPr>
        <w:t xml:space="preserve">End of Lesson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2026-09-02T05:01:32.292Z</dcterms:created>
  <dcterms:modified xsi:type="dcterms:W3CDTF">2026-09-02T05:01:32.305Z</dcterms:modified>
</cp:coreProperties>
</file>

<file path=docProps/custom.xml><?xml version="1.0" encoding="utf-8"?>
<Properties xmlns="http://schemas.openxmlformats.org/officeDocument/2006/custom-properties" xmlns:vt="http://schemas.openxmlformats.org/officeDocument/2006/docPropsVTypes"/>
</file>