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Facetime Interview with Mr. Srinivas Mani Iyer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1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(0:01 - 4:02 ) </w:t>
      </w:r>
      <w:r w:rsidDel="00000000" w:rsidR="00000000" w:rsidRPr="00000000">
        <w:rPr>
          <w:color w:val="252525"/>
          <w:rtl w:val="0"/>
        </w:rPr>
        <w:t xml:space="preserve"> Mr. Iyer talks about the mammoth feats he has achieved in his professional life </w:t>
      </w:r>
      <w:r w:rsidDel="00000000" w:rsidR="00000000" w:rsidRPr="00000000">
        <w:rPr>
          <w:color w:val="252525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Footer: (0:10 - 4:02)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His journey spans from learning KYC/AML to automating audit systems</w:t>
      </w:r>
      <w:r w:rsidDel="00000000" w:rsidR="00000000" w:rsidRPr="00000000">
        <w:rPr>
          <w:b w:val="1"/>
          <w:rtl w:val="0"/>
        </w:rPr>
        <w:t xml:space="preserve"> (0:10 - 2:29).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He contributed to SSA and CIMA audits, ensuring compliance success </w:t>
      </w:r>
      <w:r w:rsidDel="00000000" w:rsidR="00000000" w:rsidRPr="00000000">
        <w:rPr>
          <w:b w:val="1"/>
          <w:rtl w:val="0"/>
        </w:rPr>
        <w:t xml:space="preserve">(2:29 - 4:02).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2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(4:08 - 6:45) </w:t>
      </w:r>
      <w:r w:rsidDel="00000000" w:rsidR="00000000" w:rsidRPr="00000000">
        <w:rPr>
          <w:color w:val="252525"/>
          <w:rtl w:val="0"/>
        </w:rPr>
        <w:t xml:space="preserve"> Mr. Iyer elaborates on his approach to risk management.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Footer: (4:20 - 6:45)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His process includes thorough KYC checks on new investors</w:t>
      </w:r>
      <w:r w:rsidDel="00000000" w:rsidR="00000000" w:rsidRPr="00000000">
        <w:rPr>
          <w:b w:val="1"/>
          <w:rtl w:val="0"/>
        </w:rPr>
        <w:t xml:space="preserve"> (4:20 - 5:34)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 ensures compliance with AML regulations and conducts diligent screenings </w:t>
      </w:r>
      <w:r w:rsidDel="00000000" w:rsidR="00000000" w:rsidRPr="00000000">
        <w:rPr>
          <w:b w:val="1"/>
          <w:rtl w:val="0"/>
        </w:rPr>
        <w:t xml:space="preserve">(5:35 - 6:45).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3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(6:48 - 7:56) </w:t>
      </w:r>
      <w:r w:rsidDel="00000000" w:rsidR="00000000" w:rsidRPr="00000000">
        <w:rPr>
          <w:color w:val="252525"/>
          <w:rtl w:val="0"/>
        </w:rPr>
        <w:t xml:space="preserve"> Mr. Iyer talks about developing an interest in ESG and corporate governance.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Footer: (6:56 - 7:56)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252525"/>
          <w:rtl w:val="0"/>
        </w:rPr>
        <w:t xml:space="preserve">His journey encompasses ensuring fair board meetings </w:t>
      </w:r>
      <w:r w:rsidDel="00000000" w:rsidR="00000000" w:rsidRPr="00000000">
        <w:rPr>
          <w:b w:val="1"/>
          <w:color w:val="252525"/>
          <w:rtl w:val="0"/>
        </w:rPr>
        <w:t xml:space="preserve">(6:56 - 7:56).</w:t>
      </w:r>
    </w:p>
    <w:p w:rsidR="00000000" w:rsidDel="00000000" w:rsidP="00000000" w:rsidRDefault="00000000" w:rsidRPr="00000000" w14:paraId="00000010">
      <w:pPr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4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(8:02 - 8:45) </w:t>
      </w:r>
      <w:r w:rsidDel="00000000" w:rsidR="00000000" w:rsidRPr="00000000">
        <w:rPr>
          <w:color w:val="252525"/>
          <w:rtl w:val="0"/>
        </w:rPr>
        <w:t xml:space="preserve"> Mr. Iyer talks about what values he brings to the table.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color w:val="252525"/>
          <w:rtl w:val="0"/>
        </w:rPr>
        <w:t xml:space="preserve">Footer: (8:09 - 8:45)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 ensures meetings meet deadlines, are conducted fairly, and documented. </w:t>
      </w:r>
      <w:r w:rsidDel="00000000" w:rsidR="00000000" w:rsidRPr="00000000">
        <w:rPr>
          <w:b w:val="1"/>
          <w:rtl w:val="0"/>
        </w:rPr>
        <w:t xml:space="preserve">(8:09 - 8:45)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5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(8:47  - 10:29) </w:t>
      </w:r>
      <w:r w:rsidDel="00000000" w:rsidR="00000000" w:rsidRPr="00000000">
        <w:rPr>
          <w:color w:val="252525"/>
          <w:rtl w:val="0"/>
        </w:rPr>
        <w:t xml:space="preserve"> Mr. Iyer discusses the changes he has witnessed in his field related to technology and his foresight on emerging technologies.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Footer: (9:01 - 10:29)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His development team is working on a chatbot for automated responses </w:t>
      </w:r>
      <w:r w:rsidDel="00000000" w:rsidR="00000000" w:rsidRPr="00000000">
        <w:rPr>
          <w:b w:val="1"/>
          <w:rtl w:val="0"/>
        </w:rPr>
        <w:t xml:space="preserve">(9:01 - 10:29).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6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(10:33 - 11:41)  </w:t>
      </w:r>
      <w:r w:rsidDel="00000000" w:rsidR="00000000" w:rsidRPr="00000000">
        <w:rPr>
          <w:color w:val="252525"/>
          <w:rtl w:val="0"/>
        </w:rPr>
        <w:t xml:space="preserve">Mr. Iyer talks about the initiative by the World Development Corporation.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Footer: (10:49 - 11:41)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His initiative fosters industry collaboration and knowledge sharing </w:t>
      </w:r>
      <w:r w:rsidDel="00000000" w:rsidR="00000000" w:rsidRPr="00000000">
        <w:rPr>
          <w:b w:val="1"/>
          <w:rtl w:val="0"/>
        </w:rPr>
        <w:t xml:space="preserve">(10:49 - 11:41).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Closing script from 11:44 - 12:04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Ends at 12:04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