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DDE092" w14:textId="2A9DDF10" w:rsidR="004C3D2C" w:rsidRDefault="00427B17">
      <w:pPr>
        <w:spacing w:line="0" w:lineRule="atLeast"/>
        <w:ind w:right="20"/>
        <w:jc w:val="center"/>
        <w:rPr>
          <w:rFonts w:ascii="Times New Roman" w:eastAsia="Times New Roman" w:hAnsi="Times New Roman"/>
          <w:b/>
          <w:sz w:val="32"/>
        </w:rPr>
      </w:pPr>
      <w:r w:rsidRPr="00427B17">
        <w:rPr>
          <w:rFonts w:ascii="Times New Roman" w:eastAsia="Times New Roman" w:hAnsi="Times New Roman"/>
          <w:b/>
          <w:sz w:val="32"/>
        </w:rPr>
        <w:t>AI-Driven Blood Bank Systems: Revolutionizing Blood Collection and Distribution</w:t>
      </w:r>
    </w:p>
    <w:p w14:paraId="5CFD3015" w14:textId="77777777" w:rsidR="004C3D2C" w:rsidRDefault="004C3D2C">
      <w:pPr>
        <w:spacing w:line="205" w:lineRule="exact"/>
        <w:rPr>
          <w:rFonts w:ascii="Times New Roman" w:eastAsia="Times New Roman" w:hAnsi="Times New Roman"/>
          <w:sz w:val="24"/>
        </w:rPr>
      </w:pPr>
    </w:p>
    <w:tbl>
      <w:tblPr>
        <w:tblW w:w="9440" w:type="dxa"/>
        <w:tblLayout w:type="fixed"/>
        <w:tblCellMar>
          <w:left w:w="0" w:type="dxa"/>
          <w:right w:w="0" w:type="dxa"/>
        </w:tblCellMar>
        <w:tblLook w:val="0000" w:firstRow="0" w:lastRow="0" w:firstColumn="0" w:lastColumn="0" w:noHBand="0" w:noVBand="0"/>
      </w:tblPr>
      <w:tblGrid>
        <w:gridCol w:w="20"/>
        <w:gridCol w:w="1960"/>
        <w:gridCol w:w="360"/>
        <w:gridCol w:w="680"/>
        <w:gridCol w:w="6320"/>
        <w:gridCol w:w="100"/>
      </w:tblGrid>
      <w:tr w:rsidR="004C3D2C" w14:paraId="1FD43CF7" w14:textId="77777777" w:rsidTr="00427B17">
        <w:trPr>
          <w:trHeight w:val="276"/>
        </w:trPr>
        <w:tc>
          <w:tcPr>
            <w:tcW w:w="20" w:type="dxa"/>
            <w:shd w:val="clear" w:color="auto" w:fill="auto"/>
            <w:vAlign w:val="bottom"/>
          </w:tcPr>
          <w:p w14:paraId="782A76F5" w14:textId="77777777" w:rsidR="004C3D2C" w:rsidRDefault="004C3D2C">
            <w:pPr>
              <w:spacing w:line="0" w:lineRule="atLeast"/>
              <w:rPr>
                <w:rFonts w:ascii="Times New Roman" w:eastAsia="Times New Roman" w:hAnsi="Times New Roman"/>
                <w:sz w:val="23"/>
              </w:rPr>
            </w:pPr>
          </w:p>
        </w:tc>
        <w:tc>
          <w:tcPr>
            <w:tcW w:w="1960" w:type="dxa"/>
            <w:shd w:val="clear" w:color="auto" w:fill="auto"/>
            <w:vAlign w:val="bottom"/>
          </w:tcPr>
          <w:p w14:paraId="10229356" w14:textId="77777777" w:rsidR="004C3D2C" w:rsidRDefault="004C3D2C" w:rsidP="00427B17">
            <w:pPr>
              <w:spacing w:line="0" w:lineRule="atLeast"/>
              <w:jc w:val="center"/>
              <w:rPr>
                <w:rFonts w:ascii="Times New Roman" w:eastAsia="Times New Roman" w:hAnsi="Times New Roman"/>
                <w:sz w:val="23"/>
              </w:rPr>
            </w:pPr>
          </w:p>
        </w:tc>
        <w:tc>
          <w:tcPr>
            <w:tcW w:w="7460" w:type="dxa"/>
            <w:gridSpan w:val="4"/>
            <w:shd w:val="clear" w:color="auto" w:fill="auto"/>
            <w:vAlign w:val="bottom"/>
          </w:tcPr>
          <w:p w14:paraId="197B0750" w14:textId="5B935E0F" w:rsidR="004C3D2C" w:rsidRPr="0094796D" w:rsidRDefault="00690593" w:rsidP="00690593">
            <w:pPr>
              <w:spacing w:line="0" w:lineRule="atLeast"/>
              <w:rPr>
                <w:rFonts w:ascii="Times New Roman" w:eastAsia="Times New Roman" w:hAnsi="Times New Roman"/>
                <w:iCs/>
                <w:sz w:val="24"/>
              </w:rPr>
            </w:pPr>
            <w:proofErr w:type="spellStart"/>
            <w:r w:rsidRPr="0094796D">
              <w:rPr>
                <w:rFonts w:ascii="Times New Roman" w:eastAsia="Times New Roman" w:hAnsi="Times New Roman"/>
                <w:iCs/>
                <w:sz w:val="24"/>
              </w:rPr>
              <w:t>Dr</w:t>
            </w:r>
            <w:r w:rsidR="003F591F" w:rsidRPr="0094796D">
              <w:rPr>
                <w:rFonts w:ascii="Times New Roman" w:eastAsia="Times New Roman" w:hAnsi="Times New Roman"/>
                <w:iCs/>
                <w:sz w:val="24"/>
              </w:rPr>
              <w:t>.</w:t>
            </w:r>
            <w:proofErr w:type="spellEnd"/>
            <w:r w:rsidRPr="0094796D">
              <w:rPr>
                <w:rFonts w:ascii="Times New Roman" w:eastAsia="Times New Roman" w:hAnsi="Times New Roman"/>
                <w:iCs/>
                <w:sz w:val="24"/>
              </w:rPr>
              <w:t xml:space="preserve"> Abhishek Srivastav</w:t>
            </w:r>
            <w:r w:rsidR="003F591F" w:rsidRPr="0094796D">
              <w:rPr>
                <w:rFonts w:ascii="Times New Roman" w:eastAsia="Times New Roman" w:hAnsi="Times New Roman"/>
                <w:iCs/>
                <w:sz w:val="24"/>
              </w:rPr>
              <w:t>a</w:t>
            </w:r>
            <w:r w:rsidRPr="0094796D">
              <w:rPr>
                <w:rFonts w:ascii="Times New Roman" w:eastAsia="Times New Roman" w:hAnsi="Times New Roman"/>
                <w:iCs/>
                <w:sz w:val="24"/>
              </w:rPr>
              <w:t xml:space="preserve">, </w:t>
            </w:r>
            <w:r w:rsidR="00427B17" w:rsidRPr="0094796D">
              <w:rPr>
                <w:rFonts w:ascii="Times New Roman" w:eastAsia="Times New Roman" w:hAnsi="Times New Roman"/>
                <w:iCs/>
                <w:sz w:val="24"/>
              </w:rPr>
              <w:t xml:space="preserve">Naman </w:t>
            </w:r>
            <w:proofErr w:type="spellStart"/>
            <w:proofErr w:type="gramStart"/>
            <w:r w:rsidR="00427B17" w:rsidRPr="0094796D">
              <w:rPr>
                <w:rFonts w:ascii="Times New Roman" w:eastAsia="Times New Roman" w:hAnsi="Times New Roman"/>
                <w:iCs/>
                <w:sz w:val="24"/>
              </w:rPr>
              <w:t>Salhotra</w:t>
            </w:r>
            <w:proofErr w:type="spellEnd"/>
            <w:r w:rsidRPr="0094796D">
              <w:rPr>
                <w:rFonts w:ascii="Times New Roman" w:eastAsia="Times New Roman" w:hAnsi="Times New Roman"/>
                <w:iCs/>
                <w:sz w:val="24"/>
              </w:rPr>
              <w:t xml:space="preserve"> ,</w:t>
            </w:r>
            <w:proofErr w:type="gramEnd"/>
            <w:r w:rsidRPr="0094796D">
              <w:rPr>
                <w:rFonts w:ascii="Times New Roman" w:eastAsia="Times New Roman" w:hAnsi="Times New Roman"/>
                <w:iCs/>
                <w:sz w:val="24"/>
              </w:rPr>
              <w:t xml:space="preserve"> Dipesh Shrestha</w:t>
            </w:r>
          </w:p>
        </w:tc>
      </w:tr>
      <w:tr w:rsidR="004C3D2C" w14:paraId="509C0A26" w14:textId="77777777" w:rsidTr="00427B17">
        <w:trPr>
          <w:trHeight w:val="416"/>
        </w:trPr>
        <w:tc>
          <w:tcPr>
            <w:tcW w:w="9440" w:type="dxa"/>
            <w:gridSpan w:val="6"/>
            <w:shd w:val="clear" w:color="auto" w:fill="auto"/>
            <w:vAlign w:val="bottom"/>
          </w:tcPr>
          <w:p w14:paraId="2C338C59" w14:textId="77777777" w:rsidR="004C3D2C" w:rsidRPr="00DF47F0" w:rsidRDefault="001A2A68">
            <w:pPr>
              <w:spacing w:line="0" w:lineRule="atLeast"/>
              <w:ind w:left="20"/>
              <w:rPr>
                <w:rFonts w:ascii="Times New Roman" w:eastAsia="Times New Roman" w:hAnsi="Times New Roman"/>
                <w:iCs/>
              </w:rPr>
            </w:pPr>
            <w:r w:rsidRPr="00DF47F0">
              <w:rPr>
                <w:rFonts w:ascii="Times New Roman" w:eastAsia="Times New Roman" w:hAnsi="Times New Roman"/>
                <w:iCs/>
              </w:rPr>
              <w:t xml:space="preserve">D e p a r t m e n </w:t>
            </w:r>
            <w:proofErr w:type="gramStart"/>
            <w:r w:rsidRPr="00DF47F0">
              <w:rPr>
                <w:rFonts w:ascii="Times New Roman" w:eastAsia="Times New Roman" w:hAnsi="Times New Roman"/>
                <w:iCs/>
              </w:rPr>
              <w:t>t  o</w:t>
            </w:r>
            <w:proofErr w:type="gramEnd"/>
            <w:r w:rsidRPr="00DF47F0">
              <w:rPr>
                <w:rFonts w:ascii="Times New Roman" w:eastAsia="Times New Roman" w:hAnsi="Times New Roman"/>
                <w:iCs/>
              </w:rPr>
              <w:t xml:space="preserve"> f  C o m p u t e r  S c </w:t>
            </w:r>
            <w:proofErr w:type="spellStart"/>
            <w:r w:rsidRPr="00DF47F0">
              <w:rPr>
                <w:rFonts w:ascii="Times New Roman" w:eastAsia="Times New Roman" w:hAnsi="Times New Roman"/>
                <w:iCs/>
              </w:rPr>
              <w:t>i</w:t>
            </w:r>
            <w:proofErr w:type="spellEnd"/>
            <w:r w:rsidRPr="00DF47F0">
              <w:rPr>
                <w:rFonts w:ascii="Times New Roman" w:eastAsia="Times New Roman" w:hAnsi="Times New Roman"/>
                <w:iCs/>
              </w:rPr>
              <w:t xml:space="preserve"> e n c e ,  G a l g o t </w:t>
            </w:r>
            <w:proofErr w:type="spellStart"/>
            <w:r w:rsidRPr="00DF47F0">
              <w:rPr>
                <w:rFonts w:ascii="Times New Roman" w:eastAsia="Times New Roman" w:hAnsi="Times New Roman"/>
                <w:iCs/>
              </w:rPr>
              <w:t>i</w:t>
            </w:r>
            <w:proofErr w:type="spellEnd"/>
            <w:r w:rsidRPr="00DF47F0">
              <w:rPr>
                <w:rFonts w:ascii="Times New Roman" w:eastAsia="Times New Roman" w:hAnsi="Times New Roman"/>
                <w:iCs/>
              </w:rPr>
              <w:t xml:space="preserve"> a s  U n </w:t>
            </w:r>
            <w:proofErr w:type="spellStart"/>
            <w:r w:rsidRPr="00DF47F0">
              <w:rPr>
                <w:rFonts w:ascii="Times New Roman" w:eastAsia="Times New Roman" w:hAnsi="Times New Roman"/>
                <w:iCs/>
              </w:rPr>
              <w:t>i</w:t>
            </w:r>
            <w:proofErr w:type="spellEnd"/>
            <w:r w:rsidRPr="00DF47F0">
              <w:rPr>
                <w:rFonts w:ascii="Times New Roman" w:eastAsia="Times New Roman" w:hAnsi="Times New Roman"/>
                <w:iCs/>
              </w:rPr>
              <w:t xml:space="preserve"> v e r s </w:t>
            </w:r>
            <w:proofErr w:type="spellStart"/>
            <w:r w:rsidRPr="00DF47F0">
              <w:rPr>
                <w:rFonts w:ascii="Times New Roman" w:eastAsia="Times New Roman" w:hAnsi="Times New Roman"/>
                <w:iCs/>
              </w:rPr>
              <w:t>i</w:t>
            </w:r>
            <w:proofErr w:type="spellEnd"/>
            <w:r w:rsidRPr="00DF47F0">
              <w:rPr>
                <w:rFonts w:ascii="Times New Roman" w:eastAsia="Times New Roman" w:hAnsi="Times New Roman"/>
                <w:iCs/>
              </w:rPr>
              <w:t xml:space="preserve"> t y ,  G r e a t e r  N o </w:t>
            </w:r>
            <w:proofErr w:type="spellStart"/>
            <w:r w:rsidRPr="00DF47F0">
              <w:rPr>
                <w:rFonts w:ascii="Times New Roman" w:eastAsia="Times New Roman" w:hAnsi="Times New Roman"/>
                <w:iCs/>
              </w:rPr>
              <w:t>i</w:t>
            </w:r>
            <w:proofErr w:type="spellEnd"/>
            <w:r w:rsidRPr="00DF47F0">
              <w:rPr>
                <w:rFonts w:ascii="Times New Roman" w:eastAsia="Times New Roman" w:hAnsi="Times New Roman"/>
                <w:iCs/>
              </w:rPr>
              <w:t xml:space="preserve"> d a</w:t>
            </w:r>
          </w:p>
        </w:tc>
      </w:tr>
      <w:tr w:rsidR="004C3D2C" w14:paraId="55D78417" w14:textId="77777777" w:rsidTr="00427B17">
        <w:trPr>
          <w:trHeight w:val="24"/>
        </w:trPr>
        <w:tc>
          <w:tcPr>
            <w:tcW w:w="20" w:type="dxa"/>
            <w:tcBorders>
              <w:bottom w:val="single" w:sz="8" w:space="0" w:color="auto"/>
            </w:tcBorders>
            <w:shd w:val="clear" w:color="auto" w:fill="auto"/>
            <w:vAlign w:val="bottom"/>
          </w:tcPr>
          <w:p w14:paraId="0D3E2927" w14:textId="77777777" w:rsidR="004C3D2C" w:rsidRDefault="004C3D2C">
            <w:pPr>
              <w:spacing w:line="0" w:lineRule="atLeast"/>
              <w:rPr>
                <w:rFonts w:ascii="Times New Roman" w:eastAsia="Times New Roman" w:hAnsi="Times New Roman"/>
                <w:sz w:val="2"/>
              </w:rPr>
            </w:pPr>
          </w:p>
        </w:tc>
        <w:tc>
          <w:tcPr>
            <w:tcW w:w="1960" w:type="dxa"/>
            <w:tcBorders>
              <w:bottom w:val="single" w:sz="8" w:space="0" w:color="auto"/>
            </w:tcBorders>
            <w:shd w:val="clear" w:color="auto" w:fill="auto"/>
            <w:vAlign w:val="bottom"/>
          </w:tcPr>
          <w:p w14:paraId="24BD6C60" w14:textId="77777777" w:rsidR="004C3D2C" w:rsidRDefault="004C3D2C">
            <w:pPr>
              <w:spacing w:line="0" w:lineRule="atLeast"/>
              <w:rPr>
                <w:rFonts w:ascii="Times New Roman" w:eastAsia="Times New Roman" w:hAnsi="Times New Roman"/>
                <w:sz w:val="2"/>
              </w:rPr>
            </w:pPr>
          </w:p>
        </w:tc>
        <w:tc>
          <w:tcPr>
            <w:tcW w:w="360" w:type="dxa"/>
            <w:tcBorders>
              <w:bottom w:val="single" w:sz="8" w:space="0" w:color="auto"/>
            </w:tcBorders>
            <w:shd w:val="clear" w:color="auto" w:fill="auto"/>
            <w:vAlign w:val="bottom"/>
          </w:tcPr>
          <w:p w14:paraId="11F362FD" w14:textId="77777777" w:rsidR="004C3D2C" w:rsidRDefault="004C3D2C">
            <w:pPr>
              <w:spacing w:line="0" w:lineRule="atLeast"/>
              <w:rPr>
                <w:rFonts w:ascii="Times New Roman" w:eastAsia="Times New Roman" w:hAnsi="Times New Roman"/>
                <w:sz w:val="2"/>
              </w:rPr>
            </w:pPr>
          </w:p>
        </w:tc>
        <w:tc>
          <w:tcPr>
            <w:tcW w:w="680" w:type="dxa"/>
            <w:tcBorders>
              <w:bottom w:val="single" w:sz="8" w:space="0" w:color="auto"/>
            </w:tcBorders>
            <w:shd w:val="clear" w:color="auto" w:fill="auto"/>
            <w:vAlign w:val="bottom"/>
          </w:tcPr>
          <w:p w14:paraId="41293BA8" w14:textId="77777777" w:rsidR="004C3D2C" w:rsidRDefault="004C3D2C">
            <w:pPr>
              <w:spacing w:line="0" w:lineRule="atLeast"/>
              <w:rPr>
                <w:rFonts w:ascii="Times New Roman" w:eastAsia="Times New Roman" w:hAnsi="Times New Roman"/>
                <w:sz w:val="2"/>
              </w:rPr>
            </w:pPr>
          </w:p>
        </w:tc>
        <w:tc>
          <w:tcPr>
            <w:tcW w:w="6320" w:type="dxa"/>
            <w:tcBorders>
              <w:bottom w:val="single" w:sz="8" w:space="0" w:color="auto"/>
            </w:tcBorders>
            <w:shd w:val="clear" w:color="auto" w:fill="auto"/>
            <w:vAlign w:val="bottom"/>
          </w:tcPr>
          <w:p w14:paraId="65E27B43" w14:textId="77777777" w:rsidR="004C3D2C" w:rsidRDefault="004C3D2C">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14:paraId="3C9FB45F" w14:textId="77777777" w:rsidR="004C3D2C" w:rsidRDefault="004C3D2C">
            <w:pPr>
              <w:spacing w:line="0" w:lineRule="atLeast"/>
              <w:rPr>
                <w:rFonts w:ascii="Times New Roman" w:eastAsia="Times New Roman" w:hAnsi="Times New Roman"/>
                <w:sz w:val="2"/>
              </w:rPr>
            </w:pPr>
          </w:p>
        </w:tc>
      </w:tr>
      <w:tr w:rsidR="004C3D2C" w14:paraId="6A92AF1D" w14:textId="77777777" w:rsidTr="00427B17">
        <w:trPr>
          <w:trHeight w:val="392"/>
        </w:trPr>
        <w:tc>
          <w:tcPr>
            <w:tcW w:w="20" w:type="dxa"/>
            <w:shd w:val="clear" w:color="auto" w:fill="auto"/>
            <w:vAlign w:val="bottom"/>
          </w:tcPr>
          <w:p w14:paraId="47F34F8E" w14:textId="77777777" w:rsidR="004C3D2C" w:rsidRDefault="004C3D2C">
            <w:pPr>
              <w:spacing w:line="0" w:lineRule="atLeast"/>
              <w:rPr>
                <w:rFonts w:ascii="Times New Roman" w:eastAsia="Times New Roman" w:hAnsi="Times New Roman"/>
                <w:sz w:val="24"/>
              </w:rPr>
            </w:pPr>
          </w:p>
        </w:tc>
        <w:tc>
          <w:tcPr>
            <w:tcW w:w="1960" w:type="dxa"/>
            <w:shd w:val="clear" w:color="auto" w:fill="auto"/>
            <w:vAlign w:val="bottom"/>
          </w:tcPr>
          <w:p w14:paraId="5C3FD553" w14:textId="77777777" w:rsidR="004C3D2C" w:rsidRDefault="001A2A68">
            <w:pPr>
              <w:spacing w:line="0" w:lineRule="atLeast"/>
              <w:ind w:left="100"/>
              <w:rPr>
                <w:rFonts w:ascii="Times New Roman" w:eastAsia="Times New Roman" w:hAnsi="Times New Roman"/>
                <w:i/>
                <w:sz w:val="18"/>
              </w:rPr>
            </w:pPr>
            <w:r>
              <w:rPr>
                <w:rFonts w:ascii="Times New Roman" w:eastAsia="Times New Roman" w:hAnsi="Times New Roman"/>
                <w:i/>
                <w:sz w:val="18"/>
              </w:rPr>
              <w:t>KEYWORDS</w:t>
            </w:r>
          </w:p>
        </w:tc>
        <w:tc>
          <w:tcPr>
            <w:tcW w:w="360" w:type="dxa"/>
            <w:shd w:val="clear" w:color="auto" w:fill="auto"/>
            <w:vAlign w:val="bottom"/>
          </w:tcPr>
          <w:p w14:paraId="17E7A9B8" w14:textId="77777777" w:rsidR="004C3D2C" w:rsidRDefault="004C3D2C">
            <w:pPr>
              <w:spacing w:line="0" w:lineRule="atLeast"/>
              <w:rPr>
                <w:rFonts w:ascii="Times New Roman" w:eastAsia="Times New Roman" w:hAnsi="Times New Roman"/>
                <w:sz w:val="24"/>
              </w:rPr>
            </w:pPr>
          </w:p>
        </w:tc>
        <w:tc>
          <w:tcPr>
            <w:tcW w:w="680" w:type="dxa"/>
            <w:shd w:val="clear" w:color="auto" w:fill="auto"/>
            <w:vAlign w:val="bottom"/>
          </w:tcPr>
          <w:p w14:paraId="2D66C625" w14:textId="77777777" w:rsidR="004C3D2C" w:rsidRDefault="004C3D2C">
            <w:pPr>
              <w:spacing w:line="0" w:lineRule="atLeast"/>
              <w:rPr>
                <w:rFonts w:ascii="Times New Roman" w:eastAsia="Times New Roman" w:hAnsi="Times New Roman"/>
                <w:sz w:val="24"/>
              </w:rPr>
            </w:pPr>
          </w:p>
        </w:tc>
        <w:tc>
          <w:tcPr>
            <w:tcW w:w="6420" w:type="dxa"/>
            <w:gridSpan w:val="2"/>
            <w:shd w:val="clear" w:color="auto" w:fill="auto"/>
            <w:vAlign w:val="bottom"/>
          </w:tcPr>
          <w:p w14:paraId="5ACC4C29" w14:textId="77777777" w:rsidR="004C3D2C" w:rsidRDefault="001A2A68">
            <w:pPr>
              <w:spacing w:line="0" w:lineRule="atLeast"/>
              <w:ind w:left="120"/>
              <w:rPr>
                <w:rFonts w:ascii="Times New Roman" w:eastAsia="Times New Roman" w:hAnsi="Times New Roman"/>
                <w:i/>
                <w:sz w:val="18"/>
              </w:rPr>
            </w:pPr>
            <w:r>
              <w:rPr>
                <w:rFonts w:ascii="Times New Roman" w:eastAsia="Times New Roman" w:hAnsi="Times New Roman"/>
                <w:i/>
                <w:sz w:val="18"/>
              </w:rPr>
              <w:t>ABSTRACT</w:t>
            </w:r>
          </w:p>
        </w:tc>
      </w:tr>
      <w:tr w:rsidR="004C3D2C" w14:paraId="10645DA8" w14:textId="77777777" w:rsidTr="00427B17">
        <w:trPr>
          <w:trHeight w:val="207"/>
        </w:trPr>
        <w:tc>
          <w:tcPr>
            <w:tcW w:w="20" w:type="dxa"/>
            <w:shd w:val="clear" w:color="auto" w:fill="auto"/>
            <w:vAlign w:val="bottom"/>
          </w:tcPr>
          <w:p w14:paraId="1854CCCB" w14:textId="77777777" w:rsidR="004C3D2C" w:rsidRDefault="004C3D2C">
            <w:pPr>
              <w:spacing w:line="0" w:lineRule="atLeast"/>
              <w:rPr>
                <w:rFonts w:ascii="Times New Roman" w:eastAsia="Times New Roman" w:hAnsi="Times New Roman"/>
                <w:sz w:val="17"/>
              </w:rPr>
            </w:pPr>
          </w:p>
        </w:tc>
        <w:tc>
          <w:tcPr>
            <w:tcW w:w="1960" w:type="dxa"/>
            <w:tcBorders>
              <w:bottom w:val="single" w:sz="8" w:space="0" w:color="auto"/>
            </w:tcBorders>
            <w:shd w:val="clear" w:color="auto" w:fill="auto"/>
            <w:vAlign w:val="bottom"/>
          </w:tcPr>
          <w:p w14:paraId="084158BF" w14:textId="77777777" w:rsidR="00427B17" w:rsidRDefault="00427B17">
            <w:pPr>
              <w:spacing w:line="0" w:lineRule="atLeast"/>
              <w:rPr>
                <w:rFonts w:ascii="Times New Roman" w:eastAsia="Times New Roman" w:hAnsi="Times New Roman"/>
                <w:sz w:val="17"/>
              </w:rPr>
            </w:pPr>
          </w:p>
        </w:tc>
        <w:tc>
          <w:tcPr>
            <w:tcW w:w="360" w:type="dxa"/>
            <w:tcBorders>
              <w:bottom w:val="single" w:sz="8" w:space="0" w:color="auto"/>
            </w:tcBorders>
            <w:shd w:val="clear" w:color="auto" w:fill="auto"/>
            <w:vAlign w:val="bottom"/>
          </w:tcPr>
          <w:p w14:paraId="4DF6586D" w14:textId="77777777" w:rsidR="004C3D2C" w:rsidRDefault="004C3D2C">
            <w:pPr>
              <w:spacing w:line="0" w:lineRule="atLeast"/>
              <w:rPr>
                <w:rFonts w:ascii="Times New Roman" w:eastAsia="Times New Roman" w:hAnsi="Times New Roman"/>
                <w:sz w:val="17"/>
              </w:rPr>
            </w:pPr>
          </w:p>
        </w:tc>
        <w:tc>
          <w:tcPr>
            <w:tcW w:w="680" w:type="dxa"/>
            <w:shd w:val="clear" w:color="auto" w:fill="auto"/>
            <w:vAlign w:val="bottom"/>
          </w:tcPr>
          <w:p w14:paraId="7EAB1A8C" w14:textId="77777777" w:rsidR="004C3D2C" w:rsidRDefault="004C3D2C">
            <w:pPr>
              <w:spacing w:line="0" w:lineRule="atLeast"/>
              <w:rPr>
                <w:rFonts w:ascii="Times New Roman" w:eastAsia="Times New Roman" w:hAnsi="Times New Roman"/>
                <w:sz w:val="17"/>
              </w:rPr>
            </w:pPr>
          </w:p>
        </w:tc>
        <w:tc>
          <w:tcPr>
            <w:tcW w:w="6320" w:type="dxa"/>
            <w:tcBorders>
              <w:bottom w:val="single" w:sz="8" w:space="0" w:color="auto"/>
            </w:tcBorders>
            <w:shd w:val="clear" w:color="auto" w:fill="auto"/>
            <w:vAlign w:val="bottom"/>
          </w:tcPr>
          <w:p w14:paraId="05265B9B" w14:textId="77777777" w:rsidR="004C3D2C" w:rsidRDefault="004C3D2C">
            <w:pPr>
              <w:spacing w:line="0" w:lineRule="atLeast"/>
              <w:rPr>
                <w:rFonts w:ascii="Times New Roman" w:eastAsia="Times New Roman" w:hAnsi="Times New Roman"/>
                <w:sz w:val="17"/>
              </w:rPr>
            </w:pPr>
          </w:p>
        </w:tc>
        <w:tc>
          <w:tcPr>
            <w:tcW w:w="100" w:type="dxa"/>
            <w:shd w:val="clear" w:color="auto" w:fill="auto"/>
            <w:vAlign w:val="bottom"/>
          </w:tcPr>
          <w:p w14:paraId="2B950EC5" w14:textId="77777777" w:rsidR="004C3D2C" w:rsidRDefault="004C3D2C">
            <w:pPr>
              <w:spacing w:line="0" w:lineRule="atLeast"/>
              <w:rPr>
                <w:rFonts w:ascii="Times New Roman" w:eastAsia="Times New Roman" w:hAnsi="Times New Roman"/>
                <w:sz w:val="17"/>
              </w:rPr>
            </w:pPr>
          </w:p>
        </w:tc>
      </w:tr>
      <w:tr w:rsidR="004C3D2C" w14:paraId="49A37854" w14:textId="77777777" w:rsidTr="00427B17">
        <w:trPr>
          <w:trHeight w:val="211"/>
        </w:trPr>
        <w:tc>
          <w:tcPr>
            <w:tcW w:w="20" w:type="dxa"/>
            <w:shd w:val="clear" w:color="auto" w:fill="auto"/>
            <w:vAlign w:val="bottom"/>
          </w:tcPr>
          <w:p w14:paraId="7569B172" w14:textId="77777777" w:rsidR="004C3D2C" w:rsidRDefault="004C3D2C" w:rsidP="00690593">
            <w:pPr>
              <w:spacing w:line="0" w:lineRule="atLeast"/>
              <w:jc w:val="center"/>
              <w:rPr>
                <w:rFonts w:ascii="Times New Roman" w:eastAsia="Times New Roman" w:hAnsi="Times New Roman"/>
                <w:sz w:val="18"/>
              </w:rPr>
            </w:pPr>
          </w:p>
        </w:tc>
        <w:tc>
          <w:tcPr>
            <w:tcW w:w="1960" w:type="dxa"/>
            <w:shd w:val="clear" w:color="auto" w:fill="auto"/>
            <w:vAlign w:val="bottom"/>
          </w:tcPr>
          <w:p w14:paraId="7EEE159E" w14:textId="340D274A" w:rsidR="00427B17" w:rsidRPr="00DF47F0" w:rsidRDefault="00427B17" w:rsidP="00690593">
            <w:pPr>
              <w:spacing w:line="0" w:lineRule="atLeast"/>
              <w:jc w:val="center"/>
              <w:rPr>
                <w:rFonts w:ascii="Times New Roman" w:eastAsia="Times New Roman" w:hAnsi="Times New Roman"/>
                <w:b/>
                <w:i/>
              </w:rPr>
            </w:pPr>
            <w:r w:rsidRPr="00DF47F0">
              <w:rPr>
                <w:rFonts w:ascii="Times New Roman" w:eastAsia="Times New Roman" w:hAnsi="Times New Roman"/>
                <w:b/>
                <w:i/>
              </w:rPr>
              <w:t>Predictive Analysis</w:t>
            </w:r>
          </w:p>
          <w:p w14:paraId="72C96430" w14:textId="7F2153C2" w:rsidR="004C3D2C" w:rsidRPr="00DF47F0" w:rsidRDefault="001A2A68" w:rsidP="00690593">
            <w:pPr>
              <w:spacing w:line="0" w:lineRule="atLeast"/>
              <w:jc w:val="center"/>
              <w:rPr>
                <w:rFonts w:ascii="Times New Roman" w:eastAsia="Times New Roman" w:hAnsi="Times New Roman"/>
                <w:b/>
                <w:i/>
              </w:rPr>
            </w:pPr>
            <w:r w:rsidRPr="00DF47F0">
              <w:rPr>
                <w:rFonts w:ascii="Times New Roman" w:eastAsia="Times New Roman" w:hAnsi="Times New Roman"/>
                <w:b/>
                <w:i/>
              </w:rPr>
              <w:t>Artificial Intelligence</w:t>
            </w:r>
          </w:p>
        </w:tc>
        <w:tc>
          <w:tcPr>
            <w:tcW w:w="360" w:type="dxa"/>
            <w:shd w:val="clear" w:color="auto" w:fill="auto"/>
            <w:vAlign w:val="bottom"/>
          </w:tcPr>
          <w:p w14:paraId="3315765B" w14:textId="77777777" w:rsidR="004C3D2C" w:rsidRDefault="004C3D2C" w:rsidP="00690593">
            <w:pPr>
              <w:spacing w:line="0" w:lineRule="atLeast"/>
              <w:jc w:val="center"/>
              <w:rPr>
                <w:rFonts w:ascii="Times New Roman" w:eastAsia="Times New Roman" w:hAnsi="Times New Roman"/>
                <w:sz w:val="18"/>
              </w:rPr>
            </w:pPr>
          </w:p>
        </w:tc>
        <w:tc>
          <w:tcPr>
            <w:tcW w:w="680" w:type="dxa"/>
            <w:shd w:val="clear" w:color="auto" w:fill="auto"/>
            <w:vAlign w:val="bottom"/>
          </w:tcPr>
          <w:p w14:paraId="596A50B5" w14:textId="77777777" w:rsidR="004C3D2C" w:rsidRDefault="004C3D2C" w:rsidP="00690593">
            <w:pPr>
              <w:spacing w:line="0" w:lineRule="atLeast"/>
              <w:jc w:val="center"/>
              <w:rPr>
                <w:rFonts w:ascii="Times New Roman" w:eastAsia="Times New Roman" w:hAnsi="Times New Roman"/>
                <w:sz w:val="18"/>
              </w:rPr>
            </w:pPr>
          </w:p>
        </w:tc>
        <w:tc>
          <w:tcPr>
            <w:tcW w:w="6420" w:type="dxa"/>
            <w:gridSpan w:val="2"/>
            <w:shd w:val="clear" w:color="auto" w:fill="auto"/>
            <w:vAlign w:val="bottom"/>
          </w:tcPr>
          <w:p w14:paraId="5EA70CD0" w14:textId="65B345C0" w:rsidR="004C3D2C" w:rsidRPr="00DF47F0" w:rsidRDefault="00427B17" w:rsidP="00DF47F0">
            <w:pPr>
              <w:spacing w:line="360" w:lineRule="auto"/>
              <w:ind w:left="120"/>
              <w:jc w:val="both"/>
              <w:rPr>
                <w:rFonts w:ascii="Times New Roman" w:eastAsia="Times New Roman" w:hAnsi="Times New Roman"/>
                <w:b/>
              </w:rPr>
            </w:pPr>
            <w:r w:rsidRPr="00DF47F0">
              <w:rPr>
                <w:rFonts w:ascii="Times New Roman" w:eastAsia="Times New Roman" w:hAnsi="Times New Roman"/>
                <w:b/>
              </w:rPr>
              <w:t xml:space="preserve">This paper explores the integration of artificial intelligence (AI) in blood bank </w:t>
            </w:r>
            <w:r w:rsidR="0096567A" w:rsidRPr="00DF47F0">
              <w:rPr>
                <w:rFonts w:ascii="Times New Roman" w:eastAsia="Times New Roman" w:hAnsi="Times New Roman"/>
                <w:b/>
              </w:rPr>
              <w:t>Apps</w:t>
            </w:r>
            <w:r w:rsidRPr="00DF47F0">
              <w:rPr>
                <w:rFonts w:ascii="Times New Roman" w:eastAsia="Times New Roman" w:hAnsi="Times New Roman"/>
                <w:b/>
              </w:rPr>
              <w:t>, highlighting the limitations of traditional methods and the transformative potential of AI technologies. By examining key applications such as predictive analytics, screening processes, logistics optimization, and case studies from various regions, this study emphasizes the benefits of AI in enhancing efficiency, safety, and responsiveness in blood banking.</w:t>
            </w:r>
          </w:p>
        </w:tc>
      </w:tr>
      <w:tr w:rsidR="004C3D2C" w14:paraId="5D62C23C" w14:textId="77777777" w:rsidTr="00427B17">
        <w:trPr>
          <w:trHeight w:val="221"/>
        </w:trPr>
        <w:tc>
          <w:tcPr>
            <w:tcW w:w="20" w:type="dxa"/>
            <w:shd w:val="clear" w:color="auto" w:fill="auto"/>
            <w:vAlign w:val="bottom"/>
          </w:tcPr>
          <w:p w14:paraId="0C70DF81" w14:textId="77777777" w:rsidR="004C3D2C" w:rsidRDefault="004C3D2C">
            <w:pPr>
              <w:spacing w:line="0" w:lineRule="atLeast"/>
              <w:rPr>
                <w:rFonts w:ascii="Times New Roman" w:eastAsia="Times New Roman" w:hAnsi="Times New Roman"/>
                <w:sz w:val="19"/>
              </w:rPr>
            </w:pPr>
          </w:p>
        </w:tc>
        <w:tc>
          <w:tcPr>
            <w:tcW w:w="1960" w:type="dxa"/>
            <w:shd w:val="clear" w:color="auto" w:fill="auto"/>
            <w:vAlign w:val="bottom"/>
          </w:tcPr>
          <w:p w14:paraId="613B03B2" w14:textId="77777777" w:rsidR="004C3D2C" w:rsidRPr="00DF47F0" w:rsidRDefault="004C3D2C">
            <w:pPr>
              <w:spacing w:line="0" w:lineRule="atLeast"/>
              <w:rPr>
                <w:rFonts w:ascii="Times New Roman" w:eastAsia="Times New Roman" w:hAnsi="Times New Roman"/>
              </w:rPr>
            </w:pPr>
          </w:p>
        </w:tc>
        <w:tc>
          <w:tcPr>
            <w:tcW w:w="360" w:type="dxa"/>
            <w:shd w:val="clear" w:color="auto" w:fill="auto"/>
            <w:vAlign w:val="bottom"/>
          </w:tcPr>
          <w:p w14:paraId="3009A778" w14:textId="77777777" w:rsidR="004C3D2C" w:rsidRDefault="004C3D2C">
            <w:pPr>
              <w:spacing w:line="0" w:lineRule="atLeast"/>
              <w:rPr>
                <w:rFonts w:ascii="Times New Roman" w:eastAsia="Times New Roman" w:hAnsi="Times New Roman"/>
                <w:sz w:val="19"/>
              </w:rPr>
            </w:pPr>
          </w:p>
        </w:tc>
        <w:tc>
          <w:tcPr>
            <w:tcW w:w="680" w:type="dxa"/>
            <w:shd w:val="clear" w:color="auto" w:fill="auto"/>
            <w:vAlign w:val="bottom"/>
          </w:tcPr>
          <w:p w14:paraId="7D6A7E55" w14:textId="77777777" w:rsidR="004C3D2C" w:rsidRDefault="004C3D2C">
            <w:pPr>
              <w:spacing w:line="0" w:lineRule="atLeast"/>
              <w:rPr>
                <w:rFonts w:ascii="Times New Roman" w:eastAsia="Times New Roman" w:hAnsi="Times New Roman"/>
                <w:sz w:val="19"/>
              </w:rPr>
            </w:pPr>
          </w:p>
        </w:tc>
        <w:tc>
          <w:tcPr>
            <w:tcW w:w="6420" w:type="dxa"/>
            <w:gridSpan w:val="2"/>
            <w:shd w:val="clear" w:color="auto" w:fill="auto"/>
            <w:vAlign w:val="bottom"/>
          </w:tcPr>
          <w:p w14:paraId="797D779D" w14:textId="401ACFE5" w:rsidR="004C3D2C" w:rsidRDefault="004C3D2C" w:rsidP="00427B17">
            <w:pPr>
              <w:spacing w:line="0" w:lineRule="atLeast"/>
              <w:rPr>
                <w:rFonts w:ascii="Times New Roman" w:eastAsia="Times New Roman" w:hAnsi="Times New Roman"/>
                <w:b/>
                <w:sz w:val="16"/>
              </w:rPr>
            </w:pPr>
          </w:p>
        </w:tc>
      </w:tr>
    </w:tbl>
    <w:p w14:paraId="2E4BF7A4" w14:textId="08685716" w:rsidR="004C3D2C" w:rsidRDefault="004C3D2C" w:rsidP="00427B17">
      <w:pPr>
        <w:spacing w:line="269" w:lineRule="auto"/>
        <w:ind w:right="200"/>
        <w:rPr>
          <w:rFonts w:ascii="Times New Roman" w:eastAsia="Times New Roman" w:hAnsi="Times New Roman"/>
          <w:b/>
          <w:sz w:val="16"/>
        </w:rPr>
      </w:pPr>
    </w:p>
    <w:p w14:paraId="336818AF" w14:textId="0629F787" w:rsidR="004C3D2C" w:rsidRDefault="00351AEB">
      <w:pPr>
        <w:spacing w:line="20" w:lineRule="exact"/>
        <w:rPr>
          <w:rFonts w:ascii="Times New Roman" w:eastAsia="Times New Roman" w:hAnsi="Times New Roman"/>
          <w:sz w:val="24"/>
        </w:rPr>
      </w:pPr>
      <w:r>
        <w:rPr>
          <w:rFonts w:ascii="Times New Roman" w:eastAsia="Times New Roman" w:hAnsi="Times New Roman"/>
          <w:b/>
          <w:noProof/>
          <w:sz w:val="16"/>
        </w:rPr>
        <mc:AlternateContent>
          <mc:Choice Requires="wps">
            <w:drawing>
              <wp:anchor distT="0" distB="0" distL="114300" distR="114300" simplePos="0" relativeHeight="251655680" behindDoc="1" locked="0" layoutInCell="1" allowOverlap="1" wp14:anchorId="7B2052FA" wp14:editId="184E128A">
                <wp:simplePos x="0" y="0"/>
                <wp:positionH relativeFrom="column">
                  <wp:posOffset>3810</wp:posOffset>
                </wp:positionH>
                <wp:positionV relativeFrom="paragraph">
                  <wp:posOffset>-7620</wp:posOffset>
                </wp:positionV>
                <wp:extent cx="5921375" cy="0"/>
                <wp:effectExtent l="10160" t="8255" r="12065" b="10795"/>
                <wp:wrapNone/>
                <wp:docPr id="5514285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34BE9019" id="Line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pt" to="466.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" strokeweight=".16931mm"/>
            </w:pict>
          </mc:Fallback>
        </mc:AlternateContent>
      </w:r>
    </w:p>
    <w:p w14:paraId="3B87BDB4" w14:textId="77777777" w:rsidR="004C3D2C" w:rsidRDefault="004C3D2C">
      <w:pPr>
        <w:spacing w:line="20" w:lineRule="exact"/>
        <w:rPr>
          <w:rFonts w:ascii="Times New Roman" w:eastAsia="Times New Roman" w:hAnsi="Times New Roman"/>
          <w:sz w:val="24"/>
        </w:rPr>
        <w:sectPr w:rsidR="004C3D2C" w:rsidSect="0094796D">
          <w:footerReference w:type="even" r:id="rId7"/>
          <w:footerReference w:type="default" r:id="rId8"/>
          <w:pgSz w:w="12240" w:h="15840"/>
          <w:pgMar w:top="1433" w:right="1400" w:bottom="153" w:left="1420" w:header="567" w:footer="567" w:gutter="0"/>
          <w:cols w:space="0" w:equalWidth="0">
            <w:col w:w="9420"/>
          </w:cols>
          <w:docGrid w:linePitch="360"/>
        </w:sectPr>
      </w:pPr>
    </w:p>
    <w:p w14:paraId="61856AD8" w14:textId="77777777" w:rsidR="004C3D2C" w:rsidRDefault="004C3D2C">
      <w:pPr>
        <w:spacing w:line="200" w:lineRule="exact"/>
        <w:rPr>
          <w:rFonts w:ascii="Times New Roman" w:eastAsia="Times New Roman" w:hAnsi="Times New Roman"/>
          <w:sz w:val="24"/>
        </w:rPr>
      </w:pPr>
    </w:p>
    <w:p w14:paraId="5660D31C" w14:textId="77777777" w:rsidR="004C3D2C" w:rsidRDefault="004C3D2C">
      <w:pPr>
        <w:spacing w:line="291" w:lineRule="exact"/>
        <w:rPr>
          <w:rFonts w:ascii="Times New Roman" w:eastAsia="Times New Roman" w:hAnsi="Times New Roman"/>
          <w:sz w:val="24"/>
        </w:rPr>
      </w:pPr>
    </w:p>
    <w:p w14:paraId="3B2F3A76" w14:textId="687ED5B0" w:rsidR="002F7A5A" w:rsidRPr="00DF47F0" w:rsidRDefault="001A2A68" w:rsidP="00DF47F0">
      <w:pPr>
        <w:tabs>
          <w:tab w:val="left" w:pos="440"/>
        </w:tabs>
        <w:spacing w:line="0" w:lineRule="atLeast"/>
        <w:ind w:left="20"/>
        <w:rPr>
          <w:rFonts w:ascii="Times New Roman" w:eastAsia="Times New Roman" w:hAnsi="Times New Roman"/>
          <w:b/>
          <w:sz w:val="28"/>
          <w:szCs w:val="28"/>
        </w:rPr>
      </w:pPr>
      <w:r w:rsidRPr="002F7A5A">
        <w:rPr>
          <w:rFonts w:ascii="Times New Roman" w:eastAsia="Times New Roman" w:hAnsi="Times New Roman"/>
          <w:b/>
          <w:sz w:val="28"/>
          <w:szCs w:val="28"/>
        </w:rPr>
        <w:t>1</w:t>
      </w:r>
      <w:r w:rsidRPr="002F7A5A">
        <w:rPr>
          <w:rFonts w:ascii="Times New Roman" w:eastAsia="Times New Roman" w:hAnsi="Times New Roman"/>
          <w:sz w:val="28"/>
          <w:szCs w:val="28"/>
        </w:rPr>
        <w:tab/>
      </w:r>
      <w:r w:rsidRPr="002F7A5A">
        <w:rPr>
          <w:rFonts w:ascii="Times New Roman" w:eastAsia="Times New Roman" w:hAnsi="Times New Roman"/>
          <w:b/>
          <w:sz w:val="28"/>
          <w:szCs w:val="28"/>
        </w:rPr>
        <w:t>Introduction</w:t>
      </w:r>
      <w:r w:rsidR="00351AEB">
        <w:rPr>
          <w:rFonts w:ascii="Times New Roman" w:eastAsia="Times New Roman" w:hAnsi="Times New Roman"/>
          <w:b/>
          <w:noProof/>
        </w:rPr>
        <w:drawing>
          <wp:anchor distT="0" distB="0" distL="114300" distR="114300" simplePos="0" relativeHeight="251656704" behindDoc="1" locked="0" layoutInCell="1" allowOverlap="1" wp14:anchorId="221C3D94" wp14:editId="7F61D637">
            <wp:simplePos x="0" y="0"/>
            <wp:positionH relativeFrom="column">
              <wp:posOffset>-4445</wp:posOffset>
            </wp:positionH>
            <wp:positionV relativeFrom="paragraph">
              <wp:posOffset>-184785</wp:posOffset>
            </wp:positionV>
            <wp:extent cx="2781300" cy="2730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7305"/>
                    </a:xfrm>
                    <a:prstGeom prst="rect">
                      <a:avLst/>
                    </a:prstGeom>
                    <a:noFill/>
                  </pic:spPr>
                </pic:pic>
              </a:graphicData>
            </a:graphic>
            <wp14:sizeRelH relativeFrom="page">
              <wp14:pctWidth>0</wp14:pctWidth>
            </wp14:sizeRelH>
            <wp14:sizeRelV relativeFrom="page">
              <wp14:pctHeight>0</wp14:pctHeight>
            </wp14:sizeRelV>
          </wp:anchor>
        </w:drawing>
      </w:r>
    </w:p>
    <w:p w14:paraId="19506551" w14:textId="77777777" w:rsidR="0094796D" w:rsidRDefault="0096567A" w:rsidP="0096567A">
      <w:pPr>
        <w:spacing w:before="100" w:beforeAutospacing="1" w:after="100" w:afterAutospacing="1" w:line="360" w:lineRule="auto"/>
        <w:jc w:val="both"/>
        <w:rPr>
          <w:rFonts w:ascii="Times New Roman" w:eastAsia="Times New Roman" w:hAnsi="Times New Roman"/>
          <w:sz w:val="24"/>
          <w:szCs w:val="24"/>
        </w:rPr>
      </w:pPr>
      <w:r w:rsidRPr="0096567A">
        <w:rPr>
          <w:rFonts w:ascii="Times New Roman" w:eastAsia="Times New Roman" w:hAnsi="Times New Roman"/>
          <w:sz w:val="24"/>
          <w:szCs w:val="24"/>
        </w:rPr>
        <w:t xml:space="preserve">Blood donation plays a pivotal role in healthcare, ensuring the availability of life-saving resources for patients undergoing surgeries, treatments for chronic diseases, and emergency care. However, despite the critical nature of blood donation, traditional blood bank systems often struggle with issues such as inefficiencies in donor management, inaccurate inventory tracking, and delays in blood distribution. These challenges are exacerbated in times of crisis, such as natural disasters or large-scale emergencies, when the demand for blood surges unexpectedly. This has led to a growing interest in leveraging modern technologies to enhance the effectiveness of blood banks and streamline the processes of donor </w:t>
      </w:r>
      <w:r w:rsidRPr="0096567A">
        <w:rPr>
          <w:rFonts w:ascii="Times New Roman" w:eastAsia="Times New Roman" w:hAnsi="Times New Roman"/>
          <w:sz w:val="24"/>
          <w:szCs w:val="24"/>
        </w:rPr>
        <w:t>recruitment, blood collection, and distribution.</w:t>
      </w:r>
    </w:p>
    <w:p w14:paraId="609598BC" w14:textId="5CB7FC21" w:rsidR="0096567A" w:rsidRPr="0096567A" w:rsidRDefault="0096567A" w:rsidP="0096567A">
      <w:pPr>
        <w:spacing w:before="100" w:beforeAutospacing="1" w:after="100" w:afterAutospacing="1" w:line="360" w:lineRule="auto"/>
        <w:jc w:val="both"/>
        <w:rPr>
          <w:rFonts w:ascii="Times New Roman" w:eastAsia="Times New Roman" w:hAnsi="Times New Roman"/>
          <w:sz w:val="24"/>
          <w:szCs w:val="24"/>
        </w:rPr>
      </w:pPr>
      <w:r w:rsidRPr="0096567A">
        <w:rPr>
          <w:rFonts w:ascii="Times New Roman" w:eastAsia="Times New Roman" w:hAnsi="Times New Roman"/>
          <w:sz w:val="24"/>
          <w:szCs w:val="24"/>
        </w:rPr>
        <w:t xml:space="preserve">In recent years, the proliferation of smartphones, particularly those running the Android operating system, has created new opportunities for improving healthcare infrastructure. Android, with its extensive user base and open-source architecture, provides a flexible platform for developing mobile applications that can bridge the gap between blood donors, recipients, and healthcare facilities. An Android-based blood bank application can serve as a centralized hub for managing blood donation activities, enabling real-time updates on blood availability, streamlining communication between donors and medical </w:t>
      </w:r>
      <w:proofErr w:type="spellStart"/>
      <w:r w:rsidRPr="0096567A">
        <w:rPr>
          <w:rFonts w:ascii="Times New Roman" w:eastAsia="Times New Roman" w:hAnsi="Times New Roman"/>
          <w:sz w:val="24"/>
          <w:szCs w:val="24"/>
        </w:rPr>
        <w:t>centers</w:t>
      </w:r>
      <w:proofErr w:type="spellEnd"/>
      <w:r w:rsidRPr="0096567A">
        <w:rPr>
          <w:rFonts w:ascii="Times New Roman" w:eastAsia="Times New Roman" w:hAnsi="Times New Roman"/>
          <w:sz w:val="24"/>
          <w:szCs w:val="24"/>
        </w:rPr>
        <w:t xml:space="preserve">, and providing location-based services to match </w:t>
      </w:r>
      <w:r w:rsidRPr="0096567A">
        <w:rPr>
          <w:rFonts w:ascii="Times New Roman" w:eastAsia="Times New Roman" w:hAnsi="Times New Roman"/>
          <w:sz w:val="24"/>
          <w:szCs w:val="24"/>
        </w:rPr>
        <w:lastRenderedPageBreak/>
        <w:t xml:space="preserve">donors with nearby donation </w:t>
      </w:r>
      <w:proofErr w:type="spellStart"/>
      <w:r w:rsidRPr="0096567A">
        <w:rPr>
          <w:rFonts w:ascii="Times New Roman" w:eastAsia="Times New Roman" w:hAnsi="Times New Roman"/>
          <w:sz w:val="24"/>
          <w:szCs w:val="24"/>
        </w:rPr>
        <w:t>centers</w:t>
      </w:r>
      <w:proofErr w:type="spellEnd"/>
      <w:r w:rsidRPr="0096567A">
        <w:rPr>
          <w:rFonts w:ascii="Times New Roman" w:eastAsia="Times New Roman" w:hAnsi="Times New Roman"/>
          <w:sz w:val="24"/>
          <w:szCs w:val="24"/>
        </w:rPr>
        <w:t xml:space="preserve"> or patients in need.</w:t>
      </w:r>
    </w:p>
    <w:p w14:paraId="66115BCE" w14:textId="77777777" w:rsidR="0096567A" w:rsidRPr="0096567A" w:rsidRDefault="0096567A" w:rsidP="0096567A">
      <w:pPr>
        <w:spacing w:before="100" w:beforeAutospacing="1" w:after="100" w:afterAutospacing="1" w:line="360" w:lineRule="auto"/>
        <w:jc w:val="both"/>
        <w:rPr>
          <w:rFonts w:ascii="Times New Roman" w:eastAsia="Times New Roman" w:hAnsi="Times New Roman"/>
          <w:sz w:val="24"/>
          <w:szCs w:val="24"/>
        </w:rPr>
      </w:pPr>
      <w:r w:rsidRPr="0096567A">
        <w:rPr>
          <w:rFonts w:ascii="Times New Roman" w:eastAsia="Times New Roman" w:hAnsi="Times New Roman"/>
          <w:sz w:val="24"/>
          <w:szCs w:val="24"/>
        </w:rPr>
        <w:t>One of the key advantages of using Android-based applications in the blood donation ecosystem is the potential for real-time data collection and analysis. By integrating features such as GPS, push notifications, and cloud-based data storage, these applications can optimize the donor recruitment process, ensuring that blood donations are collected from the right places at the right times. Additionally, through automated reminders and scheduling systems, potential donors can be more easily engaged, reducing the common problem of donor drop-off after initial sign-up.</w:t>
      </w:r>
    </w:p>
    <w:p w14:paraId="42FBE32C" w14:textId="77777777" w:rsidR="0096567A" w:rsidRPr="0096567A" w:rsidRDefault="0096567A" w:rsidP="0096567A">
      <w:pPr>
        <w:spacing w:before="100" w:beforeAutospacing="1" w:after="100" w:afterAutospacing="1" w:line="360" w:lineRule="auto"/>
        <w:jc w:val="both"/>
        <w:rPr>
          <w:rFonts w:ascii="Times New Roman" w:eastAsia="Times New Roman" w:hAnsi="Times New Roman"/>
          <w:sz w:val="24"/>
          <w:szCs w:val="24"/>
        </w:rPr>
      </w:pPr>
      <w:r w:rsidRPr="0096567A">
        <w:rPr>
          <w:rFonts w:ascii="Times New Roman" w:eastAsia="Times New Roman" w:hAnsi="Times New Roman"/>
          <w:sz w:val="24"/>
          <w:szCs w:val="24"/>
        </w:rPr>
        <w:t xml:space="preserve">Another critical benefit of Android blood bank systems is the improvement in logistics and inventory management. Traditional systems often struggle with maintaining accurate records of blood stocks and ensuring timely delivery to hospitals and clinics. With real-time monitoring features, these mobile applications can provide up-to-date information on available blood units, track their condition during storage and transport, and optimize distribution routes based on demand and location. This enhances the overall efficiency of blood banks, reducing wastage, and ensuring that blood products are </w:t>
      </w:r>
      <w:r w:rsidRPr="0096567A">
        <w:rPr>
          <w:rFonts w:ascii="Times New Roman" w:eastAsia="Times New Roman" w:hAnsi="Times New Roman"/>
          <w:sz w:val="24"/>
          <w:szCs w:val="24"/>
        </w:rPr>
        <w:t>delivered in optimal conditions to those who need them most.</w:t>
      </w:r>
    </w:p>
    <w:p w14:paraId="3563F5C6" w14:textId="77777777" w:rsidR="002F7A5A" w:rsidRPr="002F7A5A" w:rsidRDefault="002F7A5A" w:rsidP="002F7A5A">
      <w:pPr>
        <w:spacing w:line="0" w:lineRule="atLeast"/>
        <w:ind w:left="20"/>
        <w:rPr>
          <w:rFonts w:ascii="Times New Roman" w:eastAsia="Times New Roman" w:hAnsi="Times New Roman"/>
          <w:b/>
          <w:sz w:val="28"/>
          <w:szCs w:val="28"/>
        </w:rPr>
      </w:pPr>
      <w:r w:rsidRPr="002F7A5A">
        <w:rPr>
          <w:rFonts w:ascii="Times New Roman" w:eastAsia="Times New Roman" w:hAnsi="Times New Roman"/>
          <w:b/>
          <w:sz w:val="28"/>
          <w:szCs w:val="28"/>
        </w:rPr>
        <w:t xml:space="preserve">2. </w:t>
      </w:r>
      <w:r w:rsidRPr="002F7A5A">
        <w:rPr>
          <w:rFonts w:ascii="Times New Roman" w:eastAsia="Times New Roman" w:hAnsi="Times New Roman"/>
          <w:b/>
          <w:bCs/>
          <w:sz w:val="28"/>
          <w:szCs w:val="28"/>
        </w:rPr>
        <w:t>Overview of Traditional Blood Collection and Distribution</w:t>
      </w:r>
    </w:p>
    <w:p w14:paraId="56D87516" w14:textId="77777777" w:rsidR="002F7A5A" w:rsidRPr="002F7A5A" w:rsidRDefault="002F7A5A" w:rsidP="002F7A5A">
      <w:pPr>
        <w:spacing w:line="177" w:lineRule="exact"/>
        <w:rPr>
          <w:rFonts w:ascii="Times New Roman" w:eastAsia="Times New Roman" w:hAnsi="Times New Roman"/>
          <w:sz w:val="28"/>
          <w:szCs w:val="28"/>
        </w:rPr>
      </w:pPr>
    </w:p>
    <w:p w14:paraId="406F062F" w14:textId="77777777" w:rsidR="0070283D" w:rsidRDefault="0070283D" w:rsidP="002F7A5A">
      <w:pPr>
        <w:spacing w:line="242" w:lineRule="auto"/>
        <w:ind w:left="20"/>
        <w:jc w:val="both"/>
        <w:rPr>
          <w:rFonts w:ascii="Times New Roman" w:eastAsia="Times New Roman" w:hAnsi="Times New Roman"/>
          <w:sz w:val="22"/>
          <w:szCs w:val="22"/>
        </w:rPr>
      </w:pPr>
    </w:p>
    <w:p w14:paraId="490AE593" w14:textId="77777777" w:rsidR="0094796D" w:rsidRPr="0094796D" w:rsidRDefault="0094796D" w:rsidP="0094796D">
      <w:pPr>
        <w:spacing w:before="100" w:beforeAutospacing="1" w:after="100" w:afterAutospacing="1" w:line="360" w:lineRule="auto"/>
        <w:jc w:val="both"/>
        <w:rPr>
          <w:rFonts w:ascii="Times New Roman" w:eastAsia="Times New Roman" w:hAnsi="Times New Roman"/>
          <w:sz w:val="24"/>
          <w:szCs w:val="24"/>
        </w:rPr>
      </w:pPr>
      <w:r w:rsidRPr="0094796D">
        <w:rPr>
          <w:rFonts w:ascii="Times New Roman" w:eastAsia="Times New Roman" w:hAnsi="Times New Roman"/>
          <w:sz w:val="24"/>
          <w:szCs w:val="24"/>
        </w:rPr>
        <w:t>Traditional blood collection and distribution systems rely heavily on manual processes and outdated infrastructure, which can lead to inefficiencies and delays. The process typically begins with donor recruitment, which involves reaching out to potential donors through campaigns or blood drives. Once a donor is identified, blood is collected and then transported to a blood bank where it undergoes testing for various infections and compatibility. After successful testing, the blood is stored under strict conditions to maintain its usability before being distributed to hospitals and clinics as needed.</w:t>
      </w:r>
    </w:p>
    <w:p w14:paraId="17BD7459" w14:textId="4276DD6F" w:rsidR="002F7A5A" w:rsidRPr="0094796D" w:rsidRDefault="0094796D" w:rsidP="0094796D">
      <w:pPr>
        <w:spacing w:before="100" w:beforeAutospacing="1" w:after="100" w:afterAutospacing="1" w:line="360" w:lineRule="auto"/>
        <w:jc w:val="both"/>
        <w:rPr>
          <w:rFonts w:ascii="Times New Roman" w:eastAsia="Times New Roman" w:hAnsi="Times New Roman"/>
          <w:sz w:val="24"/>
          <w:szCs w:val="24"/>
        </w:rPr>
      </w:pPr>
      <w:r w:rsidRPr="0094796D">
        <w:rPr>
          <w:rFonts w:ascii="Times New Roman" w:eastAsia="Times New Roman" w:hAnsi="Times New Roman"/>
          <w:sz w:val="24"/>
          <w:szCs w:val="24"/>
        </w:rPr>
        <w:t xml:space="preserve">Despite the vital role blood banks play in healthcare, traditional systems are often challenged by issues such as unpredictable demand, human error, and lack of real-time data management. In many cases, communication between donors, blood banks, and medical facilities is slow and fragmented, leading to potential shortages in critical moments or wastage of blood due to improper storage or transportation. Additionally, the manual nature of inventory management </w:t>
      </w:r>
      <w:r w:rsidRPr="0094796D">
        <w:rPr>
          <w:rFonts w:ascii="Times New Roman" w:eastAsia="Times New Roman" w:hAnsi="Times New Roman"/>
          <w:sz w:val="24"/>
          <w:szCs w:val="24"/>
        </w:rPr>
        <w:lastRenderedPageBreak/>
        <w:t>means that blood banks may struggle to accurately forecast demand, resulting in either overstocking or understocking. These limitations highlight the need for more efficient, technology-driven solutions to improve the reliability and responsiveness of blood collection and distribution systems.</w:t>
      </w:r>
    </w:p>
    <w:p w14:paraId="64C492BC" w14:textId="1AFC4493" w:rsidR="002F7A5A" w:rsidRDefault="002F7A5A" w:rsidP="002F7A5A">
      <w:pPr>
        <w:spacing w:line="0" w:lineRule="atLeast"/>
        <w:rPr>
          <w:rFonts w:ascii="Times New Roman" w:eastAsia="Times New Roman" w:hAnsi="Times New Roman" w:cs="Times New Roman"/>
          <w:b/>
          <w:bCs/>
          <w:sz w:val="28"/>
          <w:szCs w:val="28"/>
        </w:rPr>
      </w:pPr>
      <w:r w:rsidRPr="002F7A5A">
        <w:rPr>
          <w:rFonts w:ascii="Times New Roman" w:eastAsia="Times New Roman" w:hAnsi="Times New Roman"/>
          <w:b/>
          <w:sz w:val="28"/>
          <w:szCs w:val="28"/>
        </w:rPr>
        <w:t>3</w:t>
      </w:r>
      <w:r w:rsidRPr="002F7A5A">
        <w:rPr>
          <w:rFonts w:ascii="Times New Roman" w:eastAsia="Times New Roman" w:hAnsi="Times New Roman" w:cs="Times New Roman"/>
          <w:b/>
          <w:bCs/>
          <w:sz w:val="28"/>
          <w:szCs w:val="28"/>
        </w:rPr>
        <w:t xml:space="preserve"> Limitations and Challenges of Current Systems</w:t>
      </w:r>
    </w:p>
    <w:p w14:paraId="6A047A66" w14:textId="77777777" w:rsidR="002F7A5A" w:rsidRDefault="002F7A5A" w:rsidP="002F7A5A">
      <w:pPr>
        <w:spacing w:line="0" w:lineRule="atLeast"/>
        <w:rPr>
          <w:rFonts w:ascii="Times New Roman" w:eastAsia="Times New Roman" w:hAnsi="Times New Roman" w:cs="Times New Roman"/>
          <w:b/>
          <w:bCs/>
          <w:sz w:val="28"/>
          <w:szCs w:val="28"/>
        </w:rPr>
      </w:pPr>
    </w:p>
    <w:p w14:paraId="29EF9F72" w14:textId="5DA763F4" w:rsidR="0094796D" w:rsidRPr="0094796D" w:rsidRDefault="0094796D" w:rsidP="0094796D">
      <w:pPr>
        <w:spacing w:line="360" w:lineRule="auto"/>
        <w:jc w:val="both"/>
        <w:rPr>
          <w:rFonts w:ascii="Times New Roman" w:eastAsia="Times New Roman" w:hAnsi="Times New Roman"/>
          <w:sz w:val="24"/>
          <w:szCs w:val="24"/>
        </w:rPr>
      </w:pPr>
      <w:r w:rsidRPr="0094796D">
        <w:rPr>
          <w:rFonts w:ascii="Times New Roman" w:eastAsia="Times New Roman" w:hAnsi="Times New Roman"/>
          <w:sz w:val="24"/>
          <w:szCs w:val="24"/>
        </w:rPr>
        <w:t>Current blood bank systems face several significant limitations, primarily due to their reliance on manual processes. Human error in donor recruitment, testing, and inventory management can lead to inefficiencies such as mismanagement of blood stocks, wastage, and delayed responses during emergencies. Unpredictable demand for blood further complicates inventory management, often resulting in shortages or surpluses. Additionally, the lack of real-time data integration hampers the ability to track and manage blood supplies effectively, leading to delays in distribution. These challenges underscore the need for more automated and data-driven solutions.</w:t>
      </w:r>
    </w:p>
    <w:p w14:paraId="4891EA81" w14:textId="77777777" w:rsidR="002F7A5A" w:rsidRPr="0094796D" w:rsidRDefault="002F7A5A" w:rsidP="0094796D">
      <w:pPr>
        <w:numPr>
          <w:ilvl w:val="0"/>
          <w:numId w:val="13"/>
        </w:numPr>
        <w:spacing w:line="360" w:lineRule="auto"/>
        <w:jc w:val="both"/>
        <w:rPr>
          <w:rFonts w:ascii="Times New Roman" w:eastAsia="Times New Roman" w:hAnsi="Times New Roman"/>
          <w:bCs/>
          <w:sz w:val="24"/>
          <w:szCs w:val="24"/>
        </w:rPr>
      </w:pPr>
      <w:r w:rsidRPr="0094796D">
        <w:rPr>
          <w:rFonts w:ascii="Times New Roman" w:eastAsia="Times New Roman" w:hAnsi="Times New Roman"/>
          <w:bCs/>
          <w:sz w:val="24"/>
          <w:szCs w:val="24"/>
        </w:rPr>
        <w:t>Reliance on manual processes prone to human error</w:t>
      </w:r>
    </w:p>
    <w:p w14:paraId="20DE2CCF" w14:textId="77777777" w:rsidR="002F7A5A" w:rsidRPr="0094796D" w:rsidRDefault="002F7A5A" w:rsidP="0094796D">
      <w:pPr>
        <w:numPr>
          <w:ilvl w:val="0"/>
          <w:numId w:val="13"/>
        </w:numPr>
        <w:spacing w:line="360" w:lineRule="auto"/>
        <w:jc w:val="both"/>
        <w:rPr>
          <w:rFonts w:ascii="Times New Roman" w:eastAsia="Times New Roman" w:hAnsi="Times New Roman"/>
          <w:bCs/>
          <w:sz w:val="24"/>
          <w:szCs w:val="24"/>
        </w:rPr>
      </w:pPr>
      <w:r w:rsidRPr="0094796D">
        <w:rPr>
          <w:rFonts w:ascii="Times New Roman" w:eastAsia="Times New Roman" w:hAnsi="Times New Roman"/>
          <w:bCs/>
          <w:sz w:val="24"/>
          <w:szCs w:val="24"/>
        </w:rPr>
        <w:t>Unpredictable demand leading to shortages or surpluses</w:t>
      </w:r>
    </w:p>
    <w:p w14:paraId="3FE102AC" w14:textId="52737C40" w:rsidR="002F7A5A" w:rsidRDefault="002F7A5A" w:rsidP="0094796D">
      <w:pPr>
        <w:numPr>
          <w:ilvl w:val="0"/>
          <w:numId w:val="13"/>
        </w:numPr>
        <w:spacing w:line="360" w:lineRule="auto"/>
        <w:jc w:val="both"/>
        <w:rPr>
          <w:rFonts w:ascii="Times New Roman" w:eastAsia="Times New Roman" w:hAnsi="Times New Roman"/>
          <w:bCs/>
          <w:sz w:val="24"/>
          <w:szCs w:val="24"/>
        </w:rPr>
      </w:pPr>
      <w:r w:rsidRPr="0094796D">
        <w:rPr>
          <w:rFonts w:ascii="Times New Roman" w:eastAsia="Times New Roman" w:hAnsi="Times New Roman"/>
          <w:bCs/>
          <w:sz w:val="24"/>
          <w:szCs w:val="24"/>
        </w:rPr>
        <w:t>Ineffective data management hindering optimization</w:t>
      </w:r>
    </w:p>
    <w:p w14:paraId="3372822F" w14:textId="77777777" w:rsidR="0094796D" w:rsidRPr="0094796D" w:rsidRDefault="0094796D" w:rsidP="0094796D">
      <w:pPr>
        <w:spacing w:line="360" w:lineRule="auto"/>
        <w:ind w:left="720"/>
        <w:jc w:val="both"/>
        <w:rPr>
          <w:rFonts w:ascii="Times New Roman" w:eastAsia="Times New Roman" w:hAnsi="Times New Roman"/>
          <w:bCs/>
          <w:sz w:val="24"/>
          <w:szCs w:val="24"/>
        </w:rPr>
      </w:pPr>
    </w:p>
    <w:p w14:paraId="7A97F6C4" w14:textId="4F1FDB26" w:rsidR="0070283D" w:rsidRPr="00046C92" w:rsidRDefault="002F7A5A" w:rsidP="00046C92">
      <w:pPr>
        <w:spacing w:line="0" w:lineRule="atLeast"/>
        <w:rPr>
          <w:rFonts w:ascii="Times New Roman" w:eastAsia="Times New Roman" w:hAnsi="Times New Roman"/>
          <w:b/>
          <w:sz w:val="28"/>
          <w:szCs w:val="28"/>
        </w:rPr>
      </w:pPr>
      <w:r w:rsidRPr="002F7A5A">
        <w:rPr>
          <w:rFonts w:ascii="Times New Roman" w:eastAsia="Times New Roman" w:hAnsi="Times New Roman"/>
          <w:b/>
          <w:sz w:val="28"/>
          <w:szCs w:val="28"/>
        </w:rPr>
        <w:t>4. Introduction to AI Solutions and Potential Impact</w:t>
      </w:r>
    </w:p>
    <w:p w14:paraId="11987811" w14:textId="77777777" w:rsidR="0094796D" w:rsidRPr="0094796D" w:rsidRDefault="0094796D" w:rsidP="0094796D">
      <w:pPr>
        <w:spacing w:before="100" w:beforeAutospacing="1" w:after="100" w:afterAutospacing="1" w:line="360" w:lineRule="auto"/>
        <w:jc w:val="both"/>
        <w:rPr>
          <w:rFonts w:ascii="Times New Roman" w:eastAsia="Times New Roman" w:hAnsi="Times New Roman"/>
          <w:sz w:val="24"/>
          <w:szCs w:val="24"/>
        </w:rPr>
      </w:pPr>
      <w:r w:rsidRPr="0094796D">
        <w:rPr>
          <w:rFonts w:ascii="Times New Roman" w:eastAsia="Times New Roman" w:hAnsi="Times New Roman"/>
          <w:sz w:val="24"/>
          <w:szCs w:val="24"/>
        </w:rPr>
        <w:t>Artificial intelligence (AI) offers transformative solutions to the inefficiencies of traditional blood bank systems. By automating key processes like donor recruitment, blood screening, and inventory management, AI can significantly reduce human error while improving overall efficiency. Predictive analytics, a core AI application, can forecast blood demand based on historical data, seasonal trends, and demographic factors, allowing for better inventory management and resource allocation. This ensures blood banks are better prepared to meet fluctuating demand, reducing both shortages and wastage.</w:t>
      </w:r>
    </w:p>
    <w:p w14:paraId="28976294" w14:textId="6551CEFB" w:rsidR="0070283D" w:rsidRPr="00046C92" w:rsidRDefault="0094796D" w:rsidP="00046C92">
      <w:pPr>
        <w:spacing w:before="100" w:beforeAutospacing="1" w:after="100" w:afterAutospacing="1" w:line="360" w:lineRule="auto"/>
        <w:jc w:val="both"/>
        <w:rPr>
          <w:rFonts w:ascii="Times New Roman" w:eastAsia="Times New Roman" w:hAnsi="Times New Roman"/>
          <w:sz w:val="24"/>
          <w:szCs w:val="24"/>
        </w:rPr>
        <w:sectPr w:rsidR="0070283D" w:rsidRPr="00046C92" w:rsidSect="00046C92">
          <w:type w:val="continuous"/>
          <w:pgSz w:w="12240" w:h="15840"/>
          <w:pgMar w:top="1433" w:right="1400" w:bottom="153" w:left="1420" w:header="567" w:footer="567" w:gutter="0"/>
          <w:cols w:num="2" w:space="0" w:equalWidth="0">
            <w:col w:w="4340" w:space="720"/>
            <w:col w:w="4360"/>
          </w:cols>
          <w:docGrid w:linePitch="360"/>
        </w:sectPr>
      </w:pPr>
      <w:r w:rsidRPr="0094796D">
        <w:rPr>
          <w:rFonts w:ascii="Times New Roman" w:eastAsia="Times New Roman" w:hAnsi="Times New Roman"/>
          <w:sz w:val="24"/>
          <w:szCs w:val="24"/>
        </w:rPr>
        <w:t>AI also enhances the accuracy and speed of blood screening processes, leveraging machine learning algorithms to detect diseases or irregularities with higher precision than manual methods. Furthermore, AI-driven logistics systems can optimize transportation routes for blood distribution, ensuring timely delivery and reducing costs. These innovations not only streamline blood bank operations but also improve patient</w:t>
      </w:r>
    </w:p>
    <w:p w14:paraId="42CD6C44" w14:textId="77777777" w:rsidR="0070283D" w:rsidRDefault="0070283D" w:rsidP="00DF47F0">
      <w:pPr>
        <w:spacing w:line="0" w:lineRule="atLeast"/>
        <w:rPr>
          <w:rFonts w:ascii="Times New Roman" w:eastAsia="Times New Roman" w:hAnsi="Times New Roman"/>
          <w:sz w:val="15"/>
        </w:rPr>
      </w:pPr>
    </w:p>
    <w:p w14:paraId="78D2F3BC" w14:textId="711D9E6C" w:rsidR="002F7A5A" w:rsidRPr="0070283D" w:rsidRDefault="0070283D" w:rsidP="002F7A5A">
      <w:pPr>
        <w:spacing w:line="0" w:lineRule="atLeast"/>
        <w:rPr>
          <w:rFonts w:ascii="Times New Roman" w:eastAsia="Times New Roman" w:hAnsi="Times New Roman"/>
          <w:b/>
          <w:sz w:val="28"/>
          <w:szCs w:val="28"/>
        </w:rPr>
      </w:pPr>
      <w:bookmarkStart w:id="0" w:name="page2"/>
      <w:bookmarkEnd w:id="0"/>
      <w:r w:rsidRPr="0070283D">
        <w:rPr>
          <w:rFonts w:ascii="Times New Roman" w:eastAsia="Times New Roman" w:hAnsi="Times New Roman"/>
          <w:b/>
          <w:sz w:val="28"/>
          <w:szCs w:val="28"/>
        </w:rPr>
        <w:t>5. AI Technologies Transforming Blood Collection</w:t>
      </w:r>
    </w:p>
    <w:p w14:paraId="4FDD724D" w14:textId="77777777" w:rsidR="002F7A5A" w:rsidRDefault="002F7A5A" w:rsidP="002F7A5A">
      <w:pPr>
        <w:spacing w:line="182" w:lineRule="exact"/>
        <w:rPr>
          <w:rFonts w:ascii="Times New Roman" w:eastAsia="Times New Roman" w:hAnsi="Times New Roman"/>
        </w:rPr>
      </w:pPr>
    </w:p>
    <w:p w14:paraId="7CB5F6DA" w14:textId="77777777" w:rsidR="0070283D" w:rsidRDefault="0070283D" w:rsidP="002F7A5A">
      <w:pPr>
        <w:spacing w:line="258" w:lineRule="auto"/>
        <w:jc w:val="both"/>
        <w:rPr>
          <w:rFonts w:ascii="Times New Roman" w:eastAsia="Times New Roman" w:hAnsi="Times New Roman"/>
          <w:b/>
          <w:bCs/>
          <w:sz w:val="24"/>
          <w:szCs w:val="24"/>
        </w:rPr>
      </w:pPr>
    </w:p>
    <w:p w14:paraId="5AE25C2C" w14:textId="5C59D10E" w:rsidR="0070283D" w:rsidRDefault="0070283D" w:rsidP="002F7A5A">
      <w:pPr>
        <w:spacing w:line="258" w:lineRule="auto"/>
        <w:jc w:val="both"/>
        <w:rPr>
          <w:rFonts w:ascii="Times New Roman" w:eastAsia="Times New Roman" w:hAnsi="Times New Roman"/>
          <w:b/>
          <w:bCs/>
          <w:sz w:val="24"/>
          <w:szCs w:val="24"/>
        </w:rPr>
      </w:pPr>
      <w:r w:rsidRPr="0070283D">
        <w:rPr>
          <w:rFonts w:ascii="Times New Roman" w:eastAsia="Times New Roman" w:hAnsi="Times New Roman"/>
          <w:b/>
          <w:bCs/>
          <w:sz w:val="24"/>
          <w:szCs w:val="24"/>
        </w:rPr>
        <w:t>5.1 Predictive Analytics for Donor Recruitment</w:t>
      </w:r>
    </w:p>
    <w:p w14:paraId="722CF35F" w14:textId="77777777" w:rsidR="0070283D" w:rsidRDefault="0070283D" w:rsidP="002F7A5A">
      <w:pPr>
        <w:spacing w:line="258" w:lineRule="auto"/>
        <w:jc w:val="both"/>
        <w:rPr>
          <w:rFonts w:ascii="Times New Roman" w:eastAsia="Times New Roman" w:hAnsi="Times New Roman"/>
          <w:b/>
          <w:bCs/>
          <w:sz w:val="24"/>
          <w:szCs w:val="24"/>
        </w:rPr>
      </w:pPr>
    </w:p>
    <w:p w14:paraId="7D76C950" w14:textId="2626C4A0" w:rsidR="002F7A5A" w:rsidRPr="0070283D" w:rsidRDefault="0070283D" w:rsidP="0094796D">
      <w:pPr>
        <w:spacing w:line="360" w:lineRule="auto"/>
        <w:jc w:val="both"/>
        <w:rPr>
          <w:rFonts w:ascii="Times New Roman" w:eastAsia="Times New Roman" w:hAnsi="Times New Roman"/>
          <w:sz w:val="22"/>
          <w:szCs w:val="22"/>
        </w:rPr>
      </w:pPr>
      <w:r w:rsidRPr="0070283D">
        <w:rPr>
          <w:rFonts w:ascii="Times New Roman" w:eastAsia="Times New Roman" w:hAnsi="Times New Roman"/>
          <w:sz w:val="22"/>
          <w:szCs w:val="22"/>
        </w:rPr>
        <w:t xml:space="preserve"> </w:t>
      </w:r>
      <w:r w:rsidR="0094796D" w:rsidRPr="0094796D">
        <w:rPr>
          <w:rFonts w:ascii="Times New Roman" w:eastAsia="Times New Roman" w:hAnsi="Times New Roman"/>
          <w:sz w:val="24"/>
          <w:szCs w:val="24"/>
        </w:rPr>
        <w:t xml:space="preserve">Predictive analytics uses AI to forecast donor </w:t>
      </w:r>
      <w:proofErr w:type="spellStart"/>
      <w:r w:rsidR="0094796D" w:rsidRPr="0094796D">
        <w:rPr>
          <w:rFonts w:ascii="Times New Roman" w:eastAsia="Times New Roman" w:hAnsi="Times New Roman"/>
          <w:sz w:val="24"/>
          <w:szCs w:val="24"/>
        </w:rPr>
        <w:t>behavior</w:t>
      </w:r>
      <w:proofErr w:type="spellEnd"/>
      <w:r w:rsidR="0094796D" w:rsidRPr="0094796D">
        <w:rPr>
          <w:rFonts w:ascii="Times New Roman" w:eastAsia="Times New Roman" w:hAnsi="Times New Roman"/>
          <w:sz w:val="24"/>
          <w:szCs w:val="24"/>
        </w:rPr>
        <w:t xml:space="preserve"> and optimize recruitment efforts in blood banks. By </w:t>
      </w:r>
      <w:proofErr w:type="spellStart"/>
      <w:r w:rsidR="0094796D" w:rsidRPr="0094796D">
        <w:rPr>
          <w:rFonts w:ascii="Times New Roman" w:eastAsia="Times New Roman" w:hAnsi="Times New Roman"/>
          <w:sz w:val="24"/>
          <w:szCs w:val="24"/>
        </w:rPr>
        <w:t>analyzing</w:t>
      </w:r>
      <w:proofErr w:type="spellEnd"/>
      <w:r w:rsidR="0094796D" w:rsidRPr="0094796D">
        <w:rPr>
          <w:rFonts w:ascii="Times New Roman" w:eastAsia="Times New Roman" w:hAnsi="Times New Roman"/>
          <w:sz w:val="24"/>
          <w:szCs w:val="24"/>
        </w:rPr>
        <w:t xml:space="preserve"> historical data, demographic trends, and seasonal patterns, AI models can identify the best times and locations to target potential donors. This data-driven approach enables blood banks to create personalized outreach strategies, improving engagement and increasing the likelihood of donations. Predictive analytics also helps anticipate donor drop-off rates, enabling proactive measures to retain donors. This targeted recruitment reduces the risk of shortages, ensuring a steady and reliable supply of blood for medical needs.</w:t>
      </w:r>
    </w:p>
    <w:p w14:paraId="5115FDFE" w14:textId="77777777" w:rsidR="002F7A5A" w:rsidRDefault="002F7A5A" w:rsidP="002F7A5A">
      <w:pPr>
        <w:spacing w:line="200" w:lineRule="exact"/>
        <w:rPr>
          <w:rFonts w:ascii="Times New Roman" w:eastAsia="Times New Roman" w:hAnsi="Times New Roman"/>
        </w:rPr>
      </w:pPr>
    </w:p>
    <w:p w14:paraId="53BDE3E5" w14:textId="77777777" w:rsidR="002F7A5A" w:rsidRDefault="002F7A5A" w:rsidP="002F7A5A">
      <w:pPr>
        <w:spacing w:line="200" w:lineRule="exact"/>
        <w:rPr>
          <w:rFonts w:ascii="Times New Roman" w:eastAsia="Times New Roman" w:hAnsi="Times New Roman"/>
        </w:rPr>
      </w:pPr>
    </w:p>
    <w:p w14:paraId="36DCB43D" w14:textId="77777777" w:rsidR="002F7A5A" w:rsidRDefault="002F7A5A" w:rsidP="002F7A5A">
      <w:pPr>
        <w:spacing w:line="254" w:lineRule="exact"/>
        <w:rPr>
          <w:rFonts w:ascii="Times New Roman" w:eastAsia="Times New Roman" w:hAnsi="Times New Roman"/>
        </w:rPr>
      </w:pPr>
    </w:p>
    <w:p w14:paraId="7F3B0621" w14:textId="77777777" w:rsidR="0070283D" w:rsidRDefault="0070283D" w:rsidP="002F7A5A">
      <w:pPr>
        <w:tabs>
          <w:tab w:val="left" w:pos="420"/>
        </w:tabs>
        <w:spacing w:line="0" w:lineRule="atLeast"/>
        <w:rPr>
          <w:rFonts w:ascii="Times New Roman" w:eastAsia="Times New Roman" w:hAnsi="Times New Roman"/>
          <w:b/>
        </w:rPr>
      </w:pPr>
      <w:r w:rsidRPr="0070283D">
        <w:rPr>
          <w:rFonts w:ascii="Times New Roman" w:eastAsia="Times New Roman" w:hAnsi="Times New Roman"/>
          <w:b/>
          <w:bCs/>
          <w:sz w:val="24"/>
          <w:szCs w:val="24"/>
        </w:rPr>
        <w:t>5.2 AI-Driven Screening and Typing Processes</w:t>
      </w:r>
      <w:r w:rsidRPr="0070283D">
        <w:rPr>
          <w:rFonts w:ascii="Times New Roman" w:eastAsia="Times New Roman" w:hAnsi="Times New Roman"/>
          <w:b/>
          <w:sz w:val="24"/>
          <w:szCs w:val="24"/>
        </w:rPr>
        <w:t xml:space="preserve"> </w:t>
      </w:r>
    </w:p>
    <w:p w14:paraId="0EEE8D99" w14:textId="77777777" w:rsidR="0070283D" w:rsidRDefault="0070283D" w:rsidP="002F7A5A">
      <w:pPr>
        <w:tabs>
          <w:tab w:val="left" w:pos="420"/>
        </w:tabs>
        <w:spacing w:line="0" w:lineRule="atLeast"/>
        <w:rPr>
          <w:rFonts w:ascii="Times New Roman" w:eastAsia="Times New Roman" w:hAnsi="Times New Roman"/>
          <w:b/>
        </w:rPr>
      </w:pPr>
    </w:p>
    <w:p w14:paraId="364CC8F8" w14:textId="3EAAD7D2" w:rsidR="0070283D" w:rsidRDefault="0094796D" w:rsidP="0094796D">
      <w:pPr>
        <w:tabs>
          <w:tab w:val="left" w:pos="420"/>
        </w:tabs>
        <w:spacing w:line="360" w:lineRule="auto"/>
        <w:jc w:val="both"/>
        <w:rPr>
          <w:rFonts w:ascii="Times New Roman" w:eastAsia="Times New Roman" w:hAnsi="Times New Roman"/>
          <w:sz w:val="24"/>
          <w:szCs w:val="24"/>
        </w:rPr>
      </w:pPr>
      <w:r w:rsidRPr="0094796D">
        <w:rPr>
          <w:rFonts w:ascii="Times New Roman" w:eastAsia="Times New Roman" w:hAnsi="Times New Roman"/>
          <w:sz w:val="24"/>
          <w:szCs w:val="24"/>
        </w:rPr>
        <w:t xml:space="preserve">AI-driven screening and typing processes enhance the accuracy and speed of blood testing in blood banks. Machine learning algorithms </w:t>
      </w:r>
      <w:proofErr w:type="spellStart"/>
      <w:r w:rsidRPr="0094796D">
        <w:rPr>
          <w:rFonts w:ascii="Times New Roman" w:eastAsia="Times New Roman" w:hAnsi="Times New Roman"/>
          <w:sz w:val="24"/>
          <w:szCs w:val="24"/>
        </w:rPr>
        <w:t>analyze</w:t>
      </w:r>
      <w:proofErr w:type="spellEnd"/>
      <w:r w:rsidRPr="0094796D">
        <w:rPr>
          <w:rFonts w:ascii="Times New Roman" w:eastAsia="Times New Roman" w:hAnsi="Times New Roman"/>
          <w:sz w:val="24"/>
          <w:szCs w:val="24"/>
        </w:rPr>
        <w:t xml:space="preserve"> large datasets from blood samples to detect infectious diseases, genetic markers, and blood types with greater </w:t>
      </w:r>
      <w:r w:rsidRPr="0094796D">
        <w:rPr>
          <w:rFonts w:ascii="Times New Roman" w:eastAsia="Times New Roman" w:hAnsi="Times New Roman"/>
          <w:sz w:val="24"/>
          <w:szCs w:val="24"/>
        </w:rPr>
        <w:t>precision than traditional methods. These systems can rapidly identify abnormalities, reducing the chances of human error and improving the safety of transfusions. Continuous learning capabilities also allow these algorithms to adapt to emerging health threats, ensuring more effective screening over time. This automation significantly improves the reliability and efficiency of blood screening and typing procedures.</w:t>
      </w:r>
    </w:p>
    <w:p w14:paraId="3B266B41" w14:textId="71504184" w:rsidR="0094796D" w:rsidRPr="0094796D" w:rsidRDefault="0094796D" w:rsidP="0094796D">
      <w:pPr>
        <w:tabs>
          <w:tab w:val="left" w:pos="420"/>
        </w:tabs>
        <w:spacing w:line="360" w:lineRule="auto"/>
        <w:jc w:val="both"/>
        <w:rPr>
          <w:rFonts w:ascii="Times New Roman" w:eastAsia="Times New Roman" w:hAnsi="Times New Roman"/>
          <w:sz w:val="24"/>
          <w:szCs w:val="24"/>
        </w:rPr>
      </w:pPr>
    </w:p>
    <w:p w14:paraId="2C0F7B12" w14:textId="7A3AA159" w:rsidR="0070283D" w:rsidRPr="0070283D" w:rsidRDefault="0070283D" w:rsidP="002F7A5A">
      <w:pPr>
        <w:tabs>
          <w:tab w:val="left" w:pos="420"/>
        </w:tabs>
        <w:spacing w:line="0" w:lineRule="atLeast"/>
        <w:rPr>
          <w:rFonts w:ascii="Times New Roman" w:eastAsia="Times New Roman" w:hAnsi="Times New Roman"/>
          <w:bCs/>
          <w:sz w:val="24"/>
          <w:szCs w:val="24"/>
        </w:rPr>
      </w:pPr>
      <w:r w:rsidRPr="0070283D">
        <w:rPr>
          <w:rFonts w:ascii="Times New Roman" w:eastAsia="Times New Roman" w:hAnsi="Times New Roman"/>
          <w:b/>
          <w:bCs/>
          <w:sz w:val="24"/>
          <w:szCs w:val="24"/>
        </w:rPr>
        <w:t>5.3 Optimizing Collection Sites and Scheduling</w:t>
      </w:r>
      <w:r w:rsidRPr="0070283D">
        <w:rPr>
          <w:rFonts w:ascii="Times New Roman" w:eastAsia="Times New Roman" w:hAnsi="Times New Roman"/>
          <w:bCs/>
          <w:sz w:val="24"/>
          <w:szCs w:val="24"/>
        </w:rPr>
        <w:t xml:space="preserve"> </w:t>
      </w:r>
    </w:p>
    <w:p w14:paraId="0604B201" w14:textId="77777777" w:rsidR="0070283D" w:rsidRDefault="0070283D" w:rsidP="002F7A5A">
      <w:pPr>
        <w:tabs>
          <w:tab w:val="left" w:pos="420"/>
        </w:tabs>
        <w:spacing w:line="0" w:lineRule="atLeast"/>
        <w:rPr>
          <w:rFonts w:ascii="Times New Roman" w:eastAsia="Times New Roman" w:hAnsi="Times New Roman"/>
          <w:bCs/>
          <w:sz w:val="22"/>
          <w:szCs w:val="22"/>
        </w:rPr>
      </w:pPr>
    </w:p>
    <w:p w14:paraId="057E3097" w14:textId="66DFB2C0" w:rsidR="002F7A5A" w:rsidRPr="00046C92" w:rsidRDefault="00046C92" w:rsidP="00046C92">
      <w:pPr>
        <w:spacing w:line="360" w:lineRule="auto"/>
        <w:jc w:val="both"/>
        <w:rPr>
          <w:rFonts w:ascii="Times New Roman" w:eastAsia="Times New Roman" w:hAnsi="Times New Roman"/>
          <w:sz w:val="24"/>
          <w:szCs w:val="24"/>
        </w:rPr>
      </w:pPr>
      <w:r w:rsidRPr="00046C92">
        <w:rPr>
          <w:rFonts w:ascii="Times New Roman" w:eastAsia="Times New Roman" w:hAnsi="Times New Roman"/>
          <w:sz w:val="24"/>
          <w:szCs w:val="24"/>
        </w:rPr>
        <w:t xml:space="preserve">AI technologies optimize blood collection site locations and donor scheduling by </w:t>
      </w:r>
      <w:proofErr w:type="spellStart"/>
      <w:r w:rsidRPr="00046C92">
        <w:rPr>
          <w:rFonts w:ascii="Times New Roman" w:eastAsia="Times New Roman" w:hAnsi="Times New Roman"/>
          <w:sz w:val="24"/>
          <w:szCs w:val="24"/>
        </w:rPr>
        <w:t>analyzing</w:t>
      </w:r>
      <w:proofErr w:type="spellEnd"/>
      <w:r w:rsidRPr="00046C92">
        <w:rPr>
          <w:rFonts w:ascii="Times New Roman" w:eastAsia="Times New Roman" w:hAnsi="Times New Roman"/>
          <w:sz w:val="24"/>
          <w:szCs w:val="24"/>
        </w:rPr>
        <w:t xml:space="preserve"> various factors such as population density, historical donation patterns, and accessibility. By leveraging this data, blood banks can strategically select collection sites to maximize donor turnout and minimize wait times. AI-driven scheduling tools allow for dynamic adjustments based on real-time demand and donor availability, ensuring that collection events are adequately staffed and efficiently managed. This proactive approach enhances the overall donor experience, encourages repeat donations, and ultimately improves the efficiency of blood collection operations.</w:t>
      </w:r>
    </w:p>
    <w:p w14:paraId="19EBF269" w14:textId="42137AB2" w:rsidR="002F7A5A" w:rsidRPr="0070283D" w:rsidRDefault="002F7A5A" w:rsidP="0070283D">
      <w:pPr>
        <w:spacing w:line="229" w:lineRule="auto"/>
        <w:jc w:val="both"/>
        <w:rPr>
          <w:rFonts w:ascii="Times New Roman" w:eastAsia="Times New Roman" w:hAnsi="Times New Roman"/>
          <w:b/>
          <w:bCs/>
          <w:sz w:val="28"/>
          <w:szCs w:val="28"/>
        </w:rPr>
      </w:pPr>
      <w:r>
        <w:rPr>
          <w:rFonts w:ascii="Times New Roman" w:eastAsia="Times New Roman" w:hAnsi="Times New Roman"/>
        </w:rPr>
        <w:br w:type="column"/>
      </w:r>
      <w:r w:rsidR="0070283D" w:rsidRPr="0070283D">
        <w:rPr>
          <w:rFonts w:ascii="Times New Roman" w:eastAsia="Times New Roman" w:hAnsi="Times New Roman"/>
          <w:b/>
          <w:bCs/>
          <w:sz w:val="28"/>
          <w:szCs w:val="28"/>
        </w:rPr>
        <w:lastRenderedPageBreak/>
        <w:t>6. AI in Blood Distribution and Inventory Management</w:t>
      </w:r>
    </w:p>
    <w:p w14:paraId="2E5AD1ED" w14:textId="77777777" w:rsidR="002F7A5A" w:rsidRDefault="002F7A5A" w:rsidP="002F7A5A">
      <w:pPr>
        <w:spacing w:line="246" w:lineRule="auto"/>
        <w:jc w:val="both"/>
        <w:rPr>
          <w:rFonts w:ascii="Times New Roman" w:eastAsia="Times New Roman" w:hAnsi="Times New Roman"/>
        </w:rPr>
      </w:pPr>
    </w:p>
    <w:p w14:paraId="069993FD" w14:textId="77777777" w:rsidR="0070283D" w:rsidRDefault="0070283D" w:rsidP="002F7A5A">
      <w:pPr>
        <w:spacing w:line="246" w:lineRule="auto"/>
        <w:jc w:val="both"/>
        <w:rPr>
          <w:rFonts w:ascii="Times New Roman" w:eastAsia="Times New Roman" w:hAnsi="Times New Roman"/>
        </w:rPr>
      </w:pPr>
    </w:p>
    <w:p w14:paraId="626503B2" w14:textId="77777777" w:rsidR="00E03FDA" w:rsidRDefault="0070283D" w:rsidP="00E03FDA">
      <w:pPr>
        <w:spacing w:line="246" w:lineRule="auto"/>
        <w:jc w:val="both"/>
        <w:rPr>
          <w:rFonts w:ascii="Times New Roman" w:eastAsia="Times New Roman" w:hAnsi="Times New Roman"/>
          <w:sz w:val="24"/>
          <w:szCs w:val="24"/>
        </w:rPr>
      </w:pPr>
      <w:r w:rsidRPr="0070283D">
        <w:rPr>
          <w:rFonts w:ascii="Times New Roman" w:eastAsia="Times New Roman" w:hAnsi="Times New Roman"/>
          <w:b/>
          <w:bCs/>
          <w:sz w:val="24"/>
          <w:szCs w:val="24"/>
        </w:rPr>
        <w:t>6.1 Real-Time Monitoring and Data Analytics</w:t>
      </w:r>
      <w:r w:rsidRPr="0070283D">
        <w:rPr>
          <w:rFonts w:ascii="Times New Roman" w:eastAsia="Times New Roman" w:hAnsi="Times New Roman"/>
          <w:sz w:val="24"/>
          <w:szCs w:val="24"/>
        </w:rPr>
        <w:t xml:space="preserve"> </w:t>
      </w:r>
    </w:p>
    <w:p w14:paraId="6805CE1C" w14:textId="77777777" w:rsidR="00E03FDA" w:rsidRDefault="00E03FDA" w:rsidP="00E03FDA">
      <w:pPr>
        <w:spacing w:line="246" w:lineRule="auto"/>
        <w:jc w:val="both"/>
        <w:rPr>
          <w:rFonts w:ascii="Times New Roman" w:eastAsia="Times New Roman" w:hAnsi="Times New Roman"/>
          <w:sz w:val="24"/>
          <w:szCs w:val="24"/>
        </w:rPr>
      </w:pPr>
    </w:p>
    <w:p w14:paraId="7D3922FF" w14:textId="584B9E53" w:rsidR="00E03FDA" w:rsidRPr="00E03FDA" w:rsidRDefault="00E03FDA" w:rsidP="00E03FDA">
      <w:pPr>
        <w:spacing w:line="246" w:lineRule="auto"/>
        <w:jc w:val="both"/>
        <w:rPr>
          <w:rFonts w:ascii="Times New Roman" w:eastAsia="Times New Roman" w:hAnsi="Times New Roman"/>
          <w:sz w:val="24"/>
          <w:szCs w:val="24"/>
        </w:rPr>
      </w:pPr>
      <w:r w:rsidRPr="00E03FDA">
        <w:rPr>
          <w:rFonts w:ascii="Times New Roman" w:eastAsia="Times New Roman" w:hAnsi="Times New Roman"/>
          <w:sz w:val="24"/>
          <w:szCs w:val="24"/>
        </w:rPr>
        <w:t>Real-time monitoring and data analytics play a crucial role in modernizing blood bank operations, significantly enhancing safety and efficiency. By utilizing IoT devices and advanced sensors, blood banks can continuously track the status of blood products from donation to transfusion. These systems monitor critical factors such as temperature, humidity, and expiration dates, ensuring that blood products are stored under optimal conditions.</w:t>
      </w:r>
    </w:p>
    <w:p w14:paraId="15BE1D7C" w14:textId="41C100F5" w:rsidR="0070283D" w:rsidRPr="00E03FDA" w:rsidRDefault="00E03FDA" w:rsidP="00E03FDA">
      <w:pPr>
        <w:spacing w:before="100" w:beforeAutospacing="1" w:after="100" w:afterAutospacing="1" w:line="360" w:lineRule="auto"/>
        <w:jc w:val="both"/>
        <w:rPr>
          <w:rFonts w:ascii="Times New Roman" w:eastAsia="Times New Roman" w:hAnsi="Times New Roman"/>
          <w:sz w:val="24"/>
          <w:szCs w:val="24"/>
        </w:rPr>
      </w:pPr>
      <w:r w:rsidRPr="00E03FDA">
        <w:rPr>
          <w:rFonts w:ascii="Times New Roman" w:eastAsia="Times New Roman" w:hAnsi="Times New Roman"/>
          <w:sz w:val="24"/>
          <w:szCs w:val="24"/>
        </w:rPr>
        <w:t xml:space="preserve">Real-time data analytics allows blood banks to generate immediate insights into inventory levels, enabling proactive management of blood stocks and reducing the risk of shortages or wastage. Furthermore, by </w:t>
      </w:r>
      <w:proofErr w:type="spellStart"/>
      <w:r w:rsidRPr="00E03FDA">
        <w:rPr>
          <w:rFonts w:ascii="Times New Roman" w:eastAsia="Times New Roman" w:hAnsi="Times New Roman"/>
          <w:sz w:val="24"/>
          <w:szCs w:val="24"/>
        </w:rPr>
        <w:t>analyzing</w:t>
      </w:r>
      <w:proofErr w:type="spellEnd"/>
      <w:r w:rsidRPr="00E03FDA">
        <w:rPr>
          <w:rFonts w:ascii="Times New Roman" w:eastAsia="Times New Roman" w:hAnsi="Times New Roman"/>
          <w:sz w:val="24"/>
          <w:szCs w:val="24"/>
        </w:rPr>
        <w:t xml:space="preserve"> usage patterns and trends, blood banks can better predict future demand, ensuring timely replenishment of supplies. This approach not only improves operational effectiveness but also enhances patient outcomes by ensuring that safe, viable blood products are available when needed. Overall, real-time monitoring and analytics empower blood banks to respond quickly and accurately to the dynamic demands of healthcare.</w:t>
      </w:r>
    </w:p>
    <w:p w14:paraId="4E042435" w14:textId="77777777" w:rsidR="004D2BCB" w:rsidRPr="004D2BCB" w:rsidRDefault="004D2BCB" w:rsidP="002F7A5A">
      <w:pPr>
        <w:spacing w:line="246" w:lineRule="auto"/>
        <w:jc w:val="both"/>
        <w:rPr>
          <w:rFonts w:ascii="Times New Roman" w:eastAsia="Times New Roman" w:hAnsi="Times New Roman"/>
          <w:b/>
          <w:bCs/>
          <w:sz w:val="24"/>
          <w:szCs w:val="24"/>
        </w:rPr>
      </w:pPr>
      <w:r w:rsidRPr="004D2BCB">
        <w:rPr>
          <w:rFonts w:ascii="Times New Roman" w:eastAsia="Times New Roman" w:hAnsi="Times New Roman"/>
          <w:b/>
          <w:bCs/>
          <w:sz w:val="24"/>
          <w:szCs w:val="24"/>
        </w:rPr>
        <w:t>6.2 AI Algorithms for Demand Prediction</w:t>
      </w:r>
    </w:p>
    <w:p w14:paraId="3235BD2B" w14:textId="77777777" w:rsidR="004D2BCB" w:rsidRDefault="004D2BCB" w:rsidP="002F7A5A">
      <w:pPr>
        <w:spacing w:line="246" w:lineRule="auto"/>
        <w:jc w:val="both"/>
        <w:rPr>
          <w:rFonts w:ascii="Times New Roman" w:eastAsia="Times New Roman" w:hAnsi="Times New Roman"/>
          <w:b/>
          <w:bCs/>
          <w:sz w:val="22"/>
          <w:szCs w:val="22"/>
        </w:rPr>
      </w:pPr>
    </w:p>
    <w:p w14:paraId="7271911A" w14:textId="379E5BF4" w:rsidR="004D2BCB" w:rsidRPr="00E03FDA" w:rsidRDefault="00E03FDA" w:rsidP="00E03FDA">
      <w:pPr>
        <w:spacing w:before="100" w:beforeAutospacing="1" w:after="100" w:afterAutospacing="1" w:line="360" w:lineRule="auto"/>
        <w:jc w:val="both"/>
        <w:rPr>
          <w:rFonts w:ascii="Times New Roman" w:eastAsia="Times New Roman" w:hAnsi="Times New Roman"/>
          <w:sz w:val="24"/>
          <w:szCs w:val="24"/>
        </w:rPr>
      </w:pPr>
      <w:r w:rsidRPr="00E03FDA">
        <w:rPr>
          <w:rFonts w:ascii="Times New Roman" w:eastAsia="Times New Roman" w:hAnsi="Times New Roman"/>
          <w:sz w:val="24"/>
          <w:szCs w:val="24"/>
        </w:rPr>
        <w:t xml:space="preserve">AI algorithms for demand prediction are essential in optimizing blood bank inventory management. By </w:t>
      </w:r>
      <w:proofErr w:type="spellStart"/>
      <w:r w:rsidRPr="00E03FDA">
        <w:rPr>
          <w:rFonts w:ascii="Times New Roman" w:eastAsia="Times New Roman" w:hAnsi="Times New Roman"/>
          <w:sz w:val="24"/>
          <w:szCs w:val="24"/>
        </w:rPr>
        <w:t>analyzing</w:t>
      </w:r>
      <w:proofErr w:type="spellEnd"/>
      <w:r w:rsidRPr="00E03FDA">
        <w:rPr>
          <w:rFonts w:ascii="Times New Roman" w:eastAsia="Times New Roman" w:hAnsi="Times New Roman"/>
          <w:sz w:val="24"/>
          <w:szCs w:val="24"/>
        </w:rPr>
        <w:t xml:space="preserve"> historical usage data, demographic information, and seasonal trends, these algorithms accurately forecast future blood needs. They identify complex patterns and correlations that traditional methods may overlook, allowing blood banks to anticipate fluctuations in demand due to factors such as holidays, local events, or public health emergencies. This proactive approach enables blood banks to adjust inventory </w:t>
      </w:r>
      <w:proofErr w:type="gramStart"/>
      <w:r w:rsidRPr="00E03FDA">
        <w:rPr>
          <w:rFonts w:ascii="Times New Roman" w:eastAsia="Times New Roman" w:hAnsi="Times New Roman"/>
          <w:sz w:val="24"/>
          <w:szCs w:val="24"/>
        </w:rPr>
        <w:t>levels</w:t>
      </w:r>
      <w:proofErr w:type="gramEnd"/>
      <w:r w:rsidRPr="00E03FDA">
        <w:rPr>
          <w:rFonts w:ascii="Times New Roman" w:eastAsia="Times New Roman" w:hAnsi="Times New Roman"/>
          <w:sz w:val="24"/>
          <w:szCs w:val="24"/>
        </w:rPr>
        <w:t xml:space="preserve"> accordingly, reducing the risk of shortages or excess supply. Ultimately, AI-driven demand prediction enhances the reliability and responsiveness of blood donation and distribution systems.</w:t>
      </w:r>
    </w:p>
    <w:p w14:paraId="1DEDA462" w14:textId="7A063755" w:rsidR="00E03FDA" w:rsidRPr="00E03FDA" w:rsidRDefault="004D2BCB" w:rsidP="002F7A5A">
      <w:pPr>
        <w:spacing w:line="246" w:lineRule="auto"/>
        <w:jc w:val="both"/>
        <w:rPr>
          <w:rFonts w:ascii="Times New Roman" w:eastAsia="Times New Roman" w:hAnsi="Times New Roman"/>
          <w:sz w:val="24"/>
          <w:szCs w:val="24"/>
        </w:rPr>
      </w:pPr>
      <w:r w:rsidRPr="004D2BCB">
        <w:rPr>
          <w:rFonts w:ascii="Times New Roman" w:eastAsia="Times New Roman" w:hAnsi="Times New Roman"/>
          <w:b/>
          <w:bCs/>
          <w:sz w:val="24"/>
          <w:szCs w:val="24"/>
        </w:rPr>
        <w:t>6.3 Logistics Optimization and Efficient Resource Allocation</w:t>
      </w:r>
      <w:r w:rsidRPr="004D2BCB">
        <w:rPr>
          <w:rFonts w:ascii="Times New Roman" w:eastAsia="Times New Roman" w:hAnsi="Times New Roman"/>
          <w:sz w:val="24"/>
          <w:szCs w:val="24"/>
        </w:rPr>
        <w:t xml:space="preserve"> </w:t>
      </w:r>
    </w:p>
    <w:p w14:paraId="0BBF532E" w14:textId="7FD773E7" w:rsidR="00E03FDA" w:rsidRPr="00E03FDA" w:rsidRDefault="00E03FDA" w:rsidP="00E03FDA">
      <w:pPr>
        <w:spacing w:before="100" w:beforeAutospacing="1" w:after="100" w:afterAutospacing="1" w:line="360" w:lineRule="auto"/>
        <w:jc w:val="both"/>
        <w:rPr>
          <w:rFonts w:ascii="Times New Roman" w:eastAsia="Times New Roman" w:hAnsi="Times New Roman"/>
          <w:sz w:val="24"/>
          <w:szCs w:val="24"/>
        </w:rPr>
        <w:sectPr w:rsidR="00E03FDA" w:rsidRPr="00E03FDA" w:rsidSect="00046C92">
          <w:pgSz w:w="12240" w:h="15840"/>
          <w:pgMar w:top="1438" w:right="1440" w:bottom="153" w:left="1440" w:header="567" w:footer="567" w:gutter="0"/>
          <w:cols w:num="2" w:space="0" w:equalWidth="0">
            <w:col w:w="4320" w:space="720"/>
            <w:col w:w="4320"/>
          </w:cols>
          <w:docGrid w:linePitch="360"/>
        </w:sectPr>
      </w:pPr>
      <w:r w:rsidRPr="00E03FDA">
        <w:rPr>
          <w:rFonts w:ascii="Times New Roman" w:eastAsia="Times New Roman" w:hAnsi="Times New Roman"/>
          <w:sz w:val="24"/>
          <w:szCs w:val="24"/>
        </w:rPr>
        <w:t xml:space="preserve">Logistics optimization is critical for ensuring timely and efficient distribution of blood products, and AI technologies play a pivotal role in this process. By </w:t>
      </w:r>
      <w:proofErr w:type="spellStart"/>
      <w:r w:rsidRPr="00E03FDA">
        <w:rPr>
          <w:rFonts w:ascii="Times New Roman" w:eastAsia="Times New Roman" w:hAnsi="Times New Roman"/>
          <w:sz w:val="24"/>
          <w:szCs w:val="24"/>
        </w:rPr>
        <w:t>analyzing</w:t>
      </w:r>
      <w:proofErr w:type="spellEnd"/>
      <w:r w:rsidRPr="00E03FDA">
        <w:rPr>
          <w:rFonts w:ascii="Times New Roman" w:eastAsia="Times New Roman" w:hAnsi="Times New Roman"/>
          <w:sz w:val="24"/>
          <w:szCs w:val="24"/>
        </w:rPr>
        <w:t xml:space="preserve"> real-time data, including traffic patterns, delivery routes, and urgency levels, AI algorithms can determine the most efficient paths for transporting blood supplies to hospitals and clinics. This dynamic routing minimizes delays and transportation costs, ensuring that blood products arrive in optimal condition and on time</w:t>
      </w:r>
      <w:r>
        <w:rPr>
          <w:rFonts w:ascii="Times New Roman" w:eastAsia="Times New Roman" w:hAnsi="Times New Roman"/>
          <w:sz w:val="24"/>
          <w:szCs w:val="24"/>
        </w:rPr>
        <w:t>.</w:t>
      </w:r>
    </w:p>
    <w:p w14:paraId="65F318C5" w14:textId="0800457C" w:rsidR="002F7A5A" w:rsidRDefault="002F7A5A" w:rsidP="002F7A5A">
      <w:pPr>
        <w:spacing w:line="0" w:lineRule="atLeast"/>
        <w:rPr>
          <w:rFonts w:ascii="Times New Roman" w:eastAsia="Times New Roman" w:hAnsi="Times New Roman"/>
          <w:sz w:val="15"/>
        </w:rPr>
        <w:sectPr w:rsidR="002F7A5A" w:rsidSect="002F7A5A">
          <w:type w:val="continuous"/>
          <w:pgSz w:w="12240" w:h="15840"/>
          <w:pgMar w:top="1438" w:right="1440" w:bottom="153" w:left="1440" w:header="0" w:footer="0" w:gutter="0"/>
          <w:cols w:space="0" w:equalWidth="0">
            <w:col w:w="9360"/>
          </w:cols>
          <w:docGrid w:linePitch="360"/>
        </w:sectPr>
      </w:pPr>
    </w:p>
    <w:p w14:paraId="0F40EC51" w14:textId="0E6690BA" w:rsidR="00B6449F" w:rsidRDefault="00B6449F" w:rsidP="00B6449F">
      <w:pPr>
        <w:spacing w:line="251" w:lineRule="auto"/>
        <w:jc w:val="both"/>
        <w:rPr>
          <w:rFonts w:ascii="Times New Roman" w:eastAsia="Times New Roman" w:hAnsi="Times New Roman"/>
          <w:b/>
          <w:bCs/>
          <w:sz w:val="28"/>
          <w:szCs w:val="28"/>
        </w:rPr>
      </w:pPr>
      <w:bookmarkStart w:id="1" w:name="page3"/>
      <w:bookmarkEnd w:id="1"/>
      <w:r w:rsidRPr="00B6449F">
        <w:rPr>
          <w:rFonts w:ascii="Times New Roman" w:eastAsia="Times New Roman" w:hAnsi="Times New Roman"/>
          <w:b/>
          <w:bCs/>
          <w:sz w:val="28"/>
          <w:szCs w:val="28"/>
        </w:rPr>
        <w:lastRenderedPageBreak/>
        <w:t>7. Case</w:t>
      </w:r>
      <w:r>
        <w:rPr>
          <w:rFonts w:ascii="Times New Roman" w:eastAsia="Times New Roman" w:hAnsi="Times New Roman"/>
          <w:b/>
          <w:bCs/>
          <w:sz w:val="28"/>
          <w:szCs w:val="28"/>
        </w:rPr>
        <w:t xml:space="preserve"> </w:t>
      </w:r>
      <w:r w:rsidRPr="00B6449F">
        <w:rPr>
          <w:rFonts w:ascii="Times New Roman" w:eastAsia="Times New Roman" w:hAnsi="Times New Roman"/>
          <w:b/>
          <w:bCs/>
          <w:sz w:val="28"/>
          <w:szCs w:val="28"/>
        </w:rPr>
        <w:t>Studies and Implem</w:t>
      </w:r>
      <w:r>
        <w:rPr>
          <w:rFonts w:ascii="Times New Roman" w:eastAsia="Times New Roman" w:hAnsi="Times New Roman"/>
          <w:b/>
          <w:bCs/>
          <w:sz w:val="28"/>
          <w:szCs w:val="28"/>
        </w:rPr>
        <w:t>entation</w:t>
      </w:r>
    </w:p>
    <w:p w14:paraId="530DBB71" w14:textId="27AE5D02" w:rsidR="00B6449F" w:rsidRDefault="00B6449F" w:rsidP="00B6449F">
      <w:pPr>
        <w:spacing w:line="251" w:lineRule="auto"/>
        <w:jc w:val="both"/>
        <w:rPr>
          <w:rFonts w:ascii="Times New Roman" w:eastAsia="Times New Roman" w:hAnsi="Times New Roman"/>
          <w:b/>
          <w:bCs/>
          <w:sz w:val="28"/>
          <w:szCs w:val="28"/>
        </w:rPr>
      </w:pPr>
      <w:r>
        <w:rPr>
          <w:rFonts w:ascii="Times New Roman" w:eastAsia="Times New Roman" w:hAnsi="Times New Roman"/>
          <w:b/>
          <w:bCs/>
          <w:sz w:val="28"/>
          <w:szCs w:val="28"/>
        </w:rPr>
        <w:t>Examples</w:t>
      </w:r>
    </w:p>
    <w:p w14:paraId="236335CC" w14:textId="77777777" w:rsidR="00B6449F" w:rsidRDefault="00B6449F" w:rsidP="00B6449F">
      <w:pPr>
        <w:spacing w:line="251" w:lineRule="auto"/>
        <w:jc w:val="both"/>
        <w:rPr>
          <w:rFonts w:ascii="Times New Roman" w:eastAsia="Times New Roman" w:hAnsi="Times New Roman"/>
          <w:b/>
          <w:bCs/>
          <w:sz w:val="28"/>
          <w:szCs w:val="28"/>
        </w:rPr>
      </w:pPr>
    </w:p>
    <w:p w14:paraId="04137611" w14:textId="77777777" w:rsidR="00B6449F" w:rsidRPr="00B6449F" w:rsidRDefault="00B6449F" w:rsidP="00B6449F">
      <w:pPr>
        <w:spacing w:line="0" w:lineRule="atLeast"/>
        <w:rPr>
          <w:rFonts w:ascii="Times New Roman" w:eastAsia="Times New Roman" w:hAnsi="Times New Roman"/>
          <w:b/>
          <w:sz w:val="24"/>
          <w:szCs w:val="24"/>
        </w:rPr>
      </w:pPr>
      <w:r w:rsidRPr="00B6449F">
        <w:rPr>
          <w:rFonts w:ascii="Times New Roman" w:eastAsia="Times New Roman" w:hAnsi="Times New Roman"/>
          <w:b/>
          <w:bCs/>
          <w:sz w:val="24"/>
          <w:szCs w:val="24"/>
        </w:rPr>
        <w:t>7.1 Successful Implementation Across Various Regions</w:t>
      </w:r>
      <w:r w:rsidRPr="00B6449F">
        <w:rPr>
          <w:rFonts w:ascii="Times New Roman" w:eastAsia="Times New Roman" w:hAnsi="Times New Roman"/>
          <w:b/>
          <w:sz w:val="24"/>
          <w:szCs w:val="24"/>
        </w:rPr>
        <w:t xml:space="preserve"> </w:t>
      </w:r>
    </w:p>
    <w:p w14:paraId="2F20369F" w14:textId="77777777" w:rsidR="00B6449F" w:rsidRPr="00B6449F" w:rsidRDefault="00B6449F" w:rsidP="00B6449F">
      <w:pPr>
        <w:spacing w:line="0" w:lineRule="atLeast"/>
        <w:rPr>
          <w:rFonts w:ascii="Times New Roman" w:eastAsia="Times New Roman" w:hAnsi="Times New Roman"/>
          <w:bCs/>
          <w:sz w:val="22"/>
          <w:szCs w:val="22"/>
        </w:rPr>
      </w:pPr>
    </w:p>
    <w:p w14:paraId="4FB8539E" w14:textId="6B6F135C" w:rsidR="002F7A5A" w:rsidRPr="00E03FDA" w:rsidRDefault="00E03FDA" w:rsidP="00E03FDA">
      <w:pPr>
        <w:spacing w:line="360" w:lineRule="auto"/>
        <w:jc w:val="both"/>
        <w:rPr>
          <w:rFonts w:ascii="Times New Roman" w:eastAsia="Times New Roman" w:hAnsi="Times New Roman"/>
          <w:sz w:val="24"/>
          <w:szCs w:val="24"/>
        </w:rPr>
      </w:pPr>
      <w:r w:rsidRPr="00E03FDA">
        <w:rPr>
          <w:rFonts w:ascii="Times New Roman" w:eastAsia="Times New Roman" w:hAnsi="Times New Roman"/>
          <w:sz w:val="24"/>
          <w:szCs w:val="24"/>
        </w:rPr>
        <w:t xml:space="preserve">AI integration in blood bank systems has proven successful in various regions, addressing unique </w:t>
      </w:r>
      <w:proofErr w:type="gramStart"/>
      <w:r w:rsidRPr="00E03FDA">
        <w:rPr>
          <w:rFonts w:ascii="Times New Roman" w:eastAsia="Times New Roman" w:hAnsi="Times New Roman"/>
          <w:sz w:val="24"/>
          <w:szCs w:val="24"/>
        </w:rPr>
        <w:t>challenges</w:t>
      </w:r>
      <w:proofErr w:type="gramEnd"/>
      <w:r w:rsidRPr="00E03FDA">
        <w:rPr>
          <w:rFonts w:ascii="Times New Roman" w:eastAsia="Times New Roman" w:hAnsi="Times New Roman"/>
          <w:sz w:val="24"/>
          <w:szCs w:val="24"/>
        </w:rPr>
        <w:t xml:space="preserve"> and enhancing operational efficiency. In North America, AI-driven inventory management has significantly reduced blood wastage and improved matching of supply to demand, particularly during peak donation periods. In Europe, AI technologies have streamlined donor recruitment processes, utilizing targeted communication strategies to engage potential donors effectively. In Asia, mobile applications powered by AI have facilitated real-time tracking of blood stocks and expedited distribution logistics. These diverse implementations demonstrate AI's adaptability and effectiveness in improving blood banking operations across different healthcare environments.</w:t>
      </w:r>
    </w:p>
    <w:p w14:paraId="6D6CB79A" w14:textId="77777777" w:rsidR="002F7A5A" w:rsidRPr="00B6449F" w:rsidRDefault="002F7A5A" w:rsidP="00E03FDA">
      <w:pPr>
        <w:spacing w:line="360" w:lineRule="auto"/>
        <w:jc w:val="both"/>
        <w:rPr>
          <w:rFonts w:ascii="Times New Roman" w:eastAsia="Times New Roman" w:hAnsi="Times New Roman"/>
          <w:sz w:val="24"/>
          <w:szCs w:val="24"/>
        </w:rPr>
      </w:pPr>
    </w:p>
    <w:p w14:paraId="4C0BFD4A" w14:textId="048DAC57" w:rsidR="00B6449F" w:rsidRPr="009721B6" w:rsidRDefault="00B6449F" w:rsidP="00B6449F">
      <w:pPr>
        <w:spacing w:line="0" w:lineRule="atLeast"/>
        <w:rPr>
          <w:rFonts w:ascii="Times New Roman" w:eastAsia="Times New Roman" w:hAnsi="Times New Roman"/>
          <w:b/>
          <w:bCs/>
          <w:sz w:val="24"/>
          <w:szCs w:val="24"/>
        </w:rPr>
      </w:pPr>
      <w:r w:rsidRPr="00B6449F">
        <w:rPr>
          <w:rFonts w:ascii="Times New Roman" w:eastAsia="Times New Roman" w:hAnsi="Times New Roman"/>
          <w:b/>
          <w:bCs/>
          <w:sz w:val="24"/>
          <w:szCs w:val="24"/>
        </w:rPr>
        <w:t xml:space="preserve">7.2 Challenges Encountered and Solutions </w:t>
      </w:r>
    </w:p>
    <w:p w14:paraId="524BA446" w14:textId="77777777" w:rsidR="00B6449F" w:rsidRPr="00B6449F" w:rsidRDefault="00B6449F" w:rsidP="00B6449F">
      <w:pPr>
        <w:spacing w:line="0" w:lineRule="atLeast"/>
        <w:rPr>
          <w:rFonts w:ascii="Times New Roman" w:eastAsia="Times New Roman" w:hAnsi="Times New Roman"/>
          <w:sz w:val="22"/>
          <w:szCs w:val="22"/>
        </w:rPr>
      </w:pPr>
    </w:p>
    <w:p w14:paraId="72A9185E" w14:textId="1F2AD101" w:rsidR="00B6449F" w:rsidRPr="00E03FDA" w:rsidRDefault="00E03FDA" w:rsidP="00E03FDA">
      <w:pPr>
        <w:spacing w:line="360" w:lineRule="auto"/>
        <w:jc w:val="both"/>
        <w:rPr>
          <w:rFonts w:ascii="Times New Roman" w:eastAsia="Times New Roman" w:hAnsi="Times New Roman"/>
          <w:sz w:val="24"/>
          <w:szCs w:val="24"/>
        </w:rPr>
      </w:pPr>
      <w:r w:rsidRPr="00E03FDA">
        <w:rPr>
          <w:rFonts w:ascii="Times New Roman" w:eastAsia="Times New Roman" w:hAnsi="Times New Roman"/>
          <w:sz w:val="24"/>
          <w:szCs w:val="24"/>
        </w:rPr>
        <w:t xml:space="preserve">Implementing AI in blood bank systems presents several challenges, including integration with legacy systems, data privacy concerns, and ensuring algorithm accuracy. Many </w:t>
      </w:r>
      <w:proofErr w:type="gramStart"/>
      <w:r w:rsidRPr="00E03FDA">
        <w:rPr>
          <w:rFonts w:ascii="Times New Roman" w:eastAsia="Times New Roman" w:hAnsi="Times New Roman"/>
          <w:sz w:val="24"/>
          <w:szCs w:val="24"/>
        </w:rPr>
        <w:t>blood</w:t>
      </w:r>
      <w:proofErr w:type="gramEnd"/>
      <w:r w:rsidRPr="00E03FDA">
        <w:rPr>
          <w:rFonts w:ascii="Times New Roman" w:eastAsia="Times New Roman" w:hAnsi="Times New Roman"/>
          <w:sz w:val="24"/>
          <w:szCs w:val="24"/>
        </w:rPr>
        <w:t xml:space="preserve"> banks struggle to transition from manual processes to automated systems, </w:t>
      </w:r>
      <w:r w:rsidRPr="00E03FDA">
        <w:rPr>
          <w:rFonts w:ascii="Times New Roman" w:eastAsia="Times New Roman" w:hAnsi="Times New Roman"/>
          <w:sz w:val="24"/>
          <w:szCs w:val="24"/>
        </w:rPr>
        <w:t xml:space="preserve">often facing resistance from staff accustomed to traditional methods. To address these challenges, a phased integration approach is recommended, allowing for gradual </w:t>
      </w:r>
      <w:proofErr w:type="gramStart"/>
      <w:r w:rsidRPr="00E03FDA">
        <w:rPr>
          <w:rFonts w:ascii="Times New Roman" w:eastAsia="Times New Roman" w:hAnsi="Times New Roman"/>
          <w:sz w:val="24"/>
          <w:szCs w:val="24"/>
        </w:rPr>
        <w:t>adaptation</w:t>
      </w:r>
      <w:proofErr w:type="gramEnd"/>
      <w:r w:rsidRPr="00E03FDA">
        <w:rPr>
          <w:rFonts w:ascii="Times New Roman" w:eastAsia="Times New Roman" w:hAnsi="Times New Roman"/>
          <w:sz w:val="24"/>
          <w:szCs w:val="24"/>
        </w:rPr>
        <w:t xml:space="preserve"> and minimizing disruption. Robust data protection measures, such as encryption and compliance with regulations like GDPR, are essential to safeguard sensitive information. Additionally, continuous training and support for staff can enhance understanding and trust in AI technologies, facilitating smoother adoption.</w:t>
      </w:r>
    </w:p>
    <w:p w14:paraId="3B83A8F8" w14:textId="77777777" w:rsidR="00B6449F" w:rsidRDefault="00B6449F" w:rsidP="00B6449F">
      <w:pPr>
        <w:spacing w:line="0" w:lineRule="atLeast"/>
        <w:rPr>
          <w:rFonts w:ascii="Times New Roman" w:eastAsia="Times New Roman" w:hAnsi="Times New Roman"/>
          <w:sz w:val="22"/>
          <w:szCs w:val="22"/>
        </w:rPr>
      </w:pPr>
    </w:p>
    <w:p w14:paraId="34D8A110" w14:textId="77777777" w:rsidR="00B6449F" w:rsidRPr="00B6449F" w:rsidRDefault="00B6449F" w:rsidP="00B6449F">
      <w:pPr>
        <w:spacing w:line="0" w:lineRule="atLeast"/>
        <w:rPr>
          <w:rFonts w:ascii="Times New Roman" w:eastAsia="Times New Roman" w:hAnsi="Times New Roman"/>
          <w:sz w:val="24"/>
          <w:szCs w:val="24"/>
        </w:rPr>
      </w:pPr>
      <w:r w:rsidRPr="00B6449F">
        <w:rPr>
          <w:rFonts w:ascii="Times New Roman" w:eastAsia="Times New Roman" w:hAnsi="Times New Roman"/>
          <w:b/>
          <w:bCs/>
          <w:sz w:val="24"/>
          <w:szCs w:val="24"/>
        </w:rPr>
        <w:t>7.3 Lessons Learned and Best Practices</w:t>
      </w:r>
      <w:r w:rsidRPr="00B6449F">
        <w:rPr>
          <w:rFonts w:ascii="Times New Roman" w:eastAsia="Times New Roman" w:hAnsi="Times New Roman"/>
          <w:sz w:val="24"/>
          <w:szCs w:val="24"/>
        </w:rPr>
        <w:t xml:space="preserve"> </w:t>
      </w:r>
    </w:p>
    <w:p w14:paraId="19E3A43A" w14:textId="77777777" w:rsidR="00B6449F" w:rsidRDefault="00B6449F" w:rsidP="00B6449F">
      <w:pPr>
        <w:spacing w:line="0" w:lineRule="atLeast"/>
        <w:rPr>
          <w:rFonts w:ascii="Times New Roman" w:eastAsia="Times New Roman" w:hAnsi="Times New Roman"/>
          <w:sz w:val="22"/>
          <w:szCs w:val="22"/>
        </w:rPr>
      </w:pPr>
    </w:p>
    <w:p w14:paraId="528B659B" w14:textId="77777777" w:rsidR="00DF47F0" w:rsidRDefault="00DF47F0" w:rsidP="00DF47F0">
      <w:pPr>
        <w:spacing w:line="360" w:lineRule="auto"/>
        <w:jc w:val="both"/>
        <w:rPr>
          <w:rFonts w:ascii="Times New Roman" w:eastAsia="Times New Roman" w:hAnsi="Times New Roman"/>
          <w:sz w:val="22"/>
          <w:szCs w:val="22"/>
        </w:rPr>
      </w:pPr>
      <w:r w:rsidRPr="00DF47F0">
        <w:rPr>
          <w:rFonts w:ascii="Times New Roman" w:eastAsia="Times New Roman" w:hAnsi="Times New Roman"/>
          <w:sz w:val="24"/>
          <w:szCs w:val="24"/>
        </w:rPr>
        <w:t xml:space="preserve">Successful AI integration in blood banks has highlighted several key lessons and best practices. Collaboration among stakeholders, including blood bank personnel, technology providers, and regulatory bodies, is crucial for aligning goals and overcoming challenges. Continuous evaluation of AI systems ensures they remain effective and relevant in a dynamic healthcare environment. Investing in comprehensive staff training enhances user confidence and proficiency with new technologies. Additionally, establishing clear communication channels fosters transparency and facilitates smoother transitions. Emphasizing ethical considerations, particularly data privacy and </w:t>
      </w:r>
      <w:r w:rsidRPr="00DF47F0">
        <w:rPr>
          <w:rFonts w:ascii="Times New Roman" w:eastAsia="Times New Roman" w:hAnsi="Times New Roman"/>
          <w:sz w:val="24"/>
          <w:szCs w:val="24"/>
        </w:rPr>
        <w:lastRenderedPageBreak/>
        <w:t>algorithm accountability, further builds trust with donors and patients, ensuring the responsible use of AI in blood banking.</w:t>
      </w:r>
      <w:r w:rsidRPr="00B6449F">
        <w:rPr>
          <w:rFonts w:ascii="Times New Roman" w:eastAsia="Times New Roman" w:hAnsi="Times New Roman"/>
          <w:sz w:val="22"/>
          <w:szCs w:val="22"/>
        </w:rPr>
        <w:t xml:space="preserve"> </w:t>
      </w:r>
    </w:p>
    <w:p w14:paraId="6FE45358" w14:textId="29E18E79" w:rsidR="00A3780A" w:rsidRPr="00DF47F0" w:rsidRDefault="00A3780A" w:rsidP="00DF47F0">
      <w:pPr>
        <w:spacing w:line="360" w:lineRule="auto"/>
        <w:jc w:val="both"/>
        <w:rPr>
          <w:rFonts w:ascii="Times New Roman" w:eastAsia="Times New Roman" w:hAnsi="Times New Roman"/>
          <w:sz w:val="22"/>
          <w:szCs w:val="22"/>
        </w:rPr>
      </w:pPr>
      <w:r w:rsidRPr="00A3780A">
        <w:rPr>
          <w:rFonts w:eastAsia="Times New Roman"/>
          <w:b/>
          <w:bCs/>
          <w:sz w:val="28"/>
          <w:szCs w:val="28"/>
        </w:rPr>
        <w:t>8.</w:t>
      </w:r>
      <w:r w:rsidR="00DF47F0">
        <w:rPr>
          <w:rFonts w:eastAsia="Times New Roman"/>
          <w:b/>
          <w:bCs/>
          <w:sz w:val="28"/>
          <w:szCs w:val="28"/>
        </w:rPr>
        <w:t xml:space="preserve"> </w:t>
      </w:r>
      <w:r w:rsidRPr="00A3780A">
        <w:rPr>
          <w:rFonts w:eastAsia="Times New Roman"/>
          <w:b/>
          <w:bCs/>
          <w:sz w:val="28"/>
          <w:szCs w:val="28"/>
        </w:rPr>
        <w:t>Future Directions and Ethical Considerations</w:t>
      </w:r>
    </w:p>
    <w:p w14:paraId="2ED2E9B4" w14:textId="77777777" w:rsidR="00A3780A" w:rsidRPr="00A3780A" w:rsidRDefault="00A3780A" w:rsidP="00A3780A">
      <w:pPr>
        <w:spacing w:line="272" w:lineRule="auto"/>
        <w:jc w:val="both"/>
        <w:rPr>
          <w:rFonts w:eastAsia="Times New Roman"/>
          <w:sz w:val="19"/>
        </w:rPr>
      </w:pPr>
    </w:p>
    <w:p w14:paraId="2DC3178E" w14:textId="4BE1A461" w:rsidR="00A3780A" w:rsidRPr="00A3780A" w:rsidRDefault="00A3780A" w:rsidP="00A3780A">
      <w:pPr>
        <w:spacing w:line="272" w:lineRule="auto"/>
        <w:jc w:val="both"/>
        <w:rPr>
          <w:rFonts w:ascii="Times New Roman" w:eastAsia="Times New Roman" w:hAnsi="Times New Roman"/>
          <w:sz w:val="24"/>
          <w:szCs w:val="24"/>
        </w:rPr>
      </w:pPr>
      <w:r w:rsidRPr="00A3780A">
        <w:rPr>
          <w:rFonts w:ascii="Times New Roman" w:eastAsia="Times New Roman" w:hAnsi="Times New Roman"/>
          <w:b/>
          <w:bCs/>
          <w:sz w:val="24"/>
          <w:szCs w:val="24"/>
        </w:rPr>
        <w:t xml:space="preserve">8.1 </w:t>
      </w:r>
      <w:r>
        <w:rPr>
          <w:rFonts w:ascii="Times New Roman" w:eastAsia="Times New Roman" w:hAnsi="Times New Roman"/>
          <w:b/>
          <w:bCs/>
          <w:sz w:val="24"/>
          <w:szCs w:val="24"/>
        </w:rPr>
        <w:t>Potential Technological Advancement and Innovations</w:t>
      </w:r>
    </w:p>
    <w:p w14:paraId="73CC6F92" w14:textId="77777777" w:rsidR="00A3780A" w:rsidRDefault="00A3780A" w:rsidP="00A3780A">
      <w:pPr>
        <w:spacing w:line="272" w:lineRule="auto"/>
        <w:jc w:val="both"/>
        <w:rPr>
          <w:rFonts w:ascii="Times New Roman" w:eastAsia="Times New Roman" w:hAnsi="Times New Roman"/>
          <w:sz w:val="22"/>
          <w:szCs w:val="22"/>
        </w:rPr>
      </w:pPr>
    </w:p>
    <w:p w14:paraId="5E846B6C" w14:textId="02FEA9BF" w:rsidR="002F7A5A" w:rsidRPr="00DF47F0" w:rsidRDefault="00DF47F0" w:rsidP="00DF47F0">
      <w:pPr>
        <w:spacing w:line="360" w:lineRule="auto"/>
        <w:jc w:val="both"/>
        <w:rPr>
          <w:rFonts w:ascii="Times New Roman" w:eastAsia="Times New Roman" w:hAnsi="Times New Roman"/>
          <w:sz w:val="24"/>
          <w:szCs w:val="24"/>
        </w:rPr>
      </w:pPr>
      <w:r w:rsidRPr="00DF47F0">
        <w:rPr>
          <w:rFonts w:ascii="Times New Roman" w:eastAsia="Times New Roman" w:hAnsi="Times New Roman"/>
          <w:sz w:val="24"/>
          <w:szCs w:val="24"/>
        </w:rPr>
        <w:t>The future of blood banking is poised for significant technological advancements, particularly with the integration of AI and robotics. Innovations such as AI-driven robotic systems for blood processing can streamline collection, testing, and storage, enhancing efficiency and reducing human error. Additionally, personalized medicine approaches that utilize AI can predict individual transfusion needs based on patient data, ensuring tailored treatment plans. Advanced predictive analytics may also enable proactive management of blood supplies, optimizing resource allocation during emergencies. These technological innovations promise to transform blood banking into a more responsive, efficient, and patient-</w:t>
      </w:r>
      <w:proofErr w:type="spellStart"/>
      <w:r w:rsidRPr="00DF47F0">
        <w:rPr>
          <w:rFonts w:ascii="Times New Roman" w:eastAsia="Times New Roman" w:hAnsi="Times New Roman"/>
          <w:sz w:val="24"/>
          <w:szCs w:val="24"/>
        </w:rPr>
        <w:t>centered</w:t>
      </w:r>
      <w:proofErr w:type="spellEnd"/>
      <w:r w:rsidRPr="00DF47F0">
        <w:rPr>
          <w:rFonts w:ascii="Times New Roman" w:eastAsia="Times New Roman" w:hAnsi="Times New Roman"/>
          <w:sz w:val="24"/>
          <w:szCs w:val="24"/>
        </w:rPr>
        <w:t xml:space="preserve"> system.</w:t>
      </w:r>
    </w:p>
    <w:p w14:paraId="1919FB1C" w14:textId="5DC63200" w:rsidR="002F7A5A" w:rsidRDefault="002F7A5A" w:rsidP="002F7A5A">
      <w:pPr>
        <w:spacing w:line="20" w:lineRule="exact"/>
        <w:rPr>
          <w:rFonts w:ascii="Times New Roman" w:eastAsia="Times New Roman" w:hAnsi="Times New Roman"/>
        </w:rPr>
      </w:pPr>
    </w:p>
    <w:p w14:paraId="14C311BA" w14:textId="77777777" w:rsidR="002F7A5A" w:rsidRDefault="002F7A5A" w:rsidP="002F7A5A">
      <w:pPr>
        <w:spacing w:line="143" w:lineRule="exact"/>
        <w:rPr>
          <w:rFonts w:ascii="Times New Roman" w:eastAsia="Times New Roman" w:hAnsi="Times New Roman"/>
        </w:rPr>
      </w:pPr>
    </w:p>
    <w:p w14:paraId="578E3145" w14:textId="4F28978A" w:rsidR="00A3780A" w:rsidRPr="00A3780A" w:rsidRDefault="00A3780A" w:rsidP="00DF47F0">
      <w:pPr>
        <w:tabs>
          <w:tab w:val="left" w:pos="130"/>
        </w:tabs>
        <w:spacing w:line="275" w:lineRule="auto"/>
        <w:ind w:left="2"/>
        <w:jc w:val="both"/>
        <w:rPr>
          <w:rFonts w:ascii="Times New Roman" w:eastAsia="Times New Roman" w:hAnsi="Times New Roman"/>
          <w:sz w:val="24"/>
          <w:szCs w:val="24"/>
        </w:rPr>
      </w:pPr>
      <w:r w:rsidRPr="00A3780A">
        <w:rPr>
          <w:rFonts w:ascii="Times New Roman" w:eastAsia="Times New Roman" w:hAnsi="Times New Roman"/>
          <w:b/>
          <w:bCs/>
          <w:sz w:val="24"/>
          <w:szCs w:val="24"/>
        </w:rPr>
        <w:t>8.2 Ethical Challenges and Data Privacy Concerns</w:t>
      </w:r>
      <w:r w:rsidRPr="00A3780A">
        <w:rPr>
          <w:rFonts w:ascii="Times New Roman" w:eastAsia="Times New Roman" w:hAnsi="Times New Roman"/>
          <w:sz w:val="24"/>
          <w:szCs w:val="24"/>
        </w:rPr>
        <w:t xml:space="preserve"> </w:t>
      </w:r>
    </w:p>
    <w:p w14:paraId="387C60B1" w14:textId="0A3E070B" w:rsidR="00A3780A" w:rsidRPr="00DF47F0" w:rsidRDefault="00DF47F0" w:rsidP="00DF47F0">
      <w:pPr>
        <w:spacing w:before="100" w:beforeAutospacing="1" w:after="100" w:afterAutospacing="1" w:line="360" w:lineRule="auto"/>
        <w:jc w:val="both"/>
        <w:rPr>
          <w:rFonts w:ascii="Times New Roman" w:eastAsia="Times New Roman" w:hAnsi="Times New Roman"/>
          <w:sz w:val="24"/>
          <w:szCs w:val="24"/>
        </w:rPr>
      </w:pPr>
      <w:r w:rsidRPr="00DF47F0">
        <w:rPr>
          <w:rFonts w:ascii="Times New Roman" w:eastAsia="Times New Roman" w:hAnsi="Times New Roman"/>
          <w:sz w:val="24"/>
          <w:szCs w:val="24"/>
        </w:rPr>
        <w:t>The integration of AI in blood banking raises important ethical challenges and data privacy</w:t>
      </w:r>
      <w:r>
        <w:rPr>
          <w:rFonts w:ascii="Times New Roman" w:eastAsia="Times New Roman" w:hAnsi="Times New Roman"/>
          <w:sz w:val="24"/>
          <w:szCs w:val="24"/>
        </w:rPr>
        <w:t xml:space="preserve"> </w:t>
      </w:r>
      <w:r w:rsidRPr="00DF47F0">
        <w:rPr>
          <w:rFonts w:ascii="Times New Roman" w:eastAsia="Times New Roman" w:hAnsi="Times New Roman"/>
          <w:sz w:val="24"/>
          <w:szCs w:val="24"/>
        </w:rPr>
        <w:t>concerns. Ensuring the confidentiality and security of sensitive donor information is paramount, necessitating robust data protection measures. Compliance with regulations, such as GDPR, is crucial to safeguarding personal data. Additionally, transparency in AI decision-making processes is essential to build trust among donors and healthcare providers. Ethical considerations must also address potential biases in AI algorithms that could impact donor selection or resource allocation. Establishing clear guidelines and frameworks for ethical AI use will be vital in promoting responsible practices in blood banking.</w:t>
      </w:r>
    </w:p>
    <w:p w14:paraId="11A313A0" w14:textId="77777777" w:rsidR="00A3780A" w:rsidRPr="00A3780A" w:rsidRDefault="00A3780A" w:rsidP="00A3780A">
      <w:pPr>
        <w:tabs>
          <w:tab w:val="left" w:pos="130"/>
        </w:tabs>
        <w:spacing w:line="275" w:lineRule="auto"/>
        <w:jc w:val="both"/>
        <w:rPr>
          <w:rFonts w:ascii="Times New Roman" w:eastAsia="Times New Roman" w:hAnsi="Times New Roman"/>
          <w:sz w:val="24"/>
          <w:szCs w:val="24"/>
        </w:rPr>
      </w:pPr>
      <w:r w:rsidRPr="00A3780A">
        <w:rPr>
          <w:rFonts w:ascii="Times New Roman" w:eastAsia="Times New Roman" w:hAnsi="Times New Roman"/>
          <w:b/>
          <w:bCs/>
          <w:sz w:val="24"/>
          <w:szCs w:val="24"/>
        </w:rPr>
        <w:t>8.3 Implications for Healthcare Policy and Blood Safety Standards</w:t>
      </w:r>
      <w:r w:rsidRPr="00A3780A">
        <w:rPr>
          <w:rFonts w:ascii="Times New Roman" w:eastAsia="Times New Roman" w:hAnsi="Times New Roman"/>
          <w:sz w:val="24"/>
          <w:szCs w:val="24"/>
        </w:rPr>
        <w:t xml:space="preserve"> </w:t>
      </w:r>
    </w:p>
    <w:p w14:paraId="575A8568" w14:textId="77777777" w:rsidR="00A3780A" w:rsidRDefault="00A3780A" w:rsidP="00A3780A">
      <w:pPr>
        <w:tabs>
          <w:tab w:val="left" w:pos="130"/>
        </w:tabs>
        <w:spacing w:line="275" w:lineRule="auto"/>
        <w:jc w:val="both"/>
        <w:rPr>
          <w:rFonts w:ascii="Times New Roman" w:eastAsia="Times New Roman" w:hAnsi="Times New Roman"/>
          <w:sz w:val="22"/>
          <w:szCs w:val="22"/>
        </w:rPr>
      </w:pPr>
    </w:p>
    <w:p w14:paraId="5DFA4FA7" w14:textId="03383F02" w:rsidR="00DF47F0" w:rsidRPr="00DF47F0" w:rsidRDefault="00DF47F0" w:rsidP="00DF47F0">
      <w:pPr>
        <w:spacing w:line="360" w:lineRule="auto"/>
        <w:jc w:val="both"/>
        <w:rPr>
          <w:rFonts w:ascii="Times New Roman" w:eastAsia="Times New Roman" w:hAnsi="Times New Roman"/>
          <w:sz w:val="24"/>
          <w:szCs w:val="24"/>
        </w:rPr>
        <w:sectPr w:rsidR="00DF47F0" w:rsidRPr="00DF47F0" w:rsidSect="009721B6">
          <w:pgSz w:w="12240" w:h="15840"/>
          <w:pgMar w:top="1440" w:right="1440" w:bottom="153" w:left="1440" w:header="567" w:footer="567" w:gutter="0"/>
          <w:cols w:num="2" w:space="0" w:equalWidth="0">
            <w:col w:w="4320" w:space="720"/>
            <w:col w:w="4320"/>
          </w:cols>
          <w:docGrid w:linePitch="360"/>
        </w:sectPr>
      </w:pPr>
      <w:r w:rsidRPr="00DF47F0">
        <w:rPr>
          <w:rFonts w:ascii="Times New Roman" w:eastAsia="Times New Roman" w:hAnsi="Times New Roman"/>
          <w:sz w:val="24"/>
          <w:szCs w:val="24"/>
        </w:rPr>
        <w:t xml:space="preserve">The integration of AI technologies into blood bank systems has significant implications for healthcare policy and blood safety standards. Policymakers must develop comprehensive regulatory frameworks that govern the use of AI in transfusion medicine, ensuring that these technologies enhance patient safety and ethical standards. This includes establishing guidelines for algorithm validation, performance monitoring, and data governance to mitigate risks associated with biased or inaccurate predictions. Furthermore, ongoing collaboration </w:t>
      </w:r>
      <w:proofErr w:type="spellStart"/>
      <w:r w:rsidRPr="00DF47F0">
        <w:rPr>
          <w:rFonts w:ascii="Times New Roman" w:eastAsia="Times New Roman" w:hAnsi="Times New Roman"/>
          <w:sz w:val="24"/>
          <w:szCs w:val="24"/>
        </w:rPr>
        <w:t>betwee</w:t>
      </w:r>
      <w:proofErr w:type="spellEnd"/>
      <w:r w:rsidRPr="00DF47F0">
        <w:rPr>
          <w:rFonts w:ascii="Times New Roman" w:eastAsia="Times New Roman" w:hAnsi="Times New Roman"/>
          <w:sz w:val="24"/>
          <w:szCs w:val="24"/>
        </w:rPr>
        <w:t xml:space="preserve"> </w:t>
      </w:r>
    </w:p>
    <w:p w14:paraId="573129FC" w14:textId="3F5F1B66" w:rsidR="002F7A5A" w:rsidRDefault="002F7A5A" w:rsidP="002F7A5A">
      <w:pPr>
        <w:spacing w:line="0" w:lineRule="atLeast"/>
        <w:rPr>
          <w:rFonts w:ascii="Times New Roman" w:eastAsia="Times New Roman" w:hAnsi="Times New Roman"/>
          <w:sz w:val="15"/>
        </w:rPr>
        <w:sectPr w:rsidR="002F7A5A" w:rsidSect="002F7A5A">
          <w:type w:val="continuous"/>
          <w:pgSz w:w="12240" w:h="15840"/>
          <w:pgMar w:top="1440" w:right="1440" w:bottom="153" w:left="1440" w:header="0" w:footer="0" w:gutter="0"/>
          <w:cols w:space="0" w:equalWidth="0">
            <w:col w:w="9360"/>
          </w:cols>
          <w:docGrid w:linePitch="360"/>
        </w:sectPr>
      </w:pPr>
    </w:p>
    <w:p w14:paraId="137095B9" w14:textId="350DFDB3" w:rsidR="00351AEB" w:rsidRPr="00351AEB" w:rsidRDefault="00351AEB" w:rsidP="00351AEB">
      <w:pPr>
        <w:spacing w:line="0" w:lineRule="atLeast"/>
        <w:rPr>
          <w:rFonts w:ascii="Times New Roman" w:eastAsia="Times New Roman" w:hAnsi="Times New Roman"/>
          <w:b/>
          <w:bCs/>
          <w:sz w:val="32"/>
          <w:szCs w:val="32"/>
        </w:rPr>
      </w:pPr>
      <w:bookmarkStart w:id="2" w:name="page4"/>
      <w:bookmarkStart w:id="3" w:name="page6"/>
      <w:bookmarkStart w:id="4" w:name="page7"/>
      <w:bookmarkEnd w:id="2"/>
      <w:bookmarkEnd w:id="3"/>
      <w:bookmarkEnd w:id="4"/>
      <w:r w:rsidRPr="00351AEB">
        <w:rPr>
          <w:rFonts w:ascii="Times New Roman" w:eastAsia="Times New Roman" w:hAnsi="Times New Roman"/>
          <w:b/>
          <w:bCs/>
          <w:sz w:val="32"/>
          <w:szCs w:val="32"/>
        </w:rPr>
        <w:lastRenderedPageBreak/>
        <w:t>9.Conclusion</w:t>
      </w:r>
    </w:p>
    <w:p w14:paraId="100AE150" w14:textId="77777777" w:rsidR="00351AEB" w:rsidRDefault="00351AEB" w:rsidP="00351AEB">
      <w:pPr>
        <w:spacing w:line="0" w:lineRule="atLeast"/>
        <w:rPr>
          <w:rFonts w:ascii="Times New Roman" w:eastAsia="Times New Roman" w:hAnsi="Times New Roman"/>
          <w:sz w:val="22"/>
          <w:szCs w:val="22"/>
        </w:rPr>
      </w:pPr>
    </w:p>
    <w:p w14:paraId="1DB8C61C" w14:textId="77777777" w:rsidR="00351AEB" w:rsidRPr="00351AEB" w:rsidRDefault="00351AEB" w:rsidP="00351AEB">
      <w:pPr>
        <w:spacing w:line="0" w:lineRule="atLeast"/>
        <w:rPr>
          <w:rFonts w:ascii="Times New Roman" w:eastAsia="Times New Roman" w:hAnsi="Times New Roman"/>
          <w:sz w:val="22"/>
          <w:szCs w:val="22"/>
        </w:rPr>
      </w:pPr>
    </w:p>
    <w:p w14:paraId="26354779" w14:textId="77777777" w:rsidR="00351AEB" w:rsidRPr="00351AEB" w:rsidRDefault="00351AEB" w:rsidP="00351AEB">
      <w:pPr>
        <w:spacing w:line="0" w:lineRule="atLeast"/>
        <w:rPr>
          <w:rFonts w:ascii="Times New Roman" w:eastAsia="Times New Roman" w:hAnsi="Times New Roman"/>
          <w:b/>
          <w:bCs/>
          <w:sz w:val="26"/>
          <w:szCs w:val="26"/>
        </w:rPr>
      </w:pPr>
      <w:r w:rsidRPr="00351AEB">
        <w:rPr>
          <w:rFonts w:ascii="Times New Roman" w:eastAsia="Times New Roman" w:hAnsi="Times New Roman"/>
          <w:b/>
          <w:bCs/>
          <w:sz w:val="26"/>
          <w:szCs w:val="26"/>
        </w:rPr>
        <w:t xml:space="preserve">9.1 Summary of Findings </w:t>
      </w:r>
    </w:p>
    <w:p w14:paraId="5759B20E" w14:textId="77777777" w:rsidR="00351AEB" w:rsidRPr="00351AEB" w:rsidRDefault="00351AEB" w:rsidP="00351AEB">
      <w:pPr>
        <w:spacing w:line="0" w:lineRule="atLeast"/>
        <w:rPr>
          <w:rFonts w:ascii="Times New Roman" w:eastAsia="Times New Roman" w:hAnsi="Times New Roman"/>
          <w:sz w:val="24"/>
          <w:szCs w:val="24"/>
        </w:rPr>
      </w:pPr>
    </w:p>
    <w:p w14:paraId="612C8F2E" w14:textId="6503A18E" w:rsidR="00351AEB" w:rsidRPr="00351AEB" w:rsidRDefault="00351AEB" w:rsidP="00DF47F0">
      <w:pPr>
        <w:spacing w:line="360" w:lineRule="auto"/>
        <w:jc w:val="both"/>
        <w:rPr>
          <w:rFonts w:ascii="Times New Roman" w:eastAsia="Times New Roman" w:hAnsi="Times New Roman"/>
          <w:sz w:val="24"/>
          <w:szCs w:val="24"/>
        </w:rPr>
      </w:pPr>
      <w:r w:rsidRPr="00351AEB">
        <w:rPr>
          <w:rFonts w:ascii="Times New Roman" w:eastAsia="Times New Roman" w:hAnsi="Times New Roman"/>
          <w:sz w:val="24"/>
          <w:szCs w:val="24"/>
        </w:rPr>
        <w:t>The integration of artificial intelligence (AI) into blood bank systems presents a significant opportunity to enhance the efficiency, safety, and responsiveness of blood collection and distribution processes. Through applications such as predictive analytics, real-time monitoring, and logistics optimization, AI addresses the limitations of traditional blood banking methods. These technologies not only improve donor recruitment and inventory management but also ensure timely delivery of blood products, ultimately benefiting both healthcare providers and patients. The case studies from various regions demonstrate the successful implementation of AI, showcasing its transformative potential in enhancing operational effectiveness.</w:t>
      </w:r>
    </w:p>
    <w:p w14:paraId="7087AAEF" w14:textId="77777777" w:rsidR="00351AEB" w:rsidRPr="00351AEB" w:rsidRDefault="00351AEB" w:rsidP="00351AEB">
      <w:pPr>
        <w:spacing w:line="0" w:lineRule="atLeast"/>
        <w:rPr>
          <w:rFonts w:ascii="Times New Roman" w:eastAsia="Times New Roman" w:hAnsi="Times New Roman"/>
          <w:sz w:val="24"/>
          <w:szCs w:val="24"/>
        </w:rPr>
      </w:pPr>
    </w:p>
    <w:p w14:paraId="1260961B" w14:textId="77777777" w:rsidR="00351AEB" w:rsidRPr="00351AEB" w:rsidRDefault="00351AEB" w:rsidP="00351AEB">
      <w:pPr>
        <w:spacing w:line="0" w:lineRule="atLeast"/>
        <w:rPr>
          <w:rFonts w:ascii="Times New Roman" w:eastAsia="Times New Roman" w:hAnsi="Times New Roman"/>
          <w:b/>
          <w:bCs/>
          <w:sz w:val="24"/>
          <w:szCs w:val="24"/>
        </w:rPr>
      </w:pPr>
    </w:p>
    <w:p w14:paraId="0BE89B85" w14:textId="77777777" w:rsidR="00351AEB" w:rsidRPr="00351AEB" w:rsidRDefault="00351AEB" w:rsidP="00351AEB">
      <w:pPr>
        <w:spacing w:line="0" w:lineRule="atLeast"/>
        <w:rPr>
          <w:rFonts w:ascii="Times New Roman" w:eastAsia="Times New Roman" w:hAnsi="Times New Roman"/>
          <w:b/>
          <w:bCs/>
          <w:sz w:val="26"/>
          <w:szCs w:val="26"/>
        </w:rPr>
      </w:pPr>
      <w:r w:rsidRPr="00351AEB">
        <w:rPr>
          <w:rFonts w:ascii="Times New Roman" w:eastAsia="Times New Roman" w:hAnsi="Times New Roman"/>
          <w:b/>
          <w:bCs/>
          <w:sz w:val="26"/>
          <w:szCs w:val="26"/>
        </w:rPr>
        <w:t xml:space="preserve">9.2 Future Implications and Recommendations </w:t>
      </w:r>
    </w:p>
    <w:p w14:paraId="06B490A8" w14:textId="77777777" w:rsidR="00351AEB" w:rsidRDefault="00351AEB" w:rsidP="00351AEB">
      <w:pPr>
        <w:spacing w:line="0" w:lineRule="atLeast"/>
        <w:rPr>
          <w:rFonts w:ascii="Times New Roman" w:eastAsia="Times New Roman" w:hAnsi="Times New Roman"/>
          <w:sz w:val="22"/>
          <w:szCs w:val="22"/>
        </w:rPr>
      </w:pPr>
    </w:p>
    <w:p w14:paraId="057DC1AA" w14:textId="75A2EEEA" w:rsidR="00351AEB" w:rsidRPr="00351AEB" w:rsidRDefault="00351AEB" w:rsidP="00DF47F0">
      <w:pPr>
        <w:spacing w:line="360" w:lineRule="auto"/>
        <w:jc w:val="both"/>
        <w:rPr>
          <w:rFonts w:ascii="Times New Roman" w:eastAsia="Times New Roman" w:hAnsi="Times New Roman"/>
          <w:sz w:val="24"/>
          <w:szCs w:val="24"/>
        </w:rPr>
      </w:pPr>
      <w:r w:rsidRPr="00351AEB">
        <w:rPr>
          <w:rFonts w:ascii="Times New Roman" w:eastAsia="Times New Roman" w:hAnsi="Times New Roman"/>
          <w:sz w:val="24"/>
          <w:szCs w:val="24"/>
        </w:rPr>
        <w:t>As AI continues to evolve, its role in revolutionizing blood bank operations will only grow, leading to improved healthcare delivery. However, ethical considerations regarding data privacy and algorithm transparency must be prioritized to maintain public trust. Policymakers should develop comprehensive regulatory frameworks to govern AI applications in blood banking, ensuring safety and equity. By fostering collaboration among stakeholders, investing in staff training, and continuously evaluating AI systems, blood banks can maximize the benefits of these technologies while addressing challenges effectively. The future of blood banking lies in embracing innovation, ultimately leading to better outcomes for patients and a more resilient healthcare system.</w:t>
      </w:r>
    </w:p>
    <w:p w14:paraId="725F979E" w14:textId="77777777" w:rsidR="00351AEB" w:rsidRDefault="00351AEB" w:rsidP="002F7A5A">
      <w:pPr>
        <w:spacing w:line="0" w:lineRule="atLeast"/>
        <w:rPr>
          <w:rFonts w:ascii="Times New Roman" w:eastAsia="Times New Roman" w:hAnsi="Times New Roman"/>
          <w:sz w:val="15"/>
        </w:rPr>
      </w:pPr>
    </w:p>
    <w:p w14:paraId="6E7732AD" w14:textId="5EDBED46" w:rsidR="00351AEB" w:rsidRDefault="00351AEB" w:rsidP="002F7A5A">
      <w:pPr>
        <w:spacing w:line="0" w:lineRule="atLeast"/>
        <w:rPr>
          <w:rFonts w:ascii="Times New Roman" w:eastAsia="Times New Roman" w:hAnsi="Times New Roman"/>
          <w:sz w:val="15"/>
        </w:rPr>
      </w:pPr>
    </w:p>
    <w:p w14:paraId="362A8DF1" w14:textId="19942587" w:rsidR="00DF47F0" w:rsidRDefault="00DF47F0" w:rsidP="002F7A5A">
      <w:pPr>
        <w:spacing w:line="0" w:lineRule="atLeast"/>
        <w:rPr>
          <w:rFonts w:ascii="Times New Roman" w:eastAsia="Times New Roman" w:hAnsi="Times New Roman"/>
          <w:sz w:val="15"/>
        </w:rPr>
      </w:pPr>
    </w:p>
    <w:p w14:paraId="637070C0" w14:textId="6BA2653E" w:rsidR="00DF47F0" w:rsidRDefault="00DF47F0" w:rsidP="002F7A5A">
      <w:pPr>
        <w:spacing w:line="0" w:lineRule="atLeast"/>
        <w:rPr>
          <w:rFonts w:ascii="Times New Roman" w:eastAsia="Times New Roman" w:hAnsi="Times New Roman"/>
          <w:sz w:val="15"/>
        </w:rPr>
      </w:pPr>
    </w:p>
    <w:p w14:paraId="5012E027" w14:textId="7F2E0FE8" w:rsidR="00DF47F0" w:rsidRDefault="00DF47F0" w:rsidP="002F7A5A">
      <w:pPr>
        <w:spacing w:line="0" w:lineRule="atLeast"/>
        <w:rPr>
          <w:rFonts w:ascii="Times New Roman" w:eastAsia="Times New Roman" w:hAnsi="Times New Roman"/>
          <w:sz w:val="15"/>
        </w:rPr>
      </w:pPr>
    </w:p>
    <w:p w14:paraId="25252C06" w14:textId="1E1695A8" w:rsidR="00DF47F0" w:rsidRDefault="00DF47F0" w:rsidP="002F7A5A">
      <w:pPr>
        <w:spacing w:line="0" w:lineRule="atLeast"/>
        <w:rPr>
          <w:rFonts w:ascii="Times New Roman" w:eastAsia="Times New Roman" w:hAnsi="Times New Roman"/>
          <w:sz w:val="15"/>
        </w:rPr>
      </w:pPr>
    </w:p>
    <w:p w14:paraId="63781FB4" w14:textId="126515C8" w:rsidR="00DF47F0" w:rsidRDefault="00DF47F0" w:rsidP="002F7A5A">
      <w:pPr>
        <w:spacing w:line="0" w:lineRule="atLeast"/>
        <w:rPr>
          <w:rFonts w:ascii="Times New Roman" w:eastAsia="Times New Roman" w:hAnsi="Times New Roman"/>
          <w:sz w:val="15"/>
        </w:rPr>
      </w:pPr>
    </w:p>
    <w:p w14:paraId="4B0167E2" w14:textId="0FFB14DB" w:rsidR="00DF47F0" w:rsidRDefault="00DF47F0" w:rsidP="002F7A5A">
      <w:pPr>
        <w:spacing w:line="0" w:lineRule="atLeast"/>
        <w:rPr>
          <w:rFonts w:ascii="Times New Roman" w:eastAsia="Times New Roman" w:hAnsi="Times New Roman"/>
          <w:sz w:val="15"/>
        </w:rPr>
      </w:pPr>
    </w:p>
    <w:p w14:paraId="2E5BE18A" w14:textId="15E825A8" w:rsidR="00DF47F0" w:rsidRDefault="00DF47F0" w:rsidP="002F7A5A">
      <w:pPr>
        <w:spacing w:line="0" w:lineRule="atLeast"/>
        <w:rPr>
          <w:rFonts w:ascii="Times New Roman" w:eastAsia="Times New Roman" w:hAnsi="Times New Roman"/>
          <w:sz w:val="15"/>
        </w:rPr>
      </w:pPr>
    </w:p>
    <w:p w14:paraId="05F94C31" w14:textId="47ECA315" w:rsidR="00DF47F0" w:rsidRDefault="00DF47F0" w:rsidP="002F7A5A">
      <w:pPr>
        <w:spacing w:line="0" w:lineRule="atLeast"/>
        <w:rPr>
          <w:rFonts w:ascii="Times New Roman" w:eastAsia="Times New Roman" w:hAnsi="Times New Roman"/>
          <w:sz w:val="15"/>
        </w:rPr>
      </w:pPr>
    </w:p>
    <w:p w14:paraId="5C3927B5" w14:textId="17B524BF" w:rsidR="00DF47F0" w:rsidRDefault="00DF47F0" w:rsidP="002F7A5A">
      <w:pPr>
        <w:spacing w:line="0" w:lineRule="atLeast"/>
        <w:rPr>
          <w:rFonts w:ascii="Times New Roman" w:eastAsia="Times New Roman" w:hAnsi="Times New Roman"/>
          <w:sz w:val="15"/>
        </w:rPr>
      </w:pPr>
    </w:p>
    <w:p w14:paraId="1B4F6CA2" w14:textId="51075400" w:rsidR="00DF47F0" w:rsidRDefault="00DF47F0" w:rsidP="002F7A5A">
      <w:pPr>
        <w:spacing w:line="0" w:lineRule="atLeast"/>
        <w:rPr>
          <w:rFonts w:ascii="Times New Roman" w:eastAsia="Times New Roman" w:hAnsi="Times New Roman"/>
          <w:sz w:val="15"/>
        </w:rPr>
      </w:pPr>
    </w:p>
    <w:p w14:paraId="212E52FA" w14:textId="09320589" w:rsidR="00DF47F0" w:rsidRDefault="00DF47F0" w:rsidP="002F7A5A">
      <w:pPr>
        <w:spacing w:line="0" w:lineRule="atLeast"/>
        <w:rPr>
          <w:rFonts w:ascii="Times New Roman" w:eastAsia="Times New Roman" w:hAnsi="Times New Roman"/>
          <w:sz w:val="15"/>
        </w:rPr>
      </w:pPr>
    </w:p>
    <w:p w14:paraId="5F0AFB89" w14:textId="43609B66" w:rsidR="00DF47F0" w:rsidRDefault="00DF47F0" w:rsidP="002F7A5A">
      <w:pPr>
        <w:spacing w:line="0" w:lineRule="atLeast"/>
        <w:rPr>
          <w:rFonts w:ascii="Times New Roman" w:eastAsia="Times New Roman" w:hAnsi="Times New Roman"/>
          <w:sz w:val="15"/>
        </w:rPr>
      </w:pPr>
    </w:p>
    <w:p w14:paraId="6C366FB8" w14:textId="7F68D39C" w:rsidR="00DF47F0" w:rsidRDefault="00DF47F0" w:rsidP="002F7A5A">
      <w:pPr>
        <w:spacing w:line="0" w:lineRule="atLeast"/>
        <w:rPr>
          <w:rFonts w:ascii="Times New Roman" w:eastAsia="Times New Roman" w:hAnsi="Times New Roman"/>
          <w:sz w:val="15"/>
        </w:rPr>
      </w:pPr>
    </w:p>
    <w:p w14:paraId="738B0BEB" w14:textId="38552724" w:rsidR="00DF47F0" w:rsidRDefault="00DF47F0" w:rsidP="002F7A5A">
      <w:pPr>
        <w:spacing w:line="0" w:lineRule="atLeast"/>
        <w:rPr>
          <w:rFonts w:ascii="Times New Roman" w:eastAsia="Times New Roman" w:hAnsi="Times New Roman"/>
          <w:sz w:val="15"/>
        </w:rPr>
      </w:pPr>
    </w:p>
    <w:p w14:paraId="35CB51CB" w14:textId="540D97AF" w:rsidR="00DF47F0" w:rsidRDefault="00DF47F0" w:rsidP="002F7A5A">
      <w:pPr>
        <w:spacing w:line="0" w:lineRule="atLeast"/>
        <w:rPr>
          <w:rFonts w:ascii="Times New Roman" w:eastAsia="Times New Roman" w:hAnsi="Times New Roman"/>
          <w:sz w:val="15"/>
        </w:rPr>
      </w:pPr>
    </w:p>
    <w:p w14:paraId="28810498" w14:textId="789A03E5" w:rsidR="00DF47F0" w:rsidRDefault="00DF47F0" w:rsidP="002F7A5A">
      <w:pPr>
        <w:spacing w:line="0" w:lineRule="atLeast"/>
        <w:rPr>
          <w:rFonts w:ascii="Times New Roman" w:eastAsia="Times New Roman" w:hAnsi="Times New Roman"/>
          <w:sz w:val="15"/>
        </w:rPr>
      </w:pPr>
    </w:p>
    <w:p w14:paraId="47946FBD" w14:textId="248F6FC4" w:rsidR="00DF47F0" w:rsidRDefault="00DF47F0" w:rsidP="002F7A5A">
      <w:pPr>
        <w:spacing w:line="0" w:lineRule="atLeast"/>
        <w:rPr>
          <w:rFonts w:ascii="Times New Roman" w:eastAsia="Times New Roman" w:hAnsi="Times New Roman"/>
          <w:sz w:val="15"/>
        </w:rPr>
      </w:pPr>
    </w:p>
    <w:p w14:paraId="2DBF7E55" w14:textId="265E4B56" w:rsidR="00DF47F0" w:rsidRDefault="00DF47F0" w:rsidP="002F7A5A">
      <w:pPr>
        <w:spacing w:line="0" w:lineRule="atLeast"/>
        <w:rPr>
          <w:rFonts w:ascii="Times New Roman" w:eastAsia="Times New Roman" w:hAnsi="Times New Roman"/>
          <w:sz w:val="15"/>
        </w:rPr>
      </w:pPr>
    </w:p>
    <w:p w14:paraId="0A7CEE86" w14:textId="77777777" w:rsidR="00DF47F0" w:rsidRDefault="00DF47F0" w:rsidP="002F7A5A">
      <w:pPr>
        <w:spacing w:line="0" w:lineRule="atLeast"/>
        <w:rPr>
          <w:rFonts w:ascii="Times New Roman" w:eastAsia="Times New Roman" w:hAnsi="Times New Roman"/>
          <w:sz w:val="15"/>
        </w:rPr>
      </w:pPr>
    </w:p>
    <w:p w14:paraId="769E7DEB" w14:textId="77777777" w:rsidR="002F7A5A" w:rsidRPr="00DF47F0" w:rsidRDefault="002F7A5A" w:rsidP="002F7A5A">
      <w:pPr>
        <w:spacing w:line="0" w:lineRule="atLeast"/>
        <w:rPr>
          <w:rFonts w:ascii="Times New Roman" w:eastAsia="Times New Roman" w:hAnsi="Times New Roman"/>
          <w:b/>
          <w:color w:val="1F1F1F"/>
          <w:sz w:val="24"/>
          <w:szCs w:val="24"/>
        </w:rPr>
      </w:pPr>
      <w:bookmarkStart w:id="5" w:name="page8"/>
      <w:bookmarkEnd w:id="5"/>
      <w:r w:rsidRPr="00DF47F0">
        <w:rPr>
          <w:rFonts w:ascii="Times New Roman" w:eastAsia="Times New Roman" w:hAnsi="Times New Roman"/>
          <w:b/>
          <w:color w:val="1F1F1F"/>
          <w:sz w:val="24"/>
          <w:szCs w:val="24"/>
        </w:rPr>
        <w:lastRenderedPageBreak/>
        <w:t>Online Databases:</w:t>
      </w:r>
    </w:p>
    <w:p w14:paraId="3951A332" w14:textId="77777777" w:rsidR="002F7A5A" w:rsidRDefault="002F7A5A" w:rsidP="002F7A5A">
      <w:pPr>
        <w:spacing w:line="264" w:lineRule="exact"/>
        <w:rPr>
          <w:rFonts w:ascii="Times New Roman" w:eastAsia="Times New Roman" w:hAnsi="Times New Roman"/>
        </w:rPr>
      </w:pPr>
    </w:p>
    <w:p w14:paraId="0BEE94B3" w14:textId="183FB3A8" w:rsidR="002F7A5A" w:rsidRPr="00DF47F0" w:rsidRDefault="002F7A5A" w:rsidP="00DF47F0">
      <w:pPr>
        <w:numPr>
          <w:ilvl w:val="0"/>
          <w:numId w:val="15"/>
        </w:numPr>
        <w:tabs>
          <w:tab w:val="left" w:pos="360"/>
        </w:tabs>
        <w:spacing w:line="360" w:lineRule="auto"/>
        <w:ind w:right="5040"/>
        <w:jc w:val="both"/>
        <w:rPr>
          <w:rFonts w:ascii="Times New Roman" w:eastAsia="Times New Roman" w:hAnsi="Times New Roman" w:cs="Times New Roman"/>
          <w:color w:val="0B57D0"/>
          <w:sz w:val="24"/>
          <w:szCs w:val="24"/>
          <w:u w:val="single"/>
        </w:rPr>
      </w:pPr>
      <w:r w:rsidRPr="00DF47F0">
        <w:rPr>
          <w:rFonts w:ascii="Times New Roman" w:eastAsia="Times New Roman" w:hAnsi="Times New Roman" w:cs="Times New Roman"/>
          <w:b/>
          <w:color w:val="1F1F1F"/>
          <w:sz w:val="24"/>
          <w:szCs w:val="24"/>
        </w:rPr>
        <w:t>Google Scholar:</w:t>
      </w:r>
      <w:r w:rsidRPr="00DF47F0">
        <w:rPr>
          <w:rFonts w:ascii="Times New Roman" w:eastAsia="Times New Roman" w:hAnsi="Times New Roman" w:cs="Times New Roman"/>
          <w:color w:val="1F1F1F"/>
          <w:sz w:val="24"/>
          <w:szCs w:val="24"/>
        </w:rPr>
        <w:t xml:space="preserve"> This is a powerful search engine for academic literature. You can use relevant keywords to find research papers on AI diagnostics in automotive troubleshooting.</w:t>
      </w:r>
      <w:r w:rsidRPr="00DF47F0">
        <w:rPr>
          <w:rFonts w:ascii="Times New Roman" w:eastAsia="Times New Roman" w:hAnsi="Times New Roman" w:cs="Times New Roman"/>
          <w:color w:val="0B57D0"/>
          <w:sz w:val="24"/>
          <w:szCs w:val="24"/>
          <w:u w:val="single"/>
        </w:rPr>
        <w:t xml:space="preserve"> </w:t>
      </w:r>
      <w:hyperlink r:id="rId10" w:history="1">
        <w:r w:rsidRPr="00DF47F0">
          <w:rPr>
            <w:rFonts w:ascii="Times New Roman" w:eastAsia="Times New Roman" w:hAnsi="Times New Roman" w:cs="Times New Roman"/>
            <w:color w:val="0B57D0"/>
            <w:sz w:val="24"/>
            <w:szCs w:val="24"/>
            <w:u w:val="single"/>
          </w:rPr>
          <w:t>https://scholar.google.com/</w:t>
        </w:r>
      </w:hyperlink>
    </w:p>
    <w:p w14:paraId="5ACB6134" w14:textId="77777777" w:rsidR="002F7A5A" w:rsidRPr="00DF47F0" w:rsidRDefault="002F7A5A" w:rsidP="00DF47F0">
      <w:pPr>
        <w:spacing w:line="360" w:lineRule="auto"/>
        <w:jc w:val="both"/>
        <w:rPr>
          <w:rFonts w:ascii="Times New Roman" w:eastAsia="Times New Roman" w:hAnsi="Times New Roman" w:cs="Times New Roman"/>
          <w:color w:val="0B57D0"/>
          <w:sz w:val="24"/>
          <w:szCs w:val="24"/>
          <w:u w:val="single"/>
        </w:rPr>
      </w:pPr>
    </w:p>
    <w:p w14:paraId="56C8C799" w14:textId="483EF1D0" w:rsidR="00DF47F0" w:rsidRDefault="002F7A5A" w:rsidP="00DF47F0">
      <w:pPr>
        <w:numPr>
          <w:ilvl w:val="0"/>
          <w:numId w:val="15"/>
        </w:numPr>
        <w:tabs>
          <w:tab w:val="left" w:pos="360"/>
        </w:tabs>
        <w:spacing w:line="360" w:lineRule="auto"/>
        <w:ind w:right="5040"/>
        <w:jc w:val="both"/>
        <w:rPr>
          <w:rFonts w:ascii="Times New Roman" w:eastAsia="Times New Roman" w:hAnsi="Times New Roman" w:cs="Times New Roman"/>
          <w:color w:val="0B57D0"/>
          <w:sz w:val="24"/>
          <w:szCs w:val="24"/>
          <w:u w:val="single"/>
        </w:rPr>
      </w:pPr>
      <w:r w:rsidRPr="00DF47F0">
        <w:rPr>
          <w:rFonts w:ascii="Times New Roman" w:eastAsia="Times New Roman" w:hAnsi="Times New Roman" w:cs="Times New Roman"/>
          <w:b/>
          <w:color w:val="1F1F1F"/>
          <w:sz w:val="24"/>
          <w:szCs w:val="24"/>
        </w:rPr>
        <w:t>ResearchGate:</w:t>
      </w:r>
      <w:r w:rsidRPr="00DF47F0">
        <w:rPr>
          <w:rFonts w:ascii="Times New Roman" w:eastAsia="Times New Roman" w:hAnsi="Times New Roman" w:cs="Times New Roman"/>
          <w:color w:val="1F1F1F"/>
          <w:sz w:val="24"/>
          <w:szCs w:val="24"/>
        </w:rPr>
        <w:t xml:space="preserve"> This is a social networking platform for scientists and researchers. You can find and connect with researchers working on AI diagnostics in automotive troubleshooting.</w:t>
      </w:r>
      <w:r w:rsidRPr="00DF47F0">
        <w:rPr>
          <w:rFonts w:ascii="Times New Roman" w:eastAsia="Times New Roman" w:hAnsi="Times New Roman" w:cs="Times New Roman"/>
          <w:color w:val="0B57D0"/>
          <w:sz w:val="24"/>
          <w:szCs w:val="24"/>
          <w:u w:val="single"/>
        </w:rPr>
        <w:t xml:space="preserve"> </w:t>
      </w:r>
      <w:hyperlink r:id="rId11" w:history="1">
        <w:r w:rsidRPr="00DF47F0">
          <w:rPr>
            <w:rFonts w:ascii="Times New Roman" w:eastAsia="Times New Roman" w:hAnsi="Times New Roman" w:cs="Times New Roman"/>
            <w:color w:val="0B57D0"/>
            <w:sz w:val="24"/>
            <w:szCs w:val="24"/>
            <w:u w:val="single"/>
          </w:rPr>
          <w:t>https://www.researchgate.net/</w:t>
        </w:r>
      </w:hyperlink>
    </w:p>
    <w:p w14:paraId="048EFB51" w14:textId="77777777" w:rsidR="00DF47F0" w:rsidRDefault="00DF47F0" w:rsidP="00DF47F0">
      <w:pPr>
        <w:pStyle w:val="ListParagraph"/>
        <w:spacing w:line="360" w:lineRule="auto"/>
        <w:jc w:val="both"/>
        <w:rPr>
          <w:rFonts w:ascii="Times New Roman" w:eastAsia="Times New Roman" w:hAnsi="Times New Roman" w:cs="Times New Roman"/>
          <w:color w:val="0B57D0"/>
          <w:sz w:val="24"/>
          <w:szCs w:val="24"/>
          <w:u w:val="single"/>
        </w:rPr>
      </w:pPr>
    </w:p>
    <w:p w14:paraId="7C4C0167" w14:textId="77777777" w:rsidR="00DF47F0" w:rsidRPr="00DF47F0" w:rsidRDefault="00DF47F0" w:rsidP="00DF47F0">
      <w:pPr>
        <w:numPr>
          <w:ilvl w:val="0"/>
          <w:numId w:val="15"/>
        </w:numPr>
        <w:tabs>
          <w:tab w:val="left" w:pos="360"/>
        </w:tabs>
        <w:spacing w:line="360" w:lineRule="auto"/>
        <w:ind w:right="5040"/>
        <w:jc w:val="both"/>
        <w:rPr>
          <w:rFonts w:ascii="Times New Roman" w:eastAsia="Times New Roman" w:hAnsi="Times New Roman" w:cs="Times New Roman"/>
          <w:color w:val="0563C1"/>
          <w:sz w:val="24"/>
          <w:szCs w:val="24"/>
          <w:u w:val="single"/>
        </w:rPr>
      </w:pPr>
      <w:r w:rsidRPr="00DF47F0">
        <w:rPr>
          <w:rFonts w:ascii="Times New Roman" w:eastAsia="Times New Roman" w:hAnsi="Times New Roman" w:cs="Times New Roman"/>
          <w:b/>
          <w:sz w:val="24"/>
          <w:szCs w:val="24"/>
        </w:rPr>
        <w:t>ScienceDirect:</w:t>
      </w:r>
      <w:r w:rsidRPr="00DF47F0">
        <w:rPr>
          <w:rFonts w:ascii="Times New Roman" w:eastAsia="Times New Roman" w:hAnsi="Times New Roman" w:cs="Times New Roman"/>
          <w:sz w:val="24"/>
          <w:szCs w:val="24"/>
        </w:rPr>
        <w:t xml:space="preserve"> This is a large database of scientific and medical research papers from various publishers. You can search for articles on AI diagnostics using relevant keywords.</w:t>
      </w:r>
      <w:r w:rsidRPr="00DF47F0">
        <w:rPr>
          <w:rFonts w:ascii="Times New Roman" w:eastAsia="Times New Roman" w:hAnsi="Times New Roman" w:cs="Times New Roman"/>
          <w:color w:val="0563C1"/>
          <w:sz w:val="24"/>
          <w:szCs w:val="24"/>
          <w:u w:val="single"/>
        </w:rPr>
        <w:t xml:space="preserve"> </w:t>
      </w:r>
      <w:hyperlink r:id="rId12" w:history="1">
        <w:r w:rsidRPr="00DF47F0">
          <w:rPr>
            <w:rFonts w:ascii="Times New Roman" w:eastAsia="Times New Roman" w:hAnsi="Times New Roman" w:cs="Times New Roman"/>
            <w:color w:val="0563C1"/>
            <w:sz w:val="24"/>
            <w:szCs w:val="24"/>
            <w:u w:val="single"/>
          </w:rPr>
          <w:t>https://www.sciencedirect.com/</w:t>
        </w:r>
      </w:hyperlink>
    </w:p>
    <w:p w14:paraId="31CF9B8B" w14:textId="77777777" w:rsidR="00DF47F0" w:rsidRPr="00DF47F0" w:rsidRDefault="00DF47F0" w:rsidP="00DF47F0">
      <w:pPr>
        <w:tabs>
          <w:tab w:val="left" w:pos="360"/>
        </w:tabs>
        <w:spacing w:line="238" w:lineRule="auto"/>
        <w:ind w:left="720" w:right="5040"/>
        <w:jc w:val="both"/>
        <w:rPr>
          <w:rFonts w:ascii="Times New Roman" w:eastAsia="Times New Roman" w:hAnsi="Times New Roman" w:cs="Times New Roman"/>
          <w:color w:val="0B57D0"/>
          <w:sz w:val="24"/>
          <w:szCs w:val="24"/>
          <w:u w:val="single"/>
        </w:rPr>
      </w:pPr>
    </w:p>
    <w:p w14:paraId="56099E07" w14:textId="77777777" w:rsidR="002F7A5A" w:rsidRPr="00DF47F0" w:rsidRDefault="002F7A5A" w:rsidP="002F7A5A">
      <w:pPr>
        <w:spacing w:line="247" w:lineRule="exact"/>
        <w:rPr>
          <w:rFonts w:ascii="Times New Roman" w:eastAsia="Times New Roman" w:hAnsi="Times New Roman" w:cs="Times New Roman"/>
          <w:color w:val="0B57D0"/>
          <w:sz w:val="24"/>
          <w:szCs w:val="24"/>
          <w:u w:val="single"/>
        </w:rPr>
      </w:pPr>
    </w:p>
    <w:p w14:paraId="0C44F1D3" w14:textId="77777777" w:rsidR="002F7A5A" w:rsidRDefault="002F7A5A" w:rsidP="002F7A5A">
      <w:pPr>
        <w:tabs>
          <w:tab w:val="left" w:pos="360"/>
        </w:tabs>
        <w:spacing w:line="229" w:lineRule="auto"/>
        <w:ind w:left="360" w:right="5040" w:hanging="360"/>
        <w:jc w:val="both"/>
        <w:rPr>
          <w:rFonts w:ascii="Times New Roman" w:eastAsia="Times New Roman" w:hAnsi="Times New Roman"/>
          <w:color w:val="0563C1"/>
          <w:u w:val="single"/>
        </w:rPr>
        <w:sectPr w:rsidR="002F7A5A" w:rsidSect="00DF47F0">
          <w:pgSz w:w="12240" w:h="15840"/>
          <w:pgMar w:top="1430" w:right="1440" w:bottom="153" w:left="1440" w:header="567" w:footer="567" w:gutter="0"/>
          <w:cols w:space="0" w:equalWidth="0">
            <w:col w:w="9360"/>
          </w:cols>
          <w:docGrid w:linePitch="360"/>
        </w:sectPr>
      </w:pPr>
    </w:p>
    <w:p w14:paraId="5FC3504A" w14:textId="77777777" w:rsidR="004C3D2C" w:rsidRDefault="004C3D2C">
      <w:pPr>
        <w:spacing w:line="200" w:lineRule="exact"/>
        <w:rPr>
          <w:rFonts w:ascii="Times New Roman" w:eastAsia="Times New Roman" w:hAnsi="Times New Roman"/>
        </w:rPr>
      </w:pPr>
    </w:p>
    <w:p w14:paraId="6B035D54" w14:textId="13CDC4B1" w:rsidR="00C462BF" w:rsidRDefault="00C462BF">
      <w:pPr>
        <w:spacing w:line="0" w:lineRule="atLeast"/>
        <w:rPr>
          <w:rFonts w:ascii="Times New Roman" w:eastAsia="Times New Roman" w:hAnsi="Times New Roman"/>
          <w:sz w:val="15"/>
        </w:rPr>
      </w:pPr>
    </w:p>
    <w:sectPr w:rsidR="00C462BF">
      <w:type w:val="continuous"/>
      <w:pgSz w:w="12240" w:h="15840"/>
      <w:pgMar w:top="1430" w:right="1440" w:bottom="153"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A39F" w14:textId="77777777" w:rsidR="007E0F46" w:rsidRDefault="007E0F46" w:rsidP="00A3780A">
      <w:r>
        <w:separator/>
      </w:r>
    </w:p>
  </w:endnote>
  <w:endnote w:type="continuationSeparator" w:id="0">
    <w:p w14:paraId="116F96A6" w14:textId="77777777" w:rsidR="007E0F46" w:rsidRDefault="007E0F46" w:rsidP="00A3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A31C6" w14:textId="569A81EE" w:rsidR="00046C92" w:rsidRDefault="00046C92" w:rsidP="00046C92">
    <w:pPr>
      <w:pStyle w:val="Footer"/>
      <w:tabs>
        <w:tab w:val="clear" w:pos="4513"/>
        <w:tab w:val="clear" w:pos="9026"/>
        <w:tab w:val="left" w:pos="192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C000" w14:textId="77777777" w:rsidR="00DF47F0" w:rsidRDefault="00DF47F0" w:rsidP="00DF47F0">
    <w:pPr>
      <w:spacing w:line="0" w:lineRule="atLeast"/>
      <w:rPr>
        <w:rFonts w:ascii="Times New Roman" w:eastAsia="Times New Roman" w:hAnsi="Times New Roman"/>
        <w:sz w:val="15"/>
      </w:rPr>
    </w:pPr>
  </w:p>
  <w:p w14:paraId="3C76BDB5" w14:textId="662106B8" w:rsidR="00DF47F0" w:rsidRDefault="00DF47F0" w:rsidP="00DF47F0">
    <w:pPr>
      <w:spacing w:line="0" w:lineRule="atLeast"/>
      <w:rPr>
        <w:rFonts w:ascii="Times New Roman" w:eastAsia="Times New Roman" w:hAnsi="Times New Roman"/>
        <w:sz w:val="15"/>
      </w:rPr>
    </w:pPr>
    <w:r>
      <w:rPr>
        <w:rFonts w:ascii="Times New Roman" w:eastAsia="Times New Roman" w:hAnsi="Times New Roman"/>
        <w:sz w:val="15"/>
      </w:rPr>
      <w:t>EMAIL ADDRESS -nhsalhotra@gmail.com</w:t>
    </w:r>
  </w:p>
  <w:p w14:paraId="5F3E01E0" w14:textId="77777777" w:rsidR="00DF47F0" w:rsidRDefault="00DF47F0" w:rsidP="00DF47F0">
    <w:pPr>
      <w:pStyle w:val="Footer"/>
      <w:tabs>
        <w:tab w:val="left" w:pos="5490"/>
        <w:tab w:val="right" w:pos="9360"/>
      </w:tabs>
    </w:pPr>
  </w:p>
  <w:p w14:paraId="2BAD67DC" w14:textId="30DB1193" w:rsidR="0094796D" w:rsidRDefault="00DF47F0" w:rsidP="00DF47F0">
    <w:pPr>
      <w:pStyle w:val="Footer"/>
      <w:tabs>
        <w:tab w:val="left" w:pos="5490"/>
        <w:tab w:val="right" w:pos="9360"/>
      </w:tabs>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37CD0" w14:textId="77777777" w:rsidR="007E0F46" w:rsidRDefault="007E0F46" w:rsidP="00A3780A">
      <w:r>
        <w:separator/>
      </w:r>
    </w:p>
  </w:footnote>
  <w:footnote w:type="continuationSeparator" w:id="0">
    <w:p w14:paraId="1CEF4593" w14:textId="77777777" w:rsidR="007E0F46" w:rsidRDefault="007E0F46" w:rsidP="00A37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220085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DB127F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216231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F16E9E8"/>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B5617DC"/>
    <w:multiLevelType w:val="hybridMultilevel"/>
    <w:tmpl w:val="2E26B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D04A91"/>
    <w:multiLevelType w:val="multilevel"/>
    <w:tmpl w:val="AB0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B2BAE"/>
    <w:multiLevelType w:val="hybridMultilevel"/>
    <w:tmpl w:val="C952E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8C7733"/>
    <w:multiLevelType w:val="multilevel"/>
    <w:tmpl w:val="49D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1F"/>
    <w:rsid w:val="00046C92"/>
    <w:rsid w:val="000C108C"/>
    <w:rsid w:val="000E442D"/>
    <w:rsid w:val="001A2A68"/>
    <w:rsid w:val="002F7A5A"/>
    <w:rsid w:val="00351AEB"/>
    <w:rsid w:val="003F591F"/>
    <w:rsid w:val="00427B17"/>
    <w:rsid w:val="00474534"/>
    <w:rsid w:val="004C3D2C"/>
    <w:rsid w:val="004D2BCB"/>
    <w:rsid w:val="00690593"/>
    <w:rsid w:val="0070283D"/>
    <w:rsid w:val="007E0F46"/>
    <w:rsid w:val="0094796D"/>
    <w:rsid w:val="0096567A"/>
    <w:rsid w:val="009721B6"/>
    <w:rsid w:val="00A3780A"/>
    <w:rsid w:val="00A75BF2"/>
    <w:rsid w:val="00B6449F"/>
    <w:rsid w:val="00C462BF"/>
    <w:rsid w:val="00CC691F"/>
    <w:rsid w:val="00DB763A"/>
    <w:rsid w:val="00DF47F0"/>
    <w:rsid w:val="00E03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3FDA2"/>
  <w15:chartTrackingRefBased/>
  <w15:docId w15:val="{E7C2FB0C-96E0-410E-A58A-58D2D67A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A5A"/>
    <w:rPr>
      <w:rFonts w:ascii="Times New Roman" w:hAnsi="Times New Roman" w:cs="Mangal"/>
      <w:sz w:val="24"/>
      <w:szCs w:val="21"/>
    </w:rPr>
  </w:style>
  <w:style w:type="paragraph" w:styleId="Header">
    <w:name w:val="header"/>
    <w:basedOn w:val="Normal"/>
    <w:link w:val="HeaderChar"/>
    <w:uiPriority w:val="99"/>
    <w:unhideWhenUsed/>
    <w:rsid w:val="00A3780A"/>
    <w:pPr>
      <w:tabs>
        <w:tab w:val="center" w:pos="4513"/>
        <w:tab w:val="right" w:pos="9026"/>
      </w:tabs>
    </w:pPr>
    <w:rPr>
      <w:rFonts w:cs="Mangal"/>
      <w:szCs w:val="18"/>
    </w:rPr>
  </w:style>
  <w:style w:type="character" w:customStyle="1" w:styleId="HeaderChar">
    <w:name w:val="Header Char"/>
    <w:basedOn w:val="DefaultParagraphFont"/>
    <w:link w:val="Header"/>
    <w:uiPriority w:val="99"/>
    <w:rsid w:val="00A3780A"/>
    <w:rPr>
      <w:rFonts w:cs="Mangal"/>
      <w:szCs w:val="18"/>
    </w:rPr>
  </w:style>
  <w:style w:type="paragraph" w:styleId="Footer">
    <w:name w:val="footer"/>
    <w:basedOn w:val="Normal"/>
    <w:link w:val="FooterChar"/>
    <w:uiPriority w:val="99"/>
    <w:unhideWhenUsed/>
    <w:rsid w:val="00A3780A"/>
    <w:pPr>
      <w:tabs>
        <w:tab w:val="center" w:pos="4513"/>
        <w:tab w:val="right" w:pos="9026"/>
      </w:tabs>
    </w:pPr>
    <w:rPr>
      <w:rFonts w:cs="Mangal"/>
      <w:szCs w:val="18"/>
    </w:rPr>
  </w:style>
  <w:style w:type="character" w:customStyle="1" w:styleId="FooterChar">
    <w:name w:val="Footer Char"/>
    <w:basedOn w:val="DefaultParagraphFont"/>
    <w:link w:val="Footer"/>
    <w:uiPriority w:val="99"/>
    <w:rsid w:val="00A3780A"/>
    <w:rPr>
      <w:rFonts w:cs="Mangal"/>
      <w:szCs w:val="18"/>
    </w:rPr>
  </w:style>
  <w:style w:type="paragraph" w:styleId="ListParagraph">
    <w:name w:val="List Paragraph"/>
    <w:basedOn w:val="Normal"/>
    <w:uiPriority w:val="34"/>
    <w:qFormat/>
    <w:rsid w:val="00DF47F0"/>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2416">
      <w:bodyDiv w:val="1"/>
      <w:marLeft w:val="0"/>
      <w:marRight w:val="0"/>
      <w:marTop w:val="0"/>
      <w:marBottom w:val="0"/>
      <w:divBdr>
        <w:top w:val="none" w:sz="0" w:space="0" w:color="auto"/>
        <w:left w:val="none" w:sz="0" w:space="0" w:color="auto"/>
        <w:bottom w:val="none" w:sz="0" w:space="0" w:color="auto"/>
        <w:right w:val="none" w:sz="0" w:space="0" w:color="auto"/>
      </w:divBdr>
    </w:div>
    <w:div w:id="98187772">
      <w:bodyDiv w:val="1"/>
      <w:marLeft w:val="0"/>
      <w:marRight w:val="0"/>
      <w:marTop w:val="0"/>
      <w:marBottom w:val="0"/>
      <w:divBdr>
        <w:top w:val="none" w:sz="0" w:space="0" w:color="auto"/>
        <w:left w:val="none" w:sz="0" w:space="0" w:color="auto"/>
        <w:bottom w:val="none" w:sz="0" w:space="0" w:color="auto"/>
        <w:right w:val="none" w:sz="0" w:space="0" w:color="auto"/>
      </w:divBdr>
    </w:div>
    <w:div w:id="164826337">
      <w:bodyDiv w:val="1"/>
      <w:marLeft w:val="0"/>
      <w:marRight w:val="0"/>
      <w:marTop w:val="0"/>
      <w:marBottom w:val="0"/>
      <w:divBdr>
        <w:top w:val="none" w:sz="0" w:space="0" w:color="auto"/>
        <w:left w:val="none" w:sz="0" w:space="0" w:color="auto"/>
        <w:bottom w:val="none" w:sz="0" w:space="0" w:color="auto"/>
        <w:right w:val="none" w:sz="0" w:space="0" w:color="auto"/>
      </w:divBdr>
    </w:div>
    <w:div w:id="295717167">
      <w:bodyDiv w:val="1"/>
      <w:marLeft w:val="0"/>
      <w:marRight w:val="0"/>
      <w:marTop w:val="0"/>
      <w:marBottom w:val="0"/>
      <w:divBdr>
        <w:top w:val="none" w:sz="0" w:space="0" w:color="auto"/>
        <w:left w:val="none" w:sz="0" w:space="0" w:color="auto"/>
        <w:bottom w:val="none" w:sz="0" w:space="0" w:color="auto"/>
        <w:right w:val="none" w:sz="0" w:space="0" w:color="auto"/>
      </w:divBdr>
    </w:div>
    <w:div w:id="548344554">
      <w:bodyDiv w:val="1"/>
      <w:marLeft w:val="0"/>
      <w:marRight w:val="0"/>
      <w:marTop w:val="0"/>
      <w:marBottom w:val="0"/>
      <w:divBdr>
        <w:top w:val="none" w:sz="0" w:space="0" w:color="auto"/>
        <w:left w:val="none" w:sz="0" w:space="0" w:color="auto"/>
        <w:bottom w:val="none" w:sz="0" w:space="0" w:color="auto"/>
        <w:right w:val="none" w:sz="0" w:space="0" w:color="auto"/>
      </w:divBdr>
    </w:div>
    <w:div w:id="622268655">
      <w:bodyDiv w:val="1"/>
      <w:marLeft w:val="0"/>
      <w:marRight w:val="0"/>
      <w:marTop w:val="0"/>
      <w:marBottom w:val="0"/>
      <w:divBdr>
        <w:top w:val="none" w:sz="0" w:space="0" w:color="auto"/>
        <w:left w:val="none" w:sz="0" w:space="0" w:color="auto"/>
        <w:bottom w:val="none" w:sz="0" w:space="0" w:color="auto"/>
        <w:right w:val="none" w:sz="0" w:space="0" w:color="auto"/>
      </w:divBdr>
    </w:div>
    <w:div w:id="769393171">
      <w:bodyDiv w:val="1"/>
      <w:marLeft w:val="0"/>
      <w:marRight w:val="0"/>
      <w:marTop w:val="0"/>
      <w:marBottom w:val="0"/>
      <w:divBdr>
        <w:top w:val="none" w:sz="0" w:space="0" w:color="auto"/>
        <w:left w:val="none" w:sz="0" w:space="0" w:color="auto"/>
        <w:bottom w:val="none" w:sz="0" w:space="0" w:color="auto"/>
        <w:right w:val="none" w:sz="0" w:space="0" w:color="auto"/>
      </w:divBdr>
    </w:div>
    <w:div w:id="783887816">
      <w:bodyDiv w:val="1"/>
      <w:marLeft w:val="0"/>
      <w:marRight w:val="0"/>
      <w:marTop w:val="0"/>
      <w:marBottom w:val="0"/>
      <w:divBdr>
        <w:top w:val="none" w:sz="0" w:space="0" w:color="auto"/>
        <w:left w:val="none" w:sz="0" w:space="0" w:color="auto"/>
        <w:bottom w:val="none" w:sz="0" w:space="0" w:color="auto"/>
        <w:right w:val="none" w:sz="0" w:space="0" w:color="auto"/>
      </w:divBdr>
    </w:div>
    <w:div w:id="957637839">
      <w:bodyDiv w:val="1"/>
      <w:marLeft w:val="0"/>
      <w:marRight w:val="0"/>
      <w:marTop w:val="0"/>
      <w:marBottom w:val="0"/>
      <w:divBdr>
        <w:top w:val="none" w:sz="0" w:space="0" w:color="auto"/>
        <w:left w:val="none" w:sz="0" w:space="0" w:color="auto"/>
        <w:bottom w:val="none" w:sz="0" w:space="0" w:color="auto"/>
        <w:right w:val="none" w:sz="0" w:space="0" w:color="auto"/>
      </w:divBdr>
    </w:div>
    <w:div w:id="957834819">
      <w:bodyDiv w:val="1"/>
      <w:marLeft w:val="0"/>
      <w:marRight w:val="0"/>
      <w:marTop w:val="0"/>
      <w:marBottom w:val="0"/>
      <w:divBdr>
        <w:top w:val="none" w:sz="0" w:space="0" w:color="auto"/>
        <w:left w:val="none" w:sz="0" w:space="0" w:color="auto"/>
        <w:bottom w:val="none" w:sz="0" w:space="0" w:color="auto"/>
        <w:right w:val="none" w:sz="0" w:space="0" w:color="auto"/>
      </w:divBdr>
    </w:div>
    <w:div w:id="1044671170">
      <w:bodyDiv w:val="1"/>
      <w:marLeft w:val="0"/>
      <w:marRight w:val="0"/>
      <w:marTop w:val="0"/>
      <w:marBottom w:val="0"/>
      <w:divBdr>
        <w:top w:val="none" w:sz="0" w:space="0" w:color="auto"/>
        <w:left w:val="none" w:sz="0" w:space="0" w:color="auto"/>
        <w:bottom w:val="none" w:sz="0" w:space="0" w:color="auto"/>
        <w:right w:val="none" w:sz="0" w:space="0" w:color="auto"/>
      </w:divBdr>
    </w:div>
    <w:div w:id="1068000186">
      <w:bodyDiv w:val="1"/>
      <w:marLeft w:val="0"/>
      <w:marRight w:val="0"/>
      <w:marTop w:val="0"/>
      <w:marBottom w:val="0"/>
      <w:divBdr>
        <w:top w:val="none" w:sz="0" w:space="0" w:color="auto"/>
        <w:left w:val="none" w:sz="0" w:space="0" w:color="auto"/>
        <w:bottom w:val="none" w:sz="0" w:space="0" w:color="auto"/>
        <w:right w:val="none" w:sz="0" w:space="0" w:color="auto"/>
      </w:divBdr>
    </w:div>
    <w:div w:id="1180698783">
      <w:bodyDiv w:val="1"/>
      <w:marLeft w:val="0"/>
      <w:marRight w:val="0"/>
      <w:marTop w:val="0"/>
      <w:marBottom w:val="0"/>
      <w:divBdr>
        <w:top w:val="none" w:sz="0" w:space="0" w:color="auto"/>
        <w:left w:val="none" w:sz="0" w:space="0" w:color="auto"/>
        <w:bottom w:val="none" w:sz="0" w:space="0" w:color="auto"/>
        <w:right w:val="none" w:sz="0" w:space="0" w:color="auto"/>
      </w:divBdr>
      <w:divsChild>
        <w:div w:id="163321682">
          <w:marLeft w:val="0"/>
          <w:marRight w:val="0"/>
          <w:marTop w:val="0"/>
          <w:marBottom w:val="0"/>
          <w:divBdr>
            <w:top w:val="none" w:sz="0" w:space="0" w:color="auto"/>
            <w:left w:val="none" w:sz="0" w:space="0" w:color="auto"/>
            <w:bottom w:val="none" w:sz="0" w:space="0" w:color="auto"/>
            <w:right w:val="none" w:sz="0" w:space="0" w:color="auto"/>
          </w:divBdr>
          <w:divsChild>
            <w:div w:id="1165437835">
              <w:marLeft w:val="0"/>
              <w:marRight w:val="0"/>
              <w:marTop w:val="0"/>
              <w:marBottom w:val="0"/>
              <w:divBdr>
                <w:top w:val="none" w:sz="0" w:space="0" w:color="auto"/>
                <w:left w:val="none" w:sz="0" w:space="0" w:color="auto"/>
                <w:bottom w:val="none" w:sz="0" w:space="0" w:color="auto"/>
                <w:right w:val="none" w:sz="0" w:space="0" w:color="auto"/>
              </w:divBdr>
              <w:divsChild>
                <w:div w:id="1146700456">
                  <w:marLeft w:val="0"/>
                  <w:marRight w:val="0"/>
                  <w:marTop w:val="0"/>
                  <w:marBottom w:val="0"/>
                  <w:divBdr>
                    <w:top w:val="none" w:sz="0" w:space="0" w:color="auto"/>
                    <w:left w:val="none" w:sz="0" w:space="0" w:color="auto"/>
                    <w:bottom w:val="none" w:sz="0" w:space="0" w:color="auto"/>
                    <w:right w:val="none" w:sz="0" w:space="0" w:color="auto"/>
                  </w:divBdr>
                  <w:divsChild>
                    <w:div w:id="114954767">
                      <w:marLeft w:val="0"/>
                      <w:marRight w:val="0"/>
                      <w:marTop w:val="0"/>
                      <w:marBottom w:val="0"/>
                      <w:divBdr>
                        <w:top w:val="none" w:sz="0" w:space="0" w:color="auto"/>
                        <w:left w:val="none" w:sz="0" w:space="0" w:color="auto"/>
                        <w:bottom w:val="none" w:sz="0" w:space="0" w:color="auto"/>
                        <w:right w:val="none" w:sz="0" w:space="0" w:color="auto"/>
                      </w:divBdr>
                      <w:divsChild>
                        <w:div w:id="1529560469">
                          <w:marLeft w:val="0"/>
                          <w:marRight w:val="0"/>
                          <w:marTop w:val="0"/>
                          <w:marBottom w:val="0"/>
                          <w:divBdr>
                            <w:top w:val="none" w:sz="0" w:space="0" w:color="auto"/>
                            <w:left w:val="none" w:sz="0" w:space="0" w:color="auto"/>
                            <w:bottom w:val="none" w:sz="0" w:space="0" w:color="auto"/>
                            <w:right w:val="none" w:sz="0" w:space="0" w:color="auto"/>
                          </w:divBdr>
                          <w:divsChild>
                            <w:div w:id="10806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855158">
      <w:bodyDiv w:val="1"/>
      <w:marLeft w:val="0"/>
      <w:marRight w:val="0"/>
      <w:marTop w:val="0"/>
      <w:marBottom w:val="0"/>
      <w:divBdr>
        <w:top w:val="none" w:sz="0" w:space="0" w:color="auto"/>
        <w:left w:val="none" w:sz="0" w:space="0" w:color="auto"/>
        <w:bottom w:val="none" w:sz="0" w:space="0" w:color="auto"/>
        <w:right w:val="none" w:sz="0" w:space="0" w:color="auto"/>
      </w:divBdr>
    </w:div>
    <w:div w:id="1443652033">
      <w:bodyDiv w:val="1"/>
      <w:marLeft w:val="0"/>
      <w:marRight w:val="0"/>
      <w:marTop w:val="0"/>
      <w:marBottom w:val="0"/>
      <w:divBdr>
        <w:top w:val="none" w:sz="0" w:space="0" w:color="auto"/>
        <w:left w:val="none" w:sz="0" w:space="0" w:color="auto"/>
        <w:bottom w:val="none" w:sz="0" w:space="0" w:color="auto"/>
        <w:right w:val="none" w:sz="0" w:space="0" w:color="auto"/>
      </w:divBdr>
      <w:divsChild>
        <w:div w:id="577903426">
          <w:marLeft w:val="0"/>
          <w:marRight w:val="0"/>
          <w:marTop w:val="0"/>
          <w:marBottom w:val="0"/>
          <w:divBdr>
            <w:top w:val="none" w:sz="0" w:space="0" w:color="auto"/>
            <w:left w:val="none" w:sz="0" w:space="0" w:color="auto"/>
            <w:bottom w:val="none" w:sz="0" w:space="0" w:color="auto"/>
            <w:right w:val="none" w:sz="0" w:space="0" w:color="auto"/>
          </w:divBdr>
          <w:divsChild>
            <w:div w:id="1309239991">
              <w:marLeft w:val="0"/>
              <w:marRight w:val="0"/>
              <w:marTop w:val="0"/>
              <w:marBottom w:val="0"/>
              <w:divBdr>
                <w:top w:val="none" w:sz="0" w:space="0" w:color="auto"/>
                <w:left w:val="none" w:sz="0" w:space="0" w:color="auto"/>
                <w:bottom w:val="none" w:sz="0" w:space="0" w:color="auto"/>
                <w:right w:val="none" w:sz="0" w:space="0" w:color="auto"/>
              </w:divBdr>
              <w:divsChild>
                <w:div w:id="1599289673">
                  <w:marLeft w:val="0"/>
                  <w:marRight w:val="0"/>
                  <w:marTop w:val="0"/>
                  <w:marBottom w:val="0"/>
                  <w:divBdr>
                    <w:top w:val="none" w:sz="0" w:space="0" w:color="auto"/>
                    <w:left w:val="none" w:sz="0" w:space="0" w:color="auto"/>
                    <w:bottom w:val="none" w:sz="0" w:space="0" w:color="auto"/>
                    <w:right w:val="none" w:sz="0" w:space="0" w:color="auto"/>
                  </w:divBdr>
                  <w:divsChild>
                    <w:div w:id="477037190">
                      <w:marLeft w:val="0"/>
                      <w:marRight w:val="0"/>
                      <w:marTop w:val="0"/>
                      <w:marBottom w:val="0"/>
                      <w:divBdr>
                        <w:top w:val="none" w:sz="0" w:space="0" w:color="auto"/>
                        <w:left w:val="none" w:sz="0" w:space="0" w:color="auto"/>
                        <w:bottom w:val="none" w:sz="0" w:space="0" w:color="auto"/>
                        <w:right w:val="none" w:sz="0" w:space="0" w:color="auto"/>
                      </w:divBdr>
                      <w:divsChild>
                        <w:div w:id="1638795612">
                          <w:marLeft w:val="0"/>
                          <w:marRight w:val="0"/>
                          <w:marTop w:val="0"/>
                          <w:marBottom w:val="0"/>
                          <w:divBdr>
                            <w:top w:val="none" w:sz="0" w:space="0" w:color="auto"/>
                            <w:left w:val="none" w:sz="0" w:space="0" w:color="auto"/>
                            <w:bottom w:val="none" w:sz="0" w:space="0" w:color="auto"/>
                            <w:right w:val="none" w:sz="0" w:space="0" w:color="auto"/>
                          </w:divBdr>
                          <w:divsChild>
                            <w:div w:id="5017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731642">
      <w:bodyDiv w:val="1"/>
      <w:marLeft w:val="0"/>
      <w:marRight w:val="0"/>
      <w:marTop w:val="0"/>
      <w:marBottom w:val="0"/>
      <w:divBdr>
        <w:top w:val="none" w:sz="0" w:space="0" w:color="auto"/>
        <w:left w:val="none" w:sz="0" w:space="0" w:color="auto"/>
        <w:bottom w:val="none" w:sz="0" w:space="0" w:color="auto"/>
        <w:right w:val="none" w:sz="0" w:space="0" w:color="auto"/>
      </w:divBdr>
    </w:div>
    <w:div w:id="1716007858">
      <w:bodyDiv w:val="1"/>
      <w:marLeft w:val="0"/>
      <w:marRight w:val="0"/>
      <w:marTop w:val="0"/>
      <w:marBottom w:val="0"/>
      <w:divBdr>
        <w:top w:val="none" w:sz="0" w:space="0" w:color="auto"/>
        <w:left w:val="none" w:sz="0" w:space="0" w:color="auto"/>
        <w:bottom w:val="none" w:sz="0" w:space="0" w:color="auto"/>
        <w:right w:val="none" w:sz="0" w:space="0" w:color="auto"/>
      </w:divBdr>
    </w:div>
    <w:div w:id="1940793927">
      <w:bodyDiv w:val="1"/>
      <w:marLeft w:val="0"/>
      <w:marRight w:val="0"/>
      <w:marTop w:val="0"/>
      <w:marBottom w:val="0"/>
      <w:divBdr>
        <w:top w:val="none" w:sz="0" w:space="0" w:color="auto"/>
        <w:left w:val="none" w:sz="0" w:space="0" w:color="auto"/>
        <w:bottom w:val="none" w:sz="0" w:space="0" w:color="auto"/>
        <w:right w:val="none" w:sz="0" w:space="0" w:color="auto"/>
      </w:divBdr>
    </w:div>
    <w:div w:id="1996296437">
      <w:bodyDiv w:val="1"/>
      <w:marLeft w:val="0"/>
      <w:marRight w:val="0"/>
      <w:marTop w:val="0"/>
      <w:marBottom w:val="0"/>
      <w:divBdr>
        <w:top w:val="none" w:sz="0" w:space="0" w:color="auto"/>
        <w:left w:val="none" w:sz="0" w:space="0" w:color="auto"/>
        <w:bottom w:val="none" w:sz="0" w:space="0" w:color="auto"/>
        <w:right w:val="none" w:sz="0" w:space="0" w:color="auto"/>
      </w:divBdr>
    </w:div>
    <w:div w:id="2044548514">
      <w:bodyDiv w:val="1"/>
      <w:marLeft w:val="0"/>
      <w:marRight w:val="0"/>
      <w:marTop w:val="0"/>
      <w:marBottom w:val="0"/>
      <w:divBdr>
        <w:top w:val="none" w:sz="0" w:space="0" w:color="auto"/>
        <w:left w:val="none" w:sz="0" w:space="0" w:color="auto"/>
        <w:bottom w:val="none" w:sz="0" w:space="0" w:color="auto"/>
        <w:right w:val="none" w:sz="0" w:space="0" w:color="auto"/>
      </w:divBdr>
    </w:div>
    <w:div w:id="20823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oogle.com/url?sa=E&amp;source=gmail&amp;q=https://www.sciencedir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E&amp;source=gmail&amp;q=https://www.researchgate.net/" TargetMode="External"/><Relationship Id="rId5" Type="http://schemas.openxmlformats.org/officeDocument/2006/relationships/footnotes" Target="footnotes.xml"/><Relationship Id="rId10" Type="http://schemas.openxmlformats.org/officeDocument/2006/relationships/hyperlink" Target="https://www.google.com/url?sa=E&amp;source=gmail&amp;q=https://scholar.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Salhotra</dc:creator>
  <cp:keywords/>
  <cp:lastModifiedBy>Dilip Dilip</cp:lastModifiedBy>
  <cp:revision>7</cp:revision>
  <cp:lastPrinted>2024-10-22T08:00:00Z</cp:lastPrinted>
  <dcterms:created xsi:type="dcterms:W3CDTF">2024-10-22T08:00:00Z</dcterms:created>
  <dcterms:modified xsi:type="dcterms:W3CDTF">2024-10-22T09:25:00Z</dcterms:modified>
</cp:coreProperties>
</file>