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DC7" w:rsidRDefault="00196DC7" w:rsidP="00196DC7">
      <w:pPr>
        <w:jc w:val="center"/>
      </w:pPr>
      <w:r>
        <w:rPr>
          <w:noProof/>
        </w:rPr>
        <w:drawing>
          <wp:inline distT="0" distB="0" distL="0" distR="0">
            <wp:extent cx="2679700" cy="842645"/>
            <wp:effectExtent l="0" t="0" r="635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9700" cy="842645"/>
                    </a:xfrm>
                    <a:prstGeom prst="rect">
                      <a:avLst/>
                    </a:prstGeom>
                    <a:noFill/>
                    <a:ln>
                      <a:noFill/>
                    </a:ln>
                  </pic:spPr>
                </pic:pic>
              </a:graphicData>
            </a:graphic>
          </wp:inline>
        </w:drawing>
      </w:r>
    </w:p>
    <w:p w:rsidR="00196DC7" w:rsidRDefault="00196DC7" w:rsidP="00196DC7">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D2FD7B"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13C79"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0065D"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Default="00196DC7" w:rsidP="00196DC7">
      <w:pPr>
        <w:tabs>
          <w:tab w:val="left" w:pos="1118"/>
        </w:tabs>
      </w:pPr>
    </w:p>
    <w:p w:rsidR="00196DC7" w:rsidRDefault="00196DC7" w:rsidP="00196DC7">
      <w:pPr>
        <w:tabs>
          <w:tab w:val="left" w:pos="1118"/>
        </w:tabs>
      </w:pPr>
    </w:p>
    <w:p w:rsidR="00196DC7" w:rsidRDefault="00196DC7" w:rsidP="00196DC7">
      <w:pPr>
        <w:tabs>
          <w:tab w:val="left" w:pos="1118"/>
        </w:tabs>
        <w:jc w:val="center"/>
      </w:pPr>
      <w:r>
        <w:t>Progra</w:t>
      </w:r>
      <w:r w:rsidR="00E10E80">
        <w:t xml:space="preserve">mme Name: </w:t>
      </w:r>
      <w:r w:rsidR="00E10E80" w:rsidRPr="00E10E80">
        <w:rPr>
          <w:b/>
        </w:rPr>
        <w:t>BCS</w:t>
      </w:r>
    </w:p>
    <w:p w:rsidR="00196DC7" w:rsidRDefault="00CC07ED" w:rsidP="00196DC7">
      <w:pPr>
        <w:tabs>
          <w:tab w:val="left" w:pos="1118"/>
        </w:tabs>
        <w:jc w:val="center"/>
      </w:pPr>
      <w:r>
        <w:t xml:space="preserve">Course Code: </w:t>
      </w:r>
      <w:r w:rsidRPr="00CC07ED">
        <w:rPr>
          <w:b/>
        </w:rPr>
        <w:t>MPU 3283</w:t>
      </w:r>
    </w:p>
    <w:p w:rsidR="00196DC7" w:rsidRDefault="00CC07ED" w:rsidP="00196DC7">
      <w:pPr>
        <w:tabs>
          <w:tab w:val="left" w:pos="1118"/>
        </w:tabs>
        <w:jc w:val="center"/>
      </w:pPr>
      <w:r>
        <w:t xml:space="preserve">Course Name: </w:t>
      </w:r>
      <w:r w:rsidRPr="00CC07ED">
        <w:rPr>
          <w:b/>
        </w:rPr>
        <w:t>Small Group Communication</w:t>
      </w:r>
    </w:p>
    <w:p w:rsidR="00196DC7" w:rsidRPr="00A53B9D" w:rsidRDefault="00A53B9D" w:rsidP="00196DC7">
      <w:pPr>
        <w:tabs>
          <w:tab w:val="left" w:pos="1118"/>
        </w:tabs>
        <w:jc w:val="center"/>
        <w:rPr>
          <w:b/>
        </w:rPr>
      </w:pPr>
      <w:r>
        <w:t xml:space="preserve">Assignment: </w:t>
      </w:r>
      <w:r w:rsidR="00260931">
        <w:rPr>
          <w:b/>
        </w:rPr>
        <w:t>Fourth</w:t>
      </w:r>
    </w:p>
    <w:p w:rsidR="00196DC7" w:rsidRPr="00645019" w:rsidRDefault="00196DC7" w:rsidP="00196DC7">
      <w:pPr>
        <w:tabs>
          <w:tab w:val="left" w:pos="1118"/>
        </w:tabs>
        <w:jc w:val="center"/>
      </w:pPr>
      <w:r>
        <w:t xml:space="preserve">Date of Submission: </w:t>
      </w:r>
      <w:r w:rsidR="001F405F">
        <w:rPr>
          <w:b/>
        </w:rPr>
        <w:t>7</w:t>
      </w:r>
      <w:bookmarkStart w:id="0" w:name="_GoBack"/>
      <w:bookmarkEnd w:id="0"/>
      <w:r w:rsidR="00260931">
        <w:rPr>
          <w:b/>
        </w:rPr>
        <w:t>/3</w:t>
      </w:r>
      <w:r w:rsidR="00CC07ED" w:rsidRPr="00CC07ED">
        <w:rPr>
          <w:b/>
        </w:rPr>
        <w:t>/2020</w:t>
      </w:r>
    </w:p>
    <w:p w:rsidR="00196DC7" w:rsidRDefault="00196DC7" w:rsidP="00196DC7">
      <w:pPr>
        <w:tabs>
          <w:tab w:val="left" w:pos="1118"/>
        </w:tabs>
        <w:jc w:val="center"/>
      </w:pPr>
    </w:p>
    <w:p w:rsidR="00196DC7" w:rsidRDefault="00196DC7" w:rsidP="00196DC7">
      <w:pPr>
        <w:tabs>
          <w:tab w:val="left" w:pos="1118"/>
        </w:tabs>
        <w:jc w:val="center"/>
      </w:pPr>
    </w:p>
    <w:p w:rsidR="00196DC7" w:rsidRPr="00645019" w:rsidRDefault="00196DC7" w:rsidP="00196DC7">
      <w:pPr>
        <w:tabs>
          <w:tab w:val="left" w:pos="1118"/>
        </w:tabs>
        <w:rPr>
          <w:b/>
        </w:rPr>
      </w:pPr>
      <w:r>
        <w:rPr>
          <w:b/>
        </w:rPr>
        <w:t xml:space="preserve">Submitted </w:t>
      </w:r>
      <w:proofErr w:type="gramStart"/>
      <w:r>
        <w:rPr>
          <w:b/>
        </w:rPr>
        <w:t>By</w:t>
      </w:r>
      <w:proofErr w:type="gramEnd"/>
      <w:r>
        <w:rPr>
          <w:b/>
        </w:rPr>
        <w:t>:</w:t>
      </w:r>
      <w:r>
        <w:rPr>
          <w:b/>
        </w:rPr>
        <w:tab/>
      </w:r>
      <w:r>
        <w:rPr>
          <w:b/>
        </w:rPr>
        <w:tab/>
      </w:r>
      <w:r>
        <w:rPr>
          <w:b/>
        </w:rPr>
        <w:tab/>
      </w:r>
      <w:r>
        <w:rPr>
          <w:b/>
        </w:rPr>
        <w:tab/>
      </w:r>
      <w:r>
        <w:rPr>
          <w:b/>
        </w:rPr>
        <w:tab/>
      </w:r>
      <w:r>
        <w:rPr>
          <w:b/>
        </w:rPr>
        <w:tab/>
      </w:r>
      <w:r>
        <w:rPr>
          <w:b/>
        </w:rPr>
        <w:tab/>
      </w:r>
      <w:r w:rsidRPr="00645019">
        <w:rPr>
          <w:b/>
        </w:rPr>
        <w:t>Submitted To:</w:t>
      </w:r>
    </w:p>
    <w:p w:rsidR="00CC07ED" w:rsidRDefault="00196DC7" w:rsidP="00196DC7">
      <w:pPr>
        <w:tabs>
          <w:tab w:val="left" w:pos="1118"/>
        </w:tabs>
      </w:pPr>
      <w:r>
        <w:t>Student Name:</w:t>
      </w:r>
      <w:r>
        <w:tab/>
      </w:r>
      <w:r w:rsidR="00CC07ED" w:rsidRPr="00CC07ED">
        <w:rPr>
          <w:b/>
        </w:rPr>
        <w:t>Dipesh Tha Shrestha</w:t>
      </w:r>
      <w:r w:rsidR="00CC07ED">
        <w:tab/>
      </w:r>
      <w:r w:rsidR="00CC07ED">
        <w:tab/>
      </w:r>
      <w:r w:rsidR="00CC07ED">
        <w:tab/>
      </w:r>
      <w:r w:rsidR="00CC07ED">
        <w:tab/>
      </w:r>
      <w:r>
        <w:t xml:space="preserve"> Name:</w:t>
      </w:r>
      <w:r>
        <w:tab/>
      </w:r>
      <w:r w:rsidR="00CC07ED" w:rsidRPr="00CC07ED">
        <w:rPr>
          <w:b/>
        </w:rPr>
        <w:t>Gaurav Ojha</w:t>
      </w:r>
      <w:r>
        <w:tab/>
      </w:r>
      <w:r>
        <w:tab/>
      </w:r>
      <w:r>
        <w:tab/>
      </w:r>
    </w:p>
    <w:p w:rsidR="00196DC7" w:rsidRDefault="00196DC7" w:rsidP="00196DC7">
      <w:pPr>
        <w:tabs>
          <w:tab w:val="left" w:pos="1118"/>
        </w:tabs>
        <w:rPr>
          <w:b/>
        </w:rPr>
      </w:pPr>
      <w:r>
        <w:t xml:space="preserve">Semester: </w:t>
      </w:r>
      <w:r w:rsidR="00CC07ED" w:rsidRPr="00CC07ED">
        <w:rPr>
          <w:b/>
        </w:rPr>
        <w:t>Second</w:t>
      </w:r>
    </w:p>
    <w:p w:rsidR="00C375EE" w:rsidRPr="00CC07ED" w:rsidRDefault="00C375EE" w:rsidP="00196DC7">
      <w:pPr>
        <w:tabs>
          <w:tab w:val="left" w:pos="1118"/>
        </w:tabs>
        <w:rPr>
          <w:b/>
        </w:rPr>
      </w:pPr>
      <w:r w:rsidRPr="00C375EE">
        <w:t>Section:</w:t>
      </w:r>
      <w:r>
        <w:rPr>
          <w:b/>
        </w:rPr>
        <w:t xml:space="preserve"> A</w:t>
      </w:r>
    </w:p>
    <w:p w:rsidR="00196DC7" w:rsidRDefault="00196DC7" w:rsidP="00196DC7">
      <w:pPr>
        <w:tabs>
          <w:tab w:val="left" w:pos="1118"/>
        </w:tabs>
      </w:pPr>
      <w:r w:rsidRPr="003A55EC">
        <w:t>Intake</w:t>
      </w:r>
      <w:r w:rsidRPr="00CC07ED">
        <w:rPr>
          <w:b/>
        </w:rPr>
        <w:t>:</w:t>
      </w:r>
      <w:r w:rsidR="00CC07ED" w:rsidRPr="00CC07ED">
        <w:rPr>
          <w:b/>
        </w:rPr>
        <w:t xml:space="preserve"> 2019</w:t>
      </w:r>
      <w:r w:rsidR="00A46B84">
        <w:rPr>
          <w:b/>
        </w:rPr>
        <w:t xml:space="preserve"> September</w:t>
      </w:r>
    </w:p>
    <w:p w:rsidR="00133F02" w:rsidRPr="00260931" w:rsidRDefault="00260931" w:rsidP="00260931">
      <w:pPr>
        <w:pStyle w:val="NoSpacing"/>
        <w:numPr>
          <w:ilvl w:val="0"/>
          <w:numId w:val="26"/>
        </w:numPr>
        <w:rPr>
          <w:rFonts w:cstheme="minorHAnsi"/>
          <w:b/>
          <w:color w:val="333333"/>
          <w:sz w:val="28"/>
          <w:szCs w:val="28"/>
        </w:rPr>
      </w:pPr>
      <w:r>
        <w:rPr>
          <w:rFonts w:ascii="Calibri" w:eastAsia="Calibri" w:hAnsi="Calibri" w:cs="Calibri"/>
          <w:b/>
          <w:sz w:val="28"/>
        </w:rPr>
        <w:lastRenderedPageBreak/>
        <w:t>Compare and contrast between primary and secondary groups?</w:t>
      </w:r>
    </w:p>
    <w:p w:rsidR="00260931" w:rsidRPr="001F405F" w:rsidRDefault="00260931" w:rsidP="00260931">
      <w:pPr>
        <w:pStyle w:val="NoSpacing"/>
        <w:ind w:left="360"/>
        <w:rPr>
          <w:rFonts w:ascii="Calibri" w:eastAsia="Calibri" w:hAnsi="Calibri" w:cs="Calibri"/>
          <w:b/>
          <w:i/>
          <w:sz w:val="28"/>
          <w:u w:val="single"/>
        </w:rPr>
      </w:pPr>
      <w:r w:rsidRPr="001F405F">
        <w:rPr>
          <w:rFonts w:ascii="Calibri" w:eastAsia="Calibri" w:hAnsi="Calibri" w:cs="Calibri"/>
          <w:b/>
          <w:i/>
          <w:sz w:val="28"/>
          <w:u w:val="single"/>
        </w:rPr>
        <w:t>Answer</w:t>
      </w:r>
    </w:p>
    <w:p w:rsidR="00260931" w:rsidRPr="00260931" w:rsidRDefault="00260931" w:rsidP="00260931">
      <w:pPr>
        <w:pStyle w:val="NoSpacing"/>
        <w:ind w:left="360"/>
        <w:rPr>
          <w:rFonts w:cstheme="minorHAnsi"/>
          <w:color w:val="000000"/>
          <w:sz w:val="24"/>
          <w:szCs w:val="24"/>
        </w:rPr>
      </w:pPr>
      <w:r w:rsidRPr="00260931">
        <w:rPr>
          <w:rFonts w:cstheme="minorHAnsi"/>
          <w:color w:val="000000"/>
          <w:sz w:val="24"/>
          <w:szCs w:val="24"/>
          <w:shd w:val="clear" w:color="auto" w:fill="FFFFFF"/>
        </w:rPr>
        <w:t>A primary group is characteristically small with members who share tight-knit and lasting relationships such those experienced in marriage, close friendships, and families.</w:t>
      </w:r>
      <w:r w:rsidRPr="00260931">
        <w:rPr>
          <w:rStyle w:val="apple-converted-space"/>
          <w:rFonts w:cstheme="minorHAnsi"/>
          <w:color w:val="000000"/>
          <w:sz w:val="24"/>
          <w:szCs w:val="24"/>
        </w:rPr>
        <w:t>  </w:t>
      </w:r>
      <w:r w:rsidRPr="00260931">
        <w:rPr>
          <w:rFonts w:cstheme="minorHAnsi"/>
          <w:color w:val="000000"/>
          <w:sz w:val="24"/>
          <w:szCs w:val="24"/>
          <w:shd w:val="clear" w:color="auto" w:fill="FFFFFF"/>
        </w:rPr>
        <w:t>Cooley viewed primary groups as vital in shaping an individual’s identity as they are sources of various enduring support. Those who belong to this principal group often express concern for each other, have regular activities together, and other similar interactions which contribute to the members’ individuality and psychological wellbeing. The goal of this small collective </w:t>
      </w:r>
      <w:r w:rsidRPr="00260931">
        <w:rPr>
          <w:rFonts w:cstheme="minorHAnsi"/>
          <w:sz w:val="24"/>
          <w:szCs w:val="24"/>
        </w:rPr>
        <w:t>relationship</w:t>
      </w:r>
      <w:r w:rsidRPr="00260931">
        <w:rPr>
          <w:rFonts w:cstheme="minorHAnsi"/>
          <w:color w:val="000000"/>
          <w:sz w:val="24"/>
          <w:szCs w:val="24"/>
          <w:shd w:val="clear" w:color="auto" w:fill="FFFFFF"/>
        </w:rPr>
        <w:t> is the connection itself; hence, the motivation is quite intrinsic. Since principal groups are essential in people’s development, such bonds are created within larger secondary groups.</w:t>
      </w:r>
      <w:r w:rsidRPr="00260931">
        <w:rPr>
          <w:rFonts w:cstheme="minorHAnsi"/>
          <w:color w:val="000000"/>
          <w:sz w:val="24"/>
          <w:szCs w:val="24"/>
        </w:rPr>
        <w:br/>
      </w:r>
    </w:p>
    <w:p w:rsidR="00260931" w:rsidRDefault="00260931" w:rsidP="00260931">
      <w:pPr>
        <w:pStyle w:val="NoSpacing"/>
        <w:ind w:left="360"/>
        <w:rPr>
          <w:rFonts w:cstheme="minorHAnsi"/>
          <w:color w:val="000000"/>
          <w:sz w:val="24"/>
          <w:szCs w:val="24"/>
          <w:shd w:val="clear" w:color="auto" w:fill="FFFFFF"/>
        </w:rPr>
      </w:pPr>
      <w:r w:rsidRPr="00260931">
        <w:rPr>
          <w:rFonts w:cstheme="minorHAnsi"/>
          <w:color w:val="000000"/>
          <w:sz w:val="24"/>
          <w:szCs w:val="24"/>
          <w:shd w:val="clear" w:color="auto" w:fill="FFFFFF"/>
        </w:rPr>
        <w:t>A secondary group is characteristically larger with impersonal and objective-driven relationships.</w:t>
      </w:r>
      <w:r w:rsidRPr="00260931">
        <w:rPr>
          <w:rStyle w:val="apple-converted-space"/>
          <w:rFonts w:cstheme="minorHAnsi"/>
          <w:color w:val="000000"/>
          <w:sz w:val="24"/>
          <w:szCs w:val="24"/>
        </w:rPr>
        <w:t>  </w:t>
      </w:r>
      <w:r w:rsidRPr="00260931">
        <w:rPr>
          <w:rFonts w:cstheme="minorHAnsi"/>
          <w:color w:val="000000"/>
          <w:sz w:val="24"/>
          <w:szCs w:val="24"/>
          <w:shd w:val="clear" w:color="auto" w:fill="FFFFFF"/>
        </w:rPr>
        <w:t>The interactions are often short-term as they are less personal and eventually drift away after the goals have been met. Thus, the motivation to join these groups are often extrinsic such as those manifested between clients and agents, among classmates, and among colleagues. The impact to the members is less significant due to the superfluous connections. The members do not share a lot of personal information, and do not have regular activities which promote emotional bonds.</w:t>
      </w:r>
    </w:p>
    <w:p w:rsidR="00260931" w:rsidRPr="00260931" w:rsidRDefault="00260931" w:rsidP="00260931">
      <w:pPr>
        <w:pStyle w:val="NoSpacing"/>
        <w:ind w:left="360"/>
        <w:rPr>
          <w:rFonts w:cstheme="minorHAnsi"/>
          <w:color w:val="000000"/>
          <w:sz w:val="24"/>
          <w:szCs w:val="24"/>
          <w:shd w:val="clear" w:color="auto" w:fill="FFFFFF"/>
        </w:rPr>
      </w:pPr>
    </w:p>
    <w:p w:rsidR="00260931" w:rsidRDefault="00260931" w:rsidP="00260931">
      <w:pPr>
        <w:pStyle w:val="NoSpacing"/>
        <w:ind w:left="360"/>
        <w:rPr>
          <w:rFonts w:eastAsia="Calibri" w:cstheme="minorHAnsi"/>
          <w:b/>
          <w:sz w:val="24"/>
          <w:szCs w:val="24"/>
        </w:rPr>
      </w:pPr>
      <w:r w:rsidRPr="00260931">
        <w:rPr>
          <w:rFonts w:eastAsia="Calibri" w:cstheme="minorHAnsi"/>
          <w:b/>
          <w:sz w:val="24"/>
          <w:szCs w:val="24"/>
        </w:rPr>
        <w:t>Compare and contrast between primary and secondary groups</w:t>
      </w:r>
      <w:r w:rsidRPr="00260931">
        <w:rPr>
          <w:rFonts w:eastAsia="Calibri" w:cstheme="minorHAnsi"/>
          <w:b/>
          <w:sz w:val="24"/>
          <w:szCs w:val="24"/>
        </w:rPr>
        <w:t xml:space="preserve"> is given</w:t>
      </w:r>
    </w:p>
    <w:p w:rsidR="00260931" w:rsidRPr="00260931" w:rsidRDefault="00260931" w:rsidP="00260931"/>
    <w:p w:rsidR="00260931" w:rsidRPr="00260931" w:rsidRDefault="00260931" w:rsidP="00260931">
      <w:pPr>
        <w:pStyle w:val="ListParagraph"/>
        <w:numPr>
          <w:ilvl w:val="0"/>
          <w:numId w:val="27"/>
        </w:numPr>
        <w:rPr>
          <w:color w:val="4C4B46"/>
          <w:spacing w:val="17"/>
        </w:rPr>
      </w:pPr>
      <w:r w:rsidRPr="00260931">
        <w:rPr>
          <w:rStyle w:val="s1"/>
          <w:rFonts w:cstheme="minorHAnsi"/>
          <w:color w:val="4C4B46"/>
          <w:spacing w:val="17"/>
          <w:sz w:val="24"/>
          <w:szCs w:val="24"/>
        </w:rPr>
        <w:t>Size</w:t>
      </w:r>
    </w:p>
    <w:p w:rsidR="00260931" w:rsidRPr="00260931" w:rsidRDefault="00260931" w:rsidP="00260931">
      <w:pPr>
        <w:rPr>
          <w:color w:val="000000"/>
        </w:rPr>
      </w:pPr>
      <w:r w:rsidRPr="00260931">
        <w:rPr>
          <w:rStyle w:val="s1"/>
          <w:rFonts w:cstheme="minorHAnsi"/>
          <w:color w:val="000000"/>
          <w:sz w:val="24"/>
          <w:szCs w:val="24"/>
        </w:rPr>
        <w:t>Primary groups are often smaller as these connections necessitate the sharing of personal information. For instance, the people whom we consider as best-friends and family are fewer than those in our secondary groups such as coworkers and schoolmates. There are more people in our “acquaintances category”, those individuals whom we do not share our private thoughts and feelings with.</w:t>
      </w:r>
    </w:p>
    <w:p w:rsidR="00260931" w:rsidRPr="00260931" w:rsidRDefault="00260931" w:rsidP="00260931">
      <w:pPr>
        <w:pStyle w:val="ListParagraph"/>
        <w:numPr>
          <w:ilvl w:val="0"/>
          <w:numId w:val="27"/>
        </w:numPr>
        <w:rPr>
          <w:color w:val="4C4B46"/>
          <w:spacing w:val="17"/>
        </w:rPr>
      </w:pPr>
      <w:r w:rsidRPr="00260931">
        <w:rPr>
          <w:rStyle w:val="s1"/>
          <w:rFonts w:cstheme="minorHAnsi"/>
          <w:color w:val="4C4B46"/>
          <w:spacing w:val="17"/>
          <w:sz w:val="24"/>
          <w:szCs w:val="24"/>
        </w:rPr>
        <w:t>Duration of Relationships</w:t>
      </w:r>
    </w:p>
    <w:p w:rsidR="00260931" w:rsidRPr="00260931" w:rsidRDefault="00260931" w:rsidP="00260931">
      <w:pPr>
        <w:rPr>
          <w:color w:val="000000"/>
        </w:rPr>
      </w:pPr>
      <w:r w:rsidRPr="00260931">
        <w:rPr>
          <w:rStyle w:val="s1"/>
          <w:rFonts w:cstheme="minorHAnsi"/>
          <w:color w:val="000000"/>
          <w:sz w:val="24"/>
          <w:szCs w:val="24"/>
        </w:rPr>
        <w:t>Primary groups usually last longer than secondary groups since the bond is strengthened by emotional interactions. The relationships in secondary groups are often ended after the objectives have been met or when the prescribed time frame is over. For example, the commitment in marriages and friendships are indeed more enduring than the relationships between student and teacher, and employer and employee.</w:t>
      </w:r>
    </w:p>
    <w:p w:rsidR="00260931" w:rsidRPr="00260931" w:rsidRDefault="00260931" w:rsidP="00260931">
      <w:pPr>
        <w:pStyle w:val="ListParagraph"/>
        <w:numPr>
          <w:ilvl w:val="0"/>
          <w:numId w:val="27"/>
        </w:numPr>
        <w:rPr>
          <w:color w:val="4C4B46"/>
          <w:spacing w:val="17"/>
        </w:rPr>
      </w:pPr>
      <w:r w:rsidRPr="00260931">
        <w:rPr>
          <w:rStyle w:val="s1"/>
          <w:rFonts w:cstheme="minorHAnsi"/>
          <w:color w:val="4C4B46"/>
          <w:spacing w:val="17"/>
          <w:sz w:val="24"/>
          <w:szCs w:val="24"/>
        </w:rPr>
        <w:t>Depth of Relationships</w:t>
      </w:r>
    </w:p>
    <w:p w:rsidR="00260931" w:rsidRPr="00260931" w:rsidRDefault="00260931" w:rsidP="00260931">
      <w:pPr>
        <w:rPr>
          <w:color w:val="000000"/>
        </w:rPr>
      </w:pPr>
      <w:r w:rsidRPr="00260931">
        <w:rPr>
          <w:rStyle w:val="s1"/>
          <w:rFonts w:cstheme="minorHAnsi"/>
          <w:color w:val="000000"/>
          <w:sz w:val="24"/>
          <w:szCs w:val="24"/>
        </w:rPr>
        <w:t xml:space="preserve">The relationships in primary groups are deep as more personal information are shared, emotional connections are strengthened, and the bonds are more enduring. On the other hand, </w:t>
      </w:r>
      <w:r w:rsidRPr="00260931">
        <w:rPr>
          <w:rStyle w:val="s1"/>
          <w:rFonts w:cstheme="minorHAnsi"/>
          <w:color w:val="000000"/>
          <w:sz w:val="24"/>
          <w:szCs w:val="24"/>
        </w:rPr>
        <w:lastRenderedPageBreak/>
        <w:t>the interaction in secondary groups are generally superficial as it is only created to achieve a certain goal such as the completion of an academic requirement, realization of a career goal, and the accomplishment of a service.</w:t>
      </w:r>
    </w:p>
    <w:p w:rsidR="00260931" w:rsidRPr="00260931" w:rsidRDefault="00260931" w:rsidP="00260931">
      <w:pPr>
        <w:pStyle w:val="ListParagraph"/>
        <w:numPr>
          <w:ilvl w:val="0"/>
          <w:numId w:val="27"/>
        </w:numPr>
        <w:rPr>
          <w:color w:val="4C4B46"/>
          <w:spacing w:val="17"/>
        </w:rPr>
      </w:pPr>
      <w:r w:rsidRPr="00260931">
        <w:rPr>
          <w:rStyle w:val="s1"/>
          <w:rFonts w:cstheme="minorHAnsi"/>
          <w:color w:val="4C4B46"/>
          <w:spacing w:val="17"/>
          <w:sz w:val="24"/>
          <w:szCs w:val="24"/>
        </w:rPr>
        <w:t>Motivation</w:t>
      </w:r>
    </w:p>
    <w:p w:rsidR="00260931" w:rsidRPr="00260931" w:rsidRDefault="00260931" w:rsidP="00260931">
      <w:pPr>
        <w:rPr>
          <w:color w:val="000000"/>
        </w:rPr>
      </w:pPr>
      <w:r w:rsidRPr="00260931">
        <w:rPr>
          <w:rStyle w:val="s1"/>
          <w:rFonts w:cstheme="minorHAnsi"/>
          <w:color w:val="000000"/>
          <w:sz w:val="24"/>
          <w:szCs w:val="24"/>
        </w:rPr>
        <w:t>The motivation in primary groups is usually intrinsic since these are maintained by the connections themselves. People want to commit to such connections because of attraction, camaraderie, love, altruism, and other intangible factors. On the contrary, the motivation in secondary groups is largely extrinsic as they are created to obtain economic goals, educational objectives, political ambitions, and other tangible ends.</w:t>
      </w:r>
    </w:p>
    <w:p w:rsidR="00260931" w:rsidRPr="00260931" w:rsidRDefault="00260931" w:rsidP="00260931">
      <w:pPr>
        <w:pStyle w:val="ListParagraph"/>
        <w:numPr>
          <w:ilvl w:val="0"/>
          <w:numId w:val="27"/>
        </w:numPr>
        <w:rPr>
          <w:color w:val="4C4B46"/>
          <w:spacing w:val="17"/>
        </w:rPr>
      </w:pPr>
      <w:r w:rsidRPr="00260931">
        <w:rPr>
          <w:rStyle w:val="s1"/>
          <w:rFonts w:cstheme="minorHAnsi"/>
          <w:color w:val="4C4B46"/>
          <w:spacing w:val="17"/>
          <w:sz w:val="24"/>
          <w:szCs w:val="24"/>
        </w:rPr>
        <w:t>Impact to Identity</w:t>
      </w:r>
    </w:p>
    <w:p w:rsidR="00260931" w:rsidRPr="00260931" w:rsidRDefault="00260931" w:rsidP="00260931">
      <w:pPr>
        <w:rPr>
          <w:color w:val="000000"/>
        </w:rPr>
      </w:pPr>
      <w:r w:rsidRPr="00260931">
        <w:rPr>
          <w:rStyle w:val="s1"/>
          <w:rFonts w:cstheme="minorHAnsi"/>
          <w:color w:val="000000"/>
          <w:sz w:val="24"/>
          <w:szCs w:val="24"/>
        </w:rPr>
        <w:t>Primary groups are highly influential to an individual’s identity due to the intimacy and duration of these relationships. For instance, our identities are linked with our families and friendships. As for secondary groups, their influence is most often weak since the relationships are largely impersonal and temporary. For example, the relationship between a client and a customer is only limited to the specific job order and their individualities are not significantly altered by the business transaction.</w:t>
      </w:r>
    </w:p>
    <w:p w:rsidR="00260931" w:rsidRPr="00260931" w:rsidRDefault="00260931" w:rsidP="00260931">
      <w:pPr>
        <w:pStyle w:val="ListParagraph"/>
        <w:numPr>
          <w:ilvl w:val="0"/>
          <w:numId w:val="27"/>
        </w:numPr>
        <w:rPr>
          <w:color w:val="4C4B46"/>
          <w:spacing w:val="17"/>
        </w:rPr>
      </w:pPr>
      <w:r w:rsidRPr="00260931">
        <w:rPr>
          <w:rStyle w:val="s1"/>
          <w:rFonts w:cstheme="minorHAnsi"/>
          <w:color w:val="4C4B46"/>
          <w:spacing w:val="17"/>
          <w:sz w:val="24"/>
          <w:szCs w:val="24"/>
        </w:rPr>
        <w:t>Stability of Roles</w:t>
      </w:r>
    </w:p>
    <w:p w:rsidR="00260931" w:rsidRPr="00260931" w:rsidRDefault="00260931" w:rsidP="00260931">
      <w:pPr>
        <w:rPr>
          <w:color w:val="000000"/>
        </w:rPr>
      </w:pPr>
      <w:r w:rsidRPr="00260931">
        <w:rPr>
          <w:rStyle w:val="s1"/>
          <w:rFonts w:cstheme="minorHAnsi"/>
          <w:color w:val="000000"/>
          <w:sz w:val="24"/>
          <w:szCs w:val="24"/>
        </w:rPr>
        <w:t>In primary groups, the roles are more </w:t>
      </w:r>
      <w:hyperlink r:id="rId9" w:tooltip="DIFFERENCE BETWEEN STABLE AND UNSTABLE ANGINA" w:history="1">
        <w:r w:rsidRPr="00260931">
          <w:rPr>
            <w:rStyle w:val="Hyperlink"/>
            <w:rFonts w:cstheme="minorHAnsi"/>
            <w:color w:val="83A7BA"/>
            <w:sz w:val="24"/>
            <w:szCs w:val="24"/>
          </w:rPr>
          <w:t>stable</w:t>
        </w:r>
      </w:hyperlink>
      <w:r w:rsidRPr="00260931">
        <w:rPr>
          <w:rStyle w:val="s1"/>
          <w:rFonts w:cstheme="minorHAnsi"/>
          <w:color w:val="000000"/>
          <w:sz w:val="24"/>
          <w:szCs w:val="24"/>
        </w:rPr>
        <w:t> as the relationships are equally more enduring. For example, a true best friend is a best friend for a lifetime. On the other hand, the roles in secondary groups are more interchangeable and less stable due to the similarly temporary and impersonal relationships. For instance, the roles among coworkers may change due to promotions or resignations.</w:t>
      </w:r>
    </w:p>
    <w:p w:rsidR="00260931" w:rsidRPr="00260931" w:rsidRDefault="00260931" w:rsidP="00260931">
      <w:pPr>
        <w:pStyle w:val="ListParagraph"/>
        <w:numPr>
          <w:ilvl w:val="0"/>
          <w:numId w:val="27"/>
        </w:numPr>
        <w:rPr>
          <w:color w:val="4C4B46"/>
          <w:spacing w:val="17"/>
        </w:rPr>
      </w:pPr>
      <w:r w:rsidRPr="00260931">
        <w:rPr>
          <w:rStyle w:val="s1"/>
          <w:rFonts w:cstheme="minorHAnsi"/>
          <w:color w:val="4C4B46"/>
          <w:spacing w:val="17"/>
          <w:sz w:val="24"/>
          <w:szCs w:val="24"/>
        </w:rPr>
        <w:t>Time of Development</w:t>
      </w:r>
    </w:p>
    <w:p w:rsidR="00260931" w:rsidRPr="00260931" w:rsidRDefault="00260931" w:rsidP="00260931">
      <w:pPr>
        <w:rPr>
          <w:color w:val="000000"/>
        </w:rPr>
      </w:pPr>
      <w:r w:rsidRPr="00260931">
        <w:rPr>
          <w:rStyle w:val="s1"/>
          <w:rFonts w:cstheme="minorHAnsi"/>
          <w:color w:val="000000"/>
          <w:sz w:val="24"/>
          <w:szCs w:val="24"/>
        </w:rPr>
        <w:t xml:space="preserve">Relationships in primary groups are often introduced from earlier stages of development. For instance, families are developed even before birth, childhood friends become best friends, and people become </w:t>
      </w:r>
      <w:proofErr w:type="spellStart"/>
      <w:r w:rsidRPr="00260931">
        <w:rPr>
          <w:rStyle w:val="s1"/>
          <w:rFonts w:cstheme="minorHAnsi"/>
          <w:color w:val="000000"/>
          <w:sz w:val="24"/>
          <w:szCs w:val="24"/>
        </w:rPr>
        <w:t>churchmates</w:t>
      </w:r>
      <w:proofErr w:type="spellEnd"/>
      <w:r w:rsidRPr="00260931">
        <w:rPr>
          <w:rStyle w:val="s1"/>
          <w:rFonts w:cstheme="minorHAnsi"/>
          <w:color w:val="000000"/>
          <w:sz w:val="24"/>
          <w:szCs w:val="24"/>
        </w:rPr>
        <w:t xml:space="preserve"> since their first church attendance. In contrast, the relationships in secondary groups are often initiated in the later stages of development such as those among colleagues and university classmates.</w:t>
      </w:r>
    </w:p>
    <w:p w:rsidR="00260931" w:rsidRPr="00260931" w:rsidRDefault="00260931" w:rsidP="00260931">
      <w:pPr>
        <w:tabs>
          <w:tab w:val="left" w:pos="1118"/>
        </w:tabs>
        <w:rPr>
          <w:rFonts w:eastAsia="Calibri" w:cstheme="minorHAnsi"/>
          <w:sz w:val="24"/>
          <w:szCs w:val="24"/>
        </w:rPr>
      </w:pPr>
      <w:r w:rsidRPr="00260931">
        <w:rPr>
          <w:rFonts w:cstheme="minorHAnsi"/>
          <w:color w:val="000000"/>
          <w:sz w:val="24"/>
          <w:szCs w:val="24"/>
        </w:rPr>
        <w:br/>
      </w:r>
      <w:r w:rsidRPr="00260931">
        <w:rPr>
          <w:rFonts w:cstheme="minorHAnsi"/>
          <w:color w:val="000000"/>
          <w:sz w:val="24"/>
          <w:szCs w:val="24"/>
        </w:rPr>
        <w:br/>
      </w:r>
    </w:p>
    <w:p w:rsidR="00260931" w:rsidRPr="00260931" w:rsidRDefault="00260931" w:rsidP="00260931">
      <w:pPr>
        <w:tabs>
          <w:tab w:val="left" w:pos="1118"/>
        </w:tabs>
        <w:rPr>
          <w:rFonts w:eastAsia="Calibri" w:cstheme="minorHAnsi"/>
          <w:sz w:val="24"/>
          <w:szCs w:val="24"/>
        </w:rPr>
      </w:pPr>
    </w:p>
    <w:p w:rsidR="001F405F" w:rsidRPr="001F405F" w:rsidRDefault="00260931" w:rsidP="00260931">
      <w:pPr>
        <w:pStyle w:val="NoSpacing"/>
        <w:numPr>
          <w:ilvl w:val="0"/>
          <w:numId w:val="26"/>
        </w:numPr>
        <w:rPr>
          <w:rFonts w:cstheme="minorHAnsi"/>
          <w:b/>
          <w:color w:val="333333"/>
          <w:sz w:val="28"/>
          <w:szCs w:val="24"/>
        </w:rPr>
      </w:pPr>
      <w:r w:rsidRPr="001F405F">
        <w:rPr>
          <w:rFonts w:eastAsia="Calibri" w:cstheme="minorHAnsi"/>
          <w:b/>
          <w:sz w:val="28"/>
          <w:szCs w:val="24"/>
        </w:rPr>
        <w:lastRenderedPageBreak/>
        <w:t>Mention essential qual</w:t>
      </w:r>
      <w:r w:rsidR="001F405F">
        <w:rPr>
          <w:rFonts w:eastAsia="Calibri" w:cstheme="minorHAnsi"/>
          <w:b/>
          <w:sz w:val="28"/>
          <w:szCs w:val="24"/>
        </w:rPr>
        <w:t>i</w:t>
      </w:r>
      <w:r w:rsidRPr="001F405F">
        <w:rPr>
          <w:rFonts w:eastAsia="Calibri" w:cstheme="minorHAnsi"/>
          <w:b/>
          <w:sz w:val="28"/>
          <w:szCs w:val="24"/>
        </w:rPr>
        <w:t>ties of competent group members?</w:t>
      </w:r>
      <w:r w:rsidRPr="001F405F">
        <w:rPr>
          <w:rFonts w:cstheme="minorHAnsi"/>
          <w:color w:val="000000"/>
          <w:sz w:val="28"/>
          <w:szCs w:val="24"/>
        </w:rPr>
        <w:br/>
      </w:r>
      <w:r w:rsidR="001F405F" w:rsidRPr="001F405F">
        <w:rPr>
          <w:rFonts w:cstheme="minorHAnsi"/>
          <w:b/>
          <w:i/>
          <w:color w:val="333333"/>
          <w:sz w:val="28"/>
          <w:szCs w:val="24"/>
          <w:u w:val="single"/>
        </w:rPr>
        <w:t>Answer</w:t>
      </w:r>
    </w:p>
    <w:p w:rsidR="001F405F" w:rsidRPr="001F405F" w:rsidRDefault="001F405F" w:rsidP="001F405F">
      <w:pPr>
        <w:pStyle w:val="NoSpacing"/>
        <w:ind w:left="360"/>
        <w:rPr>
          <w:rFonts w:cstheme="minorHAnsi"/>
          <w:b/>
          <w:color w:val="333333"/>
          <w:sz w:val="28"/>
          <w:szCs w:val="24"/>
        </w:rPr>
      </w:pPr>
      <w:r>
        <w:rPr>
          <w:rFonts w:cstheme="minorHAnsi"/>
          <w:b/>
          <w:color w:val="333333"/>
          <w:sz w:val="28"/>
          <w:szCs w:val="24"/>
        </w:rPr>
        <w:t>Some of the essential qualities of competent group member are:</w:t>
      </w:r>
    </w:p>
    <w:p w:rsidR="001F405F" w:rsidRPr="001F405F" w:rsidRDefault="001F405F" w:rsidP="001F405F">
      <w:pPr>
        <w:rPr>
          <w:sz w:val="24"/>
          <w:szCs w:val="24"/>
        </w:rPr>
      </w:pPr>
      <w:r w:rsidRPr="001F405F">
        <w:rPr>
          <w:sz w:val="24"/>
          <w:szCs w:val="24"/>
          <w:bdr w:val="none" w:sz="0" w:space="0" w:color="auto" w:frame="1"/>
        </w:rPr>
        <w:t>1</w:t>
      </w:r>
      <w:r w:rsidRPr="001F405F">
        <w:rPr>
          <w:b/>
          <w:sz w:val="24"/>
          <w:szCs w:val="24"/>
          <w:bdr w:val="none" w:sz="0" w:space="0" w:color="auto" w:frame="1"/>
        </w:rPr>
        <w:t>. Competence</w:t>
      </w:r>
    </w:p>
    <w:p w:rsidR="001F405F" w:rsidRPr="001F405F" w:rsidRDefault="001F405F" w:rsidP="001F405F">
      <w:pPr>
        <w:rPr>
          <w:sz w:val="24"/>
          <w:szCs w:val="24"/>
        </w:rPr>
      </w:pPr>
      <w:r w:rsidRPr="001F405F">
        <w:rPr>
          <w:sz w:val="24"/>
          <w:szCs w:val="24"/>
        </w:rPr>
        <w:t>The first key is simple. The team member must have the competence, or the ability, to do their job and contribute to the team. It’s not to say that this competence cannot be learned over time. There are many examples of great team members that were trained to become competent, but your team members must have at least a baseline knowledge to get the job done, ask the right questions to learn, be able to learn from their successes and mistakes, and have the will to continue learning. The last – the will to continue learning – is key to the competence of any team member, no matter how experienced or competent they are in their particular field.</w:t>
      </w:r>
    </w:p>
    <w:p w:rsidR="001F405F" w:rsidRPr="001F405F" w:rsidRDefault="001F405F" w:rsidP="001F405F">
      <w:pPr>
        <w:rPr>
          <w:b/>
          <w:sz w:val="24"/>
          <w:szCs w:val="24"/>
        </w:rPr>
      </w:pPr>
      <w:r w:rsidRPr="001F405F">
        <w:rPr>
          <w:sz w:val="24"/>
          <w:szCs w:val="24"/>
          <w:bdr w:val="none" w:sz="0" w:space="0" w:color="auto" w:frame="1"/>
        </w:rPr>
        <w:t xml:space="preserve">2. </w:t>
      </w:r>
      <w:r w:rsidRPr="001F405F">
        <w:rPr>
          <w:b/>
          <w:sz w:val="24"/>
          <w:szCs w:val="24"/>
          <w:bdr w:val="none" w:sz="0" w:space="0" w:color="auto" w:frame="1"/>
        </w:rPr>
        <w:t>Commitment</w:t>
      </w:r>
    </w:p>
    <w:p w:rsidR="001F405F" w:rsidRPr="001F405F" w:rsidRDefault="001F405F" w:rsidP="001F405F">
      <w:pPr>
        <w:rPr>
          <w:sz w:val="24"/>
          <w:szCs w:val="24"/>
        </w:rPr>
      </w:pPr>
      <w:r w:rsidRPr="001F405F">
        <w:rPr>
          <w:sz w:val="24"/>
          <w:szCs w:val="24"/>
        </w:rPr>
        <w:t>A successful team member will be committed to what needs to be done to live up to expectations, achieve goals, and produce results. The successful team member is not only committed to the vision and mission of the organization and/or initiative they are working on, but they are also committed to the team they are working with. They take their team commitments seriously, and they are sensitive to the fact that not living up to their commitments has a negative effect on the whole team – not just the team member as an individual.</w:t>
      </w:r>
    </w:p>
    <w:p w:rsidR="001F405F" w:rsidRPr="001F405F" w:rsidRDefault="001F405F" w:rsidP="001F405F">
      <w:pPr>
        <w:rPr>
          <w:b/>
          <w:sz w:val="24"/>
          <w:szCs w:val="24"/>
        </w:rPr>
      </w:pPr>
      <w:r w:rsidRPr="001F405F">
        <w:rPr>
          <w:sz w:val="24"/>
          <w:szCs w:val="24"/>
          <w:bdr w:val="none" w:sz="0" w:space="0" w:color="auto" w:frame="1"/>
        </w:rPr>
        <w:t xml:space="preserve">3. </w:t>
      </w:r>
      <w:r w:rsidRPr="001F405F">
        <w:rPr>
          <w:b/>
          <w:sz w:val="24"/>
          <w:szCs w:val="24"/>
          <w:bdr w:val="none" w:sz="0" w:space="0" w:color="auto" w:frame="1"/>
        </w:rPr>
        <w:t>Collaborative</w:t>
      </w:r>
    </w:p>
    <w:p w:rsidR="001F405F" w:rsidRPr="001F405F" w:rsidRDefault="001F405F" w:rsidP="001F405F">
      <w:pPr>
        <w:rPr>
          <w:sz w:val="24"/>
          <w:szCs w:val="24"/>
        </w:rPr>
      </w:pPr>
      <w:r w:rsidRPr="001F405F">
        <w:rPr>
          <w:sz w:val="24"/>
          <w:szCs w:val="24"/>
        </w:rPr>
        <w:t>In order to truly be successful, each of your team members must have the ability and willingness to </w:t>
      </w:r>
      <w:r w:rsidRPr="001F405F">
        <w:rPr>
          <w:sz w:val="24"/>
          <w:szCs w:val="24"/>
          <w:bdr w:val="none" w:sz="0" w:space="0" w:color="auto" w:frame="1"/>
        </w:rPr>
        <w:t>work together to produce</w:t>
      </w:r>
      <w:r w:rsidRPr="001F405F">
        <w:rPr>
          <w:sz w:val="24"/>
          <w:szCs w:val="24"/>
        </w:rPr>
        <w:t> a better outcome than what each of them individually could have accomplished alone. This includes the ability to provide and receive feedback, share opportunities, and to learn from the successes and mistakes of the group.</w:t>
      </w:r>
    </w:p>
    <w:p w:rsidR="001F405F" w:rsidRPr="001F405F" w:rsidRDefault="001F405F" w:rsidP="001F405F">
      <w:pPr>
        <w:rPr>
          <w:sz w:val="24"/>
          <w:szCs w:val="24"/>
        </w:rPr>
      </w:pPr>
      <w:r w:rsidRPr="001F405F">
        <w:rPr>
          <w:sz w:val="24"/>
          <w:szCs w:val="24"/>
          <w:bdr w:val="none" w:sz="0" w:space="0" w:color="auto" w:frame="1"/>
        </w:rPr>
        <w:t xml:space="preserve">4. </w:t>
      </w:r>
      <w:r w:rsidRPr="001F405F">
        <w:rPr>
          <w:b/>
          <w:sz w:val="24"/>
          <w:szCs w:val="24"/>
          <w:bdr w:val="none" w:sz="0" w:space="0" w:color="auto" w:frame="1"/>
        </w:rPr>
        <w:t>Contributor</w:t>
      </w:r>
    </w:p>
    <w:p w:rsidR="001F405F" w:rsidRPr="001F405F" w:rsidRDefault="001F405F" w:rsidP="001F405F">
      <w:pPr>
        <w:rPr>
          <w:sz w:val="24"/>
          <w:szCs w:val="24"/>
        </w:rPr>
      </w:pPr>
      <w:r w:rsidRPr="001F405F">
        <w:rPr>
          <w:sz w:val="24"/>
          <w:szCs w:val="24"/>
        </w:rPr>
        <w:t>Each team member must be consistently turning in individual and team results. It’s not enough to “keep busy” with small tasks and meetings. Each successful team member must be able to hit deadlines and benchmark goals, both as an individual and as a team, to contribute to the organization moving toward achieving the vision.</w:t>
      </w:r>
    </w:p>
    <w:p w:rsidR="001F405F" w:rsidRPr="001F405F" w:rsidRDefault="001F405F" w:rsidP="001F405F">
      <w:pPr>
        <w:rPr>
          <w:color w:val="333333"/>
          <w:sz w:val="24"/>
          <w:szCs w:val="24"/>
        </w:rPr>
      </w:pPr>
    </w:p>
    <w:p w:rsidR="001F405F" w:rsidRPr="001F405F" w:rsidRDefault="001F405F" w:rsidP="001F405F">
      <w:pPr>
        <w:rPr>
          <w:color w:val="000000"/>
          <w:sz w:val="24"/>
          <w:szCs w:val="24"/>
        </w:rPr>
      </w:pPr>
      <w:r>
        <w:rPr>
          <w:color w:val="000000"/>
          <w:sz w:val="24"/>
          <w:szCs w:val="24"/>
        </w:rPr>
        <w:t>Some other qualities are:</w:t>
      </w:r>
    </w:p>
    <w:p w:rsidR="001F405F" w:rsidRPr="001F405F" w:rsidRDefault="001F405F" w:rsidP="001F405F">
      <w:pPr>
        <w:rPr>
          <w:color w:val="000000"/>
          <w:sz w:val="24"/>
          <w:szCs w:val="24"/>
        </w:rPr>
      </w:pPr>
    </w:p>
    <w:p w:rsidR="001F405F" w:rsidRPr="001F405F" w:rsidRDefault="001F405F" w:rsidP="001F405F">
      <w:pPr>
        <w:rPr>
          <w:color w:val="2C2D30"/>
          <w:sz w:val="24"/>
          <w:szCs w:val="24"/>
        </w:rPr>
      </w:pPr>
      <w:r w:rsidRPr="001F405F">
        <w:rPr>
          <w:rStyle w:val="Strong"/>
          <w:rFonts w:cstheme="minorHAnsi"/>
          <w:b w:val="0"/>
          <w:bCs w:val="0"/>
          <w:color w:val="2C2D30"/>
          <w:sz w:val="24"/>
          <w:szCs w:val="24"/>
        </w:rPr>
        <w:t>1. Honest and Straightforward.</w:t>
      </w:r>
      <w:r w:rsidRPr="001F405F">
        <w:rPr>
          <w:color w:val="2C2D30"/>
          <w:sz w:val="24"/>
          <w:szCs w:val="24"/>
        </w:rPr>
        <w:t> A good team member is up front. He/she doesn’t play games, or lead others on. You can count on a good team member to tell you what’s what, whether it is good news or bad news.</w:t>
      </w:r>
    </w:p>
    <w:p w:rsidR="001F405F" w:rsidRPr="001F405F" w:rsidRDefault="001F405F" w:rsidP="001F405F">
      <w:pPr>
        <w:rPr>
          <w:color w:val="2C2D30"/>
          <w:sz w:val="24"/>
          <w:szCs w:val="24"/>
        </w:rPr>
      </w:pPr>
      <w:r w:rsidRPr="001F405F">
        <w:rPr>
          <w:rStyle w:val="Strong"/>
          <w:rFonts w:cstheme="minorHAnsi"/>
          <w:b w:val="0"/>
          <w:bCs w:val="0"/>
          <w:color w:val="2C2D30"/>
          <w:sz w:val="24"/>
          <w:szCs w:val="24"/>
        </w:rPr>
        <w:t>2. Shares the Load</w:t>
      </w:r>
      <w:r w:rsidRPr="001F405F">
        <w:rPr>
          <w:color w:val="2C2D30"/>
          <w:sz w:val="24"/>
          <w:szCs w:val="24"/>
        </w:rPr>
        <w:t>. A good team member does his or her fair share of the work. There is a sense of equity and fairness, which is critically important for team members’ collective </w:t>
      </w:r>
      <w:r w:rsidRPr="001F405F">
        <w:rPr>
          <w:color w:val="2C2D30"/>
          <w:sz w:val="24"/>
          <w:szCs w:val="24"/>
        </w:rPr>
        <w:t>motivation</w:t>
      </w:r>
      <w:r w:rsidRPr="001F405F">
        <w:rPr>
          <w:color w:val="2C2D30"/>
          <w:sz w:val="24"/>
          <w:szCs w:val="24"/>
        </w:rPr>
        <w:t>.</w:t>
      </w:r>
    </w:p>
    <w:p w:rsidR="001F405F" w:rsidRPr="001F405F" w:rsidRDefault="001F405F" w:rsidP="001F405F">
      <w:pPr>
        <w:rPr>
          <w:color w:val="2C2D30"/>
          <w:sz w:val="24"/>
          <w:szCs w:val="24"/>
        </w:rPr>
      </w:pPr>
      <w:r w:rsidRPr="001F405F">
        <w:rPr>
          <w:rStyle w:val="Strong"/>
          <w:rFonts w:cstheme="minorHAnsi"/>
          <w:b w:val="0"/>
          <w:bCs w:val="0"/>
          <w:color w:val="2C2D30"/>
          <w:sz w:val="24"/>
          <w:szCs w:val="24"/>
        </w:rPr>
        <w:t>3. Reliable</w:t>
      </w:r>
      <w:r w:rsidRPr="001F405F">
        <w:rPr>
          <w:color w:val="2C2D30"/>
          <w:sz w:val="24"/>
          <w:szCs w:val="24"/>
        </w:rPr>
        <w:t>. The good team member can be counted on. She or he meets deadlines and is on time.</w:t>
      </w:r>
    </w:p>
    <w:p w:rsidR="001F405F" w:rsidRPr="001F405F" w:rsidRDefault="001F405F" w:rsidP="001F405F">
      <w:pPr>
        <w:rPr>
          <w:color w:val="2C2D30"/>
          <w:sz w:val="24"/>
          <w:szCs w:val="24"/>
        </w:rPr>
      </w:pPr>
      <w:r w:rsidRPr="001F405F">
        <w:rPr>
          <w:rStyle w:val="Strong"/>
          <w:rFonts w:cstheme="minorHAnsi"/>
          <w:b w:val="0"/>
          <w:bCs w:val="0"/>
          <w:color w:val="2C2D30"/>
          <w:sz w:val="24"/>
          <w:szCs w:val="24"/>
        </w:rPr>
        <w:t>4. Fair.</w:t>
      </w:r>
      <w:r w:rsidRPr="001F405F">
        <w:rPr>
          <w:color w:val="2C2D30"/>
          <w:sz w:val="24"/>
          <w:szCs w:val="24"/>
        </w:rPr>
        <w:t> A good team member takes appropriate credit, but would never think of taking credit for someone else’s work.</w:t>
      </w:r>
    </w:p>
    <w:p w:rsidR="001F405F" w:rsidRPr="001F405F" w:rsidRDefault="001F405F" w:rsidP="001F405F">
      <w:pPr>
        <w:rPr>
          <w:color w:val="2C2D30"/>
          <w:sz w:val="24"/>
          <w:szCs w:val="24"/>
        </w:rPr>
      </w:pPr>
      <w:r w:rsidRPr="001F405F">
        <w:rPr>
          <w:rStyle w:val="Strong"/>
          <w:rFonts w:cstheme="minorHAnsi"/>
          <w:b w:val="0"/>
          <w:bCs w:val="0"/>
          <w:color w:val="2C2D30"/>
          <w:sz w:val="24"/>
          <w:szCs w:val="24"/>
        </w:rPr>
        <w:t>5. Complements Others’ Skills.</w:t>
      </w:r>
      <w:r w:rsidRPr="001F405F">
        <w:rPr>
          <w:color w:val="2C2D30"/>
          <w:sz w:val="24"/>
          <w:szCs w:val="24"/>
        </w:rPr>
        <w:t> An important characteristic of effective work teams is the shared capacity: Every member has areas of strength and some weak spots. A good team member provides some unique skills and/or knowledge that moves the team forward.</w:t>
      </w:r>
    </w:p>
    <w:p w:rsidR="001F405F" w:rsidRPr="001F405F" w:rsidRDefault="001F405F" w:rsidP="001F405F">
      <w:pPr>
        <w:rPr>
          <w:color w:val="2C2D30"/>
          <w:sz w:val="24"/>
          <w:szCs w:val="24"/>
        </w:rPr>
      </w:pPr>
      <w:r w:rsidRPr="001F405F">
        <w:rPr>
          <w:rStyle w:val="Strong"/>
          <w:rFonts w:cstheme="minorHAnsi"/>
          <w:b w:val="0"/>
          <w:bCs w:val="0"/>
          <w:color w:val="2C2D30"/>
          <w:sz w:val="24"/>
          <w:szCs w:val="24"/>
        </w:rPr>
        <w:t>6. Good Communication Skills.</w:t>
      </w:r>
      <w:r w:rsidRPr="001F405F">
        <w:rPr>
          <w:color w:val="2C2D30"/>
          <w:sz w:val="24"/>
          <w:szCs w:val="24"/>
        </w:rPr>
        <w:t> </w:t>
      </w:r>
      <w:r w:rsidRPr="001F405F">
        <w:rPr>
          <w:color w:val="2C2D30"/>
          <w:sz w:val="24"/>
          <w:szCs w:val="24"/>
        </w:rPr>
        <w:t>Teamwork</w:t>
      </w:r>
      <w:r w:rsidRPr="001F405F">
        <w:rPr>
          <w:color w:val="2C2D30"/>
          <w:sz w:val="24"/>
          <w:szCs w:val="24"/>
        </w:rPr>
        <w:t> is social, so good team members need to be skilled, and tactful, communicators.</w:t>
      </w:r>
    </w:p>
    <w:p w:rsidR="001F405F" w:rsidRPr="001F405F" w:rsidRDefault="001F405F" w:rsidP="001F405F">
      <w:pPr>
        <w:rPr>
          <w:color w:val="2C2D30"/>
          <w:sz w:val="24"/>
          <w:szCs w:val="24"/>
        </w:rPr>
      </w:pPr>
      <w:r w:rsidRPr="001F405F">
        <w:rPr>
          <w:rStyle w:val="Strong"/>
          <w:rFonts w:cstheme="minorHAnsi"/>
          <w:b w:val="0"/>
          <w:bCs w:val="0"/>
          <w:color w:val="2C2D30"/>
          <w:sz w:val="24"/>
          <w:szCs w:val="24"/>
        </w:rPr>
        <w:t>7. Positive Attitude.</w:t>
      </w:r>
      <w:r w:rsidRPr="001F405F">
        <w:rPr>
          <w:color w:val="2C2D30"/>
          <w:sz w:val="24"/>
          <w:szCs w:val="24"/>
        </w:rPr>
        <w:t> No one would follow a pessimistic </w:t>
      </w:r>
      <w:r w:rsidRPr="001F405F">
        <w:rPr>
          <w:color w:val="2C2D30"/>
          <w:sz w:val="24"/>
          <w:szCs w:val="24"/>
        </w:rPr>
        <w:t>leader</w:t>
      </w:r>
      <w:r w:rsidRPr="001F405F">
        <w:rPr>
          <w:color w:val="2C2D30"/>
          <w:sz w:val="24"/>
          <w:szCs w:val="24"/>
        </w:rPr>
        <w:t>, and the same goes for team members. A positive, can-do attitude is critical for the good team member.</w:t>
      </w:r>
    </w:p>
    <w:p w:rsidR="00260931" w:rsidRPr="001F405F" w:rsidRDefault="00260931" w:rsidP="001F405F">
      <w:pPr>
        <w:rPr>
          <w:color w:val="333333"/>
          <w:sz w:val="24"/>
          <w:szCs w:val="24"/>
        </w:rPr>
      </w:pPr>
      <w:r w:rsidRPr="001F405F">
        <w:rPr>
          <w:color w:val="000000"/>
          <w:sz w:val="24"/>
          <w:szCs w:val="24"/>
        </w:rPr>
        <w:br/>
      </w:r>
      <w:r w:rsidRPr="001F405F">
        <w:rPr>
          <w:color w:val="000000"/>
          <w:sz w:val="24"/>
          <w:szCs w:val="24"/>
        </w:rPr>
        <w:br/>
      </w:r>
    </w:p>
    <w:sectPr w:rsidR="00260931" w:rsidRPr="001F405F" w:rsidSect="006C34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8FC" w:rsidRDefault="006568FC" w:rsidP="00E10E80">
      <w:pPr>
        <w:spacing w:after="0" w:line="240" w:lineRule="auto"/>
      </w:pPr>
      <w:r>
        <w:separator/>
      </w:r>
    </w:p>
  </w:endnote>
  <w:endnote w:type="continuationSeparator" w:id="0">
    <w:p w:rsidR="006568FC" w:rsidRDefault="006568FC" w:rsidP="00E1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8FC" w:rsidRDefault="006568FC" w:rsidP="00E10E80">
      <w:pPr>
        <w:spacing w:after="0" w:line="240" w:lineRule="auto"/>
      </w:pPr>
      <w:r>
        <w:separator/>
      </w:r>
    </w:p>
  </w:footnote>
  <w:footnote w:type="continuationSeparator" w:id="0">
    <w:p w:rsidR="006568FC" w:rsidRDefault="006568FC" w:rsidP="00E10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E80" w:rsidRDefault="00E10E80">
    <w:pPr>
      <w:pStyle w:val="Header"/>
    </w:pPr>
    <w:r>
      <w:t xml:space="preserve">Dipesh Tha Shrestha </w:t>
    </w:r>
  </w:p>
  <w:p w:rsidR="00E10E80" w:rsidRDefault="00E10E80">
    <w:pPr>
      <w:pStyle w:val="Header"/>
    </w:pPr>
    <w:r>
      <w:t>Second Semester</w:t>
    </w:r>
  </w:p>
  <w:p w:rsidR="00E10E80" w:rsidRDefault="00E10E80">
    <w:pPr>
      <w:pStyle w:val="Header"/>
    </w:pPr>
    <w:r>
      <w:t>Small Group Communication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3848"/>
    <w:multiLevelType w:val="multilevel"/>
    <w:tmpl w:val="BF10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01D4B"/>
    <w:multiLevelType w:val="hybridMultilevel"/>
    <w:tmpl w:val="15BC4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07AB7"/>
    <w:multiLevelType w:val="multilevel"/>
    <w:tmpl w:val="2A2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87328"/>
    <w:multiLevelType w:val="hybridMultilevel"/>
    <w:tmpl w:val="48961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46E91"/>
    <w:multiLevelType w:val="hybridMultilevel"/>
    <w:tmpl w:val="BDF8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A62C6"/>
    <w:multiLevelType w:val="hybridMultilevel"/>
    <w:tmpl w:val="8DA210FA"/>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36700"/>
    <w:multiLevelType w:val="hybridMultilevel"/>
    <w:tmpl w:val="03A2A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30E58"/>
    <w:multiLevelType w:val="multilevel"/>
    <w:tmpl w:val="D66E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335BC"/>
    <w:multiLevelType w:val="multilevel"/>
    <w:tmpl w:val="79D43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E058F2"/>
    <w:multiLevelType w:val="hybridMultilevel"/>
    <w:tmpl w:val="01C8C8D4"/>
    <w:lvl w:ilvl="0" w:tplc="F2CC3F5E">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F0B7E"/>
    <w:multiLevelType w:val="multilevel"/>
    <w:tmpl w:val="0CC6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745E50"/>
    <w:multiLevelType w:val="hybridMultilevel"/>
    <w:tmpl w:val="9DB0EA5A"/>
    <w:lvl w:ilvl="0" w:tplc="09DEE484">
      <w:start w:val="1"/>
      <w:numFmt w:val="decimal"/>
      <w:lvlText w:val="%1."/>
      <w:lvlJc w:val="left"/>
      <w:pPr>
        <w:ind w:left="360" w:hanging="360"/>
      </w:pPr>
      <w:rPr>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8193F"/>
    <w:multiLevelType w:val="multilevel"/>
    <w:tmpl w:val="6B66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E07B3"/>
    <w:multiLevelType w:val="hybridMultilevel"/>
    <w:tmpl w:val="408C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75FA9"/>
    <w:multiLevelType w:val="multilevel"/>
    <w:tmpl w:val="3168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77ED2"/>
    <w:multiLevelType w:val="hybridMultilevel"/>
    <w:tmpl w:val="2304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3A5918"/>
    <w:multiLevelType w:val="hybridMultilevel"/>
    <w:tmpl w:val="C0C6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A591A"/>
    <w:multiLevelType w:val="multilevel"/>
    <w:tmpl w:val="1FC4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D6B21"/>
    <w:multiLevelType w:val="hybridMultilevel"/>
    <w:tmpl w:val="877C2A24"/>
    <w:lvl w:ilvl="0" w:tplc="13D89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0C3887"/>
    <w:multiLevelType w:val="multilevel"/>
    <w:tmpl w:val="8606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23463"/>
    <w:multiLevelType w:val="hybridMultilevel"/>
    <w:tmpl w:val="0AF016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6F6537E"/>
    <w:multiLevelType w:val="multilevel"/>
    <w:tmpl w:val="BC5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6E2ED3"/>
    <w:multiLevelType w:val="multilevel"/>
    <w:tmpl w:val="45C0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B82DE6"/>
    <w:multiLevelType w:val="hybridMultilevel"/>
    <w:tmpl w:val="5F0A7EC4"/>
    <w:lvl w:ilvl="0" w:tplc="3B36FE2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8115D1"/>
    <w:multiLevelType w:val="multilevel"/>
    <w:tmpl w:val="4C9A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203DE3"/>
    <w:multiLevelType w:val="hybridMultilevel"/>
    <w:tmpl w:val="BAA6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F93FCE"/>
    <w:multiLevelType w:val="hybridMultilevel"/>
    <w:tmpl w:val="9FA652F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3"/>
  </w:num>
  <w:num w:numId="3">
    <w:abstractNumId w:val="13"/>
  </w:num>
  <w:num w:numId="4">
    <w:abstractNumId w:val="25"/>
  </w:num>
  <w:num w:numId="5">
    <w:abstractNumId w:val="15"/>
  </w:num>
  <w:num w:numId="6">
    <w:abstractNumId w:val="23"/>
  </w:num>
  <w:num w:numId="7">
    <w:abstractNumId w:val="18"/>
  </w:num>
  <w:num w:numId="8">
    <w:abstractNumId w:val="10"/>
  </w:num>
  <w:num w:numId="9">
    <w:abstractNumId w:val="17"/>
  </w:num>
  <w:num w:numId="10">
    <w:abstractNumId w:val="14"/>
  </w:num>
  <w:num w:numId="11">
    <w:abstractNumId w:val="12"/>
  </w:num>
  <w:num w:numId="12">
    <w:abstractNumId w:val="19"/>
  </w:num>
  <w:num w:numId="13">
    <w:abstractNumId w:val="7"/>
  </w:num>
  <w:num w:numId="14">
    <w:abstractNumId w:val="0"/>
  </w:num>
  <w:num w:numId="15">
    <w:abstractNumId w:val="22"/>
  </w:num>
  <w:num w:numId="16">
    <w:abstractNumId w:val="2"/>
  </w:num>
  <w:num w:numId="17">
    <w:abstractNumId w:val="8"/>
  </w:num>
  <w:num w:numId="18">
    <w:abstractNumId w:val="24"/>
  </w:num>
  <w:num w:numId="19">
    <w:abstractNumId w:val="21"/>
  </w:num>
  <w:num w:numId="20">
    <w:abstractNumId w:val="26"/>
  </w:num>
  <w:num w:numId="21">
    <w:abstractNumId w:val="1"/>
  </w:num>
  <w:num w:numId="22">
    <w:abstractNumId w:val="20"/>
  </w:num>
  <w:num w:numId="23">
    <w:abstractNumId w:val="16"/>
  </w:num>
  <w:num w:numId="24">
    <w:abstractNumId w:val="5"/>
  </w:num>
  <w:num w:numId="25">
    <w:abstractNumId w:val="11"/>
  </w:num>
  <w:num w:numId="26">
    <w:abstractNumId w:val="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C7"/>
    <w:rsid w:val="00002A9B"/>
    <w:rsid w:val="000128C6"/>
    <w:rsid w:val="000252E6"/>
    <w:rsid w:val="000755A6"/>
    <w:rsid w:val="000862FD"/>
    <w:rsid w:val="00133F02"/>
    <w:rsid w:val="0016230D"/>
    <w:rsid w:val="00196DC7"/>
    <w:rsid w:val="001F405F"/>
    <w:rsid w:val="00207B5F"/>
    <w:rsid w:val="002438CE"/>
    <w:rsid w:val="00260931"/>
    <w:rsid w:val="00341FA6"/>
    <w:rsid w:val="0054155D"/>
    <w:rsid w:val="005669C6"/>
    <w:rsid w:val="00573965"/>
    <w:rsid w:val="00612CA3"/>
    <w:rsid w:val="006568FC"/>
    <w:rsid w:val="00674FF8"/>
    <w:rsid w:val="006A0DA8"/>
    <w:rsid w:val="006E6064"/>
    <w:rsid w:val="006F2C03"/>
    <w:rsid w:val="00805087"/>
    <w:rsid w:val="00873D19"/>
    <w:rsid w:val="008933EA"/>
    <w:rsid w:val="008D2C71"/>
    <w:rsid w:val="0096238C"/>
    <w:rsid w:val="00966EEC"/>
    <w:rsid w:val="0099538C"/>
    <w:rsid w:val="00A03558"/>
    <w:rsid w:val="00A46B84"/>
    <w:rsid w:val="00A53B9D"/>
    <w:rsid w:val="00B94167"/>
    <w:rsid w:val="00BB5643"/>
    <w:rsid w:val="00C375EE"/>
    <w:rsid w:val="00CC07ED"/>
    <w:rsid w:val="00D10392"/>
    <w:rsid w:val="00D23705"/>
    <w:rsid w:val="00E10E80"/>
    <w:rsid w:val="00E25EE1"/>
    <w:rsid w:val="00F80018"/>
    <w:rsid w:val="00FD254A"/>
    <w:rsid w:val="00FF6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7355"/>
  <w15:chartTrackingRefBased/>
  <w15:docId w15:val="{2CA86D94-579E-4683-98BE-675EE75A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C7"/>
    <w:pPr>
      <w:spacing w:after="200" w:line="276" w:lineRule="auto"/>
    </w:pPr>
  </w:style>
  <w:style w:type="paragraph" w:styleId="Heading2">
    <w:name w:val="heading 2"/>
    <w:basedOn w:val="Normal"/>
    <w:link w:val="Heading2Char"/>
    <w:uiPriority w:val="9"/>
    <w:qFormat/>
    <w:rsid w:val="002438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33F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862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C7"/>
    <w:pPr>
      <w:ind w:left="720"/>
      <w:contextualSpacing/>
    </w:pPr>
  </w:style>
  <w:style w:type="character" w:customStyle="1" w:styleId="marginterm">
    <w:name w:val="margin_term"/>
    <w:basedOn w:val="DefaultParagraphFont"/>
    <w:rsid w:val="00196DC7"/>
  </w:style>
  <w:style w:type="character" w:customStyle="1" w:styleId="Heading2Char">
    <w:name w:val="Heading 2 Char"/>
    <w:basedOn w:val="DefaultParagraphFont"/>
    <w:link w:val="Heading2"/>
    <w:uiPriority w:val="9"/>
    <w:rsid w:val="002438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39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E80"/>
  </w:style>
  <w:style w:type="paragraph" w:styleId="Footer">
    <w:name w:val="footer"/>
    <w:basedOn w:val="Normal"/>
    <w:link w:val="FooterChar"/>
    <w:uiPriority w:val="99"/>
    <w:unhideWhenUsed/>
    <w:rsid w:val="00E1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E80"/>
  </w:style>
  <w:style w:type="character" w:styleId="Hyperlink">
    <w:name w:val="Hyperlink"/>
    <w:basedOn w:val="DefaultParagraphFont"/>
    <w:uiPriority w:val="99"/>
    <w:semiHidden/>
    <w:unhideWhenUsed/>
    <w:rsid w:val="000862FD"/>
    <w:rPr>
      <w:color w:val="0000FF"/>
      <w:u w:val="single"/>
    </w:rPr>
  </w:style>
  <w:style w:type="character" w:customStyle="1" w:styleId="Heading4Char">
    <w:name w:val="Heading 4 Char"/>
    <w:basedOn w:val="DefaultParagraphFont"/>
    <w:link w:val="Heading4"/>
    <w:uiPriority w:val="9"/>
    <w:semiHidden/>
    <w:rsid w:val="000862FD"/>
    <w:rPr>
      <w:rFonts w:asciiTheme="majorHAnsi" w:eastAsiaTheme="majorEastAsia" w:hAnsiTheme="majorHAnsi" w:cstheme="majorBidi"/>
      <w:i/>
      <w:iCs/>
      <w:color w:val="2E74B5" w:themeColor="accent1" w:themeShade="BF"/>
    </w:rPr>
  </w:style>
  <w:style w:type="character" w:customStyle="1" w:styleId="5yl5">
    <w:name w:val="_5yl5"/>
    <w:basedOn w:val="DefaultParagraphFont"/>
    <w:rsid w:val="00E25EE1"/>
  </w:style>
  <w:style w:type="character" w:styleId="Strong">
    <w:name w:val="Strong"/>
    <w:basedOn w:val="DefaultParagraphFont"/>
    <w:uiPriority w:val="22"/>
    <w:qFormat/>
    <w:rsid w:val="00133F02"/>
    <w:rPr>
      <w:b/>
      <w:bCs/>
    </w:rPr>
  </w:style>
  <w:style w:type="paragraph" w:styleId="NoSpacing">
    <w:name w:val="No Spacing"/>
    <w:uiPriority w:val="1"/>
    <w:qFormat/>
    <w:rsid w:val="00133F02"/>
    <w:pPr>
      <w:spacing w:after="0" w:line="240" w:lineRule="auto"/>
    </w:pPr>
  </w:style>
  <w:style w:type="character" w:customStyle="1" w:styleId="Heading3Char">
    <w:name w:val="Heading 3 Char"/>
    <w:basedOn w:val="DefaultParagraphFont"/>
    <w:link w:val="Heading3"/>
    <w:uiPriority w:val="9"/>
    <w:rsid w:val="00133F02"/>
    <w:rPr>
      <w:rFonts w:asciiTheme="majorHAnsi" w:eastAsiaTheme="majorEastAsia" w:hAnsiTheme="majorHAnsi" w:cstheme="majorBidi"/>
      <w:color w:val="1F4D78" w:themeColor="accent1" w:themeShade="7F"/>
      <w:sz w:val="24"/>
      <w:szCs w:val="24"/>
    </w:rPr>
  </w:style>
  <w:style w:type="character" w:customStyle="1" w:styleId="ilad">
    <w:name w:val="il_ad"/>
    <w:basedOn w:val="DefaultParagraphFont"/>
    <w:rsid w:val="00133F02"/>
  </w:style>
  <w:style w:type="character" w:styleId="Emphasis">
    <w:name w:val="Emphasis"/>
    <w:basedOn w:val="DefaultParagraphFont"/>
    <w:uiPriority w:val="20"/>
    <w:qFormat/>
    <w:rsid w:val="00133F02"/>
    <w:rPr>
      <w:i/>
      <w:iCs/>
    </w:rPr>
  </w:style>
  <w:style w:type="character" w:customStyle="1" w:styleId="apple-converted-space">
    <w:name w:val="apple-converted-space"/>
    <w:basedOn w:val="DefaultParagraphFont"/>
    <w:rsid w:val="00260931"/>
  </w:style>
  <w:style w:type="character" w:customStyle="1" w:styleId="s1">
    <w:name w:val="s1"/>
    <w:basedOn w:val="DefaultParagraphFont"/>
    <w:rsid w:val="00260931"/>
  </w:style>
  <w:style w:type="paragraph" w:customStyle="1" w:styleId="p5">
    <w:name w:val="p5"/>
    <w:basedOn w:val="Normal"/>
    <w:rsid w:val="002609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72548">
      <w:bodyDiv w:val="1"/>
      <w:marLeft w:val="0"/>
      <w:marRight w:val="0"/>
      <w:marTop w:val="0"/>
      <w:marBottom w:val="0"/>
      <w:divBdr>
        <w:top w:val="none" w:sz="0" w:space="0" w:color="auto"/>
        <w:left w:val="none" w:sz="0" w:space="0" w:color="auto"/>
        <w:bottom w:val="none" w:sz="0" w:space="0" w:color="auto"/>
        <w:right w:val="none" w:sz="0" w:space="0" w:color="auto"/>
      </w:divBdr>
    </w:div>
    <w:div w:id="323553945">
      <w:bodyDiv w:val="1"/>
      <w:marLeft w:val="0"/>
      <w:marRight w:val="0"/>
      <w:marTop w:val="0"/>
      <w:marBottom w:val="0"/>
      <w:divBdr>
        <w:top w:val="none" w:sz="0" w:space="0" w:color="auto"/>
        <w:left w:val="none" w:sz="0" w:space="0" w:color="auto"/>
        <w:bottom w:val="none" w:sz="0" w:space="0" w:color="auto"/>
        <w:right w:val="none" w:sz="0" w:space="0" w:color="auto"/>
      </w:divBdr>
    </w:div>
    <w:div w:id="421686265">
      <w:bodyDiv w:val="1"/>
      <w:marLeft w:val="0"/>
      <w:marRight w:val="0"/>
      <w:marTop w:val="0"/>
      <w:marBottom w:val="0"/>
      <w:divBdr>
        <w:top w:val="none" w:sz="0" w:space="0" w:color="auto"/>
        <w:left w:val="none" w:sz="0" w:space="0" w:color="auto"/>
        <w:bottom w:val="none" w:sz="0" w:space="0" w:color="auto"/>
        <w:right w:val="none" w:sz="0" w:space="0" w:color="auto"/>
      </w:divBdr>
    </w:div>
    <w:div w:id="513037251">
      <w:bodyDiv w:val="1"/>
      <w:marLeft w:val="0"/>
      <w:marRight w:val="0"/>
      <w:marTop w:val="0"/>
      <w:marBottom w:val="0"/>
      <w:divBdr>
        <w:top w:val="none" w:sz="0" w:space="0" w:color="auto"/>
        <w:left w:val="none" w:sz="0" w:space="0" w:color="auto"/>
        <w:bottom w:val="none" w:sz="0" w:space="0" w:color="auto"/>
        <w:right w:val="none" w:sz="0" w:space="0" w:color="auto"/>
      </w:divBdr>
    </w:div>
    <w:div w:id="578828876">
      <w:bodyDiv w:val="1"/>
      <w:marLeft w:val="0"/>
      <w:marRight w:val="0"/>
      <w:marTop w:val="0"/>
      <w:marBottom w:val="0"/>
      <w:divBdr>
        <w:top w:val="none" w:sz="0" w:space="0" w:color="auto"/>
        <w:left w:val="none" w:sz="0" w:space="0" w:color="auto"/>
        <w:bottom w:val="none" w:sz="0" w:space="0" w:color="auto"/>
        <w:right w:val="none" w:sz="0" w:space="0" w:color="auto"/>
      </w:divBdr>
    </w:div>
    <w:div w:id="637303771">
      <w:bodyDiv w:val="1"/>
      <w:marLeft w:val="0"/>
      <w:marRight w:val="0"/>
      <w:marTop w:val="0"/>
      <w:marBottom w:val="0"/>
      <w:divBdr>
        <w:top w:val="none" w:sz="0" w:space="0" w:color="auto"/>
        <w:left w:val="none" w:sz="0" w:space="0" w:color="auto"/>
        <w:bottom w:val="none" w:sz="0" w:space="0" w:color="auto"/>
        <w:right w:val="none" w:sz="0" w:space="0" w:color="auto"/>
      </w:divBdr>
    </w:div>
    <w:div w:id="745495904">
      <w:bodyDiv w:val="1"/>
      <w:marLeft w:val="0"/>
      <w:marRight w:val="0"/>
      <w:marTop w:val="0"/>
      <w:marBottom w:val="0"/>
      <w:divBdr>
        <w:top w:val="none" w:sz="0" w:space="0" w:color="auto"/>
        <w:left w:val="none" w:sz="0" w:space="0" w:color="auto"/>
        <w:bottom w:val="none" w:sz="0" w:space="0" w:color="auto"/>
        <w:right w:val="none" w:sz="0" w:space="0" w:color="auto"/>
      </w:divBdr>
      <w:divsChild>
        <w:div w:id="1980765097">
          <w:marLeft w:val="0"/>
          <w:marRight w:val="0"/>
          <w:marTop w:val="0"/>
          <w:marBottom w:val="0"/>
          <w:divBdr>
            <w:top w:val="none" w:sz="0" w:space="0" w:color="auto"/>
            <w:left w:val="none" w:sz="0" w:space="0" w:color="auto"/>
            <w:bottom w:val="none" w:sz="0" w:space="0" w:color="auto"/>
            <w:right w:val="none" w:sz="0" w:space="0" w:color="auto"/>
          </w:divBdr>
          <w:divsChild>
            <w:div w:id="2082944233">
              <w:marLeft w:val="0"/>
              <w:marRight w:val="0"/>
              <w:marTop w:val="0"/>
              <w:marBottom w:val="0"/>
              <w:divBdr>
                <w:top w:val="none" w:sz="0" w:space="0" w:color="auto"/>
                <w:left w:val="none" w:sz="0" w:space="0" w:color="auto"/>
                <w:bottom w:val="none" w:sz="0" w:space="0" w:color="auto"/>
                <w:right w:val="none" w:sz="0" w:space="0" w:color="auto"/>
              </w:divBdr>
              <w:divsChild>
                <w:div w:id="1145052896">
                  <w:marLeft w:val="0"/>
                  <w:marRight w:val="0"/>
                  <w:marTop w:val="0"/>
                  <w:marBottom w:val="0"/>
                  <w:divBdr>
                    <w:top w:val="none" w:sz="0" w:space="0" w:color="auto"/>
                    <w:left w:val="none" w:sz="0" w:space="0" w:color="auto"/>
                    <w:bottom w:val="none" w:sz="0" w:space="0" w:color="auto"/>
                    <w:right w:val="none" w:sz="0" w:space="0" w:color="auto"/>
                  </w:divBdr>
                  <w:divsChild>
                    <w:div w:id="996686914">
                      <w:marLeft w:val="0"/>
                      <w:marRight w:val="0"/>
                      <w:marTop w:val="0"/>
                      <w:marBottom w:val="0"/>
                      <w:divBdr>
                        <w:top w:val="none" w:sz="0" w:space="0" w:color="auto"/>
                        <w:left w:val="none" w:sz="0" w:space="0" w:color="auto"/>
                        <w:bottom w:val="none" w:sz="0" w:space="0" w:color="auto"/>
                        <w:right w:val="none" w:sz="0" w:space="0" w:color="auto"/>
                      </w:divBdr>
                      <w:divsChild>
                        <w:div w:id="10504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48123">
          <w:marLeft w:val="0"/>
          <w:marRight w:val="0"/>
          <w:marTop w:val="0"/>
          <w:marBottom w:val="0"/>
          <w:divBdr>
            <w:top w:val="none" w:sz="0" w:space="0" w:color="auto"/>
            <w:left w:val="none" w:sz="0" w:space="0" w:color="auto"/>
            <w:bottom w:val="none" w:sz="0" w:space="0" w:color="auto"/>
            <w:right w:val="none" w:sz="0" w:space="0" w:color="auto"/>
          </w:divBdr>
          <w:divsChild>
            <w:div w:id="1836801125">
              <w:marLeft w:val="0"/>
              <w:marRight w:val="0"/>
              <w:marTop w:val="0"/>
              <w:marBottom w:val="0"/>
              <w:divBdr>
                <w:top w:val="none" w:sz="0" w:space="0" w:color="auto"/>
                <w:left w:val="none" w:sz="0" w:space="0" w:color="auto"/>
                <w:bottom w:val="none" w:sz="0" w:space="0" w:color="auto"/>
                <w:right w:val="none" w:sz="0" w:space="0" w:color="auto"/>
              </w:divBdr>
              <w:divsChild>
                <w:div w:id="840394188">
                  <w:marLeft w:val="0"/>
                  <w:marRight w:val="0"/>
                  <w:marTop w:val="0"/>
                  <w:marBottom w:val="0"/>
                  <w:divBdr>
                    <w:top w:val="none" w:sz="0" w:space="0" w:color="auto"/>
                    <w:left w:val="none" w:sz="0" w:space="0" w:color="auto"/>
                    <w:bottom w:val="none" w:sz="0" w:space="0" w:color="auto"/>
                    <w:right w:val="none" w:sz="0" w:space="0" w:color="auto"/>
                  </w:divBdr>
                  <w:divsChild>
                    <w:div w:id="18733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4446">
              <w:marLeft w:val="0"/>
              <w:marRight w:val="0"/>
              <w:marTop w:val="0"/>
              <w:marBottom w:val="0"/>
              <w:divBdr>
                <w:top w:val="none" w:sz="0" w:space="0" w:color="auto"/>
                <w:left w:val="none" w:sz="0" w:space="0" w:color="auto"/>
                <w:bottom w:val="none" w:sz="0" w:space="0" w:color="auto"/>
                <w:right w:val="none" w:sz="0" w:space="0" w:color="auto"/>
              </w:divBdr>
              <w:divsChild>
                <w:div w:id="789981800">
                  <w:marLeft w:val="0"/>
                  <w:marRight w:val="0"/>
                  <w:marTop w:val="0"/>
                  <w:marBottom w:val="0"/>
                  <w:divBdr>
                    <w:top w:val="none" w:sz="0" w:space="0" w:color="auto"/>
                    <w:left w:val="none" w:sz="0" w:space="0" w:color="auto"/>
                    <w:bottom w:val="none" w:sz="0" w:space="0" w:color="auto"/>
                    <w:right w:val="none" w:sz="0" w:space="0" w:color="auto"/>
                  </w:divBdr>
                  <w:divsChild>
                    <w:div w:id="619647312">
                      <w:marLeft w:val="0"/>
                      <w:marRight w:val="0"/>
                      <w:marTop w:val="0"/>
                      <w:marBottom w:val="0"/>
                      <w:divBdr>
                        <w:top w:val="none" w:sz="0" w:space="0" w:color="auto"/>
                        <w:left w:val="none" w:sz="0" w:space="0" w:color="auto"/>
                        <w:bottom w:val="none" w:sz="0" w:space="0" w:color="auto"/>
                        <w:right w:val="none" w:sz="0" w:space="0" w:color="auto"/>
                      </w:divBdr>
                      <w:divsChild>
                        <w:div w:id="667294402">
                          <w:marLeft w:val="0"/>
                          <w:marRight w:val="0"/>
                          <w:marTop w:val="0"/>
                          <w:marBottom w:val="0"/>
                          <w:divBdr>
                            <w:top w:val="none" w:sz="0" w:space="0" w:color="auto"/>
                            <w:left w:val="none" w:sz="0" w:space="0" w:color="auto"/>
                            <w:bottom w:val="none" w:sz="0" w:space="0" w:color="auto"/>
                            <w:right w:val="none" w:sz="0" w:space="0" w:color="auto"/>
                          </w:divBdr>
                          <w:divsChild>
                            <w:div w:id="1938127361">
                              <w:marLeft w:val="0"/>
                              <w:marRight w:val="0"/>
                              <w:marTop w:val="0"/>
                              <w:marBottom w:val="0"/>
                              <w:divBdr>
                                <w:top w:val="none" w:sz="0" w:space="0" w:color="auto"/>
                                <w:left w:val="none" w:sz="0" w:space="0" w:color="auto"/>
                                <w:bottom w:val="none" w:sz="0" w:space="0" w:color="auto"/>
                                <w:right w:val="none" w:sz="0" w:space="0" w:color="auto"/>
                              </w:divBdr>
                              <w:divsChild>
                                <w:div w:id="582641994">
                                  <w:marLeft w:val="0"/>
                                  <w:marRight w:val="0"/>
                                  <w:marTop w:val="0"/>
                                  <w:marBottom w:val="0"/>
                                  <w:divBdr>
                                    <w:top w:val="none" w:sz="0" w:space="0" w:color="auto"/>
                                    <w:left w:val="none" w:sz="0" w:space="0" w:color="auto"/>
                                    <w:bottom w:val="none" w:sz="0" w:space="0" w:color="auto"/>
                                    <w:right w:val="none" w:sz="0" w:space="0" w:color="auto"/>
                                  </w:divBdr>
                                  <w:divsChild>
                                    <w:div w:id="426925363">
                                      <w:marLeft w:val="0"/>
                                      <w:marRight w:val="0"/>
                                      <w:marTop w:val="0"/>
                                      <w:marBottom w:val="0"/>
                                      <w:divBdr>
                                        <w:top w:val="none" w:sz="0" w:space="0" w:color="auto"/>
                                        <w:left w:val="none" w:sz="0" w:space="0" w:color="auto"/>
                                        <w:bottom w:val="none" w:sz="0" w:space="0" w:color="auto"/>
                                        <w:right w:val="none" w:sz="0" w:space="0" w:color="auto"/>
                                      </w:divBdr>
                                      <w:divsChild>
                                        <w:div w:id="922181085">
                                          <w:marLeft w:val="0"/>
                                          <w:marRight w:val="0"/>
                                          <w:marTop w:val="0"/>
                                          <w:marBottom w:val="0"/>
                                          <w:divBdr>
                                            <w:top w:val="none" w:sz="0" w:space="0" w:color="auto"/>
                                            <w:left w:val="none" w:sz="0" w:space="0" w:color="auto"/>
                                            <w:bottom w:val="none" w:sz="0" w:space="0" w:color="auto"/>
                                            <w:right w:val="none" w:sz="0" w:space="0" w:color="auto"/>
                                          </w:divBdr>
                                          <w:divsChild>
                                            <w:div w:id="24792004">
                                              <w:marLeft w:val="0"/>
                                              <w:marRight w:val="0"/>
                                              <w:marTop w:val="0"/>
                                              <w:marBottom w:val="0"/>
                                              <w:divBdr>
                                                <w:top w:val="none" w:sz="0" w:space="0" w:color="auto"/>
                                                <w:left w:val="none" w:sz="0" w:space="0" w:color="auto"/>
                                                <w:bottom w:val="none" w:sz="0" w:space="0" w:color="auto"/>
                                                <w:right w:val="none" w:sz="0" w:space="0" w:color="auto"/>
                                              </w:divBdr>
                                              <w:divsChild>
                                                <w:div w:id="1100757937">
                                                  <w:marLeft w:val="0"/>
                                                  <w:marRight w:val="0"/>
                                                  <w:marTop w:val="0"/>
                                                  <w:marBottom w:val="0"/>
                                                  <w:divBdr>
                                                    <w:top w:val="none" w:sz="0" w:space="0" w:color="auto"/>
                                                    <w:left w:val="none" w:sz="0" w:space="0" w:color="auto"/>
                                                    <w:bottom w:val="none" w:sz="0" w:space="0" w:color="auto"/>
                                                    <w:right w:val="none" w:sz="0" w:space="0" w:color="auto"/>
                                                  </w:divBdr>
                                                  <w:divsChild>
                                                    <w:div w:id="5651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0276083">
          <w:marLeft w:val="0"/>
          <w:marRight w:val="0"/>
          <w:marTop w:val="0"/>
          <w:marBottom w:val="0"/>
          <w:divBdr>
            <w:top w:val="none" w:sz="0" w:space="0" w:color="auto"/>
            <w:left w:val="none" w:sz="0" w:space="0" w:color="auto"/>
            <w:bottom w:val="none" w:sz="0" w:space="0" w:color="auto"/>
            <w:right w:val="none" w:sz="0" w:space="0" w:color="auto"/>
          </w:divBdr>
          <w:divsChild>
            <w:div w:id="1837766082">
              <w:marLeft w:val="0"/>
              <w:marRight w:val="0"/>
              <w:marTop w:val="0"/>
              <w:marBottom w:val="0"/>
              <w:divBdr>
                <w:top w:val="none" w:sz="0" w:space="0" w:color="auto"/>
                <w:left w:val="none" w:sz="0" w:space="0" w:color="auto"/>
                <w:bottom w:val="none" w:sz="0" w:space="0" w:color="auto"/>
                <w:right w:val="none" w:sz="0" w:space="0" w:color="auto"/>
              </w:divBdr>
              <w:divsChild>
                <w:div w:id="1287199685">
                  <w:marLeft w:val="0"/>
                  <w:marRight w:val="0"/>
                  <w:marTop w:val="0"/>
                  <w:marBottom w:val="0"/>
                  <w:divBdr>
                    <w:top w:val="none" w:sz="0" w:space="0" w:color="auto"/>
                    <w:left w:val="none" w:sz="0" w:space="0" w:color="auto"/>
                    <w:bottom w:val="none" w:sz="0" w:space="0" w:color="auto"/>
                    <w:right w:val="none" w:sz="0" w:space="0" w:color="auto"/>
                  </w:divBdr>
                  <w:divsChild>
                    <w:div w:id="2101247944">
                      <w:marLeft w:val="0"/>
                      <w:marRight w:val="0"/>
                      <w:marTop w:val="0"/>
                      <w:marBottom w:val="0"/>
                      <w:divBdr>
                        <w:top w:val="none" w:sz="0" w:space="0" w:color="auto"/>
                        <w:left w:val="none" w:sz="0" w:space="0" w:color="auto"/>
                        <w:bottom w:val="none" w:sz="0" w:space="0" w:color="auto"/>
                        <w:right w:val="none" w:sz="0" w:space="0" w:color="auto"/>
                      </w:divBdr>
                      <w:divsChild>
                        <w:div w:id="2052607498">
                          <w:marLeft w:val="0"/>
                          <w:marRight w:val="0"/>
                          <w:marTop w:val="0"/>
                          <w:marBottom w:val="0"/>
                          <w:divBdr>
                            <w:top w:val="none" w:sz="0" w:space="0" w:color="auto"/>
                            <w:left w:val="none" w:sz="0" w:space="0" w:color="auto"/>
                            <w:bottom w:val="none" w:sz="0" w:space="0" w:color="auto"/>
                            <w:right w:val="none" w:sz="0" w:space="0" w:color="auto"/>
                          </w:divBdr>
                          <w:divsChild>
                            <w:div w:id="682125035">
                              <w:marLeft w:val="0"/>
                              <w:marRight w:val="0"/>
                              <w:marTop w:val="0"/>
                              <w:marBottom w:val="0"/>
                              <w:divBdr>
                                <w:top w:val="none" w:sz="0" w:space="0" w:color="auto"/>
                                <w:left w:val="none" w:sz="0" w:space="0" w:color="auto"/>
                                <w:bottom w:val="none" w:sz="0" w:space="0" w:color="auto"/>
                                <w:right w:val="none" w:sz="0" w:space="0" w:color="auto"/>
                              </w:divBdr>
                              <w:divsChild>
                                <w:div w:id="619730601">
                                  <w:marLeft w:val="0"/>
                                  <w:marRight w:val="0"/>
                                  <w:marTop w:val="0"/>
                                  <w:marBottom w:val="0"/>
                                  <w:divBdr>
                                    <w:top w:val="none" w:sz="0" w:space="0" w:color="auto"/>
                                    <w:left w:val="none" w:sz="0" w:space="0" w:color="auto"/>
                                    <w:bottom w:val="none" w:sz="0" w:space="0" w:color="auto"/>
                                    <w:right w:val="none" w:sz="0" w:space="0" w:color="auto"/>
                                  </w:divBdr>
                                  <w:divsChild>
                                    <w:div w:id="53629618">
                                      <w:marLeft w:val="0"/>
                                      <w:marRight w:val="0"/>
                                      <w:marTop w:val="0"/>
                                      <w:marBottom w:val="0"/>
                                      <w:divBdr>
                                        <w:top w:val="none" w:sz="0" w:space="0" w:color="auto"/>
                                        <w:left w:val="none" w:sz="0" w:space="0" w:color="auto"/>
                                        <w:bottom w:val="none" w:sz="0" w:space="0" w:color="auto"/>
                                        <w:right w:val="none" w:sz="0" w:space="0" w:color="auto"/>
                                      </w:divBdr>
                                      <w:divsChild>
                                        <w:div w:id="920062033">
                                          <w:marLeft w:val="0"/>
                                          <w:marRight w:val="0"/>
                                          <w:marTop w:val="0"/>
                                          <w:marBottom w:val="0"/>
                                          <w:divBdr>
                                            <w:top w:val="none" w:sz="0" w:space="0" w:color="auto"/>
                                            <w:left w:val="none" w:sz="0" w:space="0" w:color="auto"/>
                                            <w:bottom w:val="none" w:sz="0" w:space="0" w:color="auto"/>
                                            <w:right w:val="none" w:sz="0" w:space="0" w:color="auto"/>
                                          </w:divBdr>
                                          <w:divsChild>
                                            <w:div w:id="1866672105">
                                              <w:marLeft w:val="0"/>
                                              <w:marRight w:val="0"/>
                                              <w:marTop w:val="0"/>
                                              <w:marBottom w:val="0"/>
                                              <w:divBdr>
                                                <w:top w:val="none" w:sz="0" w:space="0" w:color="auto"/>
                                                <w:left w:val="none" w:sz="0" w:space="0" w:color="auto"/>
                                                <w:bottom w:val="none" w:sz="0" w:space="0" w:color="auto"/>
                                                <w:right w:val="none" w:sz="0" w:space="0" w:color="auto"/>
                                              </w:divBdr>
                                              <w:divsChild>
                                                <w:div w:id="208078591">
                                                  <w:marLeft w:val="0"/>
                                                  <w:marRight w:val="0"/>
                                                  <w:marTop w:val="0"/>
                                                  <w:marBottom w:val="0"/>
                                                  <w:divBdr>
                                                    <w:top w:val="none" w:sz="0" w:space="0" w:color="auto"/>
                                                    <w:left w:val="none" w:sz="0" w:space="0" w:color="auto"/>
                                                    <w:bottom w:val="none" w:sz="0" w:space="0" w:color="auto"/>
                                                    <w:right w:val="none" w:sz="0" w:space="0" w:color="auto"/>
                                                  </w:divBdr>
                                                  <w:divsChild>
                                                    <w:div w:id="9856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0178556">
          <w:marLeft w:val="0"/>
          <w:marRight w:val="0"/>
          <w:marTop w:val="0"/>
          <w:marBottom w:val="0"/>
          <w:divBdr>
            <w:top w:val="none" w:sz="0" w:space="0" w:color="auto"/>
            <w:left w:val="none" w:sz="0" w:space="0" w:color="auto"/>
            <w:bottom w:val="none" w:sz="0" w:space="0" w:color="auto"/>
            <w:right w:val="none" w:sz="0" w:space="0" w:color="auto"/>
          </w:divBdr>
          <w:divsChild>
            <w:div w:id="1498838977">
              <w:marLeft w:val="0"/>
              <w:marRight w:val="0"/>
              <w:marTop w:val="0"/>
              <w:marBottom w:val="0"/>
              <w:divBdr>
                <w:top w:val="none" w:sz="0" w:space="0" w:color="auto"/>
                <w:left w:val="none" w:sz="0" w:space="0" w:color="auto"/>
                <w:bottom w:val="none" w:sz="0" w:space="0" w:color="auto"/>
                <w:right w:val="none" w:sz="0" w:space="0" w:color="auto"/>
              </w:divBdr>
              <w:divsChild>
                <w:div w:id="681053951">
                  <w:marLeft w:val="0"/>
                  <w:marRight w:val="0"/>
                  <w:marTop w:val="0"/>
                  <w:marBottom w:val="0"/>
                  <w:divBdr>
                    <w:top w:val="none" w:sz="0" w:space="0" w:color="auto"/>
                    <w:left w:val="none" w:sz="0" w:space="0" w:color="auto"/>
                    <w:bottom w:val="none" w:sz="0" w:space="0" w:color="auto"/>
                    <w:right w:val="none" w:sz="0" w:space="0" w:color="auto"/>
                  </w:divBdr>
                  <w:divsChild>
                    <w:div w:id="470515458">
                      <w:marLeft w:val="0"/>
                      <w:marRight w:val="0"/>
                      <w:marTop w:val="0"/>
                      <w:marBottom w:val="0"/>
                      <w:divBdr>
                        <w:top w:val="none" w:sz="0" w:space="0" w:color="auto"/>
                        <w:left w:val="none" w:sz="0" w:space="0" w:color="auto"/>
                        <w:bottom w:val="none" w:sz="0" w:space="0" w:color="auto"/>
                        <w:right w:val="none" w:sz="0" w:space="0" w:color="auto"/>
                      </w:divBdr>
                      <w:divsChild>
                        <w:div w:id="22023783">
                          <w:marLeft w:val="0"/>
                          <w:marRight w:val="0"/>
                          <w:marTop w:val="0"/>
                          <w:marBottom w:val="0"/>
                          <w:divBdr>
                            <w:top w:val="none" w:sz="0" w:space="0" w:color="auto"/>
                            <w:left w:val="none" w:sz="0" w:space="0" w:color="auto"/>
                            <w:bottom w:val="none" w:sz="0" w:space="0" w:color="auto"/>
                            <w:right w:val="none" w:sz="0" w:space="0" w:color="auto"/>
                          </w:divBdr>
                          <w:divsChild>
                            <w:div w:id="302661103">
                              <w:marLeft w:val="0"/>
                              <w:marRight w:val="0"/>
                              <w:marTop w:val="0"/>
                              <w:marBottom w:val="0"/>
                              <w:divBdr>
                                <w:top w:val="none" w:sz="0" w:space="0" w:color="auto"/>
                                <w:left w:val="none" w:sz="0" w:space="0" w:color="auto"/>
                                <w:bottom w:val="none" w:sz="0" w:space="0" w:color="auto"/>
                                <w:right w:val="none" w:sz="0" w:space="0" w:color="auto"/>
                              </w:divBdr>
                              <w:divsChild>
                                <w:div w:id="257829271">
                                  <w:marLeft w:val="0"/>
                                  <w:marRight w:val="0"/>
                                  <w:marTop w:val="0"/>
                                  <w:marBottom w:val="0"/>
                                  <w:divBdr>
                                    <w:top w:val="none" w:sz="0" w:space="0" w:color="auto"/>
                                    <w:left w:val="none" w:sz="0" w:space="0" w:color="auto"/>
                                    <w:bottom w:val="none" w:sz="0" w:space="0" w:color="auto"/>
                                    <w:right w:val="none" w:sz="0" w:space="0" w:color="auto"/>
                                  </w:divBdr>
                                  <w:divsChild>
                                    <w:div w:id="1766880928">
                                      <w:marLeft w:val="0"/>
                                      <w:marRight w:val="0"/>
                                      <w:marTop w:val="0"/>
                                      <w:marBottom w:val="0"/>
                                      <w:divBdr>
                                        <w:top w:val="none" w:sz="0" w:space="0" w:color="auto"/>
                                        <w:left w:val="none" w:sz="0" w:space="0" w:color="auto"/>
                                        <w:bottom w:val="none" w:sz="0" w:space="0" w:color="auto"/>
                                        <w:right w:val="none" w:sz="0" w:space="0" w:color="auto"/>
                                      </w:divBdr>
                                      <w:divsChild>
                                        <w:div w:id="19865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002482">
      <w:bodyDiv w:val="1"/>
      <w:marLeft w:val="0"/>
      <w:marRight w:val="0"/>
      <w:marTop w:val="0"/>
      <w:marBottom w:val="0"/>
      <w:divBdr>
        <w:top w:val="none" w:sz="0" w:space="0" w:color="auto"/>
        <w:left w:val="none" w:sz="0" w:space="0" w:color="auto"/>
        <w:bottom w:val="none" w:sz="0" w:space="0" w:color="auto"/>
        <w:right w:val="none" w:sz="0" w:space="0" w:color="auto"/>
      </w:divBdr>
    </w:div>
    <w:div w:id="1323048532">
      <w:bodyDiv w:val="1"/>
      <w:marLeft w:val="0"/>
      <w:marRight w:val="0"/>
      <w:marTop w:val="0"/>
      <w:marBottom w:val="0"/>
      <w:divBdr>
        <w:top w:val="none" w:sz="0" w:space="0" w:color="auto"/>
        <w:left w:val="none" w:sz="0" w:space="0" w:color="auto"/>
        <w:bottom w:val="none" w:sz="0" w:space="0" w:color="auto"/>
        <w:right w:val="none" w:sz="0" w:space="0" w:color="auto"/>
      </w:divBdr>
    </w:div>
    <w:div w:id="1376545664">
      <w:bodyDiv w:val="1"/>
      <w:marLeft w:val="0"/>
      <w:marRight w:val="0"/>
      <w:marTop w:val="0"/>
      <w:marBottom w:val="0"/>
      <w:divBdr>
        <w:top w:val="none" w:sz="0" w:space="0" w:color="auto"/>
        <w:left w:val="none" w:sz="0" w:space="0" w:color="auto"/>
        <w:bottom w:val="none" w:sz="0" w:space="0" w:color="auto"/>
        <w:right w:val="none" w:sz="0" w:space="0" w:color="auto"/>
      </w:divBdr>
    </w:div>
    <w:div w:id="1654067139">
      <w:bodyDiv w:val="1"/>
      <w:marLeft w:val="0"/>
      <w:marRight w:val="0"/>
      <w:marTop w:val="0"/>
      <w:marBottom w:val="0"/>
      <w:divBdr>
        <w:top w:val="none" w:sz="0" w:space="0" w:color="auto"/>
        <w:left w:val="none" w:sz="0" w:space="0" w:color="auto"/>
        <w:bottom w:val="none" w:sz="0" w:space="0" w:color="auto"/>
        <w:right w:val="none" w:sz="0" w:space="0" w:color="auto"/>
      </w:divBdr>
    </w:div>
    <w:div w:id="1700350234">
      <w:bodyDiv w:val="1"/>
      <w:marLeft w:val="0"/>
      <w:marRight w:val="0"/>
      <w:marTop w:val="0"/>
      <w:marBottom w:val="0"/>
      <w:divBdr>
        <w:top w:val="none" w:sz="0" w:space="0" w:color="auto"/>
        <w:left w:val="none" w:sz="0" w:space="0" w:color="auto"/>
        <w:bottom w:val="none" w:sz="0" w:space="0" w:color="auto"/>
        <w:right w:val="none" w:sz="0" w:space="0" w:color="auto"/>
      </w:divBdr>
    </w:div>
    <w:div w:id="1892032508">
      <w:bodyDiv w:val="1"/>
      <w:marLeft w:val="0"/>
      <w:marRight w:val="0"/>
      <w:marTop w:val="0"/>
      <w:marBottom w:val="0"/>
      <w:divBdr>
        <w:top w:val="none" w:sz="0" w:space="0" w:color="auto"/>
        <w:left w:val="none" w:sz="0" w:space="0" w:color="auto"/>
        <w:bottom w:val="none" w:sz="0" w:space="0" w:color="auto"/>
        <w:right w:val="none" w:sz="0" w:space="0" w:color="auto"/>
      </w:divBdr>
    </w:div>
    <w:div w:id="201838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ifferencebetween.net/science/health/difference-between-stable-and-unstable-ang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6A585-FB61-45A1-AD58-45AF2626B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2020-07-03T15:45:00Z</dcterms:created>
  <dcterms:modified xsi:type="dcterms:W3CDTF">2020-07-03T15:45:00Z</dcterms:modified>
</cp:coreProperties>
</file>