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DC7" w:rsidRPr="004857A4" w:rsidRDefault="00196DC7" w:rsidP="004857A4">
      <w:pPr>
        <w:jc w:val="center"/>
      </w:pPr>
      <w:r w:rsidRPr="004857A4">
        <w:rPr>
          <w:noProof/>
        </w:rPr>
        <w:drawing>
          <wp:inline distT="0" distB="0" distL="0" distR="0">
            <wp:extent cx="2679700" cy="842645"/>
            <wp:effectExtent l="0" t="0" r="6350" b="0"/>
            <wp:docPr id="1" name="Picture 1" descr="logo_final_sunway-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inal_sunway-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9700" cy="842645"/>
                    </a:xfrm>
                    <a:prstGeom prst="rect">
                      <a:avLst/>
                    </a:prstGeom>
                    <a:noFill/>
                    <a:ln>
                      <a:noFill/>
                    </a:ln>
                  </pic:spPr>
                </pic:pic>
              </a:graphicData>
            </a:graphic>
          </wp:inline>
        </w:drawing>
      </w:r>
    </w:p>
    <w:p w:rsidR="00196DC7" w:rsidRPr="004857A4" w:rsidRDefault="00196DC7" w:rsidP="004857A4">
      <w:r w:rsidRPr="004857A4">
        <w:rPr>
          <w:noProof/>
        </w:rPr>
        <mc:AlternateContent>
          <mc:Choice Requires="wps">
            <w:drawing>
              <wp:anchor distT="0" distB="0" distL="114300" distR="114300" simplePos="0" relativeHeight="251661312" behindDoc="0" locked="0" layoutInCell="1" allowOverlap="1">
                <wp:simplePos x="0" y="0"/>
                <wp:positionH relativeFrom="column">
                  <wp:posOffset>2681605</wp:posOffset>
                </wp:positionH>
                <wp:positionV relativeFrom="paragraph">
                  <wp:posOffset>168910</wp:posOffset>
                </wp:positionV>
                <wp:extent cx="0" cy="2551430"/>
                <wp:effectExtent l="5080" t="5715" r="13970" b="508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D2FD7B" id="_x0000_t32" coordsize="21600,21600" o:spt="32" o:oned="t" path="m,l21600,21600e" filled="f">
                <v:path arrowok="t" fillok="f" o:connecttype="none"/>
                <o:lock v:ext="edit" shapetype="t"/>
              </v:shapetype>
              <v:shape id="Straight Arrow Connector 4" o:spid="_x0000_s1026" type="#_x0000_t32" style="position:absolute;margin-left:211.15pt;margin-top:13.3pt;width:0;height:20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"/>
            </w:pict>
          </mc:Fallback>
        </mc:AlternateContent>
      </w:r>
      <w:r w:rsidRPr="004857A4">
        <w:rPr>
          <w:noProof/>
        </w:rPr>
        <mc:AlternateContent>
          <mc:Choice Requires="wps">
            <w:drawing>
              <wp:anchor distT="0" distB="0" distL="114300" distR="114300" simplePos="0" relativeHeight="251660288" behindDoc="0" locked="0" layoutInCell="1" allowOverlap="1">
                <wp:simplePos x="0" y="0"/>
                <wp:positionH relativeFrom="column">
                  <wp:posOffset>3272155</wp:posOffset>
                </wp:positionH>
                <wp:positionV relativeFrom="paragraph">
                  <wp:posOffset>178435</wp:posOffset>
                </wp:positionV>
                <wp:extent cx="0" cy="2551430"/>
                <wp:effectExtent l="5080" t="5715" r="13970" b="508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713C79" id="Straight Arrow Connector 3" o:spid="_x0000_s1026" type="#_x0000_t32" style="position:absolute;margin-left:257.65pt;margin-top:14.05pt;width:0;height:20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"/>
            </w:pict>
          </mc:Fallback>
        </mc:AlternateContent>
      </w:r>
      <w:r w:rsidRPr="004857A4">
        <w:rPr>
          <w:noProof/>
        </w:rPr>
        <mc:AlternateContent>
          <mc:Choice Requires="wps">
            <w:drawing>
              <wp:anchor distT="0" distB="0" distL="114300" distR="114300" simplePos="0" relativeHeight="251659264" behindDoc="0" locked="0" layoutInCell="1" allowOverlap="1">
                <wp:simplePos x="0" y="0"/>
                <wp:positionH relativeFrom="column">
                  <wp:posOffset>2986405</wp:posOffset>
                </wp:positionH>
                <wp:positionV relativeFrom="paragraph">
                  <wp:posOffset>26035</wp:posOffset>
                </wp:positionV>
                <wp:extent cx="0" cy="2888615"/>
                <wp:effectExtent l="5080" t="5715" r="13970" b="1079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86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40065D" id="Straight Arrow Connector 2" o:spid="_x0000_s1026" type="#_x0000_t32" style="position:absolute;margin-left:235.15pt;margin-top:2.05pt;width:0;height:22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"/>
            </w:pict>
          </mc:Fallback>
        </mc:AlternateContent>
      </w:r>
    </w:p>
    <w:p w:rsidR="00196DC7" w:rsidRPr="004857A4" w:rsidRDefault="00196DC7" w:rsidP="004857A4"/>
    <w:p w:rsidR="00196DC7" w:rsidRPr="004857A4" w:rsidRDefault="00196DC7" w:rsidP="004857A4"/>
    <w:p w:rsidR="00196DC7" w:rsidRPr="004857A4" w:rsidRDefault="00196DC7" w:rsidP="004857A4"/>
    <w:p w:rsidR="00196DC7" w:rsidRPr="004857A4" w:rsidRDefault="00196DC7" w:rsidP="004857A4"/>
    <w:p w:rsidR="00196DC7" w:rsidRPr="004857A4" w:rsidRDefault="00196DC7" w:rsidP="004857A4"/>
    <w:p w:rsidR="00196DC7" w:rsidRPr="004857A4" w:rsidRDefault="00196DC7" w:rsidP="004857A4"/>
    <w:p w:rsidR="00196DC7" w:rsidRPr="004857A4" w:rsidRDefault="00196DC7" w:rsidP="004857A4"/>
    <w:p w:rsidR="00196DC7" w:rsidRPr="004857A4" w:rsidRDefault="00196DC7" w:rsidP="004857A4"/>
    <w:p w:rsidR="00196DC7" w:rsidRPr="004857A4" w:rsidRDefault="00196DC7" w:rsidP="004857A4">
      <w:pPr>
        <w:jc w:val="center"/>
      </w:pPr>
    </w:p>
    <w:p w:rsidR="00196DC7" w:rsidRPr="004857A4" w:rsidRDefault="00196DC7" w:rsidP="004857A4">
      <w:pPr>
        <w:jc w:val="center"/>
      </w:pPr>
      <w:r w:rsidRPr="004857A4">
        <w:t>Progra</w:t>
      </w:r>
      <w:r w:rsidR="00E10E80" w:rsidRPr="004857A4">
        <w:t xml:space="preserve">mme Name: </w:t>
      </w:r>
      <w:r w:rsidR="00E10E80" w:rsidRPr="004857A4">
        <w:rPr>
          <w:b/>
        </w:rPr>
        <w:t>BCS</w:t>
      </w:r>
    </w:p>
    <w:p w:rsidR="00196DC7" w:rsidRPr="004857A4" w:rsidRDefault="00CC07ED" w:rsidP="004857A4">
      <w:pPr>
        <w:jc w:val="center"/>
      </w:pPr>
      <w:r w:rsidRPr="004857A4">
        <w:t xml:space="preserve">Course Code: </w:t>
      </w:r>
      <w:r w:rsidRPr="004857A4">
        <w:rPr>
          <w:b/>
        </w:rPr>
        <w:t>MPU 3283</w:t>
      </w:r>
    </w:p>
    <w:p w:rsidR="00196DC7" w:rsidRPr="004857A4" w:rsidRDefault="00CC07ED" w:rsidP="004857A4">
      <w:pPr>
        <w:jc w:val="center"/>
      </w:pPr>
      <w:r w:rsidRPr="004857A4">
        <w:t xml:space="preserve">Course Name: </w:t>
      </w:r>
      <w:r w:rsidRPr="004857A4">
        <w:rPr>
          <w:b/>
        </w:rPr>
        <w:t>Small Group Communication</w:t>
      </w:r>
    </w:p>
    <w:p w:rsidR="00196DC7" w:rsidRPr="004D0FAB" w:rsidRDefault="004D0FAB" w:rsidP="004857A4">
      <w:pPr>
        <w:jc w:val="center"/>
        <w:rPr>
          <w:b/>
        </w:rPr>
      </w:pPr>
      <w:r w:rsidRPr="004D0FAB">
        <w:rPr>
          <w:b/>
        </w:rPr>
        <w:t>Individual Project Work</w:t>
      </w:r>
    </w:p>
    <w:p w:rsidR="00196DC7" w:rsidRPr="004857A4" w:rsidRDefault="00196DC7" w:rsidP="004857A4">
      <w:pPr>
        <w:jc w:val="center"/>
      </w:pPr>
      <w:r w:rsidRPr="004857A4">
        <w:t xml:space="preserve">Date of Submission: </w:t>
      </w:r>
      <w:r w:rsidR="00066109">
        <w:rPr>
          <w:b/>
        </w:rPr>
        <w:t>6/14</w:t>
      </w:r>
      <w:bookmarkStart w:id="0" w:name="_GoBack"/>
      <w:bookmarkEnd w:id="0"/>
      <w:r w:rsidR="00CC07ED" w:rsidRPr="004857A4">
        <w:rPr>
          <w:b/>
        </w:rPr>
        <w:t>/2020</w:t>
      </w:r>
    </w:p>
    <w:p w:rsidR="00196DC7" w:rsidRPr="004857A4" w:rsidRDefault="00196DC7" w:rsidP="004857A4">
      <w:pPr>
        <w:jc w:val="center"/>
      </w:pPr>
    </w:p>
    <w:p w:rsidR="00196DC7" w:rsidRPr="004857A4" w:rsidRDefault="00196DC7" w:rsidP="004857A4"/>
    <w:p w:rsidR="00196DC7" w:rsidRPr="004857A4" w:rsidRDefault="00196DC7" w:rsidP="004857A4">
      <w:pPr>
        <w:rPr>
          <w:b/>
        </w:rPr>
      </w:pPr>
      <w:r w:rsidRPr="004857A4">
        <w:rPr>
          <w:b/>
        </w:rPr>
        <w:t>Submitted By:</w:t>
      </w:r>
      <w:r w:rsidRPr="004857A4">
        <w:rPr>
          <w:b/>
        </w:rPr>
        <w:tab/>
      </w:r>
      <w:r w:rsidRPr="004857A4">
        <w:rPr>
          <w:b/>
        </w:rPr>
        <w:tab/>
      </w:r>
      <w:r w:rsidRPr="004857A4">
        <w:rPr>
          <w:b/>
        </w:rPr>
        <w:tab/>
      </w:r>
      <w:r w:rsidRPr="004857A4">
        <w:rPr>
          <w:b/>
        </w:rPr>
        <w:tab/>
      </w:r>
      <w:r w:rsidRPr="004857A4">
        <w:rPr>
          <w:b/>
        </w:rPr>
        <w:tab/>
      </w:r>
      <w:r w:rsidRPr="004857A4">
        <w:rPr>
          <w:b/>
        </w:rPr>
        <w:tab/>
      </w:r>
      <w:r w:rsidRPr="004857A4">
        <w:rPr>
          <w:b/>
        </w:rPr>
        <w:tab/>
        <w:t>Submitted To:</w:t>
      </w:r>
    </w:p>
    <w:p w:rsidR="00CC07ED" w:rsidRPr="004857A4" w:rsidRDefault="00196DC7" w:rsidP="004857A4">
      <w:r w:rsidRPr="004857A4">
        <w:t>Student Name:</w:t>
      </w:r>
      <w:r w:rsidRPr="004857A4">
        <w:tab/>
      </w:r>
      <w:r w:rsidR="00CC07ED" w:rsidRPr="004857A4">
        <w:rPr>
          <w:b/>
        </w:rPr>
        <w:t>Dipesh Tha Shrestha</w:t>
      </w:r>
      <w:r w:rsidR="006A2BA6" w:rsidRPr="004857A4">
        <w:tab/>
      </w:r>
      <w:r w:rsidR="006A2BA6" w:rsidRPr="004857A4">
        <w:tab/>
      </w:r>
      <w:r w:rsidR="004857A4">
        <w:t xml:space="preserve">                     </w:t>
      </w:r>
      <w:r w:rsidRPr="004857A4">
        <w:t xml:space="preserve"> Name:</w:t>
      </w:r>
      <w:r w:rsidRPr="004857A4">
        <w:tab/>
      </w:r>
      <w:r w:rsidR="00CC07ED" w:rsidRPr="004857A4">
        <w:rPr>
          <w:b/>
        </w:rPr>
        <w:t>Gaurav Ojha</w:t>
      </w:r>
      <w:r w:rsidRPr="004857A4">
        <w:tab/>
      </w:r>
      <w:r w:rsidRPr="004857A4">
        <w:tab/>
      </w:r>
      <w:r w:rsidRPr="004857A4">
        <w:tab/>
      </w:r>
    </w:p>
    <w:p w:rsidR="008258DC" w:rsidRDefault="00171AEF" w:rsidP="00171AEF">
      <w:pPr>
        <w:tabs>
          <w:tab w:val="left" w:pos="1118"/>
        </w:tabs>
      </w:pPr>
      <w:r>
        <w:t xml:space="preserve">IUKL ID: </w:t>
      </w:r>
      <w:r w:rsidRPr="00171AEF">
        <w:rPr>
          <w:b/>
        </w:rPr>
        <w:t>041902900028</w:t>
      </w:r>
      <w:r>
        <w:rPr>
          <w:b/>
        </w:rPr>
        <w:t xml:space="preserve">                                                             </w:t>
      </w:r>
      <w:r>
        <w:t xml:space="preserve">Department: </w:t>
      </w:r>
      <w:r w:rsidRPr="00171AEF">
        <w:rPr>
          <w:b/>
        </w:rPr>
        <w:t xml:space="preserve">LMS </w:t>
      </w:r>
    </w:p>
    <w:p w:rsidR="00196DC7" w:rsidRPr="004857A4" w:rsidRDefault="00196DC7" w:rsidP="004857A4">
      <w:pPr>
        <w:rPr>
          <w:b/>
        </w:rPr>
      </w:pPr>
      <w:r w:rsidRPr="004857A4">
        <w:t xml:space="preserve">Semester: </w:t>
      </w:r>
      <w:r w:rsidR="00CC07ED" w:rsidRPr="004857A4">
        <w:rPr>
          <w:b/>
        </w:rPr>
        <w:t>Second</w:t>
      </w:r>
    </w:p>
    <w:p w:rsidR="00196DC7" w:rsidRPr="004857A4" w:rsidRDefault="00196DC7" w:rsidP="004857A4">
      <w:pPr>
        <w:rPr>
          <w:b/>
        </w:rPr>
      </w:pPr>
      <w:r w:rsidRPr="004857A4">
        <w:t>Intake</w:t>
      </w:r>
      <w:r w:rsidRPr="004857A4">
        <w:rPr>
          <w:b/>
        </w:rPr>
        <w:t>:</w:t>
      </w:r>
      <w:r w:rsidR="00CC07ED" w:rsidRPr="004857A4">
        <w:rPr>
          <w:b/>
        </w:rPr>
        <w:t xml:space="preserve"> 2019</w:t>
      </w:r>
      <w:r w:rsidR="00A46B84" w:rsidRPr="004857A4">
        <w:rPr>
          <w:b/>
        </w:rPr>
        <w:t xml:space="preserve"> September</w:t>
      </w:r>
    </w:p>
    <w:p w:rsidR="00284709" w:rsidRPr="00640B94" w:rsidRDefault="00284709" w:rsidP="00640B94"/>
    <w:p w:rsidR="00284709" w:rsidRPr="00AB26EA" w:rsidRDefault="00284709" w:rsidP="00640B94">
      <w:pPr>
        <w:rPr>
          <w:sz w:val="32"/>
        </w:rPr>
      </w:pPr>
      <w:r w:rsidRPr="00AB26EA">
        <w:rPr>
          <w:rFonts w:eastAsia="Times New Roman"/>
          <w:b/>
          <w:sz w:val="32"/>
        </w:rPr>
        <w:t xml:space="preserve">Read the following passage and answer the question given below: </w:t>
      </w:r>
    </w:p>
    <w:p w:rsidR="00284709" w:rsidRPr="00AB26EA" w:rsidRDefault="00284709" w:rsidP="00640B94">
      <w:pPr>
        <w:rPr>
          <w:sz w:val="32"/>
        </w:rPr>
      </w:pPr>
      <w:r w:rsidRPr="00AB26EA">
        <w:rPr>
          <w:rFonts w:eastAsia="Times New Roman"/>
          <w:b/>
          <w:sz w:val="32"/>
        </w:rPr>
        <w:t xml:space="preserve"> </w:t>
      </w:r>
    </w:p>
    <w:p w:rsidR="00284709" w:rsidRPr="00632BBD" w:rsidRDefault="00284709" w:rsidP="00640B94">
      <w:pPr>
        <w:rPr>
          <w:b/>
        </w:rPr>
      </w:pPr>
      <w:r w:rsidRPr="00632BBD">
        <w:rPr>
          <w:b/>
        </w:rPr>
        <w:t xml:space="preserve">In a large office an employee named Rosy may feel like a mere payroll number, but her informal group gives her personal attachment and status. With the members of her group she is somebody, even though in the formal structure she is only one of a thousand employees. She may not look forward to monitoring 750 accounts daily, but the informal group gives more meaning to her day. When she thinks of meeting her friends, sharing their interests, and eating with them, her day takes on a new dimension that makes easier any difficulty or tedious routine in her work. Suddenly, Rosy developed some interpersonal and intergroup conflicts with some powerful members of the group. The group did not accept her. Her work became more disagreeable and compelled her to a transfer, to absenteeism and to a resignation.  </w:t>
      </w:r>
    </w:p>
    <w:p w:rsidR="00002A9B" w:rsidRPr="00632BBD" w:rsidRDefault="00002A9B" w:rsidP="00640B94">
      <w:pPr>
        <w:rPr>
          <w:b/>
          <w:color w:val="333333"/>
        </w:rPr>
      </w:pPr>
    </w:p>
    <w:p w:rsidR="00284709" w:rsidRPr="00E629B7" w:rsidRDefault="00284709" w:rsidP="00640B94">
      <w:pPr>
        <w:pStyle w:val="ListParagraph"/>
        <w:numPr>
          <w:ilvl w:val="0"/>
          <w:numId w:val="12"/>
        </w:numPr>
        <w:rPr>
          <w:b/>
          <w:sz w:val="32"/>
        </w:rPr>
      </w:pPr>
      <w:r w:rsidRPr="00E629B7">
        <w:rPr>
          <w:b/>
          <w:sz w:val="32"/>
        </w:rPr>
        <w:t xml:space="preserve">Although informal groups have several benefits, explain how can these groups become harmful and toxic? </w:t>
      </w:r>
    </w:p>
    <w:p w:rsidR="006A2BA6" w:rsidRPr="00640B94" w:rsidRDefault="006A2BA6" w:rsidP="00640B94">
      <w:pPr>
        <w:rPr>
          <w:b/>
          <w:i/>
          <w:u w:val="single"/>
        </w:rPr>
      </w:pPr>
    </w:p>
    <w:p w:rsidR="006A2BA6" w:rsidRDefault="006A2BA6" w:rsidP="00640B94">
      <w:pPr>
        <w:rPr>
          <w:b/>
          <w:i/>
          <w:u w:val="single"/>
        </w:rPr>
      </w:pPr>
      <w:r w:rsidRPr="00640B94">
        <w:rPr>
          <w:b/>
          <w:i/>
          <w:u w:val="single"/>
        </w:rPr>
        <w:t>ANSWER</w:t>
      </w:r>
    </w:p>
    <w:p w:rsidR="00C666DA" w:rsidRPr="00C666DA" w:rsidRDefault="00C666DA" w:rsidP="00640B94">
      <w:pPr>
        <w:rPr>
          <w:rFonts w:cstheme="minorHAnsi"/>
          <w:sz w:val="24"/>
          <w:szCs w:val="24"/>
        </w:rPr>
      </w:pPr>
      <w:r w:rsidRPr="00C666DA">
        <w:rPr>
          <w:rFonts w:cstheme="minorHAnsi"/>
          <w:sz w:val="24"/>
          <w:szCs w:val="24"/>
        </w:rPr>
        <w:t>These groups can become harmful and toxic due to following reason:</w:t>
      </w:r>
    </w:p>
    <w:p w:rsidR="00C666DA" w:rsidRPr="00C666DA" w:rsidRDefault="00C666DA" w:rsidP="00C666DA">
      <w:pPr>
        <w:numPr>
          <w:ilvl w:val="0"/>
          <w:numId w:val="6"/>
        </w:numPr>
        <w:shd w:val="clear" w:color="auto" w:fill="FFFFFF"/>
        <w:spacing w:after="0" w:line="240" w:lineRule="auto"/>
        <w:rPr>
          <w:rFonts w:eastAsia="Times New Roman" w:cstheme="minorHAnsi"/>
          <w:color w:val="333333"/>
          <w:sz w:val="24"/>
          <w:szCs w:val="24"/>
        </w:rPr>
      </w:pPr>
      <w:r w:rsidRPr="00C666DA">
        <w:rPr>
          <w:rFonts w:eastAsia="Times New Roman" w:cstheme="minorHAnsi"/>
          <w:color w:val="333333"/>
          <w:sz w:val="24"/>
          <w:szCs w:val="24"/>
        </w:rPr>
        <w:t>If the formal structure is in conflict with the informal structure, the organisation may end up being inefficient at meeting its objectives. This can arise due to, e.g. formal lines of communication being blocked as informal lines of communication are more efficient and become more important.</w:t>
      </w:r>
    </w:p>
    <w:p w:rsidR="00C666DA" w:rsidRDefault="00C666DA" w:rsidP="00C666DA">
      <w:pPr>
        <w:numPr>
          <w:ilvl w:val="0"/>
          <w:numId w:val="6"/>
        </w:numPr>
        <w:shd w:val="clear" w:color="auto" w:fill="FFFFFF"/>
        <w:spacing w:after="0" w:line="240" w:lineRule="auto"/>
        <w:rPr>
          <w:rFonts w:eastAsia="Times New Roman" w:cstheme="minorHAnsi"/>
          <w:color w:val="333333"/>
          <w:sz w:val="24"/>
          <w:szCs w:val="24"/>
        </w:rPr>
      </w:pPr>
      <w:r w:rsidRPr="00C666DA">
        <w:rPr>
          <w:rFonts w:eastAsia="Times New Roman" w:cstheme="minorHAnsi"/>
          <w:color w:val="333333"/>
          <w:sz w:val="24"/>
          <w:szCs w:val="24"/>
        </w:rPr>
        <w:t>If managers try to implement change, they may find opposition from not only the formal but also the informal organisation e.g. change in one division, may lead to companywide unrest as word of the changes spread through the informal network, and other divisions start to be concerned that 'they will be next' (the grapevine effect).</w:t>
      </w:r>
    </w:p>
    <w:p w:rsidR="00C666DA" w:rsidRPr="00C666DA" w:rsidRDefault="00C666DA" w:rsidP="00C666DA">
      <w:pPr>
        <w:numPr>
          <w:ilvl w:val="0"/>
          <w:numId w:val="6"/>
        </w:numPr>
        <w:shd w:val="clear" w:color="auto" w:fill="FFFFFF"/>
        <w:spacing w:before="100" w:beforeAutospacing="1" w:after="210" w:line="240" w:lineRule="auto"/>
        <w:ind w:hanging="360"/>
        <w:rPr>
          <w:rFonts w:eastAsia="Times New Roman" w:cstheme="minorHAnsi"/>
          <w:color w:val="0B0B0B"/>
          <w:spacing w:val="-1"/>
          <w:sz w:val="24"/>
          <w:szCs w:val="24"/>
        </w:rPr>
      </w:pPr>
      <w:r w:rsidRPr="00C666DA">
        <w:rPr>
          <w:rFonts w:eastAsia="Times New Roman" w:cstheme="minorHAnsi"/>
          <w:color w:val="0B0B0B"/>
          <w:spacing w:val="-1"/>
          <w:sz w:val="24"/>
          <w:szCs w:val="24"/>
        </w:rPr>
        <w:t>The main problem of informal organizations is that they can make members averse to change. Their social interaction with each other creates lifestyles, </w:t>
      </w:r>
      <w:hyperlink r:id="rId9" w:history="1">
        <w:r w:rsidRPr="00C666DA">
          <w:rPr>
            <w:rFonts w:eastAsia="Times New Roman" w:cstheme="minorHAnsi"/>
            <w:color w:val="4A90E2"/>
            <w:spacing w:val="-1"/>
            <w:sz w:val="24"/>
            <w:szCs w:val="24"/>
            <w:u w:val="single"/>
            <w:bdr w:val="none" w:sz="0" w:space="0" w:color="auto" w:frame="1"/>
          </w:rPr>
          <w:t>cultures</w:t>
        </w:r>
      </w:hyperlink>
      <w:r w:rsidRPr="00C666DA">
        <w:rPr>
          <w:rFonts w:eastAsia="Times New Roman" w:cstheme="minorHAnsi"/>
          <w:color w:val="0B0B0B"/>
          <w:spacing w:val="-1"/>
          <w:sz w:val="24"/>
          <w:szCs w:val="24"/>
        </w:rPr>
        <w:t>, and conventions. People do not positively respond to changes to these things easily.</w:t>
      </w:r>
    </w:p>
    <w:p w:rsidR="00C666DA" w:rsidRPr="00C666DA" w:rsidRDefault="00C666DA" w:rsidP="00C666DA">
      <w:pPr>
        <w:numPr>
          <w:ilvl w:val="0"/>
          <w:numId w:val="6"/>
        </w:numPr>
        <w:shd w:val="clear" w:color="auto" w:fill="FFFFFF"/>
        <w:spacing w:before="100" w:beforeAutospacing="1" w:after="210" w:line="240" w:lineRule="auto"/>
        <w:ind w:hanging="360"/>
        <w:rPr>
          <w:rFonts w:eastAsia="Times New Roman" w:cstheme="minorHAnsi"/>
          <w:color w:val="0B0B0B"/>
          <w:spacing w:val="-1"/>
          <w:sz w:val="24"/>
          <w:szCs w:val="24"/>
        </w:rPr>
      </w:pPr>
      <w:r w:rsidRPr="00C666DA">
        <w:rPr>
          <w:rFonts w:eastAsia="Times New Roman" w:cstheme="minorHAnsi"/>
          <w:color w:val="0B0B0B"/>
          <w:spacing w:val="-1"/>
          <w:sz w:val="24"/>
          <w:szCs w:val="24"/>
        </w:rPr>
        <w:t>For example, employees of many companies organize gatherings and functions for festivals. If the management suddenly decides to ban such social events, it will definitely face resistance.</w:t>
      </w:r>
    </w:p>
    <w:p w:rsidR="00C666DA" w:rsidRPr="00C666DA" w:rsidRDefault="00C666DA" w:rsidP="00C666DA">
      <w:pPr>
        <w:numPr>
          <w:ilvl w:val="0"/>
          <w:numId w:val="6"/>
        </w:numPr>
        <w:shd w:val="clear" w:color="auto" w:fill="FFFFFF"/>
        <w:spacing w:before="100" w:beforeAutospacing="1" w:after="0" w:line="240" w:lineRule="auto"/>
        <w:ind w:hanging="360"/>
        <w:rPr>
          <w:rFonts w:eastAsia="Times New Roman" w:cstheme="minorHAnsi"/>
          <w:color w:val="0B0B0B"/>
          <w:spacing w:val="-1"/>
          <w:sz w:val="24"/>
          <w:szCs w:val="24"/>
        </w:rPr>
      </w:pPr>
      <w:r w:rsidRPr="00C666DA">
        <w:rPr>
          <w:rFonts w:eastAsia="Times New Roman" w:cstheme="minorHAnsi"/>
          <w:color w:val="0B0B0B"/>
          <w:spacing w:val="-1"/>
          <w:sz w:val="24"/>
          <w:szCs w:val="24"/>
        </w:rPr>
        <w:lastRenderedPageBreak/>
        <w:t>Another problem with informal organizations is that members have to conform to a set of togetherness. This, in turn, can lead them away from the larger organizational objectives. A conflict of roles like of this kind can be detrimental to the organization.</w:t>
      </w:r>
    </w:p>
    <w:p w:rsidR="00C666DA" w:rsidRPr="00C666DA" w:rsidRDefault="00C666DA" w:rsidP="00C666DA">
      <w:pPr>
        <w:pStyle w:val="Heading2"/>
        <w:spacing w:before="0" w:beforeAutospacing="0" w:after="0" w:afterAutospacing="0" w:line="439" w:lineRule="atLeast"/>
        <w:rPr>
          <w:rFonts w:asciiTheme="minorHAnsi" w:hAnsiTheme="minorHAnsi" w:cstheme="minorHAnsi"/>
          <w:b w:val="0"/>
          <w:color w:val="333333"/>
          <w:sz w:val="24"/>
          <w:szCs w:val="24"/>
        </w:rPr>
      </w:pPr>
    </w:p>
    <w:p w:rsidR="00C666DA" w:rsidRPr="00C666DA" w:rsidRDefault="00C666DA" w:rsidP="00C666DA">
      <w:pPr>
        <w:shd w:val="clear" w:color="auto" w:fill="FFFFFF"/>
        <w:spacing w:after="0" w:line="240" w:lineRule="auto"/>
        <w:ind w:left="269"/>
        <w:rPr>
          <w:rFonts w:eastAsia="Times New Roman" w:cstheme="minorHAnsi"/>
          <w:color w:val="333333"/>
          <w:sz w:val="24"/>
          <w:szCs w:val="24"/>
        </w:rPr>
      </w:pPr>
    </w:p>
    <w:p w:rsidR="007E5160" w:rsidRPr="00640B94" w:rsidRDefault="007E5160" w:rsidP="00640B94">
      <w:pPr>
        <w:rPr>
          <w:b/>
          <w:color w:val="333333"/>
        </w:rPr>
      </w:pPr>
    </w:p>
    <w:p w:rsidR="007E5160" w:rsidRPr="00E629B7" w:rsidRDefault="007E5160" w:rsidP="00640B94">
      <w:pPr>
        <w:pStyle w:val="ListParagraph"/>
        <w:numPr>
          <w:ilvl w:val="0"/>
          <w:numId w:val="12"/>
        </w:numPr>
        <w:rPr>
          <w:b/>
          <w:sz w:val="32"/>
        </w:rPr>
      </w:pPr>
      <w:r w:rsidRPr="00E629B7">
        <w:rPr>
          <w:b/>
          <w:sz w:val="32"/>
        </w:rPr>
        <w:t xml:space="preserve">Suggest some measures for Rosy to check and balance the dysfunctions of informal groups?  </w:t>
      </w:r>
    </w:p>
    <w:p w:rsidR="00D20E8B" w:rsidRDefault="00D20E8B" w:rsidP="00640B94">
      <w:pPr>
        <w:rPr>
          <w:b/>
          <w:i/>
          <w:sz w:val="28"/>
          <w:u w:val="single"/>
        </w:rPr>
      </w:pPr>
      <w:r w:rsidRPr="00E629B7">
        <w:rPr>
          <w:b/>
          <w:i/>
          <w:sz w:val="28"/>
          <w:u w:val="single"/>
        </w:rPr>
        <w:t>ANSWER</w:t>
      </w:r>
    </w:p>
    <w:p w:rsidR="007F77FA" w:rsidRPr="007F77FA" w:rsidRDefault="007F77FA" w:rsidP="007F77FA">
      <w:pPr>
        <w:rPr>
          <w:sz w:val="20"/>
          <w:szCs w:val="19"/>
        </w:rPr>
      </w:pPr>
      <w:r>
        <w:t xml:space="preserve">This are some </w:t>
      </w:r>
      <w:r w:rsidRPr="007F77FA">
        <w:t>Dysfunctions of informal organisations</w:t>
      </w:r>
      <w:r>
        <w:t>:</w:t>
      </w:r>
    </w:p>
    <w:p w:rsidR="007F77FA" w:rsidRPr="007F77FA" w:rsidRDefault="007F77FA" w:rsidP="007F77FA">
      <w:pPr>
        <w:rPr>
          <w:sz w:val="20"/>
          <w:szCs w:val="19"/>
        </w:rPr>
      </w:pPr>
      <w:r w:rsidRPr="007F77FA">
        <w:t>May work counter to the purposes of the formal organisations especially when the formal group goals are counter to the organisation's goals.</w:t>
      </w:r>
    </w:p>
    <w:p w:rsidR="007F77FA" w:rsidRPr="007F77FA" w:rsidRDefault="007F77FA" w:rsidP="007F77FA">
      <w:pPr>
        <w:rPr>
          <w:sz w:val="20"/>
          <w:szCs w:val="19"/>
        </w:rPr>
      </w:pPr>
      <w:r w:rsidRPr="007F77FA">
        <w:t>Reduces the degree of productivity and control by managers .Due to the influence of the informal group on members behaviour, the manager is unable to control the members, nor predict outcomes</w:t>
      </w:r>
    </w:p>
    <w:p w:rsidR="007F77FA" w:rsidRPr="007F77FA" w:rsidRDefault="007F77FA" w:rsidP="007F77FA">
      <w:pPr>
        <w:rPr>
          <w:sz w:val="20"/>
          <w:szCs w:val="19"/>
        </w:rPr>
      </w:pPr>
      <w:r w:rsidRPr="007F77FA">
        <w:t>Reduces the number of practical alternatives.  The solidarity developed in the informal groups strengthens their cohesiveness and thus reduces manager's ability to change the groups of workers.</w:t>
      </w:r>
    </w:p>
    <w:p w:rsidR="007F77FA" w:rsidRPr="00E629B7" w:rsidRDefault="007F77FA" w:rsidP="00640B94">
      <w:pPr>
        <w:rPr>
          <w:b/>
          <w:i/>
          <w:sz w:val="28"/>
          <w:u w:val="single"/>
        </w:rPr>
      </w:pPr>
    </w:p>
    <w:p w:rsidR="00D20E8B" w:rsidRPr="00E629B7" w:rsidRDefault="00407A8E" w:rsidP="00640B94">
      <w:pPr>
        <w:rPr>
          <w:sz w:val="24"/>
        </w:rPr>
      </w:pPr>
      <w:r w:rsidRPr="00E629B7">
        <w:rPr>
          <w:sz w:val="24"/>
        </w:rPr>
        <w:t>S</w:t>
      </w:r>
      <w:r w:rsidR="00D20E8B" w:rsidRPr="00E629B7">
        <w:rPr>
          <w:sz w:val="24"/>
        </w:rPr>
        <w:t>ome measures for Rosy to check and balance the dysfunctions of informal groups</w:t>
      </w:r>
      <w:r w:rsidRPr="00E629B7">
        <w:rPr>
          <w:sz w:val="24"/>
        </w:rPr>
        <w:t xml:space="preserve"> are given below:</w:t>
      </w:r>
    </w:p>
    <w:p w:rsidR="00407A8E" w:rsidRPr="00E629B7" w:rsidRDefault="00407A8E" w:rsidP="00640B94">
      <w:pPr>
        <w:pStyle w:val="ListParagraph"/>
        <w:numPr>
          <w:ilvl w:val="0"/>
          <w:numId w:val="14"/>
        </w:numPr>
        <w:rPr>
          <w:rFonts w:eastAsia="Times New Roman"/>
          <w:color w:val="000000"/>
          <w:sz w:val="24"/>
          <w:szCs w:val="20"/>
        </w:rPr>
      </w:pPr>
      <w:r w:rsidRPr="00E629B7">
        <w:rPr>
          <w:rFonts w:eastAsia="Times New Roman"/>
          <w:color w:val="000000"/>
          <w:sz w:val="24"/>
          <w:szCs w:val="20"/>
        </w:rPr>
        <w:t>Informal group must be taken into confidence whenever a change in work methods is to be introduced in the organization. It is easier to introduce a change when group norms are changed. For overcoming resistance to change on the part of the groups, the management must share complete information about the change with the groups and try to persuade them to accept change by convincing them of the benefits of the said change.</w:t>
      </w:r>
    </w:p>
    <w:p w:rsidR="00BD21F4" w:rsidRPr="00E629B7" w:rsidRDefault="00BD21F4" w:rsidP="00BD21F4">
      <w:pPr>
        <w:pStyle w:val="ListParagraph"/>
        <w:rPr>
          <w:rFonts w:eastAsia="Times New Roman"/>
          <w:color w:val="000000"/>
          <w:sz w:val="24"/>
          <w:szCs w:val="20"/>
        </w:rPr>
      </w:pPr>
    </w:p>
    <w:p w:rsidR="00BD21F4" w:rsidRPr="00E629B7" w:rsidRDefault="00BD21F4" w:rsidP="00BD21F4">
      <w:pPr>
        <w:pStyle w:val="ListParagraph"/>
        <w:numPr>
          <w:ilvl w:val="0"/>
          <w:numId w:val="14"/>
        </w:numPr>
        <w:rPr>
          <w:sz w:val="24"/>
        </w:rPr>
      </w:pPr>
      <w:r w:rsidRPr="00E629B7">
        <w:rPr>
          <w:sz w:val="24"/>
        </w:rPr>
        <w:t>Informal employees that they are not against informal groups. Rather, they view them as important supplement to formal groups.</w:t>
      </w:r>
    </w:p>
    <w:p w:rsidR="00BD21F4" w:rsidRPr="00E629B7" w:rsidRDefault="00BD21F4" w:rsidP="00BD21F4">
      <w:pPr>
        <w:pStyle w:val="ListParagraph"/>
        <w:rPr>
          <w:sz w:val="24"/>
        </w:rPr>
      </w:pPr>
    </w:p>
    <w:p w:rsidR="00BD21F4" w:rsidRPr="00E629B7" w:rsidRDefault="00BD21F4" w:rsidP="00BD21F4">
      <w:pPr>
        <w:pStyle w:val="ListParagraph"/>
        <w:numPr>
          <w:ilvl w:val="0"/>
          <w:numId w:val="14"/>
        </w:numPr>
        <w:rPr>
          <w:sz w:val="24"/>
        </w:rPr>
      </w:pPr>
      <w:r w:rsidRPr="00E629B7">
        <w:rPr>
          <w:sz w:val="24"/>
        </w:rPr>
        <w:t>  Involve group members in making official decision.</w:t>
      </w:r>
    </w:p>
    <w:p w:rsidR="00BD21F4" w:rsidRPr="00E629B7" w:rsidRDefault="00BD21F4" w:rsidP="00BD21F4">
      <w:pPr>
        <w:pStyle w:val="ListParagraph"/>
        <w:rPr>
          <w:sz w:val="24"/>
        </w:rPr>
      </w:pPr>
    </w:p>
    <w:p w:rsidR="00BD21F4" w:rsidRPr="00E629B7" w:rsidRDefault="00BD21F4" w:rsidP="00BD21F4">
      <w:pPr>
        <w:pStyle w:val="ListParagraph"/>
        <w:numPr>
          <w:ilvl w:val="0"/>
          <w:numId w:val="14"/>
        </w:numPr>
        <w:rPr>
          <w:sz w:val="24"/>
        </w:rPr>
      </w:pPr>
      <w:r w:rsidRPr="00E629B7">
        <w:rPr>
          <w:sz w:val="24"/>
        </w:rPr>
        <w:t xml:space="preserve">  Integrate group goals with organizational goals and avoid inter-group conflicts. </w:t>
      </w:r>
    </w:p>
    <w:p w:rsidR="00BD21F4" w:rsidRPr="00E629B7" w:rsidRDefault="00BD21F4" w:rsidP="00BD21F4">
      <w:pPr>
        <w:pStyle w:val="ListParagraph"/>
        <w:rPr>
          <w:sz w:val="24"/>
        </w:rPr>
      </w:pPr>
    </w:p>
    <w:p w:rsidR="00407A8E" w:rsidRPr="00E629B7" w:rsidRDefault="00BD21F4" w:rsidP="00BD21F4">
      <w:pPr>
        <w:pStyle w:val="ListParagraph"/>
        <w:numPr>
          <w:ilvl w:val="0"/>
          <w:numId w:val="14"/>
        </w:numPr>
        <w:rPr>
          <w:sz w:val="24"/>
        </w:rPr>
      </w:pPr>
      <w:r w:rsidRPr="00E629B7">
        <w:rPr>
          <w:sz w:val="24"/>
        </w:rPr>
        <w:t>Obtain feedback from group members on what they think about organizational plans and policies before officially announcing them.</w:t>
      </w:r>
    </w:p>
    <w:p w:rsidR="00BD21F4" w:rsidRPr="00E629B7" w:rsidRDefault="00BD21F4" w:rsidP="00BD21F4">
      <w:pPr>
        <w:pStyle w:val="ListParagraph"/>
        <w:rPr>
          <w:sz w:val="24"/>
        </w:rPr>
      </w:pPr>
    </w:p>
    <w:p w:rsidR="00632BBD" w:rsidRPr="00E629B7" w:rsidRDefault="00632BBD" w:rsidP="00BD21F4">
      <w:pPr>
        <w:pStyle w:val="ListParagraph"/>
        <w:rPr>
          <w:sz w:val="24"/>
        </w:rPr>
      </w:pPr>
    </w:p>
    <w:p w:rsidR="00632BBD" w:rsidRPr="00E629B7" w:rsidRDefault="00632BBD" w:rsidP="00BD21F4">
      <w:pPr>
        <w:pStyle w:val="ListParagraph"/>
        <w:rPr>
          <w:sz w:val="24"/>
        </w:rPr>
      </w:pPr>
    </w:p>
    <w:p w:rsidR="00632BBD" w:rsidRDefault="00632BBD" w:rsidP="00BD21F4">
      <w:pPr>
        <w:pStyle w:val="ListParagraph"/>
      </w:pPr>
    </w:p>
    <w:p w:rsidR="00632BBD" w:rsidRPr="00632BBD" w:rsidRDefault="00632BBD" w:rsidP="00BD21F4">
      <w:pPr>
        <w:pStyle w:val="ListParagraph"/>
        <w:rPr>
          <w:b/>
          <w:sz w:val="32"/>
        </w:rPr>
      </w:pPr>
    </w:p>
    <w:p w:rsidR="00632BBD" w:rsidRPr="008258DC" w:rsidRDefault="00632BBD" w:rsidP="00632BBD">
      <w:pPr>
        <w:pStyle w:val="ListParagraph"/>
        <w:numPr>
          <w:ilvl w:val="0"/>
          <w:numId w:val="12"/>
        </w:numPr>
        <w:spacing w:after="235" w:line="248" w:lineRule="auto"/>
        <w:ind w:right="904"/>
        <w:jc w:val="both"/>
      </w:pPr>
      <w:r w:rsidRPr="00632BBD">
        <w:rPr>
          <w:b/>
          <w:sz w:val="32"/>
        </w:rPr>
        <w:t xml:space="preserve">Explain why Rosy was excluded from the group.  </w:t>
      </w:r>
    </w:p>
    <w:p w:rsidR="008258DC" w:rsidRDefault="008258DC" w:rsidP="008258DC">
      <w:pPr>
        <w:spacing w:after="235" w:line="248" w:lineRule="auto"/>
        <w:ind w:right="904"/>
        <w:jc w:val="both"/>
        <w:rPr>
          <w:b/>
          <w:i/>
          <w:sz w:val="24"/>
          <w:u w:val="single"/>
        </w:rPr>
      </w:pPr>
      <w:r w:rsidRPr="008258DC">
        <w:rPr>
          <w:b/>
          <w:i/>
          <w:sz w:val="24"/>
          <w:u w:val="single"/>
        </w:rPr>
        <w:t>ANSWER</w:t>
      </w:r>
    </w:p>
    <w:p w:rsidR="008258DC" w:rsidRDefault="0056146A" w:rsidP="0052768A">
      <w:pPr>
        <w:spacing w:after="235" w:line="248" w:lineRule="auto"/>
        <w:ind w:right="904"/>
        <w:jc w:val="both"/>
        <w:rPr>
          <w:rFonts w:cstheme="minorHAnsi"/>
          <w:bCs/>
          <w:iCs/>
          <w:sz w:val="24"/>
          <w:szCs w:val="24"/>
        </w:rPr>
      </w:pPr>
      <w:r>
        <w:rPr>
          <w:sz w:val="24"/>
        </w:rPr>
        <w:t xml:space="preserve">By the question </w:t>
      </w:r>
      <w:r w:rsidRPr="00632BBD">
        <w:rPr>
          <w:b/>
        </w:rPr>
        <w:t xml:space="preserve">, </w:t>
      </w:r>
      <w:r w:rsidRPr="0056146A">
        <w:rPr>
          <w:sz w:val="24"/>
        </w:rPr>
        <w:t>Rosy developed some interpersonal and intergroup conflicts with some powerful members of the group</w:t>
      </w:r>
      <w:r>
        <w:rPr>
          <w:sz w:val="24"/>
        </w:rPr>
        <w:t>. There creates a huge problem due to that action taken by rosy</w:t>
      </w:r>
      <w:r w:rsidR="0052768A">
        <w:rPr>
          <w:sz w:val="24"/>
        </w:rPr>
        <w:t xml:space="preserve">. </w:t>
      </w:r>
      <w:r w:rsidR="008258DC" w:rsidRPr="008258DC">
        <w:rPr>
          <w:rFonts w:cstheme="minorHAnsi"/>
          <w:bCs/>
          <w:iCs/>
          <w:sz w:val="24"/>
          <w:szCs w:val="24"/>
        </w:rPr>
        <w:t xml:space="preserve">There can be such huge numbers of purposes behind Rosy being rejected from the gathering. </w:t>
      </w:r>
    </w:p>
    <w:p w:rsidR="008258DC" w:rsidRPr="0052768A" w:rsidRDefault="0052768A" w:rsidP="0052768A">
      <w:pPr>
        <w:rPr>
          <w:b/>
          <w:color w:val="333333"/>
          <w:sz w:val="36"/>
        </w:rPr>
      </w:pPr>
      <w:r w:rsidRPr="0052768A">
        <w:rPr>
          <w:bCs/>
          <w:color w:val="000000"/>
          <w:sz w:val="24"/>
          <w:szCs w:val="20"/>
          <w:shd w:val="clear" w:color="auto" w:fill="FFFFFF"/>
        </w:rPr>
        <w:t>Negative Attitude of Informal Leaders</w:t>
      </w:r>
      <w:r w:rsidRPr="0052768A">
        <w:rPr>
          <w:b/>
          <w:bCs/>
          <w:color w:val="000000"/>
          <w:sz w:val="24"/>
          <w:szCs w:val="20"/>
          <w:shd w:val="clear" w:color="auto" w:fill="FFFFFF"/>
        </w:rPr>
        <w:t>:</w:t>
      </w:r>
      <w:r w:rsidRPr="0052768A">
        <w:rPr>
          <w:color w:val="000000"/>
          <w:sz w:val="24"/>
          <w:szCs w:val="20"/>
          <w:shd w:val="clear" w:color="auto" w:fill="FFFFFF"/>
        </w:rPr>
        <w:t> The informal leader may turn out to be a troubleshooter for the organization. In order to increase his influence, he may work against the policies of management and manipulate the behavior of his followers. Thus, he can be source of conflict between the management and the workers.</w:t>
      </w:r>
    </w:p>
    <w:p w:rsidR="008258DC" w:rsidRPr="008258DC" w:rsidRDefault="008258DC" w:rsidP="008258DC">
      <w:pPr>
        <w:autoSpaceDE w:val="0"/>
        <w:autoSpaceDN w:val="0"/>
        <w:adjustRightInd w:val="0"/>
        <w:spacing w:after="0" w:line="240" w:lineRule="auto"/>
        <w:rPr>
          <w:rFonts w:cstheme="minorHAnsi"/>
          <w:bCs/>
          <w:iCs/>
          <w:sz w:val="24"/>
          <w:szCs w:val="24"/>
        </w:rPr>
      </w:pPr>
      <w:r w:rsidRPr="008258DC">
        <w:rPr>
          <w:rFonts w:cstheme="minorHAnsi"/>
          <w:bCs/>
          <w:iCs/>
          <w:sz w:val="24"/>
          <w:szCs w:val="24"/>
        </w:rPr>
        <w:t xml:space="preserve">Since the gathering she engaged in, was a casual gathering, we have to comprehend that these gathering doesn't have set of convention to follow. It implies they are open and shaped freely. At the point when Rosy had struggle with a portion of the gathering individuals having incredible picture, she was out of the gathering out of nowhere. </w:t>
      </w:r>
    </w:p>
    <w:p w:rsidR="008258DC" w:rsidRPr="008258DC" w:rsidRDefault="008258DC" w:rsidP="008258DC">
      <w:pPr>
        <w:autoSpaceDE w:val="0"/>
        <w:autoSpaceDN w:val="0"/>
        <w:adjustRightInd w:val="0"/>
        <w:spacing w:after="0" w:line="240" w:lineRule="auto"/>
        <w:rPr>
          <w:rFonts w:cstheme="minorHAnsi"/>
          <w:bCs/>
          <w:iCs/>
          <w:sz w:val="24"/>
          <w:szCs w:val="24"/>
        </w:rPr>
      </w:pPr>
    </w:p>
    <w:p w:rsidR="0052768A" w:rsidRDefault="0052768A" w:rsidP="0052768A">
      <w:pPr>
        <w:rPr>
          <w:color w:val="333333"/>
          <w:sz w:val="24"/>
          <w:shd w:val="clear" w:color="auto" w:fill="FFFFFF"/>
        </w:rPr>
      </w:pPr>
      <w:r w:rsidRPr="00E629B7">
        <w:rPr>
          <w:color w:val="333333"/>
          <w:sz w:val="24"/>
          <w:shd w:val="clear" w:color="auto" w:fill="FFFFFF"/>
        </w:rPr>
        <w:t>Since informal organizations try to meet the social needs of their members there is a natural tendency to produce role conflict. An individual perceives role conflict when he has to fulfil conflicting requirements of both his group as well as of organization as a whole. Such a conflict may be dysfunctional from organization’s point of view. Much of the role conflict can be avoided by carefully cultivating mutual interests with informal groups. The more the interests, goals, methods, and evaluation system of formal and informal organizations can be integrated, the more productivity and satisfaction can be expected.</w:t>
      </w:r>
    </w:p>
    <w:p w:rsidR="0052768A" w:rsidRDefault="0052768A" w:rsidP="008258DC">
      <w:pPr>
        <w:spacing w:after="235" w:line="248" w:lineRule="auto"/>
        <w:ind w:right="904"/>
        <w:jc w:val="both"/>
        <w:rPr>
          <w:rFonts w:cstheme="minorHAnsi"/>
          <w:bCs/>
          <w:iCs/>
          <w:sz w:val="24"/>
          <w:szCs w:val="24"/>
        </w:rPr>
      </w:pPr>
    </w:p>
    <w:p w:rsidR="001E7E4A" w:rsidRDefault="001E7E4A" w:rsidP="008258DC">
      <w:pPr>
        <w:spacing w:after="235" w:line="248" w:lineRule="auto"/>
        <w:ind w:right="904"/>
        <w:jc w:val="both"/>
        <w:rPr>
          <w:rFonts w:cstheme="minorHAnsi"/>
          <w:bCs/>
          <w:iCs/>
          <w:sz w:val="24"/>
          <w:szCs w:val="24"/>
        </w:rPr>
      </w:pPr>
    </w:p>
    <w:p w:rsidR="001E7E4A" w:rsidRPr="008258DC" w:rsidRDefault="001E7E4A" w:rsidP="008258DC">
      <w:pPr>
        <w:spacing w:after="235" w:line="248" w:lineRule="auto"/>
        <w:ind w:right="904"/>
        <w:jc w:val="both"/>
        <w:rPr>
          <w:rFonts w:cstheme="minorHAnsi"/>
          <w:b/>
          <w:i/>
          <w:sz w:val="24"/>
          <w:u w:val="single"/>
        </w:rPr>
      </w:pPr>
    </w:p>
    <w:p w:rsidR="00F749B8" w:rsidRPr="00E629B7" w:rsidRDefault="00632BBD" w:rsidP="00632BBD">
      <w:pPr>
        <w:numPr>
          <w:ilvl w:val="0"/>
          <w:numId w:val="12"/>
        </w:numPr>
        <w:spacing w:after="31" w:line="248" w:lineRule="auto"/>
        <w:ind w:right="904"/>
        <w:jc w:val="both"/>
        <w:rPr>
          <w:rFonts w:cstheme="minorHAnsi"/>
          <w:b/>
          <w:sz w:val="32"/>
        </w:rPr>
      </w:pPr>
      <w:r w:rsidRPr="00E629B7">
        <w:rPr>
          <w:rFonts w:cstheme="minorHAnsi"/>
          <w:b/>
          <w:sz w:val="32"/>
        </w:rPr>
        <w:lastRenderedPageBreak/>
        <w:t xml:space="preserve">Discuss </w:t>
      </w:r>
      <w:r w:rsidRPr="00E629B7">
        <w:rPr>
          <w:rFonts w:eastAsia="Times New Roman" w:cstheme="minorHAnsi"/>
          <w:b/>
          <w:sz w:val="32"/>
        </w:rPr>
        <w:t>Primary and Secondary Tensions</w:t>
      </w:r>
      <w:r w:rsidRPr="00E629B7">
        <w:rPr>
          <w:rFonts w:cstheme="minorHAnsi"/>
          <w:b/>
          <w:sz w:val="32"/>
        </w:rPr>
        <w:t xml:space="preserve"> that emerges in small group communication with reference to the case.</w:t>
      </w:r>
    </w:p>
    <w:p w:rsidR="00632BBD" w:rsidRDefault="00632BBD" w:rsidP="00F749B8">
      <w:pPr>
        <w:spacing w:after="31" w:line="248" w:lineRule="auto"/>
        <w:ind w:left="1670" w:right="904"/>
        <w:jc w:val="both"/>
        <w:rPr>
          <w:rFonts w:cstheme="minorHAnsi"/>
          <w:b/>
          <w:sz w:val="28"/>
        </w:rPr>
      </w:pPr>
      <w:r w:rsidRPr="00632BBD">
        <w:rPr>
          <w:rFonts w:cstheme="minorHAnsi"/>
          <w:b/>
          <w:sz w:val="28"/>
        </w:rPr>
        <w:t xml:space="preserve">  </w:t>
      </w:r>
    </w:p>
    <w:p w:rsidR="00632BBD" w:rsidRPr="00F749B8" w:rsidRDefault="00632BBD" w:rsidP="00F749B8">
      <w:pPr>
        <w:spacing w:after="31" w:line="248" w:lineRule="auto"/>
        <w:ind w:right="904"/>
        <w:jc w:val="both"/>
        <w:rPr>
          <w:rFonts w:cstheme="minorHAnsi"/>
          <w:b/>
          <w:i/>
          <w:sz w:val="28"/>
          <w:u w:val="single"/>
        </w:rPr>
      </w:pPr>
      <w:r w:rsidRPr="00F749B8">
        <w:rPr>
          <w:rFonts w:cstheme="minorHAnsi"/>
          <w:b/>
          <w:i/>
          <w:sz w:val="28"/>
          <w:u w:val="single"/>
        </w:rPr>
        <w:t>ANSWER</w:t>
      </w:r>
    </w:p>
    <w:p w:rsidR="00F749B8" w:rsidRDefault="00F749B8" w:rsidP="00632BBD">
      <w:pPr>
        <w:spacing w:after="31" w:line="248" w:lineRule="auto"/>
        <w:ind w:left="1670" w:right="904"/>
        <w:jc w:val="both"/>
        <w:rPr>
          <w:rFonts w:cstheme="minorHAnsi"/>
          <w:b/>
          <w:sz w:val="28"/>
        </w:rPr>
      </w:pPr>
    </w:p>
    <w:p w:rsidR="00F749B8" w:rsidRDefault="00F749B8" w:rsidP="00F749B8">
      <w:pPr>
        <w:spacing w:after="31" w:line="248" w:lineRule="auto"/>
        <w:ind w:right="904"/>
        <w:jc w:val="center"/>
        <w:rPr>
          <w:rFonts w:cstheme="minorHAnsi"/>
          <w:b/>
          <w:sz w:val="28"/>
        </w:rPr>
      </w:pPr>
      <w:r>
        <w:rPr>
          <w:rFonts w:cstheme="minorHAnsi"/>
          <w:b/>
          <w:sz w:val="28"/>
        </w:rPr>
        <w:t>PRIMARY TENSIONS</w:t>
      </w:r>
    </w:p>
    <w:p w:rsidR="00776050" w:rsidRPr="00776050" w:rsidRDefault="00776050" w:rsidP="00F749B8">
      <w:pPr>
        <w:jc w:val="center"/>
        <w:rPr>
          <w:rFonts w:cstheme="minorHAnsi"/>
          <w:color w:val="000000"/>
          <w:sz w:val="24"/>
          <w:szCs w:val="24"/>
          <w:shd w:val="clear" w:color="auto" w:fill="FFFFFF"/>
        </w:rPr>
      </w:pPr>
      <w:r w:rsidRPr="00776050">
        <w:rPr>
          <w:rFonts w:cstheme="minorHAnsi"/>
          <w:color w:val="000000"/>
          <w:sz w:val="24"/>
          <w:szCs w:val="24"/>
          <w:shd w:val="clear" w:color="auto" w:fill="FFFFFF"/>
        </w:rPr>
        <w:t>When the group first gathers, the members will be in </w:t>
      </w:r>
      <w:r w:rsidRPr="00776050">
        <w:rPr>
          <w:rStyle w:val="Strong"/>
          <w:rFonts w:cstheme="minorHAnsi"/>
          <w:color w:val="000000"/>
          <w:sz w:val="24"/>
          <w:szCs w:val="24"/>
          <w:shd w:val="clear" w:color="auto" w:fill="FFFFFF"/>
        </w:rPr>
        <w:t>primary tension.</w:t>
      </w:r>
      <w:r w:rsidRPr="00776050">
        <w:rPr>
          <w:rFonts w:cstheme="minorHAnsi"/>
          <w:color w:val="000000"/>
          <w:sz w:val="24"/>
          <w:szCs w:val="24"/>
          <w:shd w:val="clear" w:color="auto" w:fill="FFFFFF"/>
        </w:rPr>
        <w:t>  According to Bormann (1996), </w:t>
      </w:r>
      <w:r w:rsidRPr="00776050">
        <w:rPr>
          <w:rStyle w:val="Emphasis"/>
          <w:rFonts w:cstheme="minorHAnsi"/>
          <w:color w:val="000000"/>
          <w:sz w:val="24"/>
          <w:szCs w:val="24"/>
          <w:shd w:val="clear" w:color="auto" w:fill="FFFFFF"/>
        </w:rPr>
        <w:t>“When the discussion group first meets, everyone will experience primary tensions. They feel ill at ease. They do not know what to say or how to begin."</w:t>
      </w:r>
      <w:r w:rsidRPr="00776050">
        <w:rPr>
          <w:rFonts w:cstheme="minorHAnsi"/>
          <w:color w:val="000000"/>
          <w:sz w:val="24"/>
          <w:szCs w:val="24"/>
          <w:shd w:val="clear" w:color="auto" w:fill="FFFFFF"/>
        </w:rPr>
        <w:t> (p. 134). It is the getting acquainted awkwardness we all experience when meeting new people.  Even if working with people we know, primary tension still occurs because we are creating a new relationship in a new context.  We have to figure out how to work with each other in this new setting.  At this stage, uncertainty is high as we do not know these people and cannot predict their behaviors</w:t>
      </w:r>
      <w:r w:rsidRPr="00776050">
        <w:rPr>
          <w:rFonts w:cstheme="minorHAnsi"/>
          <w:color w:val="000000"/>
          <w:sz w:val="24"/>
          <w:szCs w:val="24"/>
          <w:shd w:val="clear" w:color="auto" w:fill="FFFFFF"/>
        </w:rPr>
        <w:t>.</w:t>
      </w:r>
    </w:p>
    <w:p w:rsidR="00776050" w:rsidRPr="00776050" w:rsidRDefault="00776050" w:rsidP="00F749B8">
      <w:pPr>
        <w:jc w:val="center"/>
        <w:rPr>
          <w:rFonts w:cstheme="minorHAnsi"/>
          <w:i/>
          <w:color w:val="000000"/>
          <w:sz w:val="24"/>
          <w:szCs w:val="24"/>
          <w:shd w:val="clear" w:color="auto" w:fill="FFFFFF"/>
        </w:rPr>
      </w:pPr>
      <w:r w:rsidRPr="00776050">
        <w:rPr>
          <w:rFonts w:cstheme="minorHAnsi"/>
          <w:color w:val="000000"/>
          <w:sz w:val="24"/>
          <w:szCs w:val="24"/>
          <w:shd w:val="clear" w:color="auto" w:fill="FFFFFF"/>
        </w:rPr>
        <w:t>Primary tension has several distinctive symptoms</w:t>
      </w:r>
    </w:p>
    <w:p w:rsidR="00776050" w:rsidRPr="00776050" w:rsidRDefault="00776050" w:rsidP="00776050">
      <w:pPr>
        <w:numPr>
          <w:ilvl w:val="0"/>
          <w:numId w:val="28"/>
        </w:numPr>
        <w:shd w:val="clear" w:color="auto" w:fill="FFFFFF"/>
        <w:spacing w:before="100" w:beforeAutospacing="1" w:after="100" w:afterAutospacing="1" w:line="240" w:lineRule="auto"/>
        <w:rPr>
          <w:rFonts w:eastAsia="Times New Roman" w:cstheme="minorHAnsi"/>
          <w:color w:val="000000"/>
          <w:sz w:val="24"/>
          <w:szCs w:val="24"/>
        </w:rPr>
      </w:pPr>
      <w:r w:rsidRPr="00776050">
        <w:rPr>
          <w:rFonts w:eastAsia="Times New Roman" w:cstheme="minorHAnsi"/>
          <w:b/>
          <w:bCs/>
          <w:color w:val="000000"/>
          <w:sz w:val="24"/>
          <w:szCs w:val="24"/>
        </w:rPr>
        <w:t>A high degree of politeness</w:t>
      </w:r>
      <w:r w:rsidRPr="00776050">
        <w:rPr>
          <w:rFonts w:eastAsia="Times New Roman" w:cstheme="minorHAnsi"/>
          <w:color w:val="000000"/>
          <w:sz w:val="24"/>
          <w:szCs w:val="24"/>
        </w:rPr>
        <w:t>.  Just as we do when meeting any new people, we fall back on our learned social behaviors for guidance as to how to act, and we tend to act very polite and nice.  While being polite is always good, at this level, politeness is far more artificial and used in place of genuine communication.</w:t>
      </w:r>
    </w:p>
    <w:p w:rsidR="00776050" w:rsidRPr="00776050" w:rsidRDefault="00776050" w:rsidP="00776050">
      <w:pPr>
        <w:numPr>
          <w:ilvl w:val="0"/>
          <w:numId w:val="28"/>
        </w:numPr>
        <w:shd w:val="clear" w:color="auto" w:fill="FFFFFF"/>
        <w:spacing w:before="100" w:beforeAutospacing="1" w:after="100" w:afterAutospacing="1" w:line="240" w:lineRule="auto"/>
        <w:rPr>
          <w:rFonts w:eastAsia="Times New Roman" w:cstheme="minorHAnsi"/>
          <w:color w:val="000000"/>
          <w:sz w:val="24"/>
          <w:szCs w:val="24"/>
        </w:rPr>
      </w:pPr>
      <w:r w:rsidRPr="00776050">
        <w:rPr>
          <w:rFonts w:eastAsia="Times New Roman" w:cstheme="minorHAnsi"/>
          <w:b/>
          <w:bCs/>
          <w:color w:val="000000"/>
          <w:sz w:val="24"/>
          <w:szCs w:val="24"/>
        </w:rPr>
        <w:t>Extended silences</w:t>
      </w:r>
      <w:r w:rsidRPr="00776050">
        <w:rPr>
          <w:rFonts w:eastAsia="Times New Roman" w:cstheme="minorHAnsi"/>
          <w:color w:val="000000"/>
          <w:sz w:val="24"/>
          <w:szCs w:val="24"/>
        </w:rPr>
        <w:t>.  Since members do not know each other, and since trust has not yet developed, members assess whether to risk sharing ideas or opinions.  If we do not know how we will be taken, it’s safer to hold back.</w:t>
      </w:r>
    </w:p>
    <w:p w:rsidR="00776050" w:rsidRDefault="00776050" w:rsidP="00F749B8">
      <w:pPr>
        <w:jc w:val="center"/>
        <w:rPr>
          <w:rFonts w:cstheme="minorHAnsi"/>
          <w:i/>
          <w:color w:val="000000"/>
          <w:sz w:val="24"/>
          <w:szCs w:val="24"/>
          <w:shd w:val="clear" w:color="auto" w:fill="FFFFFF"/>
        </w:rPr>
      </w:pPr>
    </w:p>
    <w:p w:rsidR="00776050" w:rsidRDefault="00776050" w:rsidP="00F749B8">
      <w:pPr>
        <w:jc w:val="center"/>
        <w:rPr>
          <w:rFonts w:cstheme="minorHAnsi"/>
          <w:i/>
          <w:color w:val="000000"/>
          <w:sz w:val="24"/>
          <w:szCs w:val="24"/>
          <w:shd w:val="clear" w:color="auto" w:fill="FFFFFF"/>
        </w:rPr>
      </w:pPr>
    </w:p>
    <w:p w:rsidR="000866DC" w:rsidRPr="00F749B8" w:rsidRDefault="00F749B8" w:rsidP="00F749B8">
      <w:pPr>
        <w:jc w:val="center"/>
        <w:rPr>
          <w:b/>
          <w:sz w:val="28"/>
          <w:szCs w:val="24"/>
        </w:rPr>
      </w:pPr>
      <w:r w:rsidRPr="00F749B8">
        <w:rPr>
          <w:b/>
          <w:sz w:val="28"/>
          <w:szCs w:val="24"/>
        </w:rPr>
        <w:t>SECONDARY TENSION</w:t>
      </w:r>
    </w:p>
    <w:p w:rsidR="00776050" w:rsidRPr="00776050" w:rsidRDefault="00776050" w:rsidP="00776050">
      <w:pPr>
        <w:rPr>
          <w:sz w:val="24"/>
        </w:rPr>
      </w:pPr>
      <w:r w:rsidRPr="00776050">
        <w:rPr>
          <w:sz w:val="24"/>
        </w:rPr>
        <w:t>Unfortunately, it is common that the group will eventually enter </w:t>
      </w:r>
      <w:r w:rsidRPr="00776050">
        <w:rPr>
          <w:b/>
          <w:bCs/>
          <w:sz w:val="24"/>
        </w:rPr>
        <w:t>secondary tension</w:t>
      </w:r>
      <w:r w:rsidRPr="00776050">
        <w:rPr>
          <w:sz w:val="24"/>
        </w:rPr>
        <w:t>.  After the honeymoon period of the shakedown cruise, </w:t>
      </w:r>
      <w:r w:rsidRPr="00776050">
        <w:rPr>
          <w:i/>
          <w:iCs/>
          <w:sz w:val="24"/>
        </w:rPr>
        <w:t>tension will begin to rise again as the group matures, the work becomes more mundane, deadlines loom, and the initial commitment to the task and group falters.</w:t>
      </w:r>
      <w:r w:rsidRPr="00776050">
        <w:rPr>
          <w:sz w:val="24"/>
        </w:rPr>
        <w:t>  Secondary tension can be caused by many things:</w:t>
      </w:r>
    </w:p>
    <w:p w:rsidR="00776050" w:rsidRPr="00776050" w:rsidRDefault="00776050" w:rsidP="00776050">
      <w:pPr>
        <w:rPr>
          <w:sz w:val="24"/>
        </w:rPr>
      </w:pPr>
      <w:r w:rsidRPr="00776050">
        <w:rPr>
          <w:b/>
          <w:bCs/>
          <w:sz w:val="24"/>
        </w:rPr>
        <w:t>Violations of group norms</w:t>
      </w:r>
      <w:r w:rsidRPr="00776050">
        <w:rPr>
          <w:sz w:val="24"/>
        </w:rPr>
        <w:t>.  In all relationships, we learn to expect others to behave in certain ways  In groups, these expectations are called </w:t>
      </w:r>
      <w:r w:rsidRPr="00776050">
        <w:rPr>
          <w:b/>
          <w:bCs/>
          <w:sz w:val="24"/>
        </w:rPr>
        <w:t>group norms</w:t>
      </w:r>
      <w:r w:rsidRPr="00776050">
        <w:rPr>
          <w:sz w:val="24"/>
        </w:rPr>
        <w:t>. These are </w:t>
      </w:r>
      <w:r w:rsidRPr="00776050">
        <w:rPr>
          <w:i/>
          <w:iCs/>
          <w:sz w:val="24"/>
        </w:rPr>
        <w:t>"expectations for the kinds of behaviors and opinions the group members find acceptable or unacceptable"</w:t>
      </w:r>
      <w:r w:rsidRPr="00776050">
        <w:rPr>
          <w:sz w:val="24"/>
        </w:rPr>
        <w:t xml:space="preserve"> (Engleberg, 2017, p. 240). During the shakedown cruise, the group developed expectations of each other, but now members may start to act contrary to those norms.  For </w:t>
      </w:r>
      <w:r w:rsidRPr="00776050">
        <w:rPr>
          <w:sz w:val="24"/>
        </w:rPr>
        <w:lastRenderedPageBreak/>
        <w:t>example, for the first few meetings if everyone was on time, a group norm develops of “we start our meetings on time.”  Later, if a member starts to come late, they is violating that norm.  The group members usually feel a sense of frustration at such violations, the violating member has created uncertainty. </w:t>
      </w:r>
    </w:p>
    <w:p w:rsidR="00632BBD" w:rsidRPr="000866DC" w:rsidRDefault="00632BBD" w:rsidP="000866DC">
      <w:pPr>
        <w:pStyle w:val="Heading2"/>
        <w:rPr>
          <w:sz w:val="22"/>
          <w:szCs w:val="22"/>
        </w:rPr>
      </w:pPr>
    </w:p>
    <w:p w:rsidR="00632BBD" w:rsidRPr="000866DC" w:rsidRDefault="00632BBD" w:rsidP="000866DC">
      <w:pPr>
        <w:pStyle w:val="Heading2"/>
        <w:rPr>
          <w:sz w:val="22"/>
          <w:szCs w:val="22"/>
        </w:rPr>
      </w:pPr>
    </w:p>
    <w:sectPr w:rsidR="00632BBD" w:rsidRPr="000866DC" w:rsidSect="006C348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5C9A" w:rsidRDefault="007A5C9A" w:rsidP="00E10E80">
      <w:pPr>
        <w:spacing w:after="0" w:line="240" w:lineRule="auto"/>
      </w:pPr>
      <w:r>
        <w:separator/>
      </w:r>
    </w:p>
  </w:endnote>
  <w:endnote w:type="continuationSeparator" w:id="0">
    <w:p w:rsidR="007A5C9A" w:rsidRDefault="007A5C9A" w:rsidP="00E10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5C9A" w:rsidRDefault="007A5C9A" w:rsidP="00E10E80">
      <w:pPr>
        <w:spacing w:after="0" w:line="240" w:lineRule="auto"/>
      </w:pPr>
      <w:r>
        <w:separator/>
      </w:r>
    </w:p>
  </w:footnote>
  <w:footnote w:type="continuationSeparator" w:id="0">
    <w:p w:rsidR="007A5C9A" w:rsidRDefault="007A5C9A" w:rsidP="00E10E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E80" w:rsidRDefault="00E10E80">
    <w:pPr>
      <w:pStyle w:val="Header"/>
    </w:pPr>
    <w:r>
      <w:t xml:space="preserve">Dipesh Tha Shrestha </w:t>
    </w:r>
  </w:p>
  <w:p w:rsidR="00E10E80" w:rsidRDefault="00E10E80">
    <w:pPr>
      <w:pStyle w:val="Header"/>
    </w:pPr>
    <w:r>
      <w:t>Second Semester</w:t>
    </w:r>
  </w:p>
  <w:p w:rsidR="00E10E80" w:rsidRDefault="00E10E80">
    <w:pPr>
      <w:pStyle w:val="Header"/>
    </w:pPr>
    <w:r>
      <w:t>Small Group Communication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2610D"/>
    <w:multiLevelType w:val="multilevel"/>
    <w:tmpl w:val="F742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67A0F"/>
    <w:multiLevelType w:val="hybridMultilevel"/>
    <w:tmpl w:val="396C5B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87328"/>
    <w:multiLevelType w:val="hybridMultilevel"/>
    <w:tmpl w:val="48961EF4"/>
    <w:lvl w:ilvl="0" w:tplc="04090001">
      <w:start w:val="1"/>
      <w:numFmt w:val="bullet"/>
      <w:lvlText w:val=""/>
      <w:lvlJc w:val="left"/>
      <w:pPr>
        <w:ind w:left="811" w:hanging="360"/>
      </w:pPr>
      <w:rPr>
        <w:rFonts w:ascii="Symbol" w:hAnsi="Symbol" w:hint="default"/>
      </w:rPr>
    </w:lvl>
    <w:lvl w:ilvl="1" w:tplc="04090003" w:tentative="1">
      <w:start w:val="1"/>
      <w:numFmt w:val="bullet"/>
      <w:lvlText w:val="o"/>
      <w:lvlJc w:val="left"/>
      <w:pPr>
        <w:ind w:left="1531" w:hanging="360"/>
      </w:pPr>
      <w:rPr>
        <w:rFonts w:ascii="Courier New" w:hAnsi="Courier New" w:cs="Courier New" w:hint="default"/>
      </w:rPr>
    </w:lvl>
    <w:lvl w:ilvl="2" w:tplc="04090005" w:tentative="1">
      <w:start w:val="1"/>
      <w:numFmt w:val="bullet"/>
      <w:lvlText w:val=""/>
      <w:lvlJc w:val="left"/>
      <w:pPr>
        <w:ind w:left="2251" w:hanging="360"/>
      </w:pPr>
      <w:rPr>
        <w:rFonts w:ascii="Wingdings" w:hAnsi="Wingdings" w:hint="default"/>
      </w:rPr>
    </w:lvl>
    <w:lvl w:ilvl="3" w:tplc="04090001" w:tentative="1">
      <w:start w:val="1"/>
      <w:numFmt w:val="bullet"/>
      <w:lvlText w:val=""/>
      <w:lvlJc w:val="left"/>
      <w:pPr>
        <w:ind w:left="2971" w:hanging="360"/>
      </w:pPr>
      <w:rPr>
        <w:rFonts w:ascii="Symbol" w:hAnsi="Symbol" w:hint="default"/>
      </w:rPr>
    </w:lvl>
    <w:lvl w:ilvl="4" w:tplc="04090003" w:tentative="1">
      <w:start w:val="1"/>
      <w:numFmt w:val="bullet"/>
      <w:lvlText w:val="o"/>
      <w:lvlJc w:val="left"/>
      <w:pPr>
        <w:ind w:left="3691" w:hanging="360"/>
      </w:pPr>
      <w:rPr>
        <w:rFonts w:ascii="Courier New" w:hAnsi="Courier New" w:cs="Courier New" w:hint="default"/>
      </w:rPr>
    </w:lvl>
    <w:lvl w:ilvl="5" w:tplc="04090005" w:tentative="1">
      <w:start w:val="1"/>
      <w:numFmt w:val="bullet"/>
      <w:lvlText w:val=""/>
      <w:lvlJc w:val="left"/>
      <w:pPr>
        <w:ind w:left="4411" w:hanging="360"/>
      </w:pPr>
      <w:rPr>
        <w:rFonts w:ascii="Wingdings" w:hAnsi="Wingdings" w:hint="default"/>
      </w:rPr>
    </w:lvl>
    <w:lvl w:ilvl="6" w:tplc="04090001" w:tentative="1">
      <w:start w:val="1"/>
      <w:numFmt w:val="bullet"/>
      <w:lvlText w:val=""/>
      <w:lvlJc w:val="left"/>
      <w:pPr>
        <w:ind w:left="5131" w:hanging="360"/>
      </w:pPr>
      <w:rPr>
        <w:rFonts w:ascii="Symbol" w:hAnsi="Symbol" w:hint="default"/>
      </w:rPr>
    </w:lvl>
    <w:lvl w:ilvl="7" w:tplc="04090003" w:tentative="1">
      <w:start w:val="1"/>
      <w:numFmt w:val="bullet"/>
      <w:lvlText w:val="o"/>
      <w:lvlJc w:val="left"/>
      <w:pPr>
        <w:ind w:left="5851" w:hanging="360"/>
      </w:pPr>
      <w:rPr>
        <w:rFonts w:ascii="Courier New" w:hAnsi="Courier New" w:cs="Courier New" w:hint="default"/>
      </w:rPr>
    </w:lvl>
    <w:lvl w:ilvl="8" w:tplc="04090005" w:tentative="1">
      <w:start w:val="1"/>
      <w:numFmt w:val="bullet"/>
      <w:lvlText w:val=""/>
      <w:lvlJc w:val="left"/>
      <w:pPr>
        <w:ind w:left="6571" w:hanging="360"/>
      </w:pPr>
      <w:rPr>
        <w:rFonts w:ascii="Wingdings" w:hAnsi="Wingdings" w:hint="default"/>
      </w:rPr>
    </w:lvl>
  </w:abstractNum>
  <w:abstractNum w:abstractNumId="3" w15:restartNumberingAfterBreak="0">
    <w:nsid w:val="137F255F"/>
    <w:multiLevelType w:val="hybridMultilevel"/>
    <w:tmpl w:val="F7B20796"/>
    <w:lvl w:ilvl="0" w:tplc="5ECC41C8">
      <w:start w:val="1"/>
      <w:numFmt w:val="decimal"/>
      <w:lvlText w:val="%1."/>
      <w:lvlJc w:val="left"/>
      <w:pPr>
        <w:ind w:left="950" w:hanging="95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22309B"/>
    <w:multiLevelType w:val="hybridMultilevel"/>
    <w:tmpl w:val="EB54B3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43D55"/>
    <w:multiLevelType w:val="hybridMultilevel"/>
    <w:tmpl w:val="972050A2"/>
    <w:lvl w:ilvl="0" w:tplc="CD3AA29A">
      <w:start w:val="1"/>
      <w:numFmt w:val="decimal"/>
      <w:lvlText w:val="%1."/>
      <w:lvlJc w:val="left"/>
      <w:pPr>
        <w:ind w:left="1670" w:hanging="9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AC53E0"/>
    <w:multiLevelType w:val="multilevel"/>
    <w:tmpl w:val="F83A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F56474"/>
    <w:multiLevelType w:val="hybridMultilevel"/>
    <w:tmpl w:val="10003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E058F2"/>
    <w:multiLevelType w:val="hybridMultilevel"/>
    <w:tmpl w:val="01C8C8D4"/>
    <w:lvl w:ilvl="0" w:tplc="F2CC3F5E">
      <w:start w:val="1"/>
      <w:numFmt w:val="decimal"/>
      <w:lvlText w:val="%1)"/>
      <w:lvlJc w:val="left"/>
      <w:pPr>
        <w:ind w:left="720" w:hanging="360"/>
      </w:pPr>
      <w:rPr>
        <w:rFonts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1E07B3"/>
    <w:multiLevelType w:val="hybridMultilevel"/>
    <w:tmpl w:val="408CC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0C17B6"/>
    <w:multiLevelType w:val="multilevel"/>
    <w:tmpl w:val="A298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362911"/>
    <w:multiLevelType w:val="multilevel"/>
    <w:tmpl w:val="4D04E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477ED2"/>
    <w:multiLevelType w:val="hybridMultilevel"/>
    <w:tmpl w:val="2304D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0333CB"/>
    <w:multiLevelType w:val="hybridMultilevel"/>
    <w:tmpl w:val="71D2E694"/>
    <w:lvl w:ilvl="0" w:tplc="61903176">
      <w:start w:val="1"/>
      <w:numFmt w:val="decimal"/>
      <w:lvlText w:val="%1."/>
      <w:lvlJc w:val="left"/>
      <w:pPr>
        <w:ind w:left="2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52E4F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5A201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30F0D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46DD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18982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E495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30476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14B2D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1630A8E"/>
    <w:multiLevelType w:val="multilevel"/>
    <w:tmpl w:val="4B9E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754B7B"/>
    <w:multiLevelType w:val="hybridMultilevel"/>
    <w:tmpl w:val="8AD69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6A666F"/>
    <w:multiLevelType w:val="hybridMultilevel"/>
    <w:tmpl w:val="17009FD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63382286"/>
    <w:multiLevelType w:val="multilevel"/>
    <w:tmpl w:val="5CBE6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A5321D"/>
    <w:multiLevelType w:val="multilevel"/>
    <w:tmpl w:val="846A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7F07A9A"/>
    <w:multiLevelType w:val="hybridMultilevel"/>
    <w:tmpl w:val="69ECDC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203DE3"/>
    <w:multiLevelType w:val="hybridMultilevel"/>
    <w:tmpl w:val="BAA6E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9"/>
  </w:num>
  <w:num w:numId="4">
    <w:abstractNumId w:val="20"/>
  </w:num>
  <w:num w:numId="5">
    <w:abstractNumId w:val="12"/>
  </w:num>
  <w:num w:numId="6">
    <w:abstractNumId w:val="13"/>
  </w:num>
  <w:num w:numId="7">
    <w:abstractNumId w:val="14"/>
  </w:num>
  <w:num w:numId="8">
    <w:abstractNumId w:val="6"/>
  </w:num>
  <w:num w:numId="9">
    <w:abstractNumId w:val="7"/>
  </w:num>
  <w:num w:numId="10">
    <w:abstractNumId w:val="16"/>
  </w:num>
  <w:num w:numId="11">
    <w:abstractNumId w:val="5"/>
  </w:num>
  <w:num w:numId="12">
    <w:abstractNumId w:val="3"/>
  </w:num>
  <w:num w:numId="13">
    <w:abstractNumId w:val="15"/>
  </w:num>
  <w:num w:numId="14">
    <w:abstractNumId w:val="19"/>
  </w:num>
  <w:num w:numId="15">
    <w:abstractNumId w:val="17"/>
    <w:lvlOverride w:ilvl="0">
      <w:startOverride w:val="1"/>
    </w:lvlOverride>
  </w:num>
  <w:num w:numId="16">
    <w:abstractNumId w:val="17"/>
    <w:lvlOverride w:ilvl="0"/>
    <w:lvlOverride w:ilvl="1">
      <w:startOverride w:val="1"/>
    </w:lvlOverride>
  </w:num>
  <w:num w:numId="17">
    <w:abstractNumId w:val="17"/>
    <w:lvlOverride w:ilvl="0"/>
    <w:lvlOverride w:ilvl="1">
      <w:startOverride w:val="2"/>
    </w:lvlOverride>
  </w:num>
  <w:num w:numId="18">
    <w:abstractNumId w:val="17"/>
    <w:lvlOverride w:ilvl="0"/>
    <w:lvlOverride w:ilvl="1">
      <w:startOverride w:val="3"/>
    </w:lvlOverride>
  </w:num>
  <w:num w:numId="19">
    <w:abstractNumId w:val="1"/>
  </w:num>
  <w:num w:numId="20">
    <w:abstractNumId w:val="11"/>
    <w:lvlOverride w:ilvl="0">
      <w:startOverride w:val="2"/>
    </w:lvlOverride>
  </w:num>
  <w:num w:numId="21">
    <w:abstractNumId w:val="11"/>
    <w:lvlOverride w:ilvl="0"/>
    <w:lvlOverride w:ilvl="1">
      <w:startOverride w:val="1"/>
    </w:lvlOverride>
  </w:num>
  <w:num w:numId="22">
    <w:abstractNumId w:val="11"/>
    <w:lvlOverride w:ilvl="0"/>
    <w:lvlOverride w:ilvl="1">
      <w:startOverride w:val="2"/>
    </w:lvlOverride>
  </w:num>
  <w:num w:numId="23">
    <w:abstractNumId w:val="11"/>
    <w:lvlOverride w:ilvl="0"/>
    <w:lvlOverride w:ilvl="1">
      <w:startOverride w:val="3"/>
    </w:lvlOverride>
  </w:num>
  <w:num w:numId="24">
    <w:abstractNumId w:val="11"/>
    <w:lvlOverride w:ilvl="0"/>
    <w:lvlOverride w:ilvl="1">
      <w:startOverride w:val="4"/>
    </w:lvlOverride>
  </w:num>
  <w:num w:numId="25">
    <w:abstractNumId w:val="11"/>
    <w:lvlOverride w:ilvl="0"/>
    <w:lvlOverride w:ilvl="1">
      <w:startOverride w:val="5"/>
    </w:lvlOverride>
  </w:num>
  <w:num w:numId="26">
    <w:abstractNumId w:val="4"/>
  </w:num>
  <w:num w:numId="27">
    <w:abstractNumId w:val="0"/>
  </w:num>
  <w:num w:numId="28">
    <w:abstractNumId w:val="10"/>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DC7"/>
    <w:rsid w:val="00002A9B"/>
    <w:rsid w:val="000128C6"/>
    <w:rsid w:val="00065338"/>
    <w:rsid w:val="00066109"/>
    <w:rsid w:val="000755A6"/>
    <w:rsid w:val="000866DC"/>
    <w:rsid w:val="0016230D"/>
    <w:rsid w:val="00171AEF"/>
    <w:rsid w:val="00196DC7"/>
    <w:rsid w:val="001E7E4A"/>
    <w:rsid w:val="00207B5F"/>
    <w:rsid w:val="002438CE"/>
    <w:rsid w:val="00284709"/>
    <w:rsid w:val="002F33F8"/>
    <w:rsid w:val="00341FA6"/>
    <w:rsid w:val="00407A8E"/>
    <w:rsid w:val="004857A4"/>
    <w:rsid w:val="004D0FAB"/>
    <w:rsid w:val="0052768A"/>
    <w:rsid w:val="0054155D"/>
    <w:rsid w:val="00543D6F"/>
    <w:rsid w:val="0056146A"/>
    <w:rsid w:val="00573965"/>
    <w:rsid w:val="00612CA3"/>
    <w:rsid w:val="00626902"/>
    <w:rsid w:val="00632BBD"/>
    <w:rsid w:val="00640B94"/>
    <w:rsid w:val="00674FF8"/>
    <w:rsid w:val="006A2BA6"/>
    <w:rsid w:val="006E6064"/>
    <w:rsid w:val="00743C98"/>
    <w:rsid w:val="007716D4"/>
    <w:rsid w:val="00776050"/>
    <w:rsid w:val="007A5C9A"/>
    <w:rsid w:val="007C07B7"/>
    <w:rsid w:val="007E5160"/>
    <w:rsid w:val="007F77FA"/>
    <w:rsid w:val="00805087"/>
    <w:rsid w:val="008258DC"/>
    <w:rsid w:val="008D2C71"/>
    <w:rsid w:val="0096238C"/>
    <w:rsid w:val="00966EEC"/>
    <w:rsid w:val="0099538C"/>
    <w:rsid w:val="00A03558"/>
    <w:rsid w:val="00A26057"/>
    <w:rsid w:val="00A46B84"/>
    <w:rsid w:val="00AB26EA"/>
    <w:rsid w:val="00BD21F4"/>
    <w:rsid w:val="00C666DA"/>
    <w:rsid w:val="00CC07ED"/>
    <w:rsid w:val="00D20E8B"/>
    <w:rsid w:val="00D23705"/>
    <w:rsid w:val="00D4330D"/>
    <w:rsid w:val="00E10E80"/>
    <w:rsid w:val="00E629B7"/>
    <w:rsid w:val="00F5277B"/>
    <w:rsid w:val="00F749B8"/>
    <w:rsid w:val="00FD2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7FA14"/>
  <w15:chartTrackingRefBased/>
  <w15:docId w15:val="{2CA86D94-579E-4683-98BE-675EE75A8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DC7"/>
    <w:pPr>
      <w:spacing w:after="200" w:line="276" w:lineRule="auto"/>
    </w:pPr>
  </w:style>
  <w:style w:type="paragraph" w:styleId="Heading1">
    <w:name w:val="heading 1"/>
    <w:basedOn w:val="Normal"/>
    <w:next w:val="Normal"/>
    <w:link w:val="Heading1Char"/>
    <w:uiPriority w:val="9"/>
    <w:qFormat/>
    <w:rsid w:val="007760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438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7F77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DC7"/>
    <w:pPr>
      <w:ind w:left="720"/>
      <w:contextualSpacing/>
    </w:pPr>
  </w:style>
  <w:style w:type="character" w:customStyle="1" w:styleId="marginterm">
    <w:name w:val="margin_term"/>
    <w:basedOn w:val="DefaultParagraphFont"/>
    <w:rsid w:val="00196DC7"/>
  </w:style>
  <w:style w:type="character" w:customStyle="1" w:styleId="Heading2Char">
    <w:name w:val="Heading 2 Char"/>
    <w:basedOn w:val="DefaultParagraphFont"/>
    <w:link w:val="Heading2"/>
    <w:uiPriority w:val="9"/>
    <w:rsid w:val="002438C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7396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10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E80"/>
  </w:style>
  <w:style w:type="paragraph" w:styleId="Footer">
    <w:name w:val="footer"/>
    <w:basedOn w:val="Normal"/>
    <w:link w:val="FooterChar"/>
    <w:uiPriority w:val="99"/>
    <w:unhideWhenUsed/>
    <w:rsid w:val="00E10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E80"/>
  </w:style>
  <w:style w:type="character" w:styleId="Hyperlink">
    <w:name w:val="Hyperlink"/>
    <w:basedOn w:val="DefaultParagraphFont"/>
    <w:uiPriority w:val="99"/>
    <w:semiHidden/>
    <w:unhideWhenUsed/>
    <w:rsid w:val="00284709"/>
    <w:rPr>
      <w:color w:val="0000FF"/>
      <w:u w:val="single"/>
    </w:rPr>
  </w:style>
  <w:style w:type="paragraph" w:styleId="NoSpacing">
    <w:name w:val="No Spacing"/>
    <w:uiPriority w:val="1"/>
    <w:qFormat/>
    <w:rsid w:val="006A2BA6"/>
    <w:pPr>
      <w:spacing w:after="0" w:line="240" w:lineRule="auto"/>
    </w:pPr>
  </w:style>
  <w:style w:type="paragraph" w:customStyle="1" w:styleId="para">
    <w:name w:val="para"/>
    <w:basedOn w:val="Normal"/>
    <w:rsid w:val="000866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6050"/>
    <w:rPr>
      <w:b/>
      <w:bCs/>
    </w:rPr>
  </w:style>
  <w:style w:type="character" w:styleId="Emphasis">
    <w:name w:val="Emphasis"/>
    <w:basedOn w:val="DefaultParagraphFont"/>
    <w:uiPriority w:val="20"/>
    <w:qFormat/>
    <w:rsid w:val="00776050"/>
    <w:rPr>
      <w:i/>
      <w:iCs/>
    </w:rPr>
  </w:style>
  <w:style w:type="character" w:customStyle="1" w:styleId="tooltip">
    <w:name w:val="tooltip"/>
    <w:basedOn w:val="DefaultParagraphFont"/>
    <w:rsid w:val="00776050"/>
  </w:style>
  <w:style w:type="character" w:customStyle="1" w:styleId="Heading1Char">
    <w:name w:val="Heading 1 Char"/>
    <w:basedOn w:val="DefaultParagraphFont"/>
    <w:link w:val="Heading1"/>
    <w:uiPriority w:val="9"/>
    <w:rsid w:val="00776050"/>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7F77F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4442">
      <w:bodyDiv w:val="1"/>
      <w:marLeft w:val="0"/>
      <w:marRight w:val="0"/>
      <w:marTop w:val="0"/>
      <w:marBottom w:val="0"/>
      <w:divBdr>
        <w:top w:val="none" w:sz="0" w:space="0" w:color="auto"/>
        <w:left w:val="none" w:sz="0" w:space="0" w:color="auto"/>
        <w:bottom w:val="none" w:sz="0" w:space="0" w:color="auto"/>
        <w:right w:val="none" w:sz="0" w:space="0" w:color="auto"/>
      </w:divBdr>
    </w:div>
    <w:div w:id="323553945">
      <w:bodyDiv w:val="1"/>
      <w:marLeft w:val="0"/>
      <w:marRight w:val="0"/>
      <w:marTop w:val="0"/>
      <w:marBottom w:val="0"/>
      <w:divBdr>
        <w:top w:val="none" w:sz="0" w:space="0" w:color="auto"/>
        <w:left w:val="none" w:sz="0" w:space="0" w:color="auto"/>
        <w:bottom w:val="none" w:sz="0" w:space="0" w:color="auto"/>
        <w:right w:val="none" w:sz="0" w:space="0" w:color="auto"/>
      </w:divBdr>
    </w:div>
    <w:div w:id="351955223">
      <w:bodyDiv w:val="1"/>
      <w:marLeft w:val="0"/>
      <w:marRight w:val="0"/>
      <w:marTop w:val="0"/>
      <w:marBottom w:val="0"/>
      <w:divBdr>
        <w:top w:val="none" w:sz="0" w:space="0" w:color="auto"/>
        <w:left w:val="none" w:sz="0" w:space="0" w:color="auto"/>
        <w:bottom w:val="none" w:sz="0" w:space="0" w:color="auto"/>
        <w:right w:val="none" w:sz="0" w:space="0" w:color="auto"/>
      </w:divBdr>
      <w:divsChild>
        <w:div w:id="1948385844">
          <w:marLeft w:val="0"/>
          <w:marRight w:val="0"/>
          <w:marTop w:val="0"/>
          <w:marBottom w:val="0"/>
          <w:divBdr>
            <w:top w:val="none" w:sz="0" w:space="0" w:color="auto"/>
            <w:left w:val="none" w:sz="0" w:space="0" w:color="auto"/>
            <w:bottom w:val="none" w:sz="0" w:space="0" w:color="auto"/>
            <w:right w:val="none" w:sz="0" w:space="0" w:color="auto"/>
          </w:divBdr>
        </w:div>
      </w:divsChild>
    </w:div>
    <w:div w:id="530459062">
      <w:bodyDiv w:val="1"/>
      <w:marLeft w:val="0"/>
      <w:marRight w:val="0"/>
      <w:marTop w:val="0"/>
      <w:marBottom w:val="0"/>
      <w:divBdr>
        <w:top w:val="none" w:sz="0" w:space="0" w:color="auto"/>
        <w:left w:val="none" w:sz="0" w:space="0" w:color="auto"/>
        <w:bottom w:val="none" w:sz="0" w:space="0" w:color="auto"/>
        <w:right w:val="none" w:sz="0" w:space="0" w:color="auto"/>
      </w:divBdr>
    </w:div>
    <w:div w:id="578828876">
      <w:bodyDiv w:val="1"/>
      <w:marLeft w:val="0"/>
      <w:marRight w:val="0"/>
      <w:marTop w:val="0"/>
      <w:marBottom w:val="0"/>
      <w:divBdr>
        <w:top w:val="none" w:sz="0" w:space="0" w:color="auto"/>
        <w:left w:val="none" w:sz="0" w:space="0" w:color="auto"/>
        <w:bottom w:val="none" w:sz="0" w:space="0" w:color="auto"/>
        <w:right w:val="none" w:sz="0" w:space="0" w:color="auto"/>
      </w:divBdr>
    </w:div>
    <w:div w:id="596209087">
      <w:bodyDiv w:val="1"/>
      <w:marLeft w:val="0"/>
      <w:marRight w:val="0"/>
      <w:marTop w:val="0"/>
      <w:marBottom w:val="0"/>
      <w:divBdr>
        <w:top w:val="none" w:sz="0" w:space="0" w:color="auto"/>
        <w:left w:val="none" w:sz="0" w:space="0" w:color="auto"/>
        <w:bottom w:val="none" w:sz="0" w:space="0" w:color="auto"/>
        <w:right w:val="none" w:sz="0" w:space="0" w:color="auto"/>
      </w:divBdr>
    </w:div>
    <w:div w:id="941961956">
      <w:bodyDiv w:val="1"/>
      <w:marLeft w:val="0"/>
      <w:marRight w:val="0"/>
      <w:marTop w:val="0"/>
      <w:marBottom w:val="0"/>
      <w:divBdr>
        <w:top w:val="none" w:sz="0" w:space="0" w:color="auto"/>
        <w:left w:val="none" w:sz="0" w:space="0" w:color="auto"/>
        <w:bottom w:val="none" w:sz="0" w:space="0" w:color="auto"/>
        <w:right w:val="none" w:sz="0" w:space="0" w:color="auto"/>
      </w:divBdr>
    </w:div>
    <w:div w:id="1221284570">
      <w:bodyDiv w:val="1"/>
      <w:marLeft w:val="0"/>
      <w:marRight w:val="0"/>
      <w:marTop w:val="0"/>
      <w:marBottom w:val="0"/>
      <w:divBdr>
        <w:top w:val="none" w:sz="0" w:space="0" w:color="auto"/>
        <w:left w:val="none" w:sz="0" w:space="0" w:color="auto"/>
        <w:bottom w:val="none" w:sz="0" w:space="0" w:color="auto"/>
        <w:right w:val="none" w:sz="0" w:space="0" w:color="auto"/>
      </w:divBdr>
    </w:div>
    <w:div w:id="1226448442">
      <w:bodyDiv w:val="1"/>
      <w:marLeft w:val="0"/>
      <w:marRight w:val="0"/>
      <w:marTop w:val="0"/>
      <w:marBottom w:val="0"/>
      <w:divBdr>
        <w:top w:val="none" w:sz="0" w:space="0" w:color="auto"/>
        <w:left w:val="none" w:sz="0" w:space="0" w:color="auto"/>
        <w:bottom w:val="none" w:sz="0" w:space="0" w:color="auto"/>
        <w:right w:val="none" w:sz="0" w:space="0" w:color="auto"/>
      </w:divBdr>
    </w:div>
    <w:div w:id="1260410414">
      <w:bodyDiv w:val="1"/>
      <w:marLeft w:val="0"/>
      <w:marRight w:val="0"/>
      <w:marTop w:val="0"/>
      <w:marBottom w:val="0"/>
      <w:divBdr>
        <w:top w:val="none" w:sz="0" w:space="0" w:color="auto"/>
        <w:left w:val="none" w:sz="0" w:space="0" w:color="auto"/>
        <w:bottom w:val="none" w:sz="0" w:space="0" w:color="auto"/>
        <w:right w:val="none" w:sz="0" w:space="0" w:color="auto"/>
      </w:divBdr>
    </w:div>
    <w:div w:id="1307781938">
      <w:bodyDiv w:val="1"/>
      <w:marLeft w:val="0"/>
      <w:marRight w:val="0"/>
      <w:marTop w:val="0"/>
      <w:marBottom w:val="0"/>
      <w:divBdr>
        <w:top w:val="none" w:sz="0" w:space="0" w:color="auto"/>
        <w:left w:val="none" w:sz="0" w:space="0" w:color="auto"/>
        <w:bottom w:val="none" w:sz="0" w:space="0" w:color="auto"/>
        <w:right w:val="none" w:sz="0" w:space="0" w:color="auto"/>
      </w:divBdr>
    </w:div>
    <w:div w:id="1323048532">
      <w:bodyDiv w:val="1"/>
      <w:marLeft w:val="0"/>
      <w:marRight w:val="0"/>
      <w:marTop w:val="0"/>
      <w:marBottom w:val="0"/>
      <w:divBdr>
        <w:top w:val="none" w:sz="0" w:space="0" w:color="auto"/>
        <w:left w:val="none" w:sz="0" w:space="0" w:color="auto"/>
        <w:bottom w:val="none" w:sz="0" w:space="0" w:color="auto"/>
        <w:right w:val="none" w:sz="0" w:space="0" w:color="auto"/>
      </w:divBdr>
    </w:div>
    <w:div w:id="1376545664">
      <w:bodyDiv w:val="1"/>
      <w:marLeft w:val="0"/>
      <w:marRight w:val="0"/>
      <w:marTop w:val="0"/>
      <w:marBottom w:val="0"/>
      <w:divBdr>
        <w:top w:val="none" w:sz="0" w:space="0" w:color="auto"/>
        <w:left w:val="none" w:sz="0" w:space="0" w:color="auto"/>
        <w:bottom w:val="none" w:sz="0" w:space="0" w:color="auto"/>
        <w:right w:val="none" w:sz="0" w:space="0" w:color="auto"/>
      </w:divBdr>
    </w:div>
    <w:div w:id="1437097471">
      <w:bodyDiv w:val="1"/>
      <w:marLeft w:val="0"/>
      <w:marRight w:val="0"/>
      <w:marTop w:val="0"/>
      <w:marBottom w:val="0"/>
      <w:divBdr>
        <w:top w:val="none" w:sz="0" w:space="0" w:color="auto"/>
        <w:left w:val="none" w:sz="0" w:space="0" w:color="auto"/>
        <w:bottom w:val="none" w:sz="0" w:space="0" w:color="auto"/>
        <w:right w:val="none" w:sz="0" w:space="0" w:color="auto"/>
      </w:divBdr>
      <w:divsChild>
        <w:div w:id="813837179">
          <w:marLeft w:val="0"/>
          <w:marRight w:val="0"/>
          <w:marTop w:val="0"/>
          <w:marBottom w:val="0"/>
          <w:divBdr>
            <w:top w:val="none" w:sz="0" w:space="0" w:color="auto"/>
            <w:left w:val="none" w:sz="0" w:space="0" w:color="auto"/>
            <w:bottom w:val="none" w:sz="0" w:space="0" w:color="auto"/>
            <w:right w:val="none" w:sz="0" w:space="0" w:color="auto"/>
          </w:divBdr>
          <w:divsChild>
            <w:div w:id="255133237">
              <w:marLeft w:val="0"/>
              <w:marRight w:val="0"/>
              <w:marTop w:val="0"/>
              <w:marBottom w:val="0"/>
              <w:divBdr>
                <w:top w:val="none" w:sz="0" w:space="0" w:color="auto"/>
                <w:left w:val="none" w:sz="0" w:space="0" w:color="auto"/>
                <w:bottom w:val="none" w:sz="0" w:space="0" w:color="auto"/>
                <w:right w:val="none" w:sz="0" w:space="0" w:color="auto"/>
              </w:divBdr>
            </w:div>
          </w:divsChild>
        </w:div>
        <w:div w:id="754397086">
          <w:marLeft w:val="0"/>
          <w:marRight w:val="0"/>
          <w:marTop w:val="0"/>
          <w:marBottom w:val="0"/>
          <w:divBdr>
            <w:top w:val="none" w:sz="0" w:space="0" w:color="auto"/>
            <w:left w:val="none" w:sz="0" w:space="0" w:color="auto"/>
            <w:bottom w:val="none" w:sz="0" w:space="0" w:color="auto"/>
            <w:right w:val="none" w:sz="0" w:space="0" w:color="auto"/>
          </w:divBdr>
        </w:div>
        <w:div w:id="1243028699">
          <w:marLeft w:val="0"/>
          <w:marRight w:val="0"/>
          <w:marTop w:val="0"/>
          <w:marBottom w:val="0"/>
          <w:divBdr>
            <w:top w:val="none" w:sz="0" w:space="0" w:color="auto"/>
            <w:left w:val="none" w:sz="0" w:space="0" w:color="auto"/>
            <w:bottom w:val="none" w:sz="0" w:space="0" w:color="auto"/>
            <w:right w:val="none" w:sz="0" w:space="0" w:color="auto"/>
          </w:divBdr>
        </w:div>
        <w:div w:id="379398049">
          <w:marLeft w:val="0"/>
          <w:marRight w:val="0"/>
          <w:marTop w:val="0"/>
          <w:marBottom w:val="0"/>
          <w:divBdr>
            <w:top w:val="none" w:sz="0" w:space="0" w:color="auto"/>
            <w:left w:val="none" w:sz="0" w:space="0" w:color="auto"/>
            <w:bottom w:val="none" w:sz="0" w:space="0" w:color="auto"/>
            <w:right w:val="none" w:sz="0" w:space="0" w:color="auto"/>
          </w:divBdr>
        </w:div>
      </w:divsChild>
    </w:div>
    <w:div w:id="1598177279">
      <w:bodyDiv w:val="1"/>
      <w:marLeft w:val="0"/>
      <w:marRight w:val="0"/>
      <w:marTop w:val="0"/>
      <w:marBottom w:val="0"/>
      <w:divBdr>
        <w:top w:val="none" w:sz="0" w:space="0" w:color="auto"/>
        <w:left w:val="none" w:sz="0" w:space="0" w:color="auto"/>
        <w:bottom w:val="none" w:sz="0" w:space="0" w:color="auto"/>
        <w:right w:val="none" w:sz="0" w:space="0" w:color="auto"/>
      </w:divBdr>
    </w:div>
    <w:div w:id="1618873308">
      <w:bodyDiv w:val="1"/>
      <w:marLeft w:val="0"/>
      <w:marRight w:val="0"/>
      <w:marTop w:val="0"/>
      <w:marBottom w:val="0"/>
      <w:divBdr>
        <w:top w:val="none" w:sz="0" w:space="0" w:color="auto"/>
        <w:left w:val="none" w:sz="0" w:space="0" w:color="auto"/>
        <w:bottom w:val="none" w:sz="0" w:space="0" w:color="auto"/>
        <w:right w:val="none" w:sz="0" w:space="0" w:color="auto"/>
      </w:divBdr>
    </w:div>
    <w:div w:id="1758596421">
      <w:bodyDiv w:val="1"/>
      <w:marLeft w:val="0"/>
      <w:marRight w:val="0"/>
      <w:marTop w:val="0"/>
      <w:marBottom w:val="0"/>
      <w:divBdr>
        <w:top w:val="none" w:sz="0" w:space="0" w:color="auto"/>
        <w:left w:val="none" w:sz="0" w:space="0" w:color="auto"/>
        <w:bottom w:val="none" w:sz="0" w:space="0" w:color="auto"/>
        <w:right w:val="none" w:sz="0" w:space="0" w:color="auto"/>
      </w:divBdr>
    </w:div>
    <w:div w:id="1881898882">
      <w:bodyDiv w:val="1"/>
      <w:marLeft w:val="0"/>
      <w:marRight w:val="0"/>
      <w:marTop w:val="0"/>
      <w:marBottom w:val="0"/>
      <w:divBdr>
        <w:top w:val="none" w:sz="0" w:space="0" w:color="auto"/>
        <w:left w:val="none" w:sz="0" w:space="0" w:color="auto"/>
        <w:bottom w:val="none" w:sz="0" w:space="0" w:color="auto"/>
        <w:right w:val="none" w:sz="0" w:space="0" w:color="auto"/>
      </w:divBdr>
    </w:div>
    <w:div w:id="2010787406">
      <w:bodyDiv w:val="1"/>
      <w:marLeft w:val="0"/>
      <w:marRight w:val="0"/>
      <w:marTop w:val="0"/>
      <w:marBottom w:val="0"/>
      <w:divBdr>
        <w:top w:val="none" w:sz="0" w:space="0" w:color="auto"/>
        <w:left w:val="none" w:sz="0" w:space="0" w:color="auto"/>
        <w:bottom w:val="none" w:sz="0" w:space="0" w:color="auto"/>
        <w:right w:val="none" w:sz="0" w:space="0" w:color="auto"/>
      </w:divBdr>
    </w:div>
    <w:div w:id="2018382170">
      <w:bodyDiv w:val="1"/>
      <w:marLeft w:val="0"/>
      <w:marRight w:val="0"/>
      <w:marTop w:val="0"/>
      <w:marBottom w:val="0"/>
      <w:divBdr>
        <w:top w:val="none" w:sz="0" w:space="0" w:color="auto"/>
        <w:left w:val="none" w:sz="0" w:space="0" w:color="auto"/>
        <w:bottom w:val="none" w:sz="0" w:space="0" w:color="auto"/>
        <w:right w:val="none" w:sz="0" w:space="0" w:color="auto"/>
      </w:divBdr>
    </w:div>
    <w:div w:id="205338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toppr.com/guides/history/making-regional-cultures/regional-cul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74E52-87AA-4833-9E86-5B8291EE1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1282</Words>
  <Characters>7313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7</cp:revision>
  <dcterms:created xsi:type="dcterms:W3CDTF">2020-06-14T14:24:00Z</dcterms:created>
  <dcterms:modified xsi:type="dcterms:W3CDTF">2020-06-14T14:53:00Z</dcterms:modified>
</cp:coreProperties>
</file>