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66FD856" wp14:editId="2BCB20A1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FB" w:rsidRPr="00A3231C" w:rsidRDefault="008B70FB" w:rsidP="008B70F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AF7B9C" wp14:editId="2925CF36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9EAF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A8B25A8" wp14:editId="37306C1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66B4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B02BFD" wp14:editId="1C945D22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4025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F5603C">
        <w:rPr>
          <w:rFonts w:asciiTheme="minorHAnsi" w:hAnsiTheme="minorHAnsi" w:cstheme="minorHAnsi"/>
          <w:b/>
          <w:u w:val="single"/>
        </w:rPr>
        <w:t>CSC</w:t>
      </w:r>
      <w:r w:rsidR="0076464A">
        <w:rPr>
          <w:rFonts w:asciiTheme="minorHAnsi" w:hAnsiTheme="minorHAnsi" w:cstheme="minorHAnsi"/>
          <w:b/>
          <w:u w:val="single"/>
        </w:rPr>
        <w:t xml:space="preserve"> 2330</w:t>
      </w:r>
      <w:r w:rsidR="00F5603C">
        <w:rPr>
          <w:rFonts w:asciiTheme="minorHAnsi" w:hAnsiTheme="minorHAnsi" w:cstheme="minorHAnsi"/>
          <w:b/>
          <w:u w:val="single"/>
        </w:rPr>
        <w:t xml:space="preserve"> </w:t>
      </w:r>
      <w:r w:rsidRPr="00A3231C">
        <w:rPr>
          <w:rFonts w:asciiTheme="minorHAnsi" w:hAnsiTheme="minorHAnsi" w:cstheme="minorHAnsi"/>
        </w:rPr>
        <w:t>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</w:t>
      </w:r>
      <w:r w:rsidR="0076464A" w:rsidRPr="00AE327C">
        <w:rPr>
          <w:rFonts w:asciiTheme="minorHAnsi" w:hAnsiTheme="minorHAnsi" w:cstheme="minorHAnsi"/>
          <w:b/>
          <w:u w:val="single"/>
        </w:rPr>
        <w:t>Software Project Management</w:t>
      </w:r>
      <w:r w:rsidRPr="00A3231C">
        <w:rPr>
          <w:rFonts w:asciiTheme="minorHAnsi" w:hAnsiTheme="minorHAnsi" w:cstheme="minorHAnsi"/>
        </w:rPr>
        <w:t>_____</w:t>
      </w:r>
      <w:r w:rsidR="00F5603C" w:rsidRPr="00A3231C">
        <w:rPr>
          <w:rFonts w:asciiTheme="minorHAnsi" w:hAnsiTheme="minorHAnsi" w:cstheme="minorHAnsi"/>
        </w:rPr>
        <w:t xml:space="preserve"> </w:t>
      </w:r>
      <w:r w:rsidRPr="00A3231C">
        <w:rPr>
          <w:rFonts w:asciiTheme="minorHAnsi" w:hAnsiTheme="minorHAnsi" w:cstheme="minorHAnsi"/>
        </w:rPr>
        <w:t>______________________________</w:t>
      </w:r>
    </w:p>
    <w:p w:rsidR="008B70FB" w:rsidRPr="00A3231C" w:rsidRDefault="001E1C9E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Internal Examination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1E1C9E">
        <w:rPr>
          <w:rFonts w:asciiTheme="minorHAnsi" w:hAnsiTheme="minorHAnsi" w:cstheme="minorHAnsi"/>
          <w:b/>
          <w:u w:val="single"/>
        </w:rPr>
        <w:t>1/18/</w:t>
      </w:r>
      <w:r w:rsidRPr="003516B7">
        <w:rPr>
          <w:rFonts w:asciiTheme="minorHAnsi" w:hAnsiTheme="minorHAnsi" w:cstheme="minorHAnsi"/>
          <w:b/>
          <w:u w:val="single"/>
        </w:rPr>
        <w:t>2020</w:t>
      </w:r>
      <w:r w:rsidRPr="00A3231C">
        <w:rPr>
          <w:rFonts w:asciiTheme="minorHAnsi" w:hAnsiTheme="minorHAnsi" w:cstheme="minorHAnsi"/>
        </w:rPr>
        <w:t>_____________</w:t>
      </w: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8B70FB" w:rsidRPr="008B70FB" w:rsidRDefault="008B70FB" w:rsidP="008B70FB"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</w:rPr>
        <w:tab/>
      </w:r>
      <w:r w:rsidR="0076464A" w:rsidRPr="00CD14C9">
        <w:rPr>
          <w:rFonts w:asciiTheme="minorHAnsi" w:hAnsiTheme="minorHAnsi" w:cstheme="minorHAnsi"/>
          <w:b/>
        </w:rPr>
        <w:t xml:space="preserve">Satyam </w:t>
      </w:r>
      <w:proofErr w:type="spellStart"/>
      <w:r w:rsidR="0076464A" w:rsidRPr="00CD14C9">
        <w:rPr>
          <w:rFonts w:asciiTheme="minorHAnsi" w:hAnsiTheme="minorHAnsi" w:cstheme="minorHAnsi"/>
          <w:b/>
        </w:rPr>
        <w:t>Paudel</w:t>
      </w:r>
      <w:proofErr w:type="spellEnd"/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8B70FB" w:rsidRPr="00A3231C" w:rsidRDefault="008B70FB" w:rsidP="008B70F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1E1C9E" w:rsidRPr="00591C78" w:rsidRDefault="001E1C9E" w:rsidP="001E1C9E">
      <w:pPr>
        <w:numPr>
          <w:ilvl w:val="0"/>
          <w:numId w:val="1"/>
        </w:numPr>
        <w:spacing w:after="110" w:line="248" w:lineRule="auto"/>
        <w:ind w:right="12" w:hanging="360"/>
        <w:rPr>
          <w:sz w:val="28"/>
        </w:rPr>
      </w:pPr>
      <w:r w:rsidRPr="00591C78">
        <w:rPr>
          <w:sz w:val="28"/>
        </w:rPr>
        <w:lastRenderedPageBreak/>
        <w:t xml:space="preserve">Perform a financial analysis of a project assuming that the projected costs and benefits for this project are spread over four years as follows: </w:t>
      </w:r>
    </w:p>
    <w:p w:rsidR="001E1C9E" w:rsidRPr="00591C78" w:rsidRDefault="001E1C9E" w:rsidP="001E1C9E">
      <w:pPr>
        <w:spacing w:after="108"/>
        <w:ind w:left="355" w:right="12"/>
        <w:rPr>
          <w:sz w:val="28"/>
        </w:rPr>
      </w:pPr>
      <w:r w:rsidRPr="00591C78">
        <w:rPr>
          <w:sz w:val="28"/>
        </w:rPr>
        <w:t xml:space="preserve">Estimated costs and benefits are given below. </w:t>
      </w:r>
    </w:p>
    <w:p w:rsidR="001E1C9E" w:rsidRPr="00591C78" w:rsidRDefault="001E1C9E" w:rsidP="001E1C9E">
      <w:pPr>
        <w:ind w:left="355" w:right="12"/>
        <w:rPr>
          <w:sz w:val="28"/>
        </w:rPr>
      </w:pPr>
      <w:r w:rsidRPr="00591C78">
        <w:rPr>
          <w:sz w:val="28"/>
        </w:rPr>
        <w:t xml:space="preserve">Use an 8 percentage discount rate, round the discount factors to two decimal places. </w:t>
      </w:r>
    </w:p>
    <w:tbl>
      <w:tblPr>
        <w:tblStyle w:val="TableGrid"/>
        <w:tblW w:w="8498" w:type="dxa"/>
        <w:tblInd w:w="252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1700"/>
        <w:gridCol w:w="1697"/>
        <w:gridCol w:w="1699"/>
        <w:gridCol w:w="1697"/>
      </w:tblGrid>
      <w:tr w:rsidR="001E1C9E" w:rsidRPr="00591C78" w:rsidTr="00ED23D4">
        <w:trPr>
          <w:trHeight w:val="40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Discount rate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8%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 </w:t>
            </w:r>
          </w:p>
        </w:tc>
      </w:tr>
      <w:tr w:rsidR="001E1C9E" w:rsidRPr="00591C78" w:rsidTr="00ED23D4">
        <w:trPr>
          <w:trHeight w:val="40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Year 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Year 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Year 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Year 3 </w:t>
            </w:r>
          </w:p>
        </w:tc>
      </w:tr>
      <w:tr w:rsidR="001E1C9E" w:rsidRPr="00591C78" w:rsidTr="00ED23D4">
        <w:trPr>
          <w:trHeight w:val="40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Costs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1,40,000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40,000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40,000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40,000 </w:t>
            </w:r>
          </w:p>
        </w:tc>
      </w:tr>
      <w:tr w:rsidR="001E1C9E" w:rsidRPr="00591C78" w:rsidTr="00ED23D4">
        <w:trPr>
          <w:trHeight w:val="40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Benefits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2,00,000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ind w:left="2"/>
              <w:rPr>
                <w:sz w:val="28"/>
              </w:rPr>
            </w:pPr>
            <w:r w:rsidRPr="00591C78">
              <w:rPr>
                <w:sz w:val="28"/>
              </w:rPr>
              <w:t xml:space="preserve">2,00,000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9E" w:rsidRPr="00591C78" w:rsidRDefault="001E1C9E" w:rsidP="00ED23D4">
            <w:pPr>
              <w:spacing w:after="0" w:line="259" w:lineRule="auto"/>
              <w:rPr>
                <w:sz w:val="28"/>
              </w:rPr>
            </w:pPr>
            <w:r w:rsidRPr="00591C78">
              <w:rPr>
                <w:sz w:val="28"/>
              </w:rPr>
              <w:t xml:space="preserve">2,00,000 </w:t>
            </w:r>
          </w:p>
        </w:tc>
      </w:tr>
    </w:tbl>
    <w:p w:rsidR="001E1C9E" w:rsidRPr="00591C78" w:rsidRDefault="001E1C9E" w:rsidP="001E1C9E">
      <w:pPr>
        <w:spacing w:after="0" w:line="259" w:lineRule="auto"/>
        <w:ind w:left="91"/>
        <w:rPr>
          <w:sz w:val="28"/>
        </w:rPr>
      </w:pPr>
      <w:r w:rsidRPr="00591C78">
        <w:rPr>
          <w:sz w:val="28"/>
        </w:rPr>
        <w:t xml:space="preserve"> </w:t>
      </w:r>
    </w:p>
    <w:p w:rsidR="001E1C9E" w:rsidRPr="00591C78" w:rsidRDefault="001E1C9E" w:rsidP="001E1C9E">
      <w:pPr>
        <w:pStyle w:val="ListParagraph"/>
        <w:numPr>
          <w:ilvl w:val="1"/>
          <w:numId w:val="1"/>
        </w:numPr>
        <w:spacing w:after="11" w:line="248" w:lineRule="auto"/>
        <w:ind w:right="12"/>
        <w:rPr>
          <w:sz w:val="28"/>
        </w:rPr>
      </w:pPr>
      <w:r w:rsidRPr="00591C78">
        <w:rPr>
          <w:sz w:val="28"/>
        </w:rPr>
        <w:t xml:space="preserve">Create a financial template on the paper to calculate Discount Factor, Discounted Cost and Discounted Benefits for each year. </w:t>
      </w:r>
    </w:p>
    <w:p w:rsidR="00674FF8" w:rsidRPr="00591C78" w:rsidRDefault="001E1C9E" w:rsidP="001E1C9E">
      <w:pPr>
        <w:pStyle w:val="ListParagraph"/>
        <w:numPr>
          <w:ilvl w:val="1"/>
          <w:numId w:val="1"/>
        </w:numPr>
        <w:rPr>
          <w:sz w:val="28"/>
        </w:rPr>
      </w:pPr>
      <w:r w:rsidRPr="00591C78">
        <w:rPr>
          <w:sz w:val="28"/>
        </w:rPr>
        <w:t xml:space="preserve"> </w:t>
      </w:r>
      <w:r w:rsidRPr="00591C78">
        <w:rPr>
          <w:sz w:val="28"/>
        </w:rPr>
        <w:t xml:space="preserve">Calculate Net present </w:t>
      </w:r>
      <w:proofErr w:type="gramStart"/>
      <w:r w:rsidRPr="00591C78">
        <w:rPr>
          <w:sz w:val="28"/>
        </w:rPr>
        <w:t>Value</w:t>
      </w:r>
      <w:r w:rsidRPr="00591C78">
        <w:rPr>
          <w:sz w:val="28"/>
        </w:rPr>
        <w:t xml:space="preserve"> .</w:t>
      </w:r>
      <w:proofErr w:type="gramEnd"/>
    </w:p>
    <w:p w:rsidR="001E1C9E" w:rsidRPr="00591C78" w:rsidRDefault="001E1C9E" w:rsidP="001E1C9E">
      <w:pPr>
        <w:pStyle w:val="ListParagraph"/>
        <w:numPr>
          <w:ilvl w:val="1"/>
          <w:numId w:val="1"/>
        </w:numPr>
        <w:spacing w:after="11" w:line="248" w:lineRule="auto"/>
        <w:ind w:right="12"/>
        <w:rPr>
          <w:sz w:val="28"/>
        </w:rPr>
      </w:pPr>
      <w:r w:rsidRPr="00591C78">
        <w:rPr>
          <w:sz w:val="28"/>
        </w:rPr>
        <w:t xml:space="preserve">Calculate Return on Investment (ROI). </w:t>
      </w:r>
      <w:r w:rsidRPr="00591C78">
        <w:rPr>
          <w:sz w:val="28"/>
        </w:rPr>
        <w:tab/>
        <w:t xml:space="preserve"> </w:t>
      </w:r>
      <w:r w:rsidRPr="00591C78">
        <w:rPr>
          <w:sz w:val="28"/>
        </w:rPr>
        <w:tab/>
        <w:t xml:space="preserve"> </w:t>
      </w:r>
      <w:r w:rsidRPr="00591C78">
        <w:rPr>
          <w:sz w:val="28"/>
        </w:rPr>
        <w:tab/>
        <w:t xml:space="preserve"> </w:t>
      </w:r>
      <w:r w:rsidRPr="00591C78">
        <w:rPr>
          <w:sz w:val="28"/>
        </w:rPr>
        <w:tab/>
        <w:t xml:space="preserve"> </w:t>
      </w:r>
    </w:p>
    <w:p w:rsidR="001E1C9E" w:rsidRPr="00591C78" w:rsidRDefault="001E1C9E" w:rsidP="001E1C9E">
      <w:pPr>
        <w:pStyle w:val="ListParagraph"/>
        <w:numPr>
          <w:ilvl w:val="0"/>
          <w:numId w:val="2"/>
        </w:numPr>
        <w:tabs>
          <w:tab w:val="center" w:pos="1080"/>
          <w:tab w:val="center" w:pos="1800"/>
          <w:tab w:val="center" w:pos="2521"/>
          <w:tab w:val="center" w:pos="3241"/>
          <w:tab w:val="center" w:pos="3961"/>
          <w:tab w:val="center" w:pos="4681"/>
          <w:tab w:val="center" w:pos="5401"/>
          <w:tab w:val="center" w:pos="6121"/>
          <w:tab w:val="center" w:pos="6841"/>
          <w:tab w:val="right" w:pos="9062"/>
        </w:tabs>
        <w:spacing w:after="0" w:line="259" w:lineRule="auto"/>
        <w:rPr>
          <w:sz w:val="28"/>
        </w:rPr>
      </w:pPr>
      <w:r w:rsidRPr="00591C78">
        <w:rPr>
          <w:sz w:val="28"/>
        </w:rPr>
        <w:t xml:space="preserve">marks) </w:t>
      </w:r>
    </w:p>
    <w:p w:rsidR="001E1C9E" w:rsidRPr="00591C78" w:rsidRDefault="001E1C9E" w:rsidP="001E1C9E">
      <w:pPr>
        <w:spacing w:after="0" w:line="259" w:lineRule="auto"/>
        <w:jc w:val="right"/>
        <w:rPr>
          <w:sz w:val="28"/>
        </w:rPr>
      </w:pPr>
      <w:r w:rsidRPr="00591C78">
        <w:rPr>
          <w:sz w:val="28"/>
        </w:rPr>
        <w:t xml:space="preserve"> </w:t>
      </w:r>
      <w:r w:rsidRPr="00591C78">
        <w:rPr>
          <w:sz w:val="28"/>
        </w:rPr>
        <w:tab/>
        <w:t xml:space="preserve"> </w:t>
      </w:r>
    </w:p>
    <w:p w:rsidR="001E1C9E" w:rsidRPr="00591C78" w:rsidRDefault="001E1C9E" w:rsidP="001E1C9E">
      <w:pPr>
        <w:pStyle w:val="ListParagraph"/>
        <w:numPr>
          <w:ilvl w:val="1"/>
          <w:numId w:val="1"/>
        </w:numPr>
        <w:spacing w:after="11" w:line="248" w:lineRule="auto"/>
        <w:ind w:right="12"/>
        <w:rPr>
          <w:sz w:val="28"/>
        </w:rPr>
      </w:pPr>
      <w:r w:rsidRPr="00591C78">
        <w:rPr>
          <w:sz w:val="28"/>
        </w:rPr>
        <w:t xml:space="preserve">Calculate the year in which the payback occurs. </w:t>
      </w:r>
    </w:p>
    <w:p w:rsidR="001E1C9E" w:rsidRPr="00591C78" w:rsidRDefault="001E1C9E" w:rsidP="001E1C9E">
      <w:pPr>
        <w:pStyle w:val="ListParagraph"/>
        <w:numPr>
          <w:ilvl w:val="0"/>
          <w:numId w:val="3"/>
        </w:numPr>
        <w:spacing w:after="0" w:line="259" w:lineRule="auto"/>
        <w:ind w:right="46"/>
        <w:jc w:val="right"/>
        <w:rPr>
          <w:sz w:val="28"/>
        </w:rPr>
      </w:pPr>
      <w:r w:rsidRPr="00591C78">
        <w:rPr>
          <w:sz w:val="28"/>
        </w:rPr>
        <w:t xml:space="preserve">marks) </w:t>
      </w:r>
    </w:p>
    <w:p w:rsidR="001E1C9E" w:rsidRPr="00591C78" w:rsidRDefault="001E1C9E" w:rsidP="001E1C9E">
      <w:pPr>
        <w:spacing w:after="0" w:line="259" w:lineRule="auto"/>
        <w:ind w:left="1440"/>
        <w:rPr>
          <w:sz w:val="28"/>
        </w:rPr>
      </w:pPr>
      <w:r w:rsidRPr="00591C78">
        <w:rPr>
          <w:sz w:val="28"/>
        </w:rPr>
        <w:t xml:space="preserve"> </w:t>
      </w:r>
    </w:p>
    <w:p w:rsidR="001E1C9E" w:rsidRPr="00591C78" w:rsidRDefault="001E1C9E" w:rsidP="001E1C9E">
      <w:pPr>
        <w:pStyle w:val="ListParagraph"/>
        <w:numPr>
          <w:ilvl w:val="1"/>
          <w:numId w:val="1"/>
        </w:numPr>
        <w:rPr>
          <w:sz w:val="28"/>
        </w:rPr>
      </w:pPr>
      <w:r w:rsidRPr="00591C78">
        <w:rPr>
          <w:sz w:val="28"/>
        </w:rPr>
        <w:t>Suggest whether you would recommend investing in this project with the justification</w:t>
      </w:r>
    </w:p>
    <w:p w:rsidR="00AB6E2A" w:rsidRPr="00591C78" w:rsidRDefault="00AB6E2A" w:rsidP="00AB6E2A">
      <w:pPr>
        <w:rPr>
          <w:sz w:val="28"/>
        </w:rPr>
      </w:pPr>
    </w:p>
    <w:p w:rsidR="00AB6E2A" w:rsidRPr="00591C78" w:rsidRDefault="00AB6E2A" w:rsidP="00AB6E2A">
      <w:pPr>
        <w:rPr>
          <w:sz w:val="28"/>
        </w:rPr>
      </w:pPr>
    </w:p>
    <w:p w:rsidR="00AB6E2A" w:rsidRPr="00591C78" w:rsidRDefault="00AB6E2A" w:rsidP="00AB6E2A">
      <w:pPr>
        <w:rPr>
          <w:sz w:val="28"/>
        </w:rPr>
      </w:pPr>
    </w:p>
    <w:p w:rsidR="00AB6E2A" w:rsidRPr="00591C78" w:rsidRDefault="00177302" w:rsidP="00AB6E2A">
      <w:pPr>
        <w:rPr>
          <w:sz w:val="28"/>
        </w:rPr>
      </w:pPr>
      <w:r w:rsidRPr="00591C78">
        <w:rPr>
          <w:sz w:val="28"/>
        </w:rPr>
        <w:t>Ans</w:t>
      </w:r>
      <w:bookmarkStart w:id="0" w:name="_GoBack"/>
      <w:bookmarkEnd w:id="0"/>
      <w:r w:rsidRPr="00591C78">
        <w:rPr>
          <w:sz w:val="28"/>
        </w:rPr>
        <w:t>wer:</w:t>
      </w:r>
    </w:p>
    <w:p w:rsidR="00591C78" w:rsidRDefault="00591C78" w:rsidP="00AB6E2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02" w:rsidRDefault="00591C78" w:rsidP="00AB6E2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2A" w:rsidRDefault="00AB6E2A" w:rsidP="00AB6E2A"/>
    <w:p w:rsidR="00AB6E2A" w:rsidRDefault="00591C78" w:rsidP="00AB6E2A">
      <w:r>
        <w:t xml:space="preserve"> </w:t>
      </w:r>
    </w:p>
    <w:p w:rsidR="00AB6E2A" w:rsidRDefault="00AB6E2A" w:rsidP="00AB6E2A"/>
    <w:p w:rsidR="00AB6E2A" w:rsidRDefault="00AB6E2A" w:rsidP="00AB6E2A">
      <w:pPr>
        <w:numPr>
          <w:ilvl w:val="0"/>
          <w:numId w:val="1"/>
        </w:numPr>
        <w:spacing w:after="11" w:line="248" w:lineRule="auto"/>
        <w:ind w:right="12" w:hanging="360"/>
      </w:pPr>
      <w:r>
        <w:t xml:space="preserve">Assume that you have completed three months of the project. The BAC was $200,000 for the six-month project. You can also make the following assumptions: </w:t>
      </w:r>
    </w:p>
    <w:p w:rsidR="00AB6E2A" w:rsidRDefault="00AB6E2A" w:rsidP="00AB6E2A">
      <w:pPr>
        <w:spacing w:after="0" w:line="259" w:lineRule="auto"/>
        <w:ind w:left="1440"/>
      </w:pPr>
      <w:r>
        <w:t xml:space="preserve"> </w:t>
      </w:r>
    </w:p>
    <w:p w:rsidR="00AB6E2A" w:rsidRDefault="00AB6E2A" w:rsidP="00AB6E2A">
      <w:pPr>
        <w:ind w:left="355" w:right="12"/>
      </w:pPr>
      <w:r>
        <w:t xml:space="preserve">PV= $120,000 </w:t>
      </w:r>
    </w:p>
    <w:p w:rsidR="00AB6E2A" w:rsidRDefault="00AB6E2A" w:rsidP="00AB6E2A">
      <w:pPr>
        <w:ind w:left="355" w:right="12"/>
      </w:pPr>
      <w:r>
        <w:t xml:space="preserve">EV= $100,000 </w:t>
      </w:r>
    </w:p>
    <w:p w:rsidR="00AB6E2A" w:rsidRDefault="00AB6E2A" w:rsidP="00AB6E2A">
      <w:pPr>
        <w:spacing w:after="107"/>
        <w:ind w:left="355" w:right="12"/>
      </w:pPr>
      <w:r>
        <w:t xml:space="preserve">AC= $90,000 </w:t>
      </w:r>
    </w:p>
    <w:p w:rsidR="00AB6E2A" w:rsidRDefault="00AB6E2A" w:rsidP="00AB6E2A">
      <w:pPr>
        <w:spacing w:after="0" w:line="259" w:lineRule="auto"/>
      </w:pPr>
      <w:r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Calculate Cost variance.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tabs>
          <w:tab w:val="center" w:pos="1954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 marks) </w:t>
      </w:r>
    </w:p>
    <w:p w:rsidR="00AB6E2A" w:rsidRDefault="00AB6E2A" w:rsidP="00AB6E2A">
      <w:pPr>
        <w:spacing w:after="0" w:line="259" w:lineRule="auto"/>
        <w:ind w:left="3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Calculate Schedule variance for the project. 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tabs>
          <w:tab w:val="center" w:pos="1954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 marks) </w:t>
      </w:r>
    </w:p>
    <w:p w:rsidR="00AB6E2A" w:rsidRDefault="00AB6E2A" w:rsidP="00AB6E2A">
      <w:pPr>
        <w:spacing w:after="0" w:line="259" w:lineRule="auto"/>
        <w:ind w:left="3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Calculate the Cost Performance Index.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tabs>
          <w:tab w:val="center" w:pos="1954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 marks) </w:t>
      </w:r>
    </w:p>
    <w:p w:rsidR="00AB6E2A" w:rsidRDefault="00AB6E2A" w:rsidP="00AB6E2A">
      <w:pPr>
        <w:spacing w:after="0" w:line="259" w:lineRule="auto"/>
        <w:ind w:left="3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Calculate the Schedule Performance Index.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tabs>
          <w:tab w:val="center" w:pos="1954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 marks) </w:t>
      </w:r>
    </w:p>
    <w:p w:rsidR="00AB6E2A" w:rsidRDefault="00AB6E2A" w:rsidP="00AB6E2A">
      <w:pPr>
        <w:spacing w:after="0" w:line="259" w:lineRule="auto"/>
        <w:ind w:left="36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Calculate the Estimate at Completion.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tabs>
          <w:tab w:val="center" w:pos="1685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  <w:spacing w:after="0" w:line="259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 marks) </w:t>
      </w:r>
    </w:p>
    <w:p w:rsidR="00AB6E2A" w:rsidRDefault="00AB6E2A" w:rsidP="00AB6E2A">
      <w:pPr>
        <w:spacing w:after="0" w:line="259" w:lineRule="auto"/>
        <w:ind w:left="81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Estimate how long it will take to complete the project.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tabs>
          <w:tab w:val="center" w:pos="1685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  <w:spacing w:after="0" w:line="259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 marks) </w:t>
      </w:r>
    </w:p>
    <w:p w:rsidR="00AB6E2A" w:rsidRDefault="00AB6E2A" w:rsidP="00AB6E2A">
      <w:pPr>
        <w:spacing w:after="0" w:line="259" w:lineRule="auto"/>
        <w:ind w:left="81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numPr>
          <w:ilvl w:val="1"/>
          <w:numId w:val="1"/>
        </w:numPr>
        <w:spacing w:after="11" w:line="248" w:lineRule="auto"/>
        <w:ind w:left="0" w:right="12" w:hanging="360"/>
      </w:pPr>
      <w:r>
        <w:t xml:space="preserve">Is the project performing better or worse than planned? Is it behind or ahead of schedule? Is it under budget or over budget?   </w:t>
      </w:r>
    </w:p>
    <w:p w:rsidR="00AB6E2A" w:rsidRDefault="00AB6E2A" w:rsidP="00AB6E2A">
      <w:pPr>
        <w:tabs>
          <w:tab w:val="center" w:pos="1954"/>
          <w:tab w:val="center" w:pos="2314"/>
          <w:tab w:val="center" w:pos="3034"/>
          <w:tab w:val="center" w:pos="3754"/>
          <w:tab w:val="center" w:pos="4474"/>
          <w:tab w:val="center" w:pos="5195"/>
          <w:tab w:val="center" w:pos="5915"/>
          <w:tab w:val="center" w:pos="6635"/>
          <w:tab w:val="center" w:pos="7355"/>
          <w:tab w:val="right" w:pos="9062"/>
        </w:tabs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 marks) </w:t>
      </w:r>
    </w:p>
    <w:p w:rsidR="00AB6E2A" w:rsidRDefault="00AB6E2A" w:rsidP="00AB6E2A">
      <w:pPr>
        <w:spacing w:after="0" w:line="259" w:lineRule="auto"/>
        <w:ind w:right="1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B6E2A" w:rsidRDefault="00AB6E2A" w:rsidP="00AB6E2A">
      <w:pPr>
        <w:spacing w:after="213" w:line="259" w:lineRule="auto"/>
        <w:ind w:left="1800"/>
      </w:pPr>
      <w:r>
        <w:t xml:space="preserve"> </w:t>
      </w:r>
    </w:p>
    <w:p w:rsidR="00AB6E2A" w:rsidRDefault="00AB6E2A" w:rsidP="00AB6E2A">
      <w:pPr>
        <w:pStyle w:val="ListParagraph"/>
        <w:ind w:left="360"/>
      </w:pPr>
      <w:r>
        <w:t>Answer:</w:t>
      </w:r>
    </w:p>
    <w:p w:rsidR="00AB6E2A" w:rsidRDefault="00AB6E2A" w:rsidP="00AB6E2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2A" w:rsidRDefault="00AB6E2A" w:rsidP="00AB6E2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E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DAC" w:rsidRDefault="00765DAC" w:rsidP="001E1C9E">
      <w:pPr>
        <w:spacing w:after="0" w:line="240" w:lineRule="auto"/>
      </w:pPr>
      <w:r>
        <w:separator/>
      </w:r>
    </w:p>
  </w:endnote>
  <w:endnote w:type="continuationSeparator" w:id="0">
    <w:p w:rsidR="00765DAC" w:rsidRDefault="00765DAC" w:rsidP="001E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DAC" w:rsidRDefault="00765DAC" w:rsidP="001E1C9E">
      <w:pPr>
        <w:spacing w:after="0" w:line="240" w:lineRule="auto"/>
      </w:pPr>
      <w:r>
        <w:separator/>
      </w:r>
    </w:p>
  </w:footnote>
  <w:footnote w:type="continuationSeparator" w:id="0">
    <w:p w:rsidR="00765DAC" w:rsidRDefault="00765DAC" w:rsidP="001E1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9E" w:rsidRDefault="001E1C9E">
    <w:pPr>
      <w:pStyle w:val="Header"/>
    </w:pPr>
    <w:r>
      <w:t>CSC2330_Dipesh_Tha_Shrestha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40"/>
    <w:multiLevelType w:val="hybridMultilevel"/>
    <w:tmpl w:val="CA4EA210"/>
    <w:lvl w:ilvl="0" w:tplc="94C6D494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0D0"/>
    <w:multiLevelType w:val="hybridMultilevel"/>
    <w:tmpl w:val="9B629F02"/>
    <w:lvl w:ilvl="0" w:tplc="43FC7DFC">
      <w:start w:val="2"/>
      <w:numFmt w:val="decimal"/>
      <w:lvlText w:val="(%1"/>
      <w:lvlJc w:val="left"/>
      <w:pPr>
        <w:ind w:left="8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80" w:hanging="360"/>
      </w:pPr>
    </w:lvl>
    <w:lvl w:ilvl="2" w:tplc="0409001B" w:tentative="1">
      <w:start w:val="1"/>
      <w:numFmt w:val="lowerRoman"/>
      <w:lvlText w:val="%3."/>
      <w:lvlJc w:val="right"/>
      <w:pPr>
        <w:ind w:left="10000" w:hanging="180"/>
      </w:pPr>
    </w:lvl>
    <w:lvl w:ilvl="3" w:tplc="0409000F" w:tentative="1">
      <w:start w:val="1"/>
      <w:numFmt w:val="decimal"/>
      <w:lvlText w:val="%4."/>
      <w:lvlJc w:val="left"/>
      <w:pPr>
        <w:ind w:left="10720" w:hanging="360"/>
      </w:pPr>
    </w:lvl>
    <w:lvl w:ilvl="4" w:tplc="04090019" w:tentative="1">
      <w:start w:val="1"/>
      <w:numFmt w:val="lowerLetter"/>
      <w:lvlText w:val="%5."/>
      <w:lvlJc w:val="left"/>
      <w:pPr>
        <w:ind w:left="11440" w:hanging="360"/>
      </w:pPr>
    </w:lvl>
    <w:lvl w:ilvl="5" w:tplc="0409001B" w:tentative="1">
      <w:start w:val="1"/>
      <w:numFmt w:val="lowerRoman"/>
      <w:lvlText w:val="%6."/>
      <w:lvlJc w:val="right"/>
      <w:pPr>
        <w:ind w:left="12160" w:hanging="180"/>
      </w:pPr>
    </w:lvl>
    <w:lvl w:ilvl="6" w:tplc="0409000F" w:tentative="1">
      <w:start w:val="1"/>
      <w:numFmt w:val="decimal"/>
      <w:lvlText w:val="%7."/>
      <w:lvlJc w:val="left"/>
      <w:pPr>
        <w:ind w:left="12880" w:hanging="360"/>
      </w:pPr>
    </w:lvl>
    <w:lvl w:ilvl="7" w:tplc="04090019" w:tentative="1">
      <w:start w:val="1"/>
      <w:numFmt w:val="lowerLetter"/>
      <w:lvlText w:val="%8."/>
      <w:lvlJc w:val="left"/>
      <w:pPr>
        <w:ind w:left="13600" w:hanging="360"/>
      </w:pPr>
    </w:lvl>
    <w:lvl w:ilvl="8" w:tplc="0409001B" w:tentative="1">
      <w:start w:val="1"/>
      <w:numFmt w:val="lowerRoman"/>
      <w:lvlText w:val="%9."/>
      <w:lvlJc w:val="right"/>
      <w:pPr>
        <w:ind w:left="14320" w:hanging="180"/>
      </w:pPr>
    </w:lvl>
  </w:abstractNum>
  <w:abstractNum w:abstractNumId="2" w15:restartNumberingAfterBreak="0">
    <w:nsid w:val="50A46610"/>
    <w:multiLevelType w:val="hybridMultilevel"/>
    <w:tmpl w:val="0478BA5A"/>
    <w:lvl w:ilvl="0" w:tplc="89FC18F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92D8BA">
      <w:start w:val="1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C2C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D8FA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03D1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37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2B5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8D35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627D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FB"/>
    <w:rsid w:val="00177302"/>
    <w:rsid w:val="001E1C9E"/>
    <w:rsid w:val="00591C78"/>
    <w:rsid w:val="00674FF8"/>
    <w:rsid w:val="006F387B"/>
    <w:rsid w:val="0076464A"/>
    <w:rsid w:val="00765DAC"/>
    <w:rsid w:val="008B70FB"/>
    <w:rsid w:val="00AB6E2A"/>
    <w:rsid w:val="00AE327C"/>
    <w:rsid w:val="00CD14C9"/>
    <w:rsid w:val="00F5603C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BAA1"/>
  <w15:chartTrackingRefBased/>
  <w15:docId w15:val="{1A7C1626-134B-48FD-9A73-50F594C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70F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E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9E"/>
    <w:rPr>
      <w:rFonts w:ascii="Calibri" w:eastAsia="Calibri" w:hAnsi="Calibri" w:cs="Calibri"/>
    </w:rPr>
  </w:style>
  <w:style w:type="table" w:customStyle="1" w:styleId="TableGrid">
    <w:name w:val="TableGrid"/>
    <w:rsid w:val="001E1C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7</cp:revision>
  <dcterms:created xsi:type="dcterms:W3CDTF">2021-01-18T01:19:00Z</dcterms:created>
  <dcterms:modified xsi:type="dcterms:W3CDTF">2021-01-18T02:35:00Z</dcterms:modified>
</cp:coreProperties>
</file>