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Dipika</w:t>
      </w:r>
      <w:r>
        <w:t xml:space="preserve"> </w:t>
      </w:r>
      <w:r>
        <w:t xml:space="preserve">Sharma</w:t>
      </w:r>
    </w:p>
    <w:p>
      <w:pPr>
        <w:pStyle w:val="Date"/>
      </w:pPr>
      <w:r>
        <w:t xml:space="preserve">2021-04-25</w:t>
      </w:r>
    </w:p>
    <w:bookmarkStart w:id="28" w:name="markdown-basics"/>
    <w:p>
      <w:pPr>
        <w:pStyle w:val="Heading1"/>
      </w:pPr>
      <w:r>
        <w:t xml:space="preserve">Markdown Basics</w:t>
      </w:r>
    </w:p>
    <w:bookmarkStart w:id="20" w:name="favorite-foods"/>
    <w:p>
      <w:pPr>
        <w:pStyle w:val="Heading2"/>
      </w:pPr>
      <w:r>
        <w:t xml:space="preserve">Favorite Foods</w:t>
      </w:r>
    </w:p>
    <w:p>
      <w:pPr>
        <w:numPr>
          <w:ilvl w:val="0"/>
          <w:numId w:val="1001"/>
        </w:numPr>
        <w:pStyle w:val="Compact"/>
      </w:pPr>
      <w:r>
        <w:t xml:space="preserve">Veggie Burger</w:t>
      </w:r>
    </w:p>
    <w:p>
      <w:pPr>
        <w:numPr>
          <w:ilvl w:val="0"/>
          <w:numId w:val="1001"/>
        </w:numPr>
        <w:pStyle w:val="Compact"/>
      </w:pPr>
      <w:r>
        <w:t xml:space="preserve">Salad</w:t>
      </w:r>
    </w:p>
    <w:p>
      <w:pPr>
        <w:numPr>
          <w:ilvl w:val="0"/>
          <w:numId w:val="1001"/>
        </w:numPr>
        <w:pStyle w:val="Compact"/>
      </w:pPr>
      <w:r>
        <w:t xml:space="preserve">Pasta</w:t>
      </w:r>
    </w:p>
    <w:bookmarkEnd w:id="20"/>
    <w:bookmarkStart w:id="22" w:name="images"/>
    <w:p>
      <w:pPr>
        <w:pStyle w:val="Heading2"/>
      </w:pPr>
      <w:r>
        <w:t xml:space="preserve">Images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All Cases (Log Plot)" title="" id="1" name="Picture"/>
            <a:graphic>
              <a:graphicData uri="http://schemas.openxmlformats.org/drawingml/2006/picture">
                <pic:pic>
                  <pic:nvPicPr>
                    <pic:cNvPr descr="/Users/dipikasharma/R_Projects/DSC520/completed/assignment04/plots/10-all-cases-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All Cases (Log Plot)</w:t>
      </w:r>
    </w:p>
    <w:bookmarkEnd w:id="22"/>
    <w:bookmarkStart w:id="23" w:name="add-a-quote"/>
    <w:p>
      <w:pPr>
        <w:pStyle w:val="Heading2"/>
      </w:pPr>
      <w:r>
        <w:t xml:space="preserve">Add a Quote</w:t>
      </w:r>
    </w:p>
    <w:p>
      <w:pPr>
        <w:pStyle w:val="BlockText"/>
      </w:pPr>
      <w:r>
        <w:t xml:space="preserve">“</w:t>
      </w:r>
      <w:r>
        <w:t xml:space="preserve">Arise, awake, and stop not till the goal is reached.</w:t>
      </w:r>
      <w:r>
        <w:t xml:space="preserve">”</w:t>
      </w:r>
    </w:p>
    <w:p>
      <w:pPr>
        <w:pStyle w:val="BlockText"/>
      </w:pPr>
      <w:r>
        <w:t xml:space="preserve">— Swami Vivekananda</w:t>
      </w:r>
    </w:p>
    <w:bookmarkEnd w:id="23"/>
    <w:bookmarkStart w:id="24" w:name="add-an-equation"/>
    <w:p>
      <w:pPr>
        <w:pStyle w:val="Heading2"/>
      </w:pPr>
      <w:r>
        <w:t xml:space="preserve">Add an Equation</w:t>
      </w:r>
    </w:p>
    <w:p>
      <w:pPr>
        <w:numPr>
          <w:ilvl w:val="0"/>
          <w:numId w:val="1002"/>
        </w:numPr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bookmarkEnd w:id="24"/>
    <w:bookmarkStart w:id="26" w:name="add-a-footnote"/>
    <w:p>
      <w:pPr>
        <w:pStyle w:val="Heading2"/>
      </w:pPr>
      <w:r>
        <w:t xml:space="preserve">Add a Footnote</w:t>
      </w:r>
    </w:p>
    <w:p>
      <w:pPr>
        <w:pStyle w:val="FirstParagraph"/>
      </w:pPr>
      <w:r>
        <w:t xml:space="preserve">R is a programming language</w:t>
      </w:r>
      <w:r>
        <w:rPr>
          <w:rStyle w:val="FootnoteReference"/>
        </w:rPr>
        <w:footnoteReference w:id="25"/>
      </w:r>
      <w:r>
        <w:t xml:space="preserve">.</w:t>
      </w:r>
    </w:p>
    <w:bookmarkEnd w:id="26"/>
    <w:bookmarkStart w:id="27" w:name="add-citations"/>
    <w:p>
      <w:pPr>
        <w:pStyle w:val="Heading2"/>
      </w:pPr>
      <w:r>
        <w:t xml:space="preserve">Add Citations</w:t>
      </w:r>
    </w:p>
    <w:p>
      <w:pPr>
        <w:numPr>
          <w:ilvl w:val="0"/>
          <w:numId w:val="1003"/>
        </w:numPr>
        <w:pStyle w:val="Compact"/>
      </w:pPr>
      <w:r>
        <w:t xml:space="preserve">R for Everyone</w:t>
      </w:r>
      <w:r>
        <w:t xml:space="preserve"> </w:t>
      </w:r>
      <w:r>
        <w:t xml:space="preserve">(Lander 2014)</w:t>
      </w:r>
    </w:p>
    <w:p>
      <w:pPr>
        <w:numPr>
          <w:ilvl w:val="0"/>
          <w:numId w:val="1003"/>
        </w:numPr>
        <w:pStyle w:val="Compact"/>
      </w:pPr>
      <w:r>
        <w:t xml:space="preserve">Discovering Statistics Using R</w:t>
      </w:r>
      <w:r>
        <w:t xml:space="preserve"> </w:t>
      </w:r>
      <w:r>
        <w:t xml:space="preserve">(Field, Miles, and Field 2012)</w:t>
      </w:r>
    </w:p>
    <w:bookmarkEnd w:id="27"/>
    <w:bookmarkEnd w:id="28"/>
    <w:bookmarkStart w:id="33" w:name="inline-code"/>
    <w:p>
      <w:pPr>
        <w:pStyle w:val="Heading1"/>
      </w:pPr>
      <w:r>
        <w:t xml:space="preserve">Inline Code</w:t>
      </w:r>
    </w:p>
    <w:bookmarkStart w:id="30" w:name="ny-times-covid-19-data"/>
    <w:p>
      <w:pPr>
        <w:pStyle w:val="Heading2"/>
      </w:pPr>
      <w:r>
        <w:t xml:space="preserve">NY Times COVID-19 Data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ignment_04_LastnameFirstname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2" w:name="r4ds-height-vs-earnings"/>
    <w:p>
      <w:pPr>
        <w:pStyle w:val="Heading2"/>
      </w:pPr>
      <w:r>
        <w:t xml:space="preserve">R4DS Height vs Earnings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ignment_04_LastnameFirstname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6" w:name="tables"/>
    <w:p>
      <w:pPr>
        <w:pStyle w:val="Heading1"/>
      </w:pPr>
      <w:r>
        <w:t xml:space="preserve">Tables</w:t>
      </w:r>
    </w:p>
    <w:bookmarkStart w:id="34" w:name="knitr-table-with-kable"/>
    <w:p>
      <w:pPr>
        <w:pStyle w:val="Heading2"/>
      </w:pPr>
      <w:r>
        <w:t xml:space="preserve">Knitr Table with Kable</w:t>
      </w:r>
    </w:p>
    <w:p>
      <w:pPr>
        <w:pStyle w:val="TableCaption"/>
      </w:pPr>
      <w:r>
        <w:t xml:space="preserve">One Ring to Rule Them All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One Ring to Rule Them All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p>
            <w:pPr>
              <w:pStyle w:val="Compact"/>
              <w:jc w:val="left"/>
            </w:pPr>
            <w:r>
              <w:t xml:space="preserve">in_fellowship</w:t>
            </w:r>
          </w:p>
        </w:tc>
        <w:tc>
          <w:p>
            <w:pPr>
              <w:pStyle w:val="Compact"/>
              <w:jc w:val="left"/>
            </w:pPr>
            <w:r>
              <w:t xml:space="preserve">ring_bearer</w:t>
            </w:r>
          </w:p>
        </w:tc>
        <w:tc>
          <w:p>
            <w:pPr>
              <w:pStyle w:val="Compact"/>
              <w:jc w:val="right"/>
            </w:pPr>
            <w:r>
              <w:t xml:space="preserve">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Aragon</w:t>
            </w:r>
          </w:p>
        </w:tc>
        <w:tc>
          <w:p>
            <w:pPr>
              <w:pStyle w:val="Compact"/>
              <w:jc w:val="left"/>
            </w:pPr>
            <w:r>
              <w:t xml:space="preserve">Men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Bilbo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Frodo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Galadriel</w:t>
            </w:r>
          </w:p>
        </w:tc>
        <w:tc>
          <w:p>
            <w:pPr>
              <w:pStyle w:val="Compact"/>
              <w:jc w:val="left"/>
            </w:pPr>
            <w:r>
              <w:t xml:space="preserve">Elf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7000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Gandalf</w:t>
            </w:r>
          </w:p>
        </w:tc>
        <w:tc>
          <w:p>
            <w:pPr>
              <w:pStyle w:val="Compact"/>
              <w:jc w:val="left"/>
            </w:pPr>
            <w:r>
              <w:t xml:space="preserve">Maia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2019</w:t>
            </w:r>
          </w:p>
        </w:tc>
      </w:tr>
    </w:tbl>
    <w:p/>
    <w:p>
      <w:pPr>
        <w:pStyle w:val="TableCaption"/>
      </w:pPr>
      <w:r>
        <w:t xml:space="preserve">One Ring to Rule Them All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One Ring to Rule Them All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race</w:t>
            </w:r>
          </w:p>
        </w:tc>
        <w:tc>
          <w:p>
            <w:pPr>
              <w:pStyle w:val="Compact"/>
              <w:jc w:val="left"/>
            </w:pPr>
            <w:r>
              <w:t xml:space="preserve">in_fellowship</w:t>
            </w:r>
          </w:p>
        </w:tc>
        <w:tc>
          <w:p>
            <w:pPr>
              <w:pStyle w:val="Compact"/>
              <w:jc w:val="left"/>
            </w:pPr>
            <w:r>
              <w:t xml:space="preserve">ring_bearer</w:t>
            </w:r>
          </w:p>
        </w:tc>
        <w:tc>
          <w:p>
            <w:pPr>
              <w:pStyle w:val="Compact"/>
              <w:jc w:val="right"/>
            </w:pPr>
            <w:r>
              <w:t xml:space="preserve">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Aragon</w:t>
            </w:r>
          </w:p>
        </w:tc>
        <w:tc>
          <w:p>
            <w:pPr>
              <w:pStyle w:val="Compact"/>
              <w:jc w:val="left"/>
            </w:pPr>
            <w:r>
              <w:t xml:space="preserve">Men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Bilbo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Frodo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Galadriel</w:t>
            </w:r>
          </w:p>
        </w:tc>
        <w:tc>
          <w:p>
            <w:pPr>
              <w:pStyle w:val="Compact"/>
              <w:jc w:val="left"/>
            </w:pPr>
            <w:r>
              <w:t xml:space="preserve">Elf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7000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Gandalf</w:t>
            </w:r>
          </w:p>
        </w:tc>
        <w:tc>
          <w:p>
            <w:pPr>
              <w:pStyle w:val="Compact"/>
              <w:jc w:val="left"/>
            </w:pPr>
            <w:r>
              <w:t xml:space="preserve">Maia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2019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Legolas</w:t>
            </w:r>
          </w:p>
        </w:tc>
        <w:tc>
          <w:p>
            <w:pPr>
              <w:pStyle w:val="Compact"/>
              <w:jc w:val="left"/>
            </w:pPr>
            <w:r>
              <w:t xml:space="preserve">Elf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right"/>
            </w:pPr>
            <w:r>
              <w:t xml:space="preserve">2931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Sauron</w:t>
            </w:r>
          </w:p>
        </w:tc>
        <w:tc>
          <w:p>
            <w:pPr>
              <w:pStyle w:val="Compact"/>
              <w:jc w:val="left"/>
            </w:pPr>
            <w:r>
              <w:t xml:space="preserve">Maia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7052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Gollum</w:t>
            </w:r>
          </w:p>
        </w:tc>
        <w:tc>
          <w:p>
            <w:pPr>
              <w:pStyle w:val="Compact"/>
              <w:jc w:val="left"/>
            </w:pPr>
            <w:r>
              <w:t xml:space="preserve">Hobbit</w:t>
            </w:r>
          </w:p>
        </w:tc>
        <w:tc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right"/>
            </w:pPr>
            <w:r>
              <w:t xml:space="preserve">589</w:t>
            </w:r>
          </w:p>
        </w:tc>
      </w:tr>
    </w:tbl>
    <w:bookmarkEnd w:id="34"/>
    <w:bookmarkStart w:id="35" w:name="pandoc-table"/>
    <w:p>
      <w:pPr>
        <w:pStyle w:val="Heading2"/>
      </w:pPr>
      <w:r>
        <w:t xml:space="preserve">Pandoc Table</w:t>
      </w:r>
    </w:p>
    <w:p>
      <w:pPr>
        <w:pStyle w:val="FirstParagraph"/>
      </w:pPr>
      <w:r>
        <w:t xml:space="preserve">Name Race In Fellowship? Is Ring Bearer? Age</w:t>
      </w:r>
      <w:r>
        <w:t xml:space="preserve"> </w:t>
      </w:r>
      <w:r>
        <w:t xml:space="preserve">—— ——– —————– —————– —–:</w:t>
      </w:r>
      <w:r>
        <w:t xml:space="preserve"> </w:t>
      </w:r>
      <w:r>
        <w:t xml:space="preserve">Aragon Men Yes No 88</w:t>
      </w:r>
      <w:r>
        <w:t xml:space="preserve"> </w:t>
      </w:r>
      <w:r>
        <w:t xml:space="preserve">Bilbo Hobbit No Yes 129</w:t>
      </w:r>
      <w:r>
        <w:t xml:space="preserve"> </w:t>
      </w:r>
      <w:r>
        <w:t xml:space="preserve">Frodo Hobbit Yes Yes 51</w:t>
      </w:r>
      <w:r>
        <w:t xml:space="preserve"> </w:t>
      </w:r>
      <w:r>
        <w:t xml:space="preserve">Sam Hobbit Yes Yes 36</w:t>
      </w:r>
      <w:r>
        <w:t xml:space="preserve"> </w:t>
      </w:r>
      <w:r>
        <w:t xml:space="preserve">Sauron Maia No Yes 7052</w:t>
      </w:r>
    </w:p>
    <w:bookmarkEnd w:id="35"/>
    <w:bookmarkEnd w:id="36"/>
    <w:bookmarkStart w:id="42" w:name="references"/>
    <w:p>
      <w:pPr>
        <w:pStyle w:val="Heading1"/>
      </w:pPr>
      <w:r>
        <w:t xml:space="preserve">References</w:t>
      </w:r>
    </w:p>
    <w:bookmarkStart w:id="41" w:name="refs"/>
    <w:bookmarkStart w:id="38" w:name="ref-field2012discovering"/>
    <w:p>
      <w:pPr>
        <w:pStyle w:val="Bibliography"/>
      </w:pPr>
      <w:r>
        <w:t xml:space="preserve">Field, A., J. Miles, and Z. Field. 2012.</w:t>
      </w:r>
      <w:r>
        <w:t xml:space="preserve"> </w:t>
      </w:r>
      <w:r>
        <w:rPr>
          <w:iCs/>
          <w:i/>
        </w:rPr>
        <w:t xml:space="preserve">Discovering Statistics Using r</w:t>
      </w:r>
      <w:r>
        <w:t xml:space="preserve">. SAGE Publications.</w:t>
      </w:r>
      <w:r>
        <w:t xml:space="preserve"> </w:t>
      </w:r>
      <w:hyperlink r:id="rId37">
        <w:r>
          <w:rPr>
            <w:rStyle w:val="Hyperlink"/>
          </w:rPr>
          <w:t xml:space="preserve">https://books.google.com/books?id=wd2K2zC3swIC</w:t>
        </w:r>
      </w:hyperlink>
      <w:r>
        <w:t xml:space="preserve">.</w:t>
      </w:r>
    </w:p>
    <w:bookmarkEnd w:id="38"/>
    <w:bookmarkStart w:id="40" w:name="ref-lander2014r"/>
    <w:p>
      <w:pPr>
        <w:pStyle w:val="Bibliography"/>
      </w:pPr>
      <w:r>
        <w:t xml:space="preserve">Lander, J. P. 2014.</w:t>
      </w:r>
      <w:r>
        <w:t xml:space="preserve"> </w:t>
      </w:r>
      <w:r>
        <w:rPr>
          <w:iCs/>
          <w:i/>
        </w:rPr>
        <w:t xml:space="preserve">R for Everyone: Advanced Analytics and Graphics</w:t>
      </w:r>
      <w:r>
        <w:t xml:space="preserve">. Addison-Wesley Data and Analytics Series. Addison-Wesley.</w:t>
      </w:r>
      <w:r>
        <w:t xml:space="preserve"> </w:t>
      </w:r>
      <w:hyperlink r:id="rId39">
        <w:r>
          <w:rPr>
            <w:rStyle w:val="Hyperlink"/>
          </w:rPr>
          <w:t xml:space="preserve">https://books.google.com/books?id=3eBVAgAAQBAJ</w:t>
        </w:r>
      </w:hyperlink>
      <w:r>
        <w:t xml:space="preserve">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R language is widely used among statisticians and data miners for developing statistical software and data analysis.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hyperlink" Id="rId39" Target="https://books.google.com/books?id=3eBVAgAAQBAJ" TargetMode="External" /><Relationship Type="http://schemas.openxmlformats.org/officeDocument/2006/relationships/hyperlink" Id="rId37" Target="https://books.google.com/books?id=wd2K2zC3swIC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https://books.google.com/books?id=3eBVAgAAQBAJ" TargetMode="External" /><Relationship Type="http://schemas.openxmlformats.org/officeDocument/2006/relationships/hyperlink" Id="rId37" Target="https://books.google.com/books?id=wd2K2zC3sw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</dc:title>
  <dc:creator>Dipika Sharma</dc:creator>
  <cp:keywords/>
  <dcterms:created xsi:type="dcterms:W3CDTF">2021-04-25T18:19:23Z</dcterms:created>
  <dcterms:modified xsi:type="dcterms:W3CDTF">2021-04-25T18:19:23Z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date">
    <vt:lpwstr>2021-04-25</vt:lpwstr>
  </property>
  <property fmtid="{D5CDD505-2E9C-101B-9397-08002B2CF9AE}" pid="4" name="output">
    <vt:lpwstr/>
  </property>
</Properties>
</file>