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9F09" w14:textId="77777777" w:rsidR="00C36DDA" w:rsidRDefault="00000000">
      <w:pPr>
        <w:spacing w:after="480"/>
        <w:jc w:val="center"/>
      </w:pPr>
      <w:r>
        <w:rPr>
          <w:rFonts w:ascii="Arial" w:hAnsi="Arial"/>
          <w:b/>
          <w:sz w:val="36"/>
        </w:rPr>
        <w:t>Справочник библиотек Python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36DDA" w14:paraId="4D2B3281" w14:textId="77777777">
        <w:tc>
          <w:tcPr>
            <w:tcW w:w="2880" w:type="dxa"/>
            <w:shd w:val="clear" w:color="auto" w:fill="1F497D"/>
          </w:tcPr>
          <w:p w14:paraId="4E9AFE93" w14:textId="77777777" w:rsidR="00C36DDA" w:rsidRDefault="00000000">
            <w:r>
              <w:rPr>
                <w:rFonts w:ascii="Arial" w:hAnsi="Arial"/>
                <w:b/>
                <w:color w:val="FFFFFF"/>
              </w:rPr>
              <w:t>Библиотека</w:t>
            </w:r>
          </w:p>
        </w:tc>
        <w:tc>
          <w:tcPr>
            <w:tcW w:w="6480" w:type="dxa"/>
            <w:shd w:val="clear" w:color="auto" w:fill="1F497D"/>
          </w:tcPr>
          <w:p w14:paraId="2B25333B" w14:textId="77777777" w:rsidR="00C36DDA" w:rsidRDefault="00000000">
            <w:r>
              <w:rPr>
                <w:rFonts w:ascii="Arial" w:hAnsi="Arial"/>
                <w:b/>
                <w:color w:val="FFFFFF"/>
              </w:rPr>
              <w:t>Что делает (Значение / Описание)</w:t>
            </w:r>
          </w:p>
        </w:tc>
      </w:tr>
      <w:tr w:rsidR="00C36DDA" w:rsidRPr="00C020F9" w14:paraId="47B9E55B" w14:textId="77777777">
        <w:tc>
          <w:tcPr>
            <w:tcW w:w="28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D3D5110" w14:textId="77777777" w:rsidR="00C36DDA" w:rsidRDefault="00000000">
            <w:r>
              <w:rPr>
                <w:rFonts w:ascii="Arial" w:hAnsi="Arial"/>
                <w:b/>
                <w:sz w:val="20"/>
              </w:rPr>
              <w:t>torch</w:t>
            </w:r>
          </w:p>
        </w:tc>
        <w:tc>
          <w:tcPr>
            <w:tcW w:w="64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45B9042" w14:textId="2C680FE2" w:rsidR="00C36DDA" w:rsidRPr="00C020F9" w:rsidRDefault="00C020F9">
            <w:pPr>
              <w:rPr>
                <w:lang w:val="ru-RU"/>
              </w:rPr>
            </w:pPr>
            <w:r w:rsidRPr="00C020F9">
              <w:rPr>
                <w:lang w:val="ru-RU"/>
              </w:rPr>
              <w:t>представляет собой фреймворк глубокого обучения для создания обучения и запуска нейросетей любой сложности за счет выполнения быстрых математических расчетов на графических процессорах</w:t>
            </w:r>
          </w:p>
        </w:tc>
      </w:tr>
      <w:tr w:rsidR="00C36DDA" w:rsidRPr="00C020F9" w14:paraId="51E49B30" w14:textId="77777777">
        <w:tc>
          <w:tcPr>
            <w:tcW w:w="28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A0A26F" w14:textId="77777777" w:rsidR="00C36DDA" w:rsidRDefault="00000000">
            <w:proofErr w:type="spellStart"/>
            <w:r>
              <w:rPr>
                <w:rFonts w:ascii="Arial" w:hAnsi="Arial"/>
                <w:b/>
                <w:sz w:val="20"/>
              </w:rPr>
              <w:t>torchvision</w:t>
            </w:r>
            <w:proofErr w:type="spellEnd"/>
          </w:p>
        </w:tc>
        <w:tc>
          <w:tcPr>
            <w:tcW w:w="64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845603" w14:textId="74465D7D" w:rsidR="00C36DDA" w:rsidRPr="00C020F9" w:rsidRDefault="00C020F9" w:rsidP="00C020F9">
            <w:pPr>
              <w:rPr>
                <w:lang w:val="ru-RU"/>
              </w:rPr>
            </w:pPr>
            <w:r w:rsidRPr="00C020F9">
              <w:rPr>
                <w:lang w:val="ru-RU"/>
              </w:rPr>
              <w:t xml:space="preserve">является официальным дополнением к </w:t>
            </w:r>
            <w:proofErr w:type="spellStart"/>
            <w:r w:rsidRPr="00C020F9">
              <w:t>PyTorch</w:t>
            </w:r>
            <w:proofErr w:type="spellEnd"/>
            <w:r w:rsidRPr="00C020F9">
              <w:rPr>
                <w:lang w:val="ru-RU"/>
              </w:rPr>
              <w:t xml:space="preserve"> для работы с </w:t>
            </w:r>
            <w:proofErr w:type="spellStart"/>
            <w:r w:rsidRPr="00C020F9">
              <w:rPr>
                <w:lang w:val="ru-RU"/>
              </w:rPr>
              <w:t>медиаданными</w:t>
            </w:r>
            <w:proofErr w:type="spellEnd"/>
            <w:r w:rsidRPr="00C020F9">
              <w:rPr>
                <w:lang w:val="ru-RU"/>
              </w:rPr>
              <w:t xml:space="preserve"> которое скачивает популярные датасеты предоставляет готовые архитектуры нейросетей для зрения и автоматизирует предобработку картинок</w:t>
            </w:r>
          </w:p>
        </w:tc>
      </w:tr>
      <w:tr w:rsidR="00C36DDA" w:rsidRPr="00C020F9" w14:paraId="7207DE3F" w14:textId="77777777">
        <w:tc>
          <w:tcPr>
            <w:tcW w:w="28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226212" w14:textId="77777777" w:rsidR="00C36DDA" w:rsidRDefault="00000000">
            <w:r>
              <w:rPr>
                <w:rFonts w:ascii="Arial" w:hAnsi="Arial"/>
                <w:b/>
                <w:sz w:val="20"/>
              </w:rPr>
              <w:t>transformers</w:t>
            </w:r>
          </w:p>
        </w:tc>
        <w:tc>
          <w:tcPr>
            <w:tcW w:w="64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4191A04" w14:textId="7748CB96" w:rsidR="00C36DDA" w:rsidRPr="00C020F9" w:rsidRDefault="00C020F9">
            <w:pPr>
              <w:rPr>
                <w:lang w:val="ru-RU"/>
              </w:rPr>
            </w:pPr>
            <w:r w:rsidRPr="00C020F9">
              <w:rPr>
                <w:lang w:val="ru-RU"/>
              </w:rPr>
              <w:t xml:space="preserve">это библиотека от </w:t>
            </w:r>
            <w:r w:rsidRPr="00C020F9">
              <w:t>Hugging</w:t>
            </w:r>
            <w:r w:rsidRPr="00C020F9">
              <w:rPr>
                <w:lang w:val="ru-RU"/>
              </w:rPr>
              <w:t xml:space="preserve"> </w:t>
            </w:r>
            <w:r w:rsidRPr="00C020F9">
              <w:t>Face</w:t>
            </w:r>
            <w:r w:rsidRPr="00C020F9">
              <w:rPr>
                <w:lang w:val="ru-RU"/>
              </w:rPr>
              <w:t xml:space="preserve"> для работы со сложными моделями внимания которая позволяет в несколько строк кода скачивать настраивать и запускать современные текстовые аудио и мультимодальные нейросети</w:t>
            </w:r>
          </w:p>
        </w:tc>
      </w:tr>
      <w:tr w:rsidR="00C36DDA" w:rsidRPr="00C020F9" w14:paraId="0642DB02" w14:textId="77777777">
        <w:tc>
          <w:tcPr>
            <w:tcW w:w="28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2E60C13" w14:textId="77777777" w:rsidR="00C36DDA" w:rsidRDefault="00000000">
            <w:proofErr w:type="spellStart"/>
            <w:r>
              <w:rPr>
                <w:rFonts w:ascii="Arial" w:hAnsi="Arial"/>
                <w:b/>
                <w:sz w:val="20"/>
              </w:rPr>
              <w:t>opencv</w:t>
            </w:r>
            <w:proofErr w:type="spellEnd"/>
            <w:r>
              <w:rPr>
                <w:rFonts w:ascii="Arial" w:hAnsi="Arial"/>
                <w:b/>
                <w:sz w:val="20"/>
              </w:rPr>
              <w:t>-python</w:t>
            </w:r>
          </w:p>
        </w:tc>
        <w:tc>
          <w:tcPr>
            <w:tcW w:w="64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E6A120A" w14:textId="7EE573C5" w:rsidR="00C36DDA" w:rsidRPr="00C020F9" w:rsidRDefault="00C020F9">
            <w:pPr>
              <w:rPr>
                <w:lang w:val="ru-RU"/>
              </w:rPr>
            </w:pPr>
            <w:r w:rsidRPr="00C020F9">
              <w:rPr>
                <w:lang w:val="ru-RU"/>
              </w:rPr>
              <w:t>представляет собой библиотеку компьютерного зрения реального времени которая считывает видеопотоки обрабатывает матрицы пикселей а также находит контуры объекты и лица с помощью классических алгоритмов</w:t>
            </w:r>
          </w:p>
        </w:tc>
      </w:tr>
      <w:tr w:rsidR="00C36DDA" w:rsidRPr="00C020F9" w14:paraId="6B3DCE0C" w14:textId="77777777">
        <w:tc>
          <w:tcPr>
            <w:tcW w:w="28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DD8993E" w14:textId="77777777" w:rsidR="00C36DDA" w:rsidRDefault="00000000">
            <w:r>
              <w:rPr>
                <w:rFonts w:ascii="Arial" w:hAnsi="Arial"/>
                <w:b/>
                <w:sz w:val="20"/>
              </w:rPr>
              <w:t>Pillow</w:t>
            </w:r>
          </w:p>
        </w:tc>
        <w:tc>
          <w:tcPr>
            <w:tcW w:w="64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97BBE3D" w14:textId="587F8CA0" w:rsidR="00C36DDA" w:rsidRPr="00C020F9" w:rsidRDefault="00C020F9">
            <w:pPr>
              <w:rPr>
                <w:lang w:val="ru-RU"/>
              </w:rPr>
            </w:pPr>
            <w:r w:rsidRPr="00C020F9">
              <w:rPr>
                <w:lang w:val="ru-RU"/>
              </w:rPr>
              <w:t>это простая библиотека для базовой работы с изображениями которая открывает сохраняет конвертирует форматы меняет размер обрезает и рисует текст или простые фигуры на картинках</w:t>
            </w:r>
          </w:p>
        </w:tc>
      </w:tr>
      <w:tr w:rsidR="00C36DDA" w:rsidRPr="00C020F9" w14:paraId="66E77D59" w14:textId="77777777">
        <w:tc>
          <w:tcPr>
            <w:tcW w:w="28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D16A2C9" w14:textId="77777777" w:rsidR="00C36DDA" w:rsidRDefault="00000000">
            <w:proofErr w:type="spellStart"/>
            <w:r>
              <w:rPr>
                <w:rFonts w:ascii="Arial" w:hAnsi="Arial"/>
                <w:b/>
                <w:sz w:val="20"/>
              </w:rPr>
              <w:t>numpy</w:t>
            </w:r>
            <w:proofErr w:type="spellEnd"/>
          </w:p>
        </w:tc>
        <w:tc>
          <w:tcPr>
            <w:tcW w:w="64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6FDFBF" w14:textId="64AFDC98" w:rsidR="00C36DDA" w:rsidRPr="00C020F9" w:rsidRDefault="00C020F9">
            <w:pPr>
              <w:rPr>
                <w:lang w:val="ru-RU"/>
              </w:rPr>
            </w:pPr>
            <w:r w:rsidRPr="00C020F9">
              <w:rPr>
                <w:lang w:val="ru-RU"/>
              </w:rPr>
              <w:t>представляет собой фундаментальную библиотеку для научных вычислений которая обеспечивает поддержку больших многомерных массивов и матриц вместе с огромной коллекцией высокоуровневых математических функций для операций над ними</w:t>
            </w:r>
          </w:p>
        </w:tc>
      </w:tr>
      <w:tr w:rsidR="00C36DDA" w:rsidRPr="00C020F9" w14:paraId="7F06ABC5" w14:textId="77777777">
        <w:tc>
          <w:tcPr>
            <w:tcW w:w="28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9C0ACCD" w14:textId="77777777" w:rsidR="00C36DDA" w:rsidRDefault="00000000">
            <w:r>
              <w:rPr>
                <w:rFonts w:ascii="Arial" w:hAnsi="Arial"/>
                <w:b/>
                <w:sz w:val="20"/>
              </w:rPr>
              <w:t>scikit-learn</w:t>
            </w:r>
          </w:p>
        </w:tc>
        <w:tc>
          <w:tcPr>
            <w:tcW w:w="64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FB21CC6" w14:textId="128542AC" w:rsidR="00C36DDA" w:rsidRPr="00C020F9" w:rsidRDefault="00C020F9">
            <w:pPr>
              <w:rPr>
                <w:lang w:val="ru-RU"/>
              </w:rPr>
            </w:pPr>
            <w:r w:rsidRPr="00C020F9">
              <w:rPr>
                <w:lang w:val="ru-RU"/>
              </w:rPr>
              <w:t xml:space="preserve">является главной библиотекой классического машинного обучения которая предоставляет простые и эффективные инструменты для интеллектуального анализа данных </w:t>
            </w:r>
            <w:r w:rsidRPr="00C020F9">
              <w:rPr>
                <w:lang w:val="ru-RU"/>
              </w:rPr>
              <w:lastRenderedPageBreak/>
              <w:t>включая алгоритмы классификации регрессии кластеризации и снижения размерности</w:t>
            </w:r>
          </w:p>
        </w:tc>
      </w:tr>
      <w:tr w:rsidR="00C36DDA" w:rsidRPr="00C020F9" w14:paraId="45BC4BF8" w14:textId="77777777">
        <w:tc>
          <w:tcPr>
            <w:tcW w:w="28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DF8AE96" w14:textId="77777777" w:rsidR="00C36DDA" w:rsidRDefault="00000000">
            <w:proofErr w:type="spellStart"/>
            <w:r>
              <w:rPr>
                <w:rFonts w:ascii="Arial" w:hAnsi="Arial"/>
                <w:b/>
                <w:sz w:val="20"/>
              </w:rPr>
              <w:lastRenderedPageBreak/>
              <w:t>jiwer</w:t>
            </w:r>
            <w:proofErr w:type="spellEnd"/>
          </w:p>
        </w:tc>
        <w:tc>
          <w:tcPr>
            <w:tcW w:w="64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84E7A73" w14:textId="013C2BCA" w:rsidR="00C36DDA" w:rsidRPr="00C020F9" w:rsidRDefault="00C020F9">
            <w:pPr>
              <w:rPr>
                <w:lang w:val="ru-RU"/>
              </w:rPr>
            </w:pPr>
            <w:r w:rsidRPr="00C020F9">
              <w:rPr>
                <w:lang w:val="ru-RU"/>
              </w:rPr>
              <w:t>это специализированная библиотека для оценки качества распознавания речи которая вычисляет коэффициент ошибок в словах и другие метрики расстояния между эталонным текстом и гипотезой распознавателя</w:t>
            </w:r>
          </w:p>
        </w:tc>
      </w:tr>
      <w:tr w:rsidR="00C36DDA" w:rsidRPr="00C020F9" w14:paraId="720916DD" w14:textId="77777777">
        <w:tc>
          <w:tcPr>
            <w:tcW w:w="28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3BB39CA" w14:textId="77777777" w:rsidR="00C36DDA" w:rsidRDefault="00000000">
            <w:proofErr w:type="spellStart"/>
            <w:r>
              <w:rPr>
                <w:rFonts w:ascii="Arial" w:hAnsi="Arial"/>
                <w:b/>
                <w:sz w:val="20"/>
              </w:rPr>
              <w:t>gradio</w:t>
            </w:r>
            <w:proofErr w:type="spellEnd"/>
          </w:p>
        </w:tc>
        <w:tc>
          <w:tcPr>
            <w:tcW w:w="648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0A4EC47" w14:textId="1D60793A" w:rsidR="00C36DDA" w:rsidRPr="00C020F9" w:rsidRDefault="00C020F9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C020F9">
              <w:rPr>
                <w:lang w:val="ru-RU"/>
              </w:rPr>
              <w:t>редставляет собой фреймворк для быстрого создания веб-интерфейсов который позволяет за несколько строк кода развернуть интерактивное графическое демо для демонстрации работы вашей нейросети или функции прямо в браузере</w:t>
            </w:r>
          </w:p>
        </w:tc>
      </w:tr>
      <w:tr w:rsidR="00C36DDA" w:rsidRPr="00C020F9" w14:paraId="639C4D6C" w14:textId="77777777">
        <w:tc>
          <w:tcPr>
            <w:tcW w:w="28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1BF0987" w14:textId="77777777" w:rsidR="00C36DDA" w:rsidRDefault="00000000">
            <w:proofErr w:type="spellStart"/>
            <w:r>
              <w:rPr>
                <w:rFonts w:ascii="Arial" w:hAnsi="Arial"/>
                <w:b/>
                <w:sz w:val="20"/>
              </w:rPr>
              <w:t>streamlit</w:t>
            </w:r>
            <w:proofErr w:type="spellEnd"/>
          </w:p>
        </w:tc>
        <w:tc>
          <w:tcPr>
            <w:tcW w:w="648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8DD79F3" w14:textId="7B3EF8AA" w:rsidR="00C36DDA" w:rsidRPr="00C020F9" w:rsidRDefault="00C020F9">
            <w:pPr>
              <w:rPr>
                <w:lang w:val="ru-RU"/>
              </w:rPr>
            </w:pPr>
            <w:r w:rsidRPr="00C020F9">
              <w:rPr>
                <w:lang w:val="ru-RU"/>
              </w:rPr>
              <w:t xml:space="preserve">представляет собой фреймворк с открытым исходным кодом для быстрой веб-разработки который позволяет превращать скрипты с анализом данных и моделями машинного обучения в интерактивные веб-приложения полностью на языке </w:t>
            </w:r>
            <w:r w:rsidRPr="00C020F9">
              <w:t>Python</w:t>
            </w:r>
            <w:r w:rsidRPr="00C020F9">
              <w:rPr>
                <w:lang w:val="ru-RU"/>
              </w:rPr>
              <w:t xml:space="preserve"> без необходимости писать фронтенд-код на </w:t>
            </w:r>
            <w:r w:rsidRPr="00C020F9">
              <w:t>HTML</w:t>
            </w:r>
            <w:r w:rsidRPr="00C020F9">
              <w:rPr>
                <w:lang w:val="ru-RU"/>
              </w:rPr>
              <w:t xml:space="preserve"> </w:t>
            </w:r>
            <w:r w:rsidRPr="00C020F9">
              <w:t>CSS</w:t>
            </w:r>
            <w:r w:rsidRPr="00C020F9">
              <w:rPr>
                <w:lang w:val="ru-RU"/>
              </w:rPr>
              <w:t xml:space="preserve"> или </w:t>
            </w:r>
            <w:r w:rsidRPr="00C020F9">
              <w:t>JavaScript</w:t>
            </w:r>
          </w:p>
        </w:tc>
      </w:tr>
    </w:tbl>
    <w:p w14:paraId="7E5302AB" w14:textId="77777777" w:rsidR="00E308CF" w:rsidRPr="009F5AD5" w:rsidRDefault="00E308CF">
      <w:pPr>
        <w:rPr>
          <w:lang w:val="ru-RU"/>
        </w:rPr>
      </w:pPr>
    </w:p>
    <w:sectPr w:rsidR="00E308CF" w:rsidRPr="009F5A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249106">
    <w:abstractNumId w:val="8"/>
  </w:num>
  <w:num w:numId="2" w16cid:durableId="1736469987">
    <w:abstractNumId w:val="6"/>
  </w:num>
  <w:num w:numId="3" w16cid:durableId="524943797">
    <w:abstractNumId w:val="5"/>
  </w:num>
  <w:num w:numId="4" w16cid:durableId="1751855192">
    <w:abstractNumId w:val="4"/>
  </w:num>
  <w:num w:numId="5" w16cid:durableId="359744297">
    <w:abstractNumId w:val="7"/>
  </w:num>
  <w:num w:numId="6" w16cid:durableId="297804372">
    <w:abstractNumId w:val="3"/>
  </w:num>
  <w:num w:numId="7" w16cid:durableId="1909146403">
    <w:abstractNumId w:val="2"/>
  </w:num>
  <w:num w:numId="8" w16cid:durableId="1173766902">
    <w:abstractNumId w:val="1"/>
  </w:num>
  <w:num w:numId="9" w16cid:durableId="147155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5AD5"/>
    <w:rsid w:val="00AA1D8D"/>
    <w:rsid w:val="00B47730"/>
    <w:rsid w:val="00C020F9"/>
    <w:rsid w:val="00C36DDA"/>
    <w:rsid w:val="00CB0664"/>
    <w:rsid w:val="00E308CF"/>
    <w:rsid w:val="00EA0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45C14"/>
  <w14:defaultImageDpi w14:val="300"/>
  <w15:docId w15:val="{1880C072-2308-4261-9517-4B7F163C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Пользователь</cp:lastModifiedBy>
  <cp:revision>2</cp:revision>
  <dcterms:created xsi:type="dcterms:W3CDTF">2013-12-23T23:15:00Z</dcterms:created>
  <dcterms:modified xsi:type="dcterms:W3CDTF">2026-09-29T04:55:00Z</dcterms:modified>
  <cp:category/>
</cp:coreProperties>
</file>