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CORE SECRETRIAT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Raeed Aziz Moinudeen - Executive Director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Pushpak Natarajan - Chief Advisor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Mridula Krishnan - Executive Director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Ashvardh Dinesh - Head of Delegate Affairs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Chaarika Venkatkumar - Head of Delegate Affairs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Sisubaran Moovendhan - Chief of Staff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Kavya Dhiriaiviyam - Secretary of Conference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Lohith Tiruvuru - Director of Photography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EXECUTIVE BOARD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Forum Salutis (Health)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Raeed Aziz Moinudeen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Lemula Renita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Forum Terra (Environment)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Pushpak Natarajan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Mridula Krishnan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Forum Mercatus (Economy)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Ashvardh Dinesh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Chaarika Venkatkumar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Forum Libertas and Cultura (Human Rights and Culture)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Sisubaran Moovendhan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Kavya Dhiriaiviyam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Forum Athleticum (Sports)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Lohith Tiruvuru 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Adarsh Nathan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br w:type="textWrapping"/>
        <w:t xml:space="preserve">Forum Veritas (Media and Journalism) 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Haasini Kandalam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  <w:rtl w:val="0"/>
        </w:rPr>
        <w:t xml:space="preserve">Devmilanie Dhakshayine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