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sz w:val="24"/>
        </w:rPr>
      </w:pPr>
    </w:p>
    <w:p>
      <w:pPr>
        <w:spacing w:line="360" w:lineRule="auto"/>
        <w:jc w:val="center"/>
        <w:rPr>
          <w:rFonts w:hint="eastAsia"/>
          <w:sz w:val="24"/>
        </w:rPr>
      </w:pPr>
      <w:r>
        <w:rPr>
          <w:rFonts w:hint="eastAsia"/>
        </w:rPr>
        <w:drawing>
          <wp:inline distT="0" distB="0" distL="114300" distR="114300">
            <wp:extent cx="2576195" cy="706120"/>
            <wp:effectExtent l="0" t="0" r="1460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576195" cy="706120"/>
                    </a:xfrm>
                    <a:prstGeom prst="rect">
                      <a:avLst/>
                    </a:prstGeom>
                    <a:noFill/>
                    <a:ln>
                      <a:noFill/>
                    </a:ln>
                  </pic:spPr>
                </pic:pic>
              </a:graphicData>
            </a:graphic>
          </wp:inline>
        </w:drawing>
      </w:r>
    </w:p>
    <w:p>
      <w:pPr>
        <w:spacing w:line="360" w:lineRule="auto"/>
        <w:rPr>
          <w:rFonts w:hint="eastAsia"/>
          <w:sz w:val="28"/>
          <w:szCs w:val="28"/>
        </w:rPr>
      </w:pPr>
    </w:p>
    <w:p>
      <w:pPr>
        <w:spacing w:line="360" w:lineRule="auto"/>
        <w:jc w:val="center"/>
        <w:rPr>
          <w:rFonts w:hint="eastAsia"/>
          <w:b/>
          <w:bCs/>
          <w:sz w:val="32"/>
          <w:szCs w:val="32"/>
        </w:rPr>
      </w:pPr>
      <w:r>
        <w:rPr>
          <w:rFonts w:hint="eastAsia"/>
          <w:b/>
          <w:bCs/>
          <w:sz w:val="32"/>
          <w:szCs w:val="32"/>
        </w:rPr>
        <w:t>本科实验报告</w:t>
      </w:r>
    </w:p>
    <w:p>
      <w:pPr>
        <w:spacing w:line="360" w:lineRule="auto"/>
        <w:ind w:firstLine="2760" w:firstLineChars="1150"/>
        <w:rPr>
          <w:rFonts w:hint="eastAsia"/>
          <w:sz w:val="24"/>
        </w:rPr>
      </w:pPr>
    </w:p>
    <w:p>
      <w:pPr>
        <w:spacing w:line="360" w:lineRule="auto"/>
        <w:ind w:firstLine="2760" w:firstLineChars="1150"/>
        <w:rPr>
          <w:rFonts w:hint="eastAsia"/>
          <w:sz w:val="24"/>
        </w:rPr>
      </w:pPr>
    </w:p>
    <w:tbl>
      <w:tblPr>
        <w:tblStyle w:val="3"/>
        <w:tblW w:w="0" w:type="auto"/>
        <w:jc w:val="center"/>
        <w:tblLayout w:type="autofit"/>
        <w:tblCellMar>
          <w:top w:w="0" w:type="dxa"/>
          <w:left w:w="108" w:type="dxa"/>
          <w:bottom w:w="0" w:type="dxa"/>
          <w:right w:w="108" w:type="dxa"/>
        </w:tblCellMar>
      </w:tblPr>
      <w:tblGrid>
        <w:gridCol w:w="1908"/>
        <w:gridCol w:w="5220"/>
      </w:tblGrid>
      <w:tr>
        <w:tblPrEx>
          <w:tblCellMar>
            <w:top w:w="0" w:type="dxa"/>
            <w:left w:w="108" w:type="dxa"/>
            <w:bottom w:w="0" w:type="dxa"/>
            <w:right w:w="108" w:type="dxa"/>
          </w:tblCellMar>
        </w:tblPrEx>
        <w:trPr>
          <w:trHeight w:val="762" w:hRule="atLeast"/>
          <w:jc w:val="center"/>
        </w:trPr>
        <w:tc>
          <w:tcPr>
            <w:tcW w:w="1908" w:type="dxa"/>
            <w:noWrap w:val="0"/>
            <w:vAlign w:val="bottom"/>
          </w:tcPr>
          <w:p>
            <w:pPr>
              <w:spacing w:line="360" w:lineRule="auto"/>
              <w:jc w:val="right"/>
              <w:rPr>
                <w:rFonts w:hint="eastAsia"/>
                <w:sz w:val="28"/>
                <w:szCs w:val="28"/>
              </w:rPr>
            </w:pPr>
            <w:r>
              <w:rPr>
                <w:rFonts w:hint="eastAsia"/>
                <w:sz w:val="28"/>
                <w:szCs w:val="28"/>
              </w:rPr>
              <w:t>课程名称：</w:t>
            </w:r>
          </w:p>
        </w:tc>
        <w:tc>
          <w:tcPr>
            <w:tcW w:w="5220" w:type="dxa"/>
            <w:tcBorders>
              <w:bottom w:val="single" w:color="auto" w:sz="4" w:space="0"/>
            </w:tcBorders>
            <w:noWrap w:val="0"/>
            <w:vAlign w:val="top"/>
          </w:tcPr>
          <w:p>
            <w:pPr>
              <w:spacing w:line="360" w:lineRule="auto"/>
              <w:rPr>
                <w:rFonts w:hint="eastAsia" w:eastAsia="宋体"/>
                <w:sz w:val="28"/>
                <w:szCs w:val="28"/>
                <w:lang w:val="en-US" w:eastAsia="zh-CN"/>
              </w:rPr>
            </w:pPr>
            <w:r>
              <w:rPr>
                <w:rFonts w:hint="eastAsia"/>
                <w:sz w:val="28"/>
                <w:szCs w:val="28"/>
                <w:lang w:val="en-US" w:eastAsia="zh-CN"/>
              </w:rPr>
              <w:t>操作系统</w:t>
            </w:r>
          </w:p>
        </w:tc>
      </w:tr>
      <w:tr>
        <w:tblPrEx>
          <w:tblCellMar>
            <w:top w:w="0" w:type="dxa"/>
            <w:left w:w="108" w:type="dxa"/>
            <w:bottom w:w="0" w:type="dxa"/>
            <w:right w:w="108" w:type="dxa"/>
          </w:tblCellMar>
        </w:tblPrEx>
        <w:trPr>
          <w:trHeight w:val="776" w:hRule="atLeast"/>
          <w:jc w:val="center"/>
        </w:trPr>
        <w:tc>
          <w:tcPr>
            <w:tcW w:w="1908" w:type="dxa"/>
            <w:noWrap w:val="0"/>
            <w:vAlign w:val="bottom"/>
          </w:tcPr>
          <w:p>
            <w:pPr>
              <w:spacing w:line="360" w:lineRule="auto"/>
              <w:jc w:val="right"/>
              <w:rPr>
                <w:rFonts w:hint="eastAsia"/>
                <w:sz w:val="28"/>
                <w:szCs w:val="28"/>
              </w:rPr>
            </w:pPr>
            <w:r>
              <w:rPr>
                <w:rFonts w:hint="eastAsia"/>
                <w:sz w:val="28"/>
                <w:szCs w:val="28"/>
              </w:rPr>
              <w:t>姓    名：</w:t>
            </w:r>
          </w:p>
        </w:tc>
        <w:tc>
          <w:tcPr>
            <w:tcW w:w="5220" w:type="dxa"/>
            <w:tcBorders>
              <w:top w:val="single" w:color="auto" w:sz="4" w:space="0"/>
              <w:bottom w:val="single" w:color="auto" w:sz="4" w:space="0"/>
            </w:tcBorders>
            <w:noWrap w:val="0"/>
            <w:vAlign w:val="top"/>
          </w:tcPr>
          <w:p>
            <w:pPr>
              <w:spacing w:line="360" w:lineRule="auto"/>
              <w:rPr>
                <w:rFonts w:hint="eastAsia" w:eastAsia="宋体"/>
                <w:sz w:val="28"/>
                <w:szCs w:val="28"/>
                <w:lang w:val="en-US" w:eastAsia="zh-CN"/>
              </w:rPr>
            </w:pPr>
            <w:r>
              <w:rPr>
                <w:rFonts w:hint="eastAsia"/>
                <w:sz w:val="28"/>
                <w:szCs w:val="28"/>
                <w:lang w:val="en-US" w:eastAsia="zh-CN"/>
              </w:rPr>
              <w:t>董佳鑫</w:t>
            </w:r>
          </w:p>
        </w:tc>
      </w:tr>
      <w:tr>
        <w:tblPrEx>
          <w:tblCellMar>
            <w:top w:w="0" w:type="dxa"/>
            <w:left w:w="108" w:type="dxa"/>
            <w:bottom w:w="0" w:type="dxa"/>
            <w:right w:w="108" w:type="dxa"/>
          </w:tblCellMar>
        </w:tblPrEx>
        <w:trPr>
          <w:trHeight w:val="772" w:hRule="atLeast"/>
          <w:jc w:val="center"/>
        </w:trPr>
        <w:tc>
          <w:tcPr>
            <w:tcW w:w="1908" w:type="dxa"/>
            <w:noWrap w:val="0"/>
            <w:vAlign w:val="bottom"/>
          </w:tcPr>
          <w:p>
            <w:pPr>
              <w:spacing w:line="360" w:lineRule="auto"/>
              <w:jc w:val="right"/>
              <w:rPr>
                <w:rFonts w:hint="eastAsia"/>
                <w:sz w:val="28"/>
                <w:szCs w:val="28"/>
              </w:rPr>
            </w:pPr>
            <w:r>
              <w:rPr>
                <w:rFonts w:hint="eastAsia"/>
                <w:sz w:val="28"/>
                <w:szCs w:val="28"/>
              </w:rPr>
              <w:t>学    院：</w:t>
            </w:r>
          </w:p>
        </w:tc>
        <w:tc>
          <w:tcPr>
            <w:tcW w:w="5220" w:type="dxa"/>
            <w:tcBorders>
              <w:top w:val="single" w:color="auto" w:sz="4" w:space="0"/>
              <w:bottom w:val="single" w:color="auto" w:sz="4" w:space="0"/>
            </w:tcBorders>
            <w:noWrap w:val="0"/>
            <w:vAlign w:val="top"/>
          </w:tcPr>
          <w:p>
            <w:pPr>
              <w:spacing w:line="360" w:lineRule="auto"/>
              <w:rPr>
                <w:rFonts w:hint="eastAsia"/>
                <w:sz w:val="28"/>
                <w:szCs w:val="28"/>
              </w:rPr>
            </w:pPr>
            <w:r>
              <w:rPr>
                <w:rFonts w:hint="eastAsia"/>
                <w:sz w:val="28"/>
                <w:szCs w:val="28"/>
              </w:rPr>
              <w:t>计算机学院</w:t>
            </w:r>
          </w:p>
        </w:tc>
      </w:tr>
      <w:tr>
        <w:tblPrEx>
          <w:tblCellMar>
            <w:top w:w="0" w:type="dxa"/>
            <w:left w:w="108" w:type="dxa"/>
            <w:bottom w:w="0" w:type="dxa"/>
            <w:right w:w="108" w:type="dxa"/>
          </w:tblCellMar>
        </w:tblPrEx>
        <w:trPr>
          <w:trHeight w:val="768" w:hRule="atLeast"/>
          <w:jc w:val="center"/>
        </w:trPr>
        <w:tc>
          <w:tcPr>
            <w:tcW w:w="1908" w:type="dxa"/>
            <w:noWrap w:val="0"/>
            <w:vAlign w:val="bottom"/>
          </w:tcPr>
          <w:p>
            <w:pPr>
              <w:spacing w:line="360" w:lineRule="auto"/>
              <w:jc w:val="right"/>
              <w:rPr>
                <w:rFonts w:hint="eastAsia"/>
                <w:sz w:val="28"/>
                <w:szCs w:val="28"/>
              </w:rPr>
            </w:pPr>
            <w:r>
              <w:rPr>
                <w:rFonts w:hint="eastAsia"/>
                <w:sz w:val="28"/>
                <w:szCs w:val="28"/>
              </w:rPr>
              <w:t>系：</w:t>
            </w:r>
          </w:p>
        </w:tc>
        <w:tc>
          <w:tcPr>
            <w:tcW w:w="5220" w:type="dxa"/>
            <w:tcBorders>
              <w:top w:val="single" w:color="auto" w:sz="4" w:space="0"/>
              <w:bottom w:val="single" w:color="auto" w:sz="4" w:space="0"/>
            </w:tcBorders>
            <w:noWrap w:val="0"/>
            <w:vAlign w:val="top"/>
          </w:tcPr>
          <w:p>
            <w:pPr>
              <w:spacing w:line="360" w:lineRule="auto"/>
              <w:rPr>
                <w:rFonts w:hint="default" w:eastAsia="宋体"/>
                <w:sz w:val="28"/>
                <w:szCs w:val="28"/>
                <w:lang w:val="en-US" w:eastAsia="zh-CN"/>
              </w:rPr>
            </w:pPr>
            <w:r>
              <w:rPr>
                <w:rFonts w:hint="eastAsia"/>
                <w:sz w:val="28"/>
                <w:szCs w:val="28"/>
                <w:lang w:val="en-US" w:eastAsia="zh-CN"/>
              </w:rPr>
              <w:t>计算机系</w:t>
            </w:r>
          </w:p>
        </w:tc>
      </w:tr>
      <w:tr>
        <w:tblPrEx>
          <w:tblCellMar>
            <w:top w:w="0" w:type="dxa"/>
            <w:left w:w="108" w:type="dxa"/>
            <w:bottom w:w="0" w:type="dxa"/>
            <w:right w:w="108" w:type="dxa"/>
          </w:tblCellMar>
        </w:tblPrEx>
        <w:trPr>
          <w:trHeight w:val="764" w:hRule="atLeast"/>
          <w:jc w:val="center"/>
        </w:trPr>
        <w:tc>
          <w:tcPr>
            <w:tcW w:w="1908" w:type="dxa"/>
            <w:noWrap w:val="0"/>
            <w:vAlign w:val="bottom"/>
          </w:tcPr>
          <w:p>
            <w:pPr>
              <w:spacing w:line="360" w:lineRule="auto"/>
              <w:jc w:val="right"/>
              <w:rPr>
                <w:rFonts w:hint="eastAsia"/>
                <w:sz w:val="28"/>
                <w:szCs w:val="28"/>
              </w:rPr>
            </w:pPr>
            <w:r>
              <w:rPr>
                <w:rFonts w:hint="eastAsia"/>
                <w:sz w:val="28"/>
                <w:szCs w:val="28"/>
              </w:rPr>
              <w:t>专    业：</w:t>
            </w:r>
          </w:p>
        </w:tc>
        <w:tc>
          <w:tcPr>
            <w:tcW w:w="5220" w:type="dxa"/>
            <w:tcBorders>
              <w:top w:val="single" w:color="auto" w:sz="4" w:space="0"/>
              <w:bottom w:val="single" w:color="auto" w:sz="4" w:space="0"/>
            </w:tcBorders>
            <w:noWrap w:val="0"/>
            <w:vAlign w:val="top"/>
          </w:tcPr>
          <w:p>
            <w:pPr>
              <w:spacing w:line="360" w:lineRule="auto"/>
              <w:rPr>
                <w:rFonts w:hint="default" w:eastAsia="宋体"/>
                <w:sz w:val="28"/>
                <w:szCs w:val="28"/>
                <w:lang w:val="en-US" w:eastAsia="zh-CN"/>
              </w:rPr>
            </w:pPr>
            <w:r>
              <w:rPr>
                <w:rFonts w:hint="eastAsia"/>
                <w:sz w:val="28"/>
                <w:szCs w:val="28"/>
                <w:lang w:val="en-US" w:eastAsia="zh-CN"/>
              </w:rPr>
              <w:t>计算机科学与技术</w:t>
            </w:r>
          </w:p>
        </w:tc>
      </w:tr>
      <w:tr>
        <w:tblPrEx>
          <w:tblCellMar>
            <w:top w:w="0" w:type="dxa"/>
            <w:left w:w="108" w:type="dxa"/>
            <w:bottom w:w="0" w:type="dxa"/>
            <w:right w:w="108" w:type="dxa"/>
          </w:tblCellMar>
        </w:tblPrEx>
        <w:trPr>
          <w:trHeight w:val="774" w:hRule="atLeast"/>
          <w:jc w:val="center"/>
        </w:trPr>
        <w:tc>
          <w:tcPr>
            <w:tcW w:w="1908" w:type="dxa"/>
            <w:noWrap w:val="0"/>
            <w:vAlign w:val="bottom"/>
          </w:tcPr>
          <w:p>
            <w:pPr>
              <w:spacing w:line="360" w:lineRule="auto"/>
              <w:jc w:val="right"/>
              <w:rPr>
                <w:rFonts w:hint="eastAsia"/>
                <w:sz w:val="28"/>
                <w:szCs w:val="28"/>
              </w:rPr>
            </w:pPr>
            <w:r>
              <w:rPr>
                <w:rFonts w:hint="eastAsia"/>
                <w:sz w:val="28"/>
                <w:szCs w:val="28"/>
              </w:rPr>
              <w:t>学    号：</w:t>
            </w:r>
          </w:p>
        </w:tc>
        <w:tc>
          <w:tcPr>
            <w:tcW w:w="5220" w:type="dxa"/>
            <w:tcBorders>
              <w:top w:val="single" w:color="auto" w:sz="4" w:space="0"/>
              <w:bottom w:val="single" w:color="auto" w:sz="4" w:space="0"/>
            </w:tcBorders>
            <w:noWrap w:val="0"/>
            <w:vAlign w:val="top"/>
          </w:tcPr>
          <w:p>
            <w:pPr>
              <w:spacing w:line="360" w:lineRule="auto"/>
              <w:rPr>
                <w:rFonts w:hint="default" w:eastAsia="宋体"/>
                <w:sz w:val="28"/>
                <w:szCs w:val="28"/>
                <w:lang w:val="en-US" w:eastAsia="zh-CN"/>
              </w:rPr>
            </w:pPr>
            <w:r>
              <w:rPr>
                <w:rFonts w:hint="eastAsia"/>
                <w:sz w:val="28"/>
                <w:szCs w:val="28"/>
                <w:lang w:val="en-US" w:eastAsia="zh-CN"/>
              </w:rPr>
              <w:t>3210102181</w:t>
            </w:r>
          </w:p>
        </w:tc>
      </w:tr>
      <w:tr>
        <w:tblPrEx>
          <w:tblCellMar>
            <w:top w:w="0" w:type="dxa"/>
            <w:left w:w="108" w:type="dxa"/>
            <w:bottom w:w="0" w:type="dxa"/>
            <w:right w:w="108" w:type="dxa"/>
          </w:tblCellMar>
        </w:tblPrEx>
        <w:trPr>
          <w:trHeight w:val="757" w:hRule="atLeast"/>
          <w:jc w:val="center"/>
        </w:trPr>
        <w:tc>
          <w:tcPr>
            <w:tcW w:w="1908" w:type="dxa"/>
            <w:noWrap w:val="0"/>
            <w:vAlign w:val="bottom"/>
          </w:tcPr>
          <w:p>
            <w:pPr>
              <w:spacing w:line="360" w:lineRule="auto"/>
              <w:jc w:val="right"/>
              <w:rPr>
                <w:rFonts w:hint="eastAsia"/>
                <w:sz w:val="28"/>
                <w:szCs w:val="28"/>
              </w:rPr>
            </w:pPr>
            <w:r>
              <w:rPr>
                <w:rFonts w:hint="eastAsia"/>
                <w:sz w:val="28"/>
                <w:szCs w:val="28"/>
              </w:rPr>
              <w:t>指导教师：</w:t>
            </w:r>
          </w:p>
        </w:tc>
        <w:tc>
          <w:tcPr>
            <w:tcW w:w="5220" w:type="dxa"/>
            <w:tcBorders>
              <w:top w:val="single" w:color="auto" w:sz="4" w:space="0"/>
              <w:bottom w:val="single" w:color="auto" w:sz="4" w:space="0"/>
            </w:tcBorders>
            <w:noWrap w:val="0"/>
            <w:vAlign w:val="top"/>
          </w:tcPr>
          <w:p>
            <w:pPr>
              <w:spacing w:line="360" w:lineRule="auto"/>
              <w:rPr>
                <w:rFonts w:hint="eastAsia" w:eastAsia="宋体"/>
                <w:sz w:val="28"/>
                <w:szCs w:val="28"/>
                <w:lang w:val="en-US" w:eastAsia="zh-CN"/>
              </w:rPr>
            </w:pPr>
            <w:r>
              <w:rPr>
                <w:rFonts w:hint="eastAsia"/>
                <w:sz w:val="28"/>
                <w:szCs w:val="28"/>
                <w:lang w:val="en-US" w:eastAsia="zh-CN"/>
              </w:rPr>
              <w:t>寿黎但</w:t>
            </w:r>
          </w:p>
        </w:tc>
      </w:tr>
    </w:tbl>
    <w:p>
      <w:pPr>
        <w:spacing w:line="360" w:lineRule="auto"/>
        <w:rPr>
          <w:rFonts w:hint="eastAsia"/>
          <w:sz w:val="24"/>
        </w:rPr>
      </w:pPr>
    </w:p>
    <w:p>
      <w:pPr>
        <w:spacing w:line="360" w:lineRule="auto"/>
        <w:rPr>
          <w:rFonts w:hint="eastAsia"/>
          <w:sz w:val="24"/>
        </w:rPr>
      </w:pPr>
    </w:p>
    <w:p/>
    <w:p/>
    <w:p/>
    <w:p/>
    <w:p/>
    <w:p/>
    <w:p/>
    <w:p/>
    <w:p/>
    <w:p/>
    <w:p/>
    <w:p>
      <w:pPr>
        <w:pStyle w:val="2"/>
        <w:bidi w:val="0"/>
        <w:ind w:firstLine="1506" w:firstLineChars="500"/>
        <w:rPr>
          <w:rFonts w:hint="default"/>
          <w:sz w:val="30"/>
          <w:szCs w:val="30"/>
          <w:lang w:val="en-US" w:eastAsia="zh-CN"/>
        </w:rPr>
      </w:pPr>
      <w:r>
        <w:rPr>
          <w:rFonts w:hint="default"/>
          <w:sz w:val="30"/>
          <w:szCs w:val="30"/>
          <w:lang w:val="en-US" w:eastAsia="zh-CN"/>
        </w:rPr>
        <w:t>Lab 1: RV64内核引导与时钟中断处理</w:t>
      </w:r>
    </w:p>
    <w:p>
      <w:pPr>
        <w:rPr>
          <w:rFonts w:hint="eastAsia"/>
          <w:sz w:val="28"/>
          <w:szCs w:val="28"/>
          <w:lang w:val="en-US" w:eastAsia="zh-CN"/>
        </w:rPr>
      </w:pPr>
      <w:r>
        <w:rPr>
          <w:rFonts w:hint="eastAsia"/>
          <w:sz w:val="28"/>
          <w:szCs w:val="28"/>
          <w:lang w:val="en-US" w:eastAsia="zh-CN"/>
        </w:rPr>
        <w:t>实验过程和操作步骤</w:t>
      </w:r>
    </w:p>
    <w:p>
      <w:pPr>
        <w:rPr>
          <w:rFonts w:hint="default"/>
          <w:sz w:val="24"/>
          <w:szCs w:val="24"/>
          <w:lang w:val="en-US" w:eastAsia="zh-CN"/>
        </w:rPr>
      </w:pPr>
      <w:r>
        <w:rPr>
          <w:rFonts w:hint="eastAsia"/>
          <w:sz w:val="24"/>
          <w:szCs w:val="24"/>
          <w:lang w:val="en-US" w:eastAsia="zh-CN"/>
        </w:rPr>
        <w:t>1.RV64内核引导</w:t>
      </w:r>
    </w:p>
    <w:p>
      <w:pPr>
        <w:ind w:firstLine="560"/>
        <w:rPr>
          <w:rFonts w:hint="eastAsia"/>
          <w:sz w:val="21"/>
          <w:szCs w:val="21"/>
          <w:lang w:val="en-US" w:eastAsia="zh-CN"/>
        </w:rPr>
      </w:pPr>
      <w:r>
        <w:rPr>
          <w:rFonts w:hint="eastAsia"/>
          <w:sz w:val="21"/>
          <w:szCs w:val="21"/>
          <w:lang w:val="en-US" w:eastAsia="zh-CN"/>
        </w:rPr>
        <w:t>首先学习汇编指令，完成head.s汇编代码。</w:t>
      </w:r>
    </w:p>
    <w:p>
      <w:pPr>
        <w:ind w:firstLine="560"/>
      </w:pPr>
      <w:r>
        <w:drawing>
          <wp:inline distT="0" distB="0" distL="114300" distR="114300">
            <wp:extent cx="2160270" cy="1245235"/>
            <wp:effectExtent l="0" t="0" r="3810" b="444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5"/>
                    <a:stretch>
                      <a:fillRect/>
                    </a:stretch>
                  </pic:blipFill>
                  <pic:spPr>
                    <a:xfrm>
                      <a:off x="0" y="0"/>
                      <a:ext cx="2160270" cy="1245235"/>
                    </a:xfrm>
                    <a:prstGeom prst="rect">
                      <a:avLst/>
                    </a:prstGeom>
                    <a:noFill/>
                    <a:ln>
                      <a:noFill/>
                    </a:ln>
                  </pic:spPr>
                </pic:pic>
              </a:graphicData>
            </a:graphic>
          </wp:inline>
        </w:drawing>
      </w:r>
    </w:p>
    <w:p>
      <w:pPr>
        <w:ind w:firstLine="560"/>
        <w:rPr>
          <w:rFonts w:hint="eastAsia"/>
          <w:lang w:val="en-US" w:eastAsia="zh-CN"/>
        </w:rPr>
      </w:pPr>
      <w:r>
        <w:rPr>
          <w:rFonts w:hint="eastAsia"/>
          <w:lang w:val="en-US" w:eastAsia="zh-CN"/>
        </w:rPr>
        <w:t>然后学习Makefile基本语法格式，编写lib/Makefile。</w:t>
      </w:r>
    </w:p>
    <w:p>
      <w:pPr>
        <w:ind w:firstLine="560"/>
      </w:pPr>
      <w:r>
        <w:drawing>
          <wp:inline distT="0" distB="0" distL="114300" distR="114300">
            <wp:extent cx="2160270" cy="1072515"/>
            <wp:effectExtent l="0" t="0" r="3810" b="952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6"/>
                    <a:stretch>
                      <a:fillRect/>
                    </a:stretch>
                  </pic:blipFill>
                  <pic:spPr>
                    <a:xfrm>
                      <a:off x="0" y="0"/>
                      <a:ext cx="2160270" cy="1072515"/>
                    </a:xfrm>
                    <a:prstGeom prst="rect">
                      <a:avLst/>
                    </a:prstGeom>
                    <a:noFill/>
                    <a:ln>
                      <a:noFill/>
                    </a:ln>
                  </pic:spPr>
                </pic:pic>
              </a:graphicData>
            </a:graphic>
          </wp:inline>
        </w:drawing>
      </w:r>
    </w:p>
    <w:p>
      <w:pPr>
        <w:ind w:firstLine="560"/>
        <w:rPr>
          <w:rFonts w:hint="eastAsia"/>
          <w:lang w:val="en-US" w:eastAsia="zh-CN"/>
        </w:rPr>
      </w:pPr>
      <w:r>
        <w:rPr>
          <w:rFonts w:hint="eastAsia"/>
          <w:lang w:val="en-US" w:eastAsia="zh-CN"/>
        </w:rPr>
        <w:t>根据指导书的讲解，完成sbi.c中ecall函数的实现，学习并使用内联汇编完成C语言函数。</w:t>
      </w:r>
    </w:p>
    <w:p>
      <w:pPr>
        <w:ind w:firstLine="560"/>
        <w:rPr>
          <w:rFonts w:hint="default"/>
          <w:lang w:val="en-US" w:eastAsia="zh-CN"/>
        </w:rPr>
      </w:pPr>
      <w:r>
        <w:drawing>
          <wp:inline distT="0" distB="0" distL="114300" distR="114300">
            <wp:extent cx="3959860" cy="1915160"/>
            <wp:effectExtent l="0" t="0" r="2540" b="508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7"/>
                    <a:stretch>
                      <a:fillRect/>
                    </a:stretch>
                  </pic:blipFill>
                  <pic:spPr>
                    <a:xfrm>
                      <a:off x="0" y="0"/>
                      <a:ext cx="3959860" cy="1915160"/>
                    </a:xfrm>
                    <a:prstGeom prst="rect">
                      <a:avLst/>
                    </a:prstGeom>
                    <a:noFill/>
                    <a:ln>
                      <a:noFill/>
                    </a:ln>
                  </pic:spPr>
                </pic:pic>
              </a:graphicData>
            </a:graphic>
          </wp:inline>
        </w:drawing>
      </w:r>
    </w:p>
    <w:p>
      <w:pPr>
        <w:ind w:firstLine="560"/>
        <w:rPr>
          <w:rFonts w:hint="eastAsia"/>
          <w:sz w:val="21"/>
          <w:szCs w:val="21"/>
          <w:lang w:val="en-US" w:eastAsia="zh-CN"/>
        </w:rPr>
      </w:pPr>
      <w:r>
        <w:rPr>
          <w:rFonts w:hint="eastAsia"/>
          <w:sz w:val="21"/>
          <w:szCs w:val="21"/>
          <w:lang w:val="en-US" w:eastAsia="zh-CN"/>
        </w:rPr>
        <w:t>补充完成defs.h文件，使用内联汇编完成csr_read宏定义。</w:t>
      </w:r>
    </w:p>
    <w:p>
      <w:pPr>
        <w:ind w:firstLine="560"/>
        <w:rPr>
          <w:rFonts w:hint="default"/>
          <w:sz w:val="21"/>
          <w:szCs w:val="21"/>
          <w:lang w:val="en-US" w:eastAsia="zh-CN"/>
        </w:rPr>
      </w:pPr>
      <w:r>
        <w:drawing>
          <wp:inline distT="0" distB="0" distL="114300" distR="114300">
            <wp:extent cx="2160270" cy="1024890"/>
            <wp:effectExtent l="0" t="0" r="3810" b="1143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8"/>
                    <a:stretch>
                      <a:fillRect/>
                    </a:stretch>
                  </pic:blipFill>
                  <pic:spPr>
                    <a:xfrm>
                      <a:off x="0" y="0"/>
                      <a:ext cx="2160270" cy="1024890"/>
                    </a:xfrm>
                    <a:prstGeom prst="rect">
                      <a:avLst/>
                    </a:prstGeom>
                    <a:noFill/>
                    <a:ln>
                      <a:noFill/>
                    </a:ln>
                  </pic:spPr>
                </pic:pic>
              </a:graphicData>
            </a:graphic>
          </wp:inline>
        </w:drawing>
      </w:r>
    </w:p>
    <w:p>
      <w:pPr>
        <w:numPr>
          <w:ilvl w:val="0"/>
          <w:numId w:val="1"/>
        </w:numPr>
        <w:rPr>
          <w:rFonts w:hint="eastAsia"/>
          <w:sz w:val="24"/>
          <w:szCs w:val="24"/>
          <w:lang w:val="en-US" w:eastAsia="zh-CN"/>
        </w:rPr>
      </w:pPr>
      <w:r>
        <w:rPr>
          <w:rFonts w:hint="eastAsia"/>
          <w:sz w:val="24"/>
          <w:szCs w:val="24"/>
          <w:lang w:val="en-US" w:eastAsia="zh-CN"/>
        </w:rPr>
        <w:t>RV64时钟中断处理</w:t>
      </w:r>
    </w:p>
    <w:p>
      <w:pPr>
        <w:numPr>
          <w:ilvl w:val="0"/>
          <w:numId w:val="0"/>
        </w:numPr>
        <w:jc w:val="left"/>
        <w:rPr>
          <w:rFonts w:hint="eastAsia"/>
          <w:sz w:val="24"/>
          <w:szCs w:val="24"/>
          <w:lang w:val="en-US" w:eastAsia="zh-CN"/>
        </w:rPr>
      </w:pPr>
      <w:r>
        <w:rPr>
          <w:rFonts w:hint="eastAsia"/>
          <w:sz w:val="24"/>
          <w:szCs w:val="24"/>
          <w:lang w:val="en-US" w:eastAsia="zh-CN"/>
        </w:rPr>
        <w:t xml:space="preserve">     </w:t>
      </w:r>
      <w:r>
        <w:rPr>
          <w:rFonts w:hint="eastAsia"/>
          <w:sz w:val="21"/>
          <w:szCs w:val="21"/>
          <w:lang w:val="en-US" w:eastAsia="zh-CN"/>
        </w:rPr>
        <w:t>首先按照手册完成准备工作，将对应文件内容进行修改。</w:t>
      </w:r>
    </w:p>
    <w:p>
      <w:pPr>
        <w:numPr>
          <w:ilvl w:val="0"/>
          <w:numId w:val="0"/>
        </w:numPr>
        <w:ind w:firstLine="560"/>
        <w:jc w:val="center"/>
        <w:rPr>
          <w:rFonts w:hint="eastAsia"/>
          <w:sz w:val="21"/>
          <w:szCs w:val="21"/>
          <w:lang w:val="en-US" w:eastAsia="zh-CN"/>
        </w:rPr>
      </w:pPr>
      <w:r>
        <w:rPr>
          <w:rFonts w:hint="eastAsia"/>
          <w:sz w:val="21"/>
          <w:szCs w:val="21"/>
          <w:lang w:val="en-US" w:eastAsia="zh-CN"/>
        </w:rPr>
        <w:t>然后继续修改head.s文件，设置stvec，开启时钟中断使能，设置第一次时钟中断。</w:t>
      </w:r>
    </w:p>
    <w:p>
      <w:pPr>
        <w:numPr>
          <w:ilvl w:val="0"/>
          <w:numId w:val="0"/>
        </w:numPr>
        <w:ind w:firstLine="560"/>
      </w:pPr>
      <w:r>
        <w:drawing>
          <wp:inline distT="0" distB="0" distL="114300" distR="114300">
            <wp:extent cx="1440180" cy="3914775"/>
            <wp:effectExtent l="0" t="0" r="7620" b="190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9"/>
                    <a:stretch>
                      <a:fillRect/>
                    </a:stretch>
                  </pic:blipFill>
                  <pic:spPr>
                    <a:xfrm>
                      <a:off x="0" y="0"/>
                      <a:ext cx="1440180" cy="3914775"/>
                    </a:xfrm>
                    <a:prstGeom prst="rect">
                      <a:avLst/>
                    </a:prstGeom>
                    <a:noFill/>
                    <a:ln>
                      <a:noFill/>
                    </a:ln>
                  </pic:spPr>
                </pic:pic>
              </a:graphicData>
            </a:graphic>
          </wp:inline>
        </w:drawing>
      </w:r>
    </w:p>
    <w:p>
      <w:pPr>
        <w:numPr>
          <w:ilvl w:val="0"/>
          <w:numId w:val="0"/>
        </w:numPr>
        <w:ind w:firstLine="560"/>
        <w:rPr>
          <w:rFonts w:hint="eastAsia"/>
          <w:lang w:val="en-US" w:eastAsia="zh-CN"/>
        </w:rPr>
      </w:pPr>
      <w:r>
        <w:rPr>
          <w:rFonts w:hint="eastAsia"/>
          <w:lang w:val="en-US" w:eastAsia="zh-CN"/>
        </w:rPr>
        <w:t>编写entry.s汇编代码，完成时钟中断处理操作。（部分代码如下）</w:t>
      </w:r>
    </w:p>
    <w:p>
      <w:pPr>
        <w:numPr>
          <w:ilvl w:val="0"/>
          <w:numId w:val="0"/>
        </w:numPr>
        <w:ind w:firstLine="560"/>
      </w:pPr>
      <w:r>
        <w:drawing>
          <wp:inline distT="0" distB="0" distL="114300" distR="114300">
            <wp:extent cx="1440180" cy="4596765"/>
            <wp:effectExtent l="0" t="0" r="7620" b="571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10"/>
                    <a:stretch>
                      <a:fillRect/>
                    </a:stretch>
                  </pic:blipFill>
                  <pic:spPr>
                    <a:xfrm>
                      <a:off x="0" y="0"/>
                      <a:ext cx="1440180" cy="4596765"/>
                    </a:xfrm>
                    <a:prstGeom prst="rect">
                      <a:avLst/>
                    </a:prstGeom>
                    <a:noFill/>
                    <a:ln>
                      <a:noFill/>
                    </a:ln>
                  </pic:spPr>
                </pic:pic>
              </a:graphicData>
            </a:graphic>
          </wp:inline>
        </w:drawing>
      </w:r>
    </w:p>
    <w:p>
      <w:pPr>
        <w:numPr>
          <w:ilvl w:val="0"/>
          <w:numId w:val="0"/>
        </w:numPr>
        <w:ind w:firstLine="560"/>
        <w:rPr>
          <w:rFonts w:hint="eastAsia"/>
          <w:lang w:val="en-US" w:eastAsia="zh-CN"/>
        </w:rPr>
      </w:pPr>
      <w:r>
        <w:rPr>
          <w:rFonts w:hint="eastAsia"/>
          <w:lang w:val="en-US" w:eastAsia="zh-CN"/>
        </w:rPr>
        <w:t>最后，实现trap处理函数和时钟函数。</w:t>
      </w:r>
    </w:p>
    <w:p>
      <w:pPr>
        <w:numPr>
          <w:ilvl w:val="0"/>
          <w:numId w:val="0"/>
        </w:numPr>
        <w:ind w:firstLine="560"/>
        <w:rPr>
          <w:rFonts w:hint="eastAsia"/>
          <w:lang w:val="en-US" w:eastAsia="zh-CN"/>
        </w:rPr>
      </w:pPr>
      <w:r>
        <w:drawing>
          <wp:inline distT="0" distB="0" distL="114300" distR="114300">
            <wp:extent cx="2879725" cy="1954530"/>
            <wp:effectExtent l="0" t="0" r="635" b="1143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11"/>
                    <a:stretch>
                      <a:fillRect/>
                    </a:stretch>
                  </pic:blipFill>
                  <pic:spPr>
                    <a:xfrm>
                      <a:off x="0" y="0"/>
                      <a:ext cx="2879725" cy="1954530"/>
                    </a:xfrm>
                    <a:prstGeom prst="rect">
                      <a:avLst/>
                    </a:prstGeom>
                    <a:noFill/>
                    <a:ln>
                      <a:noFill/>
                    </a:ln>
                  </pic:spPr>
                </pic:pic>
              </a:graphicData>
            </a:graphic>
          </wp:inline>
        </w:drawing>
      </w:r>
    </w:p>
    <w:p>
      <w:pPr>
        <w:numPr>
          <w:ilvl w:val="0"/>
          <w:numId w:val="0"/>
        </w:numPr>
        <w:ind w:firstLine="560"/>
        <w:rPr>
          <w:rFonts w:hint="default"/>
          <w:lang w:val="en-US" w:eastAsia="zh-CN"/>
        </w:rPr>
      </w:pPr>
      <w:r>
        <w:drawing>
          <wp:inline distT="0" distB="0" distL="114300" distR="114300">
            <wp:extent cx="2879725" cy="1473835"/>
            <wp:effectExtent l="0" t="0" r="635" b="444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12"/>
                    <a:stretch>
                      <a:fillRect/>
                    </a:stretch>
                  </pic:blipFill>
                  <pic:spPr>
                    <a:xfrm>
                      <a:off x="0" y="0"/>
                      <a:ext cx="2879725" cy="1473835"/>
                    </a:xfrm>
                    <a:prstGeom prst="rect">
                      <a:avLst/>
                    </a:prstGeom>
                    <a:noFill/>
                    <a:ln>
                      <a:noFill/>
                    </a:ln>
                  </pic:spPr>
                </pic:pic>
              </a:graphicData>
            </a:graphic>
          </wp:inline>
        </w:drawing>
      </w:r>
    </w:p>
    <w:p>
      <w:pPr>
        <w:numPr>
          <w:ilvl w:val="0"/>
          <w:numId w:val="0"/>
        </w:numPr>
        <w:ind w:firstLine="560"/>
        <w:rPr>
          <w:rFonts w:hint="eastAsia"/>
          <w:lang w:val="en-US" w:eastAsia="zh-CN"/>
        </w:rPr>
      </w:pPr>
      <w:r>
        <w:rPr>
          <w:rFonts w:hint="eastAsia"/>
          <w:lang w:val="en-US" w:eastAsia="zh-CN"/>
        </w:rPr>
        <w:t>至此，时钟中断部分完成，下面进行编译运行。</w:t>
      </w:r>
    </w:p>
    <w:p>
      <w:pPr>
        <w:numPr>
          <w:ilvl w:val="0"/>
          <w:numId w:val="0"/>
        </w:numPr>
        <w:ind w:firstLine="560"/>
        <w:rPr>
          <w:rFonts w:hint="default"/>
          <w:lang w:val="en-US" w:eastAsia="zh-CN"/>
        </w:rPr>
      </w:pPr>
      <w:r>
        <w:drawing>
          <wp:inline distT="0" distB="0" distL="114300" distR="114300">
            <wp:extent cx="3599815" cy="521335"/>
            <wp:effectExtent l="0" t="0" r="12065" b="12065"/>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13"/>
                    <a:stretch>
                      <a:fillRect/>
                    </a:stretch>
                  </pic:blipFill>
                  <pic:spPr>
                    <a:xfrm>
                      <a:off x="0" y="0"/>
                      <a:ext cx="3599815" cy="521335"/>
                    </a:xfrm>
                    <a:prstGeom prst="rect">
                      <a:avLst/>
                    </a:prstGeom>
                    <a:noFill/>
                    <a:ln>
                      <a:noFill/>
                    </a:ln>
                  </pic:spPr>
                </pic:pic>
              </a:graphicData>
            </a:graphic>
          </wp:inline>
        </w:drawing>
      </w:r>
    </w:p>
    <w:p>
      <w:pPr>
        <w:numPr>
          <w:ilvl w:val="0"/>
          <w:numId w:val="0"/>
        </w:numPr>
      </w:pPr>
      <w:r>
        <w:rPr>
          <w:rFonts w:hint="eastAsia"/>
          <w:sz w:val="28"/>
          <w:szCs w:val="28"/>
          <w:lang w:val="en-US" w:eastAsia="zh-CN"/>
        </w:rPr>
        <w:t xml:space="preserve">    </w:t>
      </w:r>
      <w:r>
        <w:drawing>
          <wp:inline distT="0" distB="0" distL="114300" distR="114300">
            <wp:extent cx="2520315" cy="1484630"/>
            <wp:effectExtent l="0" t="0" r="9525" b="889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14"/>
                    <a:stretch>
                      <a:fillRect/>
                    </a:stretch>
                  </pic:blipFill>
                  <pic:spPr>
                    <a:xfrm>
                      <a:off x="0" y="0"/>
                      <a:ext cx="2520315" cy="1484630"/>
                    </a:xfrm>
                    <a:prstGeom prst="rect">
                      <a:avLst/>
                    </a:prstGeom>
                    <a:noFill/>
                    <a:ln>
                      <a:noFill/>
                    </a:ln>
                  </pic:spPr>
                </pic:pic>
              </a:graphicData>
            </a:graphic>
          </wp:inline>
        </w:drawing>
      </w:r>
    </w:p>
    <w:p>
      <w:pPr>
        <w:numPr>
          <w:ilvl w:val="0"/>
          <w:numId w:val="1"/>
        </w:numPr>
        <w:ind w:left="0" w:leftChars="0" w:firstLine="0" w:firstLineChars="0"/>
        <w:rPr>
          <w:rFonts w:hint="eastAsia"/>
          <w:sz w:val="24"/>
          <w:szCs w:val="24"/>
          <w:lang w:val="en-US" w:eastAsia="zh-CN"/>
        </w:rPr>
      </w:pPr>
      <w:r>
        <w:rPr>
          <w:rFonts w:hint="eastAsia"/>
          <w:sz w:val="24"/>
          <w:szCs w:val="24"/>
          <w:lang w:val="en-US" w:eastAsia="zh-CN"/>
        </w:rPr>
        <w:t>其他架构的交叉编译——以aarch64为例</w:t>
      </w:r>
    </w:p>
    <w:p>
      <w:pPr>
        <w:numPr>
          <w:ilvl w:val="0"/>
          <w:numId w:val="0"/>
        </w:numPr>
        <w:ind w:leftChars="0"/>
        <w:rPr>
          <w:rFonts w:hint="default"/>
          <w:lang w:val="en-US" w:eastAsia="zh-CN"/>
        </w:rPr>
      </w:pPr>
      <w:r>
        <w:rPr>
          <w:rFonts w:hint="eastAsia"/>
          <w:sz w:val="24"/>
          <w:szCs w:val="24"/>
          <w:lang w:val="en-US" w:eastAsia="zh-CN"/>
        </w:rPr>
        <w:t xml:space="preserve">   </w:t>
      </w:r>
      <w:r>
        <w:rPr>
          <w:rFonts w:hint="eastAsia"/>
          <w:lang w:val="en-US" w:eastAsia="zh-CN"/>
        </w:rPr>
        <w:t xml:space="preserve"> 这一部分的操作过程及截图在思考题5中展示，这里不再赘述。</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思考题</w:t>
      </w:r>
      <w:bookmarkStart w:id="0" w:name="_GoBack"/>
      <w:bookmarkEnd w:id="0"/>
    </w:p>
    <w:p>
      <w:pPr>
        <w:numPr>
          <w:ilvl w:val="0"/>
          <w:numId w:val="2"/>
        </w:numPr>
        <w:rPr>
          <w:rFonts w:hint="eastAsia"/>
          <w:sz w:val="24"/>
          <w:szCs w:val="24"/>
          <w:lang w:val="en-US" w:eastAsia="zh-CN"/>
        </w:rPr>
      </w:pPr>
      <w:r>
        <w:rPr>
          <w:rFonts w:hint="eastAsia"/>
          <w:sz w:val="24"/>
          <w:szCs w:val="24"/>
          <w:lang w:val="en-US" w:eastAsia="zh-CN"/>
        </w:rPr>
        <w:t>riscv的call convention：在调用函数前，会先把函数参数传递给特定的寄存器a0-a7，以便函数内部使用这些值。而其他不参与函数内部的值需要进行保存，将值保存到stack中，如ra寄存器的值，在调用函数时会把返回地址传给ra，所以在调用前会先把ra原先的值保存到stack中，函数返回后再把ra的值从stack中取出。</w:t>
      </w:r>
    </w:p>
    <w:p>
      <w:pPr>
        <w:numPr>
          <w:ilvl w:val="0"/>
          <w:numId w:val="0"/>
        </w:numPr>
        <w:ind w:firstLine="240" w:firstLineChars="100"/>
        <w:rPr>
          <w:rFonts w:hint="eastAsia"/>
          <w:sz w:val="24"/>
          <w:szCs w:val="24"/>
          <w:lang w:val="en-US" w:eastAsia="zh-CN"/>
        </w:rPr>
      </w:pPr>
      <w:r>
        <w:rPr>
          <w:rFonts w:hint="eastAsia"/>
          <w:sz w:val="24"/>
          <w:szCs w:val="24"/>
          <w:lang w:val="en-US" w:eastAsia="zh-CN"/>
        </w:rPr>
        <w:t>call convention会涉及到两种特殊的寄存器，Caller-Saved和callee-saved寄存器。其中Caller-Saved寄存器是被调用者不需要保持这些寄存器的值不变，而调用者在调用其他函数之前，要把其中一些必要的寄存器保存到stack中，以便于函数结束调用后能顺利找到调用者的地址。而callee-saved寄存器则是在被调用者在使用完这些寄存器后应该把这些寄存器的值恢复到原先的状态，保证不因为函数调用而改变这些寄存器的值。</w:t>
      </w:r>
    </w:p>
    <w:p>
      <w:pPr>
        <w:numPr>
          <w:ilvl w:val="0"/>
          <w:numId w:val="0"/>
        </w:numPr>
        <w:ind w:firstLine="240" w:firstLineChars="100"/>
        <w:rPr>
          <w:rFonts w:hint="default"/>
          <w:sz w:val="24"/>
          <w:szCs w:val="24"/>
          <w:lang w:val="en-US" w:eastAsia="zh-CN"/>
        </w:rPr>
      </w:pPr>
    </w:p>
    <w:p>
      <w:pPr>
        <w:numPr>
          <w:ilvl w:val="0"/>
          <w:numId w:val="0"/>
        </w:numPr>
        <w:rPr>
          <w:rFonts w:hint="default"/>
          <w:sz w:val="24"/>
          <w:szCs w:val="24"/>
          <w:lang w:val="en-US" w:eastAsia="zh-CN"/>
        </w:rPr>
      </w:pPr>
      <w:r>
        <w:rPr>
          <w:rFonts w:hint="eastAsia"/>
          <w:sz w:val="24"/>
          <w:szCs w:val="24"/>
          <w:lang w:val="en-US" w:eastAsia="zh-CN"/>
        </w:rPr>
        <w:t>2.打开System.map</w:t>
      </w:r>
      <w:r>
        <w:rPr>
          <w:rFonts w:hint="default"/>
          <w:sz w:val="24"/>
          <w:szCs w:val="24"/>
          <w:lang w:val="en-US" w:eastAsia="zh-CN"/>
        </w:rPr>
        <w:t> </w:t>
      </w:r>
      <w:r>
        <w:rPr>
          <w:rFonts w:hint="eastAsia"/>
          <w:sz w:val="24"/>
          <w:szCs w:val="24"/>
          <w:lang w:val="en-US" w:eastAsia="zh-CN"/>
        </w:rPr>
        <w:t>，可以看到vmlinux.lds中符号的值。</w:t>
      </w:r>
    </w:p>
    <w:p>
      <w:pPr>
        <w:numPr>
          <w:ilvl w:val="0"/>
          <w:numId w:val="0"/>
        </w:numPr>
      </w:pPr>
      <w:r>
        <w:drawing>
          <wp:inline distT="0" distB="0" distL="114300" distR="114300">
            <wp:extent cx="2520315" cy="3296920"/>
            <wp:effectExtent l="0" t="0" r="9525" b="1016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15"/>
                    <a:stretch>
                      <a:fillRect/>
                    </a:stretch>
                  </pic:blipFill>
                  <pic:spPr>
                    <a:xfrm>
                      <a:off x="0" y="0"/>
                      <a:ext cx="2520315" cy="329692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sz w:val="24"/>
          <w:szCs w:val="24"/>
          <w:lang w:val="en-US" w:eastAsia="zh-CN"/>
        </w:rPr>
      </w:pPr>
      <w:r>
        <w:rPr>
          <w:rFonts w:hint="eastAsia"/>
          <w:sz w:val="24"/>
          <w:szCs w:val="24"/>
          <w:lang w:val="en-US" w:eastAsia="zh-CN"/>
        </w:rPr>
        <w:t>3.</w:t>
      </w:r>
    </w:p>
    <w:p>
      <w:pPr>
        <w:numPr>
          <w:ilvl w:val="0"/>
          <w:numId w:val="0"/>
        </w:numPr>
      </w:pPr>
      <w:r>
        <w:drawing>
          <wp:inline distT="0" distB="0" distL="114300" distR="114300">
            <wp:extent cx="2160270" cy="1322070"/>
            <wp:effectExtent l="0" t="0" r="3810" b="3810"/>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16"/>
                    <a:stretch>
                      <a:fillRect/>
                    </a:stretch>
                  </pic:blipFill>
                  <pic:spPr>
                    <a:xfrm>
                      <a:off x="0" y="0"/>
                      <a:ext cx="2160270" cy="1322070"/>
                    </a:xfrm>
                    <a:prstGeom prst="rect">
                      <a:avLst/>
                    </a:prstGeom>
                    <a:noFill/>
                    <a:ln>
                      <a:noFill/>
                    </a:ln>
                  </pic:spPr>
                </pic:pic>
              </a:graphicData>
            </a:graphic>
          </wp:inline>
        </w:drawing>
      </w:r>
    </w:p>
    <w:p>
      <w:pPr>
        <w:numPr>
          <w:ilvl w:val="0"/>
          <w:numId w:val="0"/>
        </w:numPr>
        <w:rPr>
          <w:rFonts w:hint="eastAsia"/>
          <w:sz w:val="24"/>
          <w:szCs w:val="24"/>
          <w:lang w:val="en-US" w:eastAsia="zh-CN"/>
        </w:rPr>
      </w:pPr>
      <w:r>
        <w:rPr>
          <w:rFonts w:hint="eastAsia"/>
          <w:lang w:val="en-US" w:eastAsia="zh-CN"/>
        </w:rPr>
        <w:t xml:space="preserve">   </w:t>
      </w:r>
      <w:r>
        <w:rPr>
          <w:rFonts w:hint="eastAsia"/>
          <w:sz w:val="24"/>
          <w:szCs w:val="24"/>
          <w:lang w:val="en-US" w:eastAsia="zh-CN"/>
        </w:rPr>
        <w:t>从上图可以看到，在main函数内调用了csr_read宏和csr_write宏，下面使用gdb调试来观察这两个宏的功能是否正确。</w:t>
      </w:r>
    </w:p>
    <w:p>
      <w:pPr>
        <w:numPr>
          <w:ilvl w:val="0"/>
          <w:numId w:val="0"/>
        </w:numPr>
      </w:pPr>
      <w:r>
        <w:drawing>
          <wp:inline distT="0" distB="0" distL="114300" distR="114300">
            <wp:extent cx="2879725" cy="937260"/>
            <wp:effectExtent l="0" t="0" r="635" b="762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17"/>
                    <a:stretch>
                      <a:fillRect/>
                    </a:stretch>
                  </pic:blipFill>
                  <pic:spPr>
                    <a:xfrm>
                      <a:off x="0" y="0"/>
                      <a:ext cx="2879725" cy="937260"/>
                    </a:xfrm>
                    <a:prstGeom prst="rect">
                      <a:avLst/>
                    </a:prstGeom>
                    <a:noFill/>
                    <a:ln>
                      <a:noFill/>
                    </a:ln>
                  </pic:spPr>
                </pic:pic>
              </a:graphicData>
            </a:graphic>
          </wp:inline>
        </w:drawing>
      </w:r>
    </w:p>
    <w:p>
      <w:pPr>
        <w:numPr>
          <w:ilvl w:val="0"/>
          <w:numId w:val="0"/>
        </w:numPr>
      </w:pPr>
      <w:r>
        <w:drawing>
          <wp:inline distT="0" distB="0" distL="114300" distR="114300">
            <wp:extent cx="3239770" cy="1115060"/>
            <wp:effectExtent l="0" t="0" r="6350" b="12700"/>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18"/>
                    <a:stretch>
                      <a:fillRect/>
                    </a:stretch>
                  </pic:blipFill>
                  <pic:spPr>
                    <a:xfrm>
                      <a:off x="0" y="0"/>
                      <a:ext cx="3239770" cy="111506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4.</w:t>
      </w:r>
    </w:p>
    <w:p>
      <w:pPr>
        <w:numPr>
          <w:ilvl w:val="0"/>
          <w:numId w:val="0"/>
        </w:numPr>
        <w:rPr>
          <w:rFonts w:hint="eastAsia"/>
          <w:lang w:val="en-US" w:eastAsia="zh-CN"/>
        </w:rPr>
      </w:pPr>
      <w:r>
        <w:rPr>
          <w:rFonts w:hint="eastAsia"/>
          <w:lang w:val="en-US" w:eastAsia="zh-CN"/>
        </w:rPr>
        <w:t xml:space="preserve">  </w:t>
      </w:r>
      <w:r>
        <w:drawing>
          <wp:inline distT="0" distB="0" distL="114300" distR="114300">
            <wp:extent cx="2160270" cy="1322070"/>
            <wp:effectExtent l="0" t="0" r="3810" b="3810"/>
            <wp:docPr id="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2"/>
                    <pic:cNvPicPr>
                      <a:picLocks noChangeAspect="1"/>
                    </pic:cNvPicPr>
                  </pic:nvPicPr>
                  <pic:blipFill>
                    <a:blip r:embed="rId16"/>
                    <a:stretch>
                      <a:fillRect/>
                    </a:stretch>
                  </pic:blipFill>
                  <pic:spPr>
                    <a:xfrm>
                      <a:off x="0" y="0"/>
                      <a:ext cx="2160270" cy="1322070"/>
                    </a:xfrm>
                    <a:prstGeom prst="rect">
                      <a:avLst/>
                    </a:prstGeom>
                    <a:noFill/>
                    <a:ln>
                      <a:noFill/>
                    </a:ln>
                  </pic:spPr>
                </pic:pic>
              </a:graphicData>
            </a:graphic>
          </wp:inline>
        </w:drawing>
      </w:r>
      <w:r>
        <w:rPr>
          <w:rFonts w:hint="eastAsia"/>
          <w:lang w:val="en-US" w:eastAsia="zh-CN"/>
        </w:rPr>
        <w:t xml:space="preserve">  </w:t>
      </w:r>
    </w:p>
    <w:p>
      <w:pPr>
        <w:numPr>
          <w:ilvl w:val="0"/>
          <w:numId w:val="0"/>
        </w:numPr>
        <w:ind w:firstLine="240" w:firstLineChars="100"/>
        <w:rPr>
          <w:rFonts w:hint="eastAsia"/>
          <w:sz w:val="24"/>
          <w:szCs w:val="24"/>
          <w:lang w:val="en-US" w:eastAsia="zh-CN"/>
        </w:rPr>
      </w:pPr>
      <w:r>
        <w:rPr>
          <w:rFonts w:hint="eastAsia"/>
          <w:sz w:val="24"/>
          <w:szCs w:val="24"/>
          <w:lang w:val="en-US" w:eastAsia="zh-CN"/>
        </w:rPr>
        <w:t>如上图，我们成功调用了宏csr_read读到了寄存器sstatus的值，对照riscv手册可得知，sstatus的第二位（即SIE位）为1，说明此时CPU允许时钟中断；sstatus的第63位为1，表示是在RV64架构中。</w:t>
      </w:r>
    </w:p>
    <w:p>
      <w:pPr>
        <w:numPr>
          <w:ilvl w:val="0"/>
          <w:numId w:val="0"/>
        </w:numPr>
        <w:rPr>
          <w:rFonts w:hint="eastAsia"/>
          <w:sz w:val="24"/>
          <w:szCs w:val="24"/>
          <w:lang w:val="en-US" w:eastAsia="zh-CN"/>
        </w:rPr>
      </w:pPr>
      <w:r>
        <w:rPr>
          <w:rFonts w:hint="eastAsia"/>
          <w:sz w:val="24"/>
          <w:szCs w:val="24"/>
          <w:lang w:val="en-US" w:eastAsia="zh-CN"/>
        </w:rPr>
        <w:t xml:space="preserve">  根据上面的main函数截图可以看到，我们试图往寄存器sscratch中写入0x1234。</w:t>
      </w:r>
    </w:p>
    <w:p>
      <w:pPr>
        <w:numPr>
          <w:ilvl w:val="0"/>
          <w:numId w:val="0"/>
        </w:numPr>
      </w:pPr>
      <w:r>
        <w:drawing>
          <wp:inline distT="0" distB="0" distL="114300" distR="114300">
            <wp:extent cx="3239770" cy="1092835"/>
            <wp:effectExtent l="0" t="0" r="6350" b="4445"/>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pic:cNvPicPr>
                      <a:picLocks noChangeAspect="1"/>
                    </pic:cNvPicPr>
                  </pic:nvPicPr>
                  <pic:blipFill>
                    <a:blip r:embed="rId19"/>
                    <a:stretch>
                      <a:fillRect/>
                    </a:stretch>
                  </pic:blipFill>
                  <pic:spPr>
                    <a:xfrm>
                      <a:off x="0" y="0"/>
                      <a:ext cx="3239770" cy="1092835"/>
                    </a:xfrm>
                    <a:prstGeom prst="rect">
                      <a:avLst/>
                    </a:prstGeom>
                    <a:noFill/>
                    <a:ln>
                      <a:noFill/>
                    </a:ln>
                  </pic:spPr>
                </pic:pic>
              </a:graphicData>
            </a:graphic>
          </wp:inline>
        </w:drawing>
      </w:r>
    </w:p>
    <w:p>
      <w:pPr>
        <w:numPr>
          <w:ilvl w:val="0"/>
          <w:numId w:val="0"/>
        </w:numPr>
        <w:rPr>
          <w:rFonts w:hint="eastAsia"/>
          <w:sz w:val="24"/>
          <w:szCs w:val="24"/>
          <w:lang w:val="en-US" w:eastAsia="zh-CN"/>
        </w:rPr>
      </w:pPr>
      <w:r>
        <w:rPr>
          <w:rFonts w:hint="eastAsia"/>
          <w:lang w:val="en-US" w:eastAsia="zh-CN"/>
        </w:rPr>
        <w:t xml:space="preserve">  </w:t>
      </w:r>
      <w:r>
        <w:rPr>
          <w:rFonts w:hint="eastAsia"/>
          <w:sz w:val="24"/>
          <w:szCs w:val="24"/>
          <w:lang w:val="en-US" w:eastAsia="zh-CN"/>
        </w:rPr>
        <w:t xml:space="preserve"> 可以看到，在执行完csrw sscratch,a5后，sscratch寄存器的值的确变成了0x1234。</w:t>
      </w:r>
    </w:p>
    <w:p>
      <w:pPr>
        <w:numPr>
          <w:ilvl w:val="0"/>
          <w:numId w:val="0"/>
        </w:numPr>
        <w:rPr>
          <w:rFonts w:hint="eastAsia"/>
          <w:sz w:val="24"/>
          <w:szCs w:val="24"/>
          <w:lang w:val="en-US" w:eastAsia="zh-CN"/>
        </w:rPr>
      </w:pPr>
    </w:p>
    <w:p>
      <w:pPr>
        <w:numPr>
          <w:ilvl w:val="0"/>
          <w:numId w:val="0"/>
        </w:numPr>
        <w:rPr>
          <w:rFonts w:hint="default"/>
          <w:sz w:val="24"/>
          <w:szCs w:val="24"/>
          <w:lang w:val="en-US" w:eastAsia="zh-CN"/>
        </w:rPr>
      </w:pPr>
      <w:r>
        <w:rPr>
          <w:rFonts w:hint="eastAsia"/>
          <w:sz w:val="24"/>
          <w:szCs w:val="24"/>
          <w:lang w:val="en-US" w:eastAsia="zh-CN"/>
        </w:rPr>
        <w:t>5.与lab0中的操作类似，执行make指令进行交叉编译，然后指定生成的文件sys.i，如下图。首先进入Linux内核目录，然后执行如下图的make指令。</w:t>
      </w:r>
    </w:p>
    <w:p>
      <w:pPr>
        <w:numPr>
          <w:ilvl w:val="0"/>
          <w:numId w:val="0"/>
        </w:numPr>
        <w:rPr>
          <w:rFonts w:hint="eastAsia"/>
          <w:sz w:val="24"/>
          <w:szCs w:val="24"/>
          <w:lang w:val="en-US" w:eastAsia="zh-CN"/>
        </w:rPr>
      </w:pPr>
      <w:r>
        <w:rPr>
          <w:rFonts w:hint="eastAsia"/>
          <w:sz w:val="24"/>
          <w:szCs w:val="24"/>
          <w:lang w:val="en-US" w:eastAsia="zh-CN"/>
        </w:rPr>
        <w:drawing>
          <wp:inline distT="0" distB="0" distL="114300" distR="114300">
            <wp:extent cx="4319905" cy="755650"/>
            <wp:effectExtent l="0" t="0" r="8255" b="6350"/>
            <wp:docPr id="48" name="图片 48" descr="2d025cbf7b9909ed0445adb027daa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2d025cbf7b9909ed0445adb027daa63"/>
                    <pic:cNvPicPr>
                      <a:picLocks noChangeAspect="1"/>
                    </pic:cNvPicPr>
                  </pic:nvPicPr>
                  <pic:blipFill>
                    <a:blip r:embed="rId20"/>
                    <a:stretch>
                      <a:fillRect/>
                    </a:stretch>
                  </pic:blipFill>
                  <pic:spPr>
                    <a:xfrm>
                      <a:off x="0" y="0"/>
                      <a:ext cx="4319905" cy="755650"/>
                    </a:xfrm>
                    <a:prstGeom prst="rect">
                      <a:avLst/>
                    </a:prstGeom>
                  </pic:spPr>
                </pic:pic>
              </a:graphicData>
            </a:graphic>
          </wp:inline>
        </w:drawing>
      </w:r>
    </w:p>
    <w:p>
      <w:pPr>
        <w:numPr>
          <w:ilvl w:val="0"/>
          <w:numId w:val="0"/>
        </w:numPr>
        <w:rPr>
          <w:rFonts w:hint="default"/>
          <w:sz w:val="24"/>
          <w:szCs w:val="24"/>
          <w:lang w:val="en-US" w:eastAsia="zh-CN"/>
        </w:rPr>
      </w:pPr>
      <w:r>
        <w:rPr>
          <w:rFonts w:hint="eastAsia"/>
          <w:sz w:val="24"/>
          <w:szCs w:val="24"/>
          <w:lang w:val="en-US" w:eastAsia="zh-CN"/>
        </w:rPr>
        <w:t xml:space="preserve">  选择正确的路径进行编译，指定生成文件sys.i。</w:t>
      </w:r>
    </w:p>
    <w:p>
      <w:pPr>
        <w:numPr>
          <w:ilvl w:val="0"/>
          <w:numId w:val="0"/>
        </w:numPr>
        <w:rPr>
          <w:rFonts w:hint="eastAsia"/>
          <w:sz w:val="24"/>
          <w:szCs w:val="24"/>
          <w:lang w:val="en-US" w:eastAsia="zh-CN"/>
        </w:rPr>
      </w:pPr>
      <w:r>
        <w:rPr>
          <w:rFonts w:hint="eastAsia"/>
          <w:sz w:val="24"/>
          <w:szCs w:val="24"/>
          <w:lang w:val="en-US" w:eastAsia="zh-CN"/>
        </w:rPr>
        <w:drawing>
          <wp:inline distT="0" distB="0" distL="114300" distR="114300">
            <wp:extent cx="5039995" cy="607060"/>
            <wp:effectExtent l="0" t="0" r="4445" b="2540"/>
            <wp:docPr id="49" name="图片 49" descr="e6be82f1b07e30996e72a386b08b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e6be82f1b07e30996e72a386b08b626"/>
                    <pic:cNvPicPr>
                      <a:picLocks noChangeAspect="1"/>
                    </pic:cNvPicPr>
                  </pic:nvPicPr>
                  <pic:blipFill>
                    <a:blip r:embed="rId21"/>
                    <a:stretch>
                      <a:fillRect/>
                    </a:stretch>
                  </pic:blipFill>
                  <pic:spPr>
                    <a:xfrm>
                      <a:off x="0" y="0"/>
                      <a:ext cx="5039995" cy="607060"/>
                    </a:xfrm>
                    <a:prstGeom prst="rect">
                      <a:avLst/>
                    </a:prstGeom>
                  </pic:spPr>
                </pic:pic>
              </a:graphicData>
            </a:graphic>
          </wp:inline>
        </w:drawing>
      </w:r>
    </w:p>
    <w:p>
      <w:pPr>
        <w:numPr>
          <w:ilvl w:val="0"/>
          <w:numId w:val="0"/>
        </w:numPr>
        <w:rPr>
          <w:rFonts w:hint="default"/>
          <w:sz w:val="24"/>
          <w:szCs w:val="24"/>
          <w:lang w:val="en-US" w:eastAsia="zh-CN"/>
        </w:rPr>
      </w:pPr>
      <w:r>
        <w:rPr>
          <w:rFonts w:hint="eastAsia"/>
          <w:sz w:val="24"/>
          <w:szCs w:val="24"/>
          <w:lang w:val="en-US" w:eastAsia="zh-CN"/>
        </w:rPr>
        <w:t xml:space="preserve">   进入arch/arm64/kernel/，可以看到sys.i成功生成。（见下图右上角）</w:t>
      </w:r>
    </w:p>
    <w:p>
      <w:pPr>
        <w:numPr>
          <w:ilvl w:val="0"/>
          <w:numId w:val="0"/>
        </w:numPr>
        <w:rPr>
          <w:rFonts w:hint="eastAsia"/>
          <w:sz w:val="24"/>
          <w:szCs w:val="24"/>
          <w:lang w:val="en-US" w:eastAsia="zh-CN"/>
        </w:rPr>
      </w:pPr>
      <w:r>
        <w:rPr>
          <w:rFonts w:hint="eastAsia"/>
          <w:sz w:val="24"/>
          <w:szCs w:val="24"/>
          <w:lang w:val="en-US" w:eastAsia="zh-CN"/>
        </w:rPr>
        <w:drawing>
          <wp:inline distT="0" distB="0" distL="114300" distR="114300">
            <wp:extent cx="4679950" cy="2010410"/>
            <wp:effectExtent l="0" t="0" r="13970" b="1270"/>
            <wp:docPr id="50" name="图片 50" descr="ff6cb23da3a11ca3c5a44459d6e96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ff6cb23da3a11ca3c5a44459d6e965c"/>
                    <pic:cNvPicPr>
                      <a:picLocks noChangeAspect="1"/>
                    </pic:cNvPicPr>
                  </pic:nvPicPr>
                  <pic:blipFill>
                    <a:blip r:embed="rId22"/>
                    <a:stretch>
                      <a:fillRect/>
                    </a:stretch>
                  </pic:blipFill>
                  <pic:spPr>
                    <a:xfrm>
                      <a:off x="0" y="0"/>
                      <a:ext cx="4679950" cy="2010410"/>
                    </a:xfrm>
                    <a:prstGeom prst="rect">
                      <a:avLst/>
                    </a:prstGeom>
                  </pic:spPr>
                </pic:pic>
              </a:graphicData>
            </a:graphic>
          </wp:inline>
        </w:drawing>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6.</w:t>
      </w:r>
    </w:p>
    <w:p>
      <w:pPr>
        <w:numPr>
          <w:ilvl w:val="0"/>
          <w:numId w:val="0"/>
        </w:numPr>
      </w:pPr>
      <w:r>
        <w:drawing>
          <wp:inline distT="0" distB="0" distL="114300" distR="114300">
            <wp:extent cx="4488180" cy="1996440"/>
            <wp:effectExtent l="0" t="0" r="762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3"/>
                    <a:stretch>
                      <a:fillRect/>
                    </a:stretch>
                  </pic:blipFill>
                  <pic:spPr>
                    <a:xfrm>
                      <a:off x="0" y="0"/>
                      <a:ext cx="4488180" cy="1996440"/>
                    </a:xfrm>
                    <a:prstGeom prst="rect">
                      <a:avLst/>
                    </a:prstGeom>
                    <a:noFill/>
                    <a:ln>
                      <a:noFill/>
                    </a:ln>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 xml:space="preserve">   进入arch文件夹，可以看到各种架构。</w:t>
      </w:r>
    </w:p>
    <w:p>
      <w:pPr>
        <w:numPr>
          <w:ilvl w:val="0"/>
          <w:numId w:val="0"/>
        </w:numPr>
      </w:pPr>
      <w:r>
        <w:drawing>
          <wp:inline distT="0" distB="0" distL="114300" distR="114300">
            <wp:extent cx="3959860" cy="2608580"/>
            <wp:effectExtent l="0" t="0" r="2540" b="1270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4"/>
                    <a:stretch>
                      <a:fillRect/>
                    </a:stretch>
                  </pic:blipFill>
                  <pic:spPr>
                    <a:xfrm>
                      <a:off x="0" y="0"/>
                      <a:ext cx="3959860" cy="2608580"/>
                    </a:xfrm>
                    <a:prstGeom prst="rect">
                      <a:avLst/>
                    </a:prstGeom>
                    <a:noFill/>
                    <a:ln>
                      <a:noFill/>
                    </a:ln>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 xml:space="preserve">   我们首先进入arm64架构，然后使用find命令找到系统调用表sys，并进行查看，如下图。</w:t>
      </w:r>
    </w:p>
    <w:p>
      <w:pPr>
        <w:numPr>
          <w:ilvl w:val="0"/>
          <w:numId w:val="0"/>
        </w:numPr>
        <w:rPr>
          <w:rFonts w:hint="default"/>
          <w:sz w:val="24"/>
          <w:szCs w:val="24"/>
          <w:lang w:val="en-US" w:eastAsia="zh-CN"/>
        </w:rPr>
      </w:pPr>
      <w:r>
        <w:drawing>
          <wp:inline distT="0" distB="0" distL="114300" distR="114300">
            <wp:extent cx="4427220" cy="2354580"/>
            <wp:effectExtent l="0" t="0" r="7620" b="762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5"/>
                    <a:stretch>
                      <a:fillRect/>
                    </a:stretch>
                  </pic:blipFill>
                  <pic:spPr>
                    <a:xfrm>
                      <a:off x="0" y="0"/>
                      <a:ext cx="4427220" cy="2354580"/>
                    </a:xfrm>
                    <a:prstGeom prst="rect">
                      <a:avLst/>
                    </a:prstGeom>
                    <a:noFill/>
                    <a:ln>
                      <a:noFill/>
                    </a:ln>
                  </pic:spPr>
                </pic:pic>
              </a:graphicData>
            </a:graphic>
          </wp:inline>
        </w:drawing>
      </w:r>
    </w:p>
    <w:p>
      <w:pPr>
        <w:numPr>
          <w:ilvl w:val="0"/>
          <w:numId w:val="0"/>
        </w:numPr>
        <w:rPr>
          <w:rFonts w:hint="default" w:eastAsia="宋体"/>
          <w:lang w:val="en-US" w:eastAsia="zh-CN"/>
        </w:rPr>
      </w:pPr>
      <w:r>
        <w:rPr>
          <w:rFonts w:hint="eastAsia"/>
          <w:lang w:val="en-US" w:eastAsia="zh-CN"/>
        </w:rPr>
        <w:t xml:space="preserve">   可以看到sys.c是arm64的系统调用表，sys32.c是arm32的系统调用表，下面我们对sys32.c进行预编译并查看系统调用表。</w:t>
      </w:r>
    </w:p>
    <w:p>
      <w:pPr>
        <w:numPr>
          <w:ilvl w:val="0"/>
          <w:numId w:val="0"/>
        </w:numPr>
      </w:pPr>
      <w:r>
        <w:drawing>
          <wp:inline distT="0" distB="0" distL="114300" distR="114300">
            <wp:extent cx="5273675" cy="1530985"/>
            <wp:effectExtent l="0" t="0" r="14605" b="825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6"/>
                    <a:stretch>
                      <a:fillRect/>
                    </a:stretch>
                  </pic:blipFill>
                  <pic:spPr>
                    <a:xfrm>
                      <a:off x="0" y="0"/>
                      <a:ext cx="5273675" cy="1530985"/>
                    </a:xfrm>
                    <a:prstGeom prst="rect">
                      <a:avLst/>
                    </a:prstGeom>
                    <a:noFill/>
                    <a:ln>
                      <a:noFill/>
                    </a:ln>
                  </pic:spPr>
                </pic:pic>
              </a:graphicData>
            </a:graphic>
          </wp:inline>
        </w:drawing>
      </w:r>
    </w:p>
    <w:p>
      <w:pPr>
        <w:numPr>
          <w:ilvl w:val="0"/>
          <w:numId w:val="0"/>
        </w:numPr>
        <w:rPr>
          <w:rFonts w:hint="eastAsia" w:eastAsia="宋体"/>
          <w:lang w:val="en-US" w:eastAsia="zh-CN"/>
        </w:rPr>
      </w:pPr>
      <w:r>
        <w:drawing>
          <wp:inline distT="0" distB="0" distL="114300" distR="114300">
            <wp:extent cx="3368040" cy="4442460"/>
            <wp:effectExtent l="0" t="0" r="0" b="762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7"/>
                    <a:stretch>
                      <a:fillRect/>
                    </a:stretch>
                  </pic:blipFill>
                  <pic:spPr>
                    <a:xfrm>
                      <a:off x="0" y="0"/>
                      <a:ext cx="3368040" cy="4442460"/>
                    </a:xfrm>
                    <a:prstGeom prst="rect">
                      <a:avLst/>
                    </a:prstGeom>
                    <a:noFill/>
                    <a:ln>
                      <a:noFill/>
                    </a:ln>
                  </pic:spPr>
                </pic:pic>
              </a:graphicData>
            </a:graphic>
          </wp:inline>
        </w:drawing>
      </w:r>
      <w:r>
        <w:rPr>
          <w:rFonts w:hint="eastAsia"/>
          <w:lang w:val="en-US" w:eastAsia="zh-CN"/>
        </w:rPr>
        <w:tab/>
      </w:r>
    </w:p>
    <w:p>
      <w:pPr>
        <w:numPr>
          <w:ilvl w:val="0"/>
          <w:numId w:val="0"/>
        </w:numPr>
      </w:pPr>
    </w:p>
    <w:p>
      <w:pPr>
        <w:numPr>
          <w:ilvl w:val="0"/>
          <w:numId w:val="0"/>
        </w:numPr>
        <w:ind w:firstLine="420"/>
        <w:rPr>
          <w:rFonts w:hint="eastAsia"/>
          <w:lang w:val="en-US" w:eastAsia="zh-CN"/>
        </w:rPr>
      </w:pPr>
      <w:r>
        <w:rPr>
          <w:rFonts w:hint="eastAsia"/>
          <w:lang w:val="en-US" w:eastAsia="zh-CN"/>
        </w:rPr>
        <w:t>Riscv架构也类似，我们使用find命令找到所有和syscall有关的文件如下。</w:t>
      </w:r>
    </w:p>
    <w:p>
      <w:pPr>
        <w:numPr>
          <w:ilvl w:val="0"/>
          <w:numId w:val="0"/>
        </w:numPr>
        <w:rPr>
          <w:rFonts w:hint="eastAsia"/>
          <w:lang w:val="en-US" w:eastAsia="zh-CN"/>
        </w:rPr>
      </w:pPr>
      <w:r>
        <w:drawing>
          <wp:inline distT="0" distB="0" distL="114300" distR="114300">
            <wp:extent cx="4686300" cy="1150620"/>
            <wp:effectExtent l="0" t="0" r="7620" b="762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8"/>
                    <a:stretch>
                      <a:fillRect/>
                    </a:stretch>
                  </pic:blipFill>
                  <pic:spPr>
                    <a:xfrm>
                      <a:off x="0" y="0"/>
                      <a:ext cx="4686300" cy="1150620"/>
                    </a:xfrm>
                    <a:prstGeom prst="rect">
                      <a:avLst/>
                    </a:prstGeom>
                    <a:noFill/>
                    <a:ln>
                      <a:noFill/>
                    </a:ln>
                  </pic:spPr>
                </pic:pic>
              </a:graphicData>
            </a:graphic>
          </wp:inline>
        </w:drawing>
      </w:r>
    </w:p>
    <w:p>
      <w:pPr>
        <w:numPr>
          <w:ilvl w:val="0"/>
          <w:numId w:val="0"/>
        </w:numPr>
        <w:ind w:firstLine="420"/>
        <w:rPr>
          <w:rFonts w:hint="default"/>
          <w:lang w:val="en-US" w:eastAsia="zh-CN"/>
        </w:rPr>
      </w:pPr>
      <w:r>
        <w:rPr>
          <w:rFonts w:hint="eastAsia"/>
          <w:lang w:val="en-US" w:eastAsia="zh-CN"/>
        </w:rPr>
        <w:t>文件名称为syscall_table。下面进行编译获得中间产物进行查看。</w:t>
      </w:r>
    </w:p>
    <w:p>
      <w:pPr>
        <w:numPr>
          <w:ilvl w:val="0"/>
          <w:numId w:val="0"/>
        </w:numPr>
      </w:pPr>
      <w:r>
        <w:drawing>
          <wp:inline distT="0" distB="0" distL="114300" distR="114300">
            <wp:extent cx="5269865" cy="525145"/>
            <wp:effectExtent l="0" t="0" r="3175" b="825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9"/>
                    <a:stretch>
                      <a:fillRect/>
                    </a:stretch>
                  </pic:blipFill>
                  <pic:spPr>
                    <a:xfrm>
                      <a:off x="0" y="0"/>
                      <a:ext cx="5269865" cy="525145"/>
                    </a:xfrm>
                    <a:prstGeom prst="rect">
                      <a:avLst/>
                    </a:prstGeom>
                    <a:noFill/>
                    <a:ln>
                      <a:noFill/>
                    </a:ln>
                  </pic:spPr>
                </pic:pic>
              </a:graphicData>
            </a:graphic>
          </wp:inline>
        </w:drawing>
      </w:r>
    </w:p>
    <w:p>
      <w:pPr>
        <w:numPr>
          <w:ilvl w:val="0"/>
          <w:numId w:val="0"/>
        </w:numPr>
        <w:ind w:firstLine="420"/>
        <w:rPr>
          <w:rFonts w:hint="eastAsia"/>
          <w:lang w:val="en-US" w:eastAsia="zh-CN"/>
        </w:rPr>
      </w:pPr>
      <w:r>
        <w:rPr>
          <w:rFonts w:hint="eastAsia"/>
          <w:lang w:val="en-US" w:eastAsia="zh-CN"/>
        </w:rPr>
        <w:t>下图是riscv32的系统调用表文件compat_syscall_table.c 和 compat_syscall_table.i。</w:t>
      </w:r>
    </w:p>
    <w:p>
      <w:pPr>
        <w:numPr>
          <w:ilvl w:val="0"/>
          <w:numId w:val="0"/>
        </w:numPr>
        <w:rPr>
          <w:rFonts w:hint="eastAsia"/>
          <w:lang w:val="en-US" w:eastAsia="zh-CN"/>
        </w:rPr>
      </w:pPr>
      <w:r>
        <w:drawing>
          <wp:inline distT="0" distB="0" distL="114300" distR="114300">
            <wp:extent cx="5271135" cy="3596640"/>
            <wp:effectExtent l="0" t="0" r="1905" b="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30"/>
                    <a:stretch>
                      <a:fillRect/>
                    </a:stretch>
                  </pic:blipFill>
                  <pic:spPr>
                    <a:xfrm>
                      <a:off x="0" y="0"/>
                      <a:ext cx="5271135" cy="3596640"/>
                    </a:xfrm>
                    <a:prstGeom prst="rect">
                      <a:avLst/>
                    </a:prstGeom>
                    <a:noFill/>
                    <a:ln>
                      <a:noFill/>
                    </a:ln>
                  </pic:spPr>
                </pic:pic>
              </a:graphicData>
            </a:graphic>
          </wp:inline>
        </w:drawing>
      </w:r>
    </w:p>
    <w:p>
      <w:pPr>
        <w:numPr>
          <w:ilvl w:val="0"/>
          <w:numId w:val="0"/>
        </w:numPr>
      </w:pPr>
      <w:r>
        <w:drawing>
          <wp:inline distT="0" distB="0" distL="114300" distR="114300">
            <wp:extent cx="5270500" cy="2451100"/>
            <wp:effectExtent l="0" t="0" r="2540" b="254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31"/>
                    <a:stretch>
                      <a:fillRect/>
                    </a:stretch>
                  </pic:blipFill>
                  <pic:spPr>
                    <a:xfrm>
                      <a:off x="0" y="0"/>
                      <a:ext cx="5270500" cy="2451100"/>
                    </a:xfrm>
                    <a:prstGeom prst="rect">
                      <a:avLst/>
                    </a:prstGeom>
                    <a:noFill/>
                    <a:ln>
                      <a:noFill/>
                    </a:ln>
                  </pic:spPr>
                </pic:pic>
              </a:graphicData>
            </a:graphic>
          </wp:inline>
        </w:drawing>
      </w:r>
    </w:p>
    <w:p>
      <w:pPr>
        <w:numPr>
          <w:ilvl w:val="0"/>
          <w:numId w:val="0"/>
        </w:numPr>
      </w:pPr>
      <w:r>
        <w:drawing>
          <wp:inline distT="0" distB="0" distL="114300" distR="114300">
            <wp:extent cx="3009900" cy="4724400"/>
            <wp:effectExtent l="0" t="0" r="7620" b="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2"/>
                    <a:stretch>
                      <a:fillRect/>
                    </a:stretch>
                  </pic:blipFill>
                  <pic:spPr>
                    <a:xfrm>
                      <a:off x="0" y="0"/>
                      <a:ext cx="3009900" cy="472440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 xml:space="preserve">  下面是riscv64的系统调用表文件syscall_table.c 和 syscall_table.i。</w:t>
      </w:r>
    </w:p>
    <w:p>
      <w:pPr>
        <w:numPr>
          <w:ilvl w:val="0"/>
          <w:numId w:val="0"/>
        </w:numPr>
      </w:pPr>
      <w:r>
        <w:drawing>
          <wp:inline distT="0" distB="0" distL="114300" distR="114300">
            <wp:extent cx="4679950" cy="2188845"/>
            <wp:effectExtent l="0" t="0" r="13970" b="571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33"/>
                    <a:stretch>
                      <a:fillRect/>
                    </a:stretch>
                  </pic:blipFill>
                  <pic:spPr>
                    <a:xfrm>
                      <a:off x="0" y="0"/>
                      <a:ext cx="4679950" cy="2188845"/>
                    </a:xfrm>
                    <a:prstGeom prst="rect">
                      <a:avLst/>
                    </a:prstGeom>
                    <a:noFill/>
                    <a:ln>
                      <a:noFill/>
                    </a:ln>
                  </pic:spPr>
                </pic:pic>
              </a:graphicData>
            </a:graphic>
          </wp:inline>
        </w:drawing>
      </w:r>
    </w:p>
    <w:p>
      <w:pPr>
        <w:numPr>
          <w:ilvl w:val="0"/>
          <w:numId w:val="0"/>
        </w:numPr>
      </w:pPr>
      <w:r>
        <w:drawing>
          <wp:inline distT="0" distB="0" distL="114300" distR="114300">
            <wp:extent cx="4679950" cy="3475990"/>
            <wp:effectExtent l="0" t="0" r="13970" b="1397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34"/>
                    <a:stretch>
                      <a:fillRect/>
                    </a:stretch>
                  </pic:blipFill>
                  <pic:spPr>
                    <a:xfrm>
                      <a:off x="0" y="0"/>
                      <a:ext cx="4679950" cy="3475990"/>
                    </a:xfrm>
                    <a:prstGeom prst="rect">
                      <a:avLst/>
                    </a:prstGeom>
                    <a:noFill/>
                    <a:ln>
                      <a:noFill/>
                    </a:ln>
                  </pic:spPr>
                </pic:pic>
              </a:graphicData>
            </a:graphic>
          </wp:inline>
        </w:drawing>
      </w:r>
    </w:p>
    <w:p>
      <w:pPr>
        <w:numPr>
          <w:ilvl w:val="0"/>
          <w:numId w:val="0"/>
        </w:numPr>
      </w:pPr>
      <w:r>
        <w:drawing>
          <wp:inline distT="0" distB="0" distL="114300" distR="114300">
            <wp:extent cx="2879725" cy="2450465"/>
            <wp:effectExtent l="0" t="0" r="635" b="317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5"/>
                    <a:stretch>
                      <a:fillRect/>
                    </a:stretch>
                  </pic:blipFill>
                  <pic:spPr>
                    <a:xfrm>
                      <a:off x="0" y="0"/>
                      <a:ext cx="2879725" cy="2450465"/>
                    </a:xfrm>
                    <a:prstGeom prst="rect">
                      <a:avLst/>
                    </a:prstGeom>
                    <a:noFill/>
                    <a:ln>
                      <a:noFill/>
                    </a:ln>
                  </pic:spPr>
                </pic:pic>
              </a:graphicData>
            </a:graphic>
          </wp:inline>
        </w:drawing>
      </w:r>
    </w:p>
    <w:p>
      <w:pPr>
        <w:numPr>
          <w:ilvl w:val="0"/>
          <w:numId w:val="0"/>
        </w:numPr>
        <w:ind w:firstLine="420"/>
        <w:rPr>
          <w:rFonts w:hint="eastAsia"/>
          <w:lang w:val="en-US" w:eastAsia="zh-CN"/>
        </w:rPr>
      </w:pPr>
      <w:r>
        <w:rPr>
          <w:rFonts w:hint="eastAsia"/>
          <w:lang w:val="en-US" w:eastAsia="zh-CN"/>
        </w:rPr>
        <w:t>下图为使用find命令寻找x86架构的系统调用表位置。</w:t>
      </w:r>
    </w:p>
    <w:p>
      <w:pPr>
        <w:numPr>
          <w:ilvl w:val="0"/>
          <w:numId w:val="0"/>
        </w:numPr>
        <w:rPr>
          <w:rFonts w:hint="eastAsia"/>
          <w:lang w:val="en-US" w:eastAsia="zh-CN"/>
        </w:rPr>
      </w:pPr>
      <w:r>
        <w:drawing>
          <wp:inline distT="0" distB="0" distL="114300" distR="114300">
            <wp:extent cx="4686300" cy="2872740"/>
            <wp:effectExtent l="0" t="0" r="7620" b="762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6"/>
                    <a:stretch>
                      <a:fillRect/>
                    </a:stretch>
                  </pic:blipFill>
                  <pic:spPr>
                    <a:xfrm>
                      <a:off x="0" y="0"/>
                      <a:ext cx="4686300" cy="2872740"/>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 xml:space="preserve">  查看syscall_32.tbl文件，即x86（32位）系统调用表宏拓展.</w:t>
      </w:r>
    </w:p>
    <w:p>
      <w:pPr>
        <w:numPr>
          <w:ilvl w:val="0"/>
          <w:numId w:val="0"/>
        </w:numPr>
      </w:pPr>
      <w:r>
        <w:drawing>
          <wp:inline distT="0" distB="0" distL="114300" distR="114300">
            <wp:extent cx="4679950" cy="2423160"/>
            <wp:effectExtent l="0" t="0" r="1397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7"/>
                    <a:stretch>
                      <a:fillRect/>
                    </a:stretch>
                  </pic:blipFill>
                  <pic:spPr>
                    <a:xfrm>
                      <a:off x="0" y="0"/>
                      <a:ext cx="4679950" cy="2423160"/>
                    </a:xfrm>
                    <a:prstGeom prst="rect">
                      <a:avLst/>
                    </a:prstGeom>
                    <a:noFill/>
                    <a:ln>
                      <a:noFill/>
                    </a:ln>
                  </pic:spPr>
                </pic:pic>
              </a:graphicData>
            </a:graphic>
          </wp:inline>
        </w:drawing>
      </w:r>
    </w:p>
    <w:p>
      <w:pPr>
        <w:numPr>
          <w:ilvl w:val="0"/>
          <w:numId w:val="0"/>
        </w:numPr>
      </w:pPr>
      <w:r>
        <w:rPr>
          <w:rFonts w:hint="eastAsia"/>
          <w:lang w:val="en-US" w:eastAsia="zh-CN"/>
        </w:rPr>
        <w:t xml:space="preserve">  </w:t>
      </w:r>
      <w:r>
        <w:drawing>
          <wp:inline distT="0" distB="0" distL="114300" distR="114300">
            <wp:extent cx="4679950" cy="3500755"/>
            <wp:effectExtent l="0" t="0" r="13970" b="444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38"/>
                    <a:stretch>
                      <a:fillRect/>
                    </a:stretch>
                  </pic:blipFill>
                  <pic:spPr>
                    <a:xfrm>
                      <a:off x="0" y="0"/>
                      <a:ext cx="4679950" cy="3500755"/>
                    </a:xfrm>
                    <a:prstGeom prst="rect">
                      <a:avLst/>
                    </a:prstGeom>
                    <a:noFill/>
                    <a:ln>
                      <a:noFill/>
                    </a:ln>
                  </pic:spPr>
                </pic:pic>
              </a:graphicData>
            </a:graphic>
          </wp:inline>
        </w:drawing>
      </w:r>
    </w:p>
    <w:p>
      <w:pPr>
        <w:numPr>
          <w:ilvl w:val="0"/>
          <w:numId w:val="0"/>
        </w:numPr>
        <w:ind w:firstLine="210" w:firstLineChars="100"/>
        <w:rPr>
          <w:rFonts w:hint="eastAsia"/>
          <w:lang w:val="en-US" w:eastAsia="zh-CN"/>
        </w:rPr>
      </w:pPr>
      <w:r>
        <w:rPr>
          <w:rFonts w:hint="eastAsia"/>
          <w:lang w:val="en-US" w:eastAsia="zh-CN"/>
        </w:rPr>
        <w:t>或者也可以编译系统调用表.c文件获得宏展开.i文件，如下图。</w:t>
      </w:r>
    </w:p>
    <w:p>
      <w:pPr>
        <w:numPr>
          <w:ilvl w:val="0"/>
          <w:numId w:val="0"/>
        </w:numPr>
        <w:ind w:firstLine="210" w:firstLineChars="100"/>
      </w:pPr>
      <w:r>
        <w:drawing>
          <wp:inline distT="0" distB="0" distL="114300" distR="114300">
            <wp:extent cx="4679950" cy="803910"/>
            <wp:effectExtent l="0" t="0" r="13970"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9"/>
                    <a:stretch>
                      <a:fillRect/>
                    </a:stretch>
                  </pic:blipFill>
                  <pic:spPr>
                    <a:xfrm>
                      <a:off x="0" y="0"/>
                      <a:ext cx="4679950" cy="803910"/>
                    </a:xfrm>
                    <a:prstGeom prst="rect">
                      <a:avLst/>
                    </a:prstGeom>
                    <a:noFill/>
                    <a:ln>
                      <a:noFill/>
                    </a:ln>
                  </pic:spPr>
                </pic:pic>
              </a:graphicData>
            </a:graphic>
          </wp:inline>
        </w:drawing>
      </w:r>
    </w:p>
    <w:p>
      <w:pPr>
        <w:numPr>
          <w:ilvl w:val="0"/>
          <w:numId w:val="0"/>
        </w:numPr>
        <w:ind w:firstLine="210" w:firstLineChars="100"/>
      </w:pPr>
      <w:r>
        <w:drawing>
          <wp:inline distT="0" distB="0" distL="114300" distR="114300">
            <wp:extent cx="4679950" cy="1861185"/>
            <wp:effectExtent l="0" t="0" r="13970" b="133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40"/>
                    <a:stretch>
                      <a:fillRect/>
                    </a:stretch>
                  </pic:blipFill>
                  <pic:spPr>
                    <a:xfrm>
                      <a:off x="0" y="0"/>
                      <a:ext cx="4679950" cy="1861185"/>
                    </a:xfrm>
                    <a:prstGeom prst="rect">
                      <a:avLst/>
                    </a:prstGeom>
                    <a:noFill/>
                    <a:ln>
                      <a:noFill/>
                    </a:ln>
                  </pic:spPr>
                </pic:pic>
              </a:graphicData>
            </a:graphic>
          </wp:inline>
        </w:drawing>
      </w:r>
    </w:p>
    <w:p>
      <w:pPr>
        <w:numPr>
          <w:ilvl w:val="0"/>
          <w:numId w:val="0"/>
        </w:numPr>
        <w:ind w:firstLine="210" w:firstLineChars="100"/>
        <w:rPr>
          <w:rFonts w:hint="eastAsia"/>
          <w:lang w:val="en-US" w:eastAsia="zh-CN"/>
        </w:rPr>
      </w:pPr>
      <w:r>
        <w:rPr>
          <w:rFonts w:hint="eastAsia"/>
          <w:lang w:val="en-US" w:eastAsia="zh-CN"/>
        </w:rPr>
        <w:t>查看该syscall_32.i文件，查看系统调用表宏展开。</w:t>
      </w:r>
    </w:p>
    <w:p>
      <w:pPr>
        <w:numPr>
          <w:ilvl w:val="0"/>
          <w:numId w:val="0"/>
        </w:numPr>
        <w:ind w:firstLine="210" w:firstLineChars="100"/>
        <w:rPr>
          <w:rFonts w:hint="default"/>
          <w:lang w:val="en-US" w:eastAsia="zh-CN"/>
        </w:rPr>
      </w:pPr>
      <w:r>
        <w:drawing>
          <wp:inline distT="0" distB="0" distL="114300" distR="114300">
            <wp:extent cx="4679950" cy="2352040"/>
            <wp:effectExtent l="0" t="0" r="13970" b="1016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41"/>
                    <a:stretch>
                      <a:fillRect/>
                    </a:stretch>
                  </pic:blipFill>
                  <pic:spPr>
                    <a:xfrm>
                      <a:off x="0" y="0"/>
                      <a:ext cx="4679950" cy="2352040"/>
                    </a:xfrm>
                    <a:prstGeom prst="rect">
                      <a:avLst/>
                    </a:prstGeom>
                    <a:noFill/>
                    <a:ln>
                      <a:noFill/>
                    </a:ln>
                  </pic:spPr>
                </pic:pic>
              </a:graphicData>
            </a:graphic>
          </wp:inline>
        </w:drawing>
      </w:r>
    </w:p>
    <w:p>
      <w:pPr>
        <w:numPr>
          <w:ilvl w:val="0"/>
          <w:numId w:val="0"/>
        </w:numPr>
      </w:pPr>
      <w:r>
        <w:rPr>
          <w:rFonts w:hint="eastAsia"/>
          <w:lang w:val="en-US" w:eastAsia="zh-CN"/>
        </w:rPr>
        <w:t xml:space="preserve">  下图为x86_64的系统调用表。</w:t>
      </w:r>
    </w:p>
    <w:p>
      <w:pPr>
        <w:numPr>
          <w:ilvl w:val="0"/>
          <w:numId w:val="0"/>
        </w:numPr>
      </w:pPr>
      <w:r>
        <w:rPr>
          <w:rFonts w:hint="eastAsia"/>
          <w:lang w:val="en-US" w:eastAsia="zh-CN"/>
        </w:rPr>
        <w:t xml:space="preserve">  </w:t>
      </w:r>
      <w:r>
        <w:drawing>
          <wp:inline distT="0" distB="0" distL="114300" distR="114300">
            <wp:extent cx="4679950" cy="3397885"/>
            <wp:effectExtent l="0" t="0" r="13970" b="63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42"/>
                    <a:stretch>
                      <a:fillRect/>
                    </a:stretch>
                  </pic:blipFill>
                  <pic:spPr>
                    <a:xfrm>
                      <a:off x="0" y="0"/>
                      <a:ext cx="4679950" cy="3397885"/>
                    </a:xfrm>
                    <a:prstGeom prst="rect">
                      <a:avLst/>
                    </a:prstGeom>
                    <a:noFill/>
                    <a:ln>
                      <a:noFill/>
                    </a:ln>
                  </pic:spPr>
                </pic:pic>
              </a:graphicData>
            </a:graphic>
          </wp:inline>
        </w:drawing>
      </w:r>
    </w:p>
    <w:p>
      <w:pPr>
        <w:numPr>
          <w:ilvl w:val="0"/>
          <w:numId w:val="0"/>
        </w:numPr>
      </w:pPr>
      <w:r>
        <w:rPr>
          <w:rFonts w:hint="eastAsia"/>
          <w:lang w:val="en-US" w:eastAsia="zh-CN"/>
        </w:rPr>
        <w:t xml:space="preserve">  </w:t>
      </w:r>
      <w:r>
        <w:drawing>
          <wp:inline distT="0" distB="0" distL="114300" distR="114300">
            <wp:extent cx="3550920" cy="4404360"/>
            <wp:effectExtent l="0" t="0" r="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3"/>
                    <a:stretch>
                      <a:fillRect/>
                    </a:stretch>
                  </pic:blipFill>
                  <pic:spPr>
                    <a:xfrm>
                      <a:off x="0" y="0"/>
                      <a:ext cx="3550920" cy="44043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 xml:space="preserve">   同样可以使用编译系统调用表.c文件获得宏展开.i文件，如下图。</w:t>
      </w:r>
    </w:p>
    <w:p>
      <w:pPr>
        <w:numPr>
          <w:ilvl w:val="0"/>
          <w:numId w:val="0"/>
        </w:numPr>
        <w:rPr>
          <w:rFonts w:hint="default"/>
          <w:lang w:val="en-US" w:eastAsia="zh-CN"/>
        </w:rPr>
      </w:pPr>
      <w:r>
        <w:rPr>
          <w:rFonts w:hint="eastAsia"/>
          <w:lang w:val="en-US" w:eastAsia="zh-CN"/>
        </w:rPr>
        <w:t xml:space="preserve">  </w:t>
      </w:r>
      <w:r>
        <w:drawing>
          <wp:inline distT="0" distB="0" distL="114300" distR="114300">
            <wp:extent cx="3599815" cy="2722880"/>
            <wp:effectExtent l="0" t="0" r="12065" b="508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44"/>
                    <a:stretch>
                      <a:fillRect/>
                    </a:stretch>
                  </pic:blipFill>
                  <pic:spPr>
                    <a:xfrm>
                      <a:off x="0" y="0"/>
                      <a:ext cx="3599815" cy="2722880"/>
                    </a:xfrm>
                    <a:prstGeom prst="rect">
                      <a:avLst/>
                    </a:prstGeom>
                    <a:noFill/>
                    <a:ln>
                      <a:noFill/>
                    </a:ln>
                  </pic:spPr>
                </pic:pic>
              </a:graphicData>
            </a:graphic>
          </wp:inline>
        </w:drawing>
      </w:r>
    </w:p>
    <w:p>
      <w:pPr>
        <w:numPr>
          <w:ilvl w:val="0"/>
          <w:numId w:val="0"/>
        </w:numPr>
        <w:rPr>
          <w:rFonts w:hint="default"/>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7.ELF，全称为Executable and Linkable Format，是在Linux系统中的一种可执行可链接的二进制文件。下面以lab1中的一些elf格式文件为例。</w:t>
      </w:r>
    </w:p>
    <w:p>
      <w:pPr>
        <w:numPr>
          <w:ilvl w:val="0"/>
          <w:numId w:val="0"/>
        </w:numPr>
        <w:rPr>
          <w:rFonts w:hint="default"/>
          <w:sz w:val="24"/>
          <w:szCs w:val="24"/>
          <w:lang w:val="en-US" w:eastAsia="zh-CN"/>
        </w:rPr>
      </w:pPr>
      <w:r>
        <w:drawing>
          <wp:inline distT="0" distB="0" distL="114300" distR="114300">
            <wp:extent cx="4168140" cy="2583180"/>
            <wp:effectExtent l="0" t="0" r="762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5"/>
                    <a:stretch>
                      <a:fillRect/>
                    </a:stretch>
                  </pic:blipFill>
                  <pic:spPr>
                    <a:xfrm>
                      <a:off x="0" y="0"/>
                      <a:ext cx="4168140" cy="2583180"/>
                    </a:xfrm>
                    <a:prstGeom prst="rect">
                      <a:avLst/>
                    </a:prstGeom>
                    <a:noFill/>
                    <a:ln>
                      <a:noFill/>
                    </a:ln>
                  </pic:spPr>
                </pic:pic>
              </a:graphicData>
            </a:graphic>
          </wp:inline>
        </w:drawing>
      </w:r>
    </w:p>
    <w:p>
      <w:pPr>
        <w:numPr>
          <w:ilvl w:val="0"/>
          <w:numId w:val="0"/>
        </w:numPr>
        <w:rPr>
          <w:rFonts w:hint="eastAsia"/>
          <w:lang w:val="en-US" w:eastAsia="zh-CN"/>
        </w:rPr>
      </w:pPr>
      <w:r>
        <w:rPr>
          <w:rFonts w:hint="eastAsia"/>
          <w:sz w:val="24"/>
          <w:szCs w:val="24"/>
          <w:lang w:val="en-US" w:eastAsia="zh-CN"/>
        </w:rPr>
        <w:t xml:space="preserve"> </w:t>
      </w:r>
      <w:r>
        <w:rPr>
          <w:rFonts w:hint="eastAsia"/>
          <w:lang w:val="en-US" w:eastAsia="zh-CN"/>
        </w:rPr>
        <w:t xml:space="preserve"> 上图显示了elf文件main的文件头信息。</w:t>
      </w:r>
    </w:p>
    <w:p>
      <w:pPr>
        <w:numPr>
          <w:ilvl w:val="0"/>
          <w:numId w:val="0"/>
        </w:numPr>
      </w:pPr>
      <w:r>
        <w:drawing>
          <wp:inline distT="0" distB="0" distL="114300" distR="114300">
            <wp:extent cx="3959860" cy="1970405"/>
            <wp:effectExtent l="0" t="0" r="2540"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6"/>
                    <a:stretch>
                      <a:fillRect/>
                    </a:stretch>
                  </pic:blipFill>
                  <pic:spPr>
                    <a:xfrm>
                      <a:off x="0" y="0"/>
                      <a:ext cx="3959860" cy="197040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 xml:space="preserve">   Objdump命令是检查二进制文件，可用于反汇编和检查二进制代码。</w:t>
      </w:r>
    </w:p>
    <w:p>
      <w:pPr>
        <w:numPr>
          <w:ilvl w:val="0"/>
          <w:numId w:val="0"/>
        </w:numPr>
      </w:pPr>
      <w:r>
        <w:drawing>
          <wp:inline distT="0" distB="0" distL="114300" distR="114300">
            <wp:extent cx="5271135" cy="952500"/>
            <wp:effectExtent l="0" t="0" r="1905"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7"/>
                    <a:stretch>
                      <a:fillRect/>
                    </a:stretch>
                  </pic:blipFill>
                  <pic:spPr>
                    <a:xfrm>
                      <a:off x="0" y="0"/>
                      <a:ext cx="5271135" cy="952500"/>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 xml:space="preserve">   运行内核程序，执行ps命令查看进程号，然后执行cat命令查看内存布局。</w:t>
      </w:r>
    </w:p>
    <w:p>
      <w:pPr>
        <w:numPr>
          <w:ilvl w:val="0"/>
          <w:numId w:val="0"/>
        </w:numPr>
        <w:rPr>
          <w:rFonts w:hint="eastAsia"/>
          <w:sz w:val="24"/>
          <w:szCs w:val="24"/>
          <w:lang w:val="en-US" w:eastAsia="zh-CN"/>
        </w:rPr>
      </w:pPr>
      <w:r>
        <w:drawing>
          <wp:inline distT="0" distB="0" distL="114300" distR="114300">
            <wp:extent cx="4319905" cy="4053205"/>
            <wp:effectExtent l="0" t="0" r="8255" b="6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8"/>
                    <a:stretch>
                      <a:fillRect/>
                    </a:stretch>
                  </pic:blipFill>
                  <pic:spPr>
                    <a:xfrm>
                      <a:off x="0" y="0"/>
                      <a:ext cx="4319905" cy="4053205"/>
                    </a:xfrm>
                    <a:prstGeom prst="rect">
                      <a:avLst/>
                    </a:prstGeom>
                    <a:noFill/>
                    <a:ln>
                      <a:noFill/>
                    </a:ln>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8.</w:t>
      </w:r>
    </w:p>
    <w:p>
      <w:pPr>
        <w:numPr>
          <w:ilvl w:val="0"/>
          <w:numId w:val="0"/>
        </w:numPr>
      </w:pPr>
      <w:r>
        <w:drawing>
          <wp:inline distT="0" distB="0" distL="114300" distR="114300">
            <wp:extent cx="2160270" cy="2878455"/>
            <wp:effectExtent l="0" t="0" r="3810"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9"/>
                    <a:stretch>
                      <a:fillRect/>
                    </a:stretch>
                  </pic:blipFill>
                  <pic:spPr>
                    <a:xfrm>
                      <a:off x="0" y="0"/>
                      <a:ext cx="2160270" cy="2878455"/>
                    </a:xfrm>
                    <a:prstGeom prst="rect">
                      <a:avLst/>
                    </a:prstGeom>
                    <a:noFill/>
                    <a:ln>
                      <a:noFill/>
                    </a:ln>
                  </pic:spPr>
                </pic:pic>
              </a:graphicData>
            </a:graphic>
          </wp:inline>
        </w:drawing>
      </w:r>
    </w:p>
    <w:p>
      <w:pPr>
        <w:numPr>
          <w:ilvl w:val="0"/>
          <w:numId w:val="0"/>
        </w:numPr>
      </w:pPr>
      <w:r>
        <w:drawing>
          <wp:inline distT="0" distB="0" distL="114300" distR="114300">
            <wp:extent cx="4319905" cy="2940685"/>
            <wp:effectExtent l="0" t="0" r="8255" b="6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50"/>
                    <a:stretch>
                      <a:fillRect/>
                    </a:stretch>
                  </pic:blipFill>
                  <pic:spPr>
                    <a:xfrm>
                      <a:off x="0" y="0"/>
                      <a:ext cx="4319905" cy="294068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 xml:space="preserve">   通过查阅手册可以得知，MIDELEG和</w:t>
      </w:r>
      <w:r>
        <w:rPr>
          <w:rFonts w:hint="default"/>
          <w:lang w:val="en-US" w:eastAsia="zh-CN"/>
        </w:rPr>
        <w:t>MEDELEG分别代表了</w:t>
      </w:r>
      <w:r>
        <w:rPr>
          <w:rFonts w:hint="eastAsia"/>
          <w:lang w:val="en-US" w:eastAsia="zh-CN"/>
        </w:rPr>
        <w:t>M mode</w:t>
      </w:r>
      <w:r>
        <w:rPr>
          <w:rFonts w:hint="default"/>
          <w:lang w:val="en-US" w:eastAsia="zh-CN"/>
        </w:rPr>
        <w:t>中断委托寄存器（Machine Interrupt Delegation Register）和</w:t>
      </w:r>
      <w:r>
        <w:rPr>
          <w:rFonts w:hint="eastAsia"/>
          <w:lang w:val="en-US" w:eastAsia="zh-CN"/>
        </w:rPr>
        <w:t>M mode</w:t>
      </w:r>
      <w:r>
        <w:rPr>
          <w:rFonts w:hint="default"/>
          <w:lang w:val="en-US" w:eastAsia="zh-CN"/>
        </w:rPr>
        <w:t>异常委托寄存器（Machine Exception Delegation Register）。</w:t>
      </w:r>
      <w:r>
        <w:rPr>
          <w:rFonts w:hint="eastAsia"/>
          <w:lang w:val="en-US" w:eastAsia="zh-CN"/>
        </w:rPr>
        <w:t>这两个寄存器决定了哪些中断异常可以被HART（处理器核）处理。</w:t>
      </w:r>
    </w:p>
    <w:p>
      <w:pPr>
        <w:numPr>
          <w:ilvl w:val="0"/>
          <w:numId w:val="0"/>
        </w:numPr>
        <w:rPr>
          <w:rFonts w:hint="default"/>
          <w:lang w:val="en-US" w:eastAsia="zh-CN"/>
        </w:rPr>
      </w:pPr>
      <w:r>
        <w:rPr>
          <w:rFonts w:hint="eastAsia"/>
          <w:lang w:val="en-US" w:eastAsia="zh-CN"/>
        </w:rPr>
        <w:t xml:space="preserve">   下面解释MIDELEG </w:t>
      </w:r>
      <w:r>
        <w:rPr>
          <w:rFonts w:hint="default"/>
          <w:lang w:val="en-US" w:eastAsia="zh-CN"/>
        </w:rPr>
        <w:t>值的含义。</w:t>
      </w:r>
      <w:r>
        <w:rPr>
          <w:rFonts w:hint="eastAsia"/>
          <w:lang w:val="en-US" w:eastAsia="zh-CN"/>
        </w:rPr>
        <w:t>可以看到，该寄存器第1位，第5位和第9位（最低位为0位），为1，其他为0。第1位为1表示S mode下软件中断处理开启。第5位为1表示U mode下计时器中断开启，第9位为1表示S mode下计时器中断开启。</w:t>
      </w:r>
    </w:p>
    <w:p>
      <w:pPr>
        <w:numPr>
          <w:ilvl w:val="0"/>
          <w:numId w:val="0"/>
        </w:numPr>
        <w:rPr>
          <w:rFonts w:hint="eastAsia"/>
          <w:sz w:val="24"/>
          <w:szCs w:val="24"/>
          <w:lang w:val="en-US" w:eastAsia="zh-CN"/>
        </w:rPr>
      </w:pPr>
    </w:p>
    <w:p>
      <w:pPr>
        <w:numPr>
          <w:ilvl w:val="0"/>
          <w:numId w:val="0"/>
        </w:numPr>
        <w:rPr>
          <w:rFonts w:hint="default"/>
          <w:lang w:val="en-US" w:eastAsia="zh-CN"/>
        </w:rPr>
      </w:pPr>
    </w:p>
    <w:p>
      <w:pPr>
        <w:rPr>
          <w:rFonts w:hint="eastAsia"/>
          <w:sz w:val="28"/>
          <w:szCs w:val="28"/>
          <w:lang w:val="en-US" w:eastAsia="zh-CN"/>
        </w:rPr>
      </w:pPr>
      <w:r>
        <w:rPr>
          <w:rFonts w:hint="eastAsia"/>
          <w:sz w:val="28"/>
          <w:szCs w:val="28"/>
          <w:lang w:val="en-US" w:eastAsia="zh-CN"/>
        </w:rPr>
        <w:t>讨论心得</w:t>
      </w:r>
    </w:p>
    <w:p>
      <w:pPr>
        <w:rPr>
          <w:rFonts w:hint="eastAsia"/>
          <w:sz w:val="24"/>
          <w:szCs w:val="24"/>
          <w:lang w:val="en-US" w:eastAsia="zh-CN"/>
        </w:rPr>
      </w:pPr>
      <w:r>
        <w:rPr>
          <w:rFonts w:hint="eastAsia"/>
          <w:sz w:val="28"/>
          <w:szCs w:val="28"/>
          <w:lang w:val="en-US" w:eastAsia="zh-CN"/>
        </w:rPr>
        <w:t xml:space="preserve">   </w:t>
      </w:r>
      <w:r>
        <w:rPr>
          <w:rFonts w:hint="eastAsia"/>
          <w:sz w:val="24"/>
          <w:szCs w:val="24"/>
          <w:lang w:val="en-US" w:eastAsia="zh-CN"/>
        </w:rPr>
        <w:t>本次实验任务较多，需要学习较多的前置知识。在这个过程中我遇到的问题有不少，首先是在编写汇编代码时， #return form traps 部分一开始并不知道该写什么，甚至试图使用jalr x0,ra指令，后来在了解ecall机制后，正确使用sret返回用户模式。还有个问题是head.s中一开始忽略的栈顶指针sp的作用因此无法正确启动kernel，最终在查阅各种资料学习过后加上la sp,boot_stack后正确运行。其他的类似问题也都能通过查阅手册或者上网搜索得到解决。这次实验使我对于特权模式的切换以及环境调用的机制、OS启动原理有了更深入的了解，也让我学会了更多的汇编指令，对我大有裨益。</w:t>
      </w:r>
    </w:p>
    <w:p>
      <w:pPr>
        <w:rPr>
          <w:rFonts w:hint="default"/>
          <w:sz w:val="24"/>
          <w:szCs w:val="24"/>
          <w:lang w:val="en-US" w:eastAsia="zh-CN"/>
        </w:rPr>
      </w:pPr>
    </w:p>
    <w:p>
      <w:r>
        <w:rPr>
          <w:rFonts w:hint="eastAsia"/>
          <w:sz w:val="28"/>
          <w:szCs w:val="28"/>
          <w:lang w:val="en-US" w:eastAsia="zh-CN"/>
        </w:rPr>
        <w:t xml:space="preserve">   </w:t>
      </w:r>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7A63ED6"/>
    <w:multiLevelType w:val="singleLevel"/>
    <w:tmpl w:val="27A63ED6"/>
    <w:lvl w:ilvl="0" w:tentative="0">
      <w:start w:val="2"/>
      <w:numFmt w:val="decimal"/>
      <w:lvlText w:val="%1."/>
      <w:lvlJc w:val="left"/>
      <w:pPr>
        <w:tabs>
          <w:tab w:val="left" w:pos="312"/>
        </w:tabs>
      </w:pPr>
    </w:lvl>
  </w:abstractNum>
  <w:abstractNum w:abstractNumId="1">
    <w:nsid w:val="5FD0F255"/>
    <w:multiLevelType w:val="singleLevel"/>
    <w:tmpl w:val="5FD0F255"/>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ZlZjFiMWZkZWY3OTAyNzMzODU4MWQ1MzZmZTBiODEifQ=="/>
  </w:docVars>
  <w:rsids>
    <w:rsidRoot w:val="00000000"/>
    <w:rsid w:val="004C6249"/>
    <w:rsid w:val="013F3AB5"/>
    <w:rsid w:val="02652287"/>
    <w:rsid w:val="027F6AB2"/>
    <w:rsid w:val="03062D2F"/>
    <w:rsid w:val="035148F2"/>
    <w:rsid w:val="03AF33C7"/>
    <w:rsid w:val="04532D85"/>
    <w:rsid w:val="055C30DB"/>
    <w:rsid w:val="05883ED0"/>
    <w:rsid w:val="05C55124"/>
    <w:rsid w:val="063B3638"/>
    <w:rsid w:val="067A7CBC"/>
    <w:rsid w:val="068F128E"/>
    <w:rsid w:val="06B807E5"/>
    <w:rsid w:val="071D689A"/>
    <w:rsid w:val="072440CC"/>
    <w:rsid w:val="07585B24"/>
    <w:rsid w:val="07D94EB6"/>
    <w:rsid w:val="08A2799E"/>
    <w:rsid w:val="08AE00F1"/>
    <w:rsid w:val="09491BC8"/>
    <w:rsid w:val="09B259BF"/>
    <w:rsid w:val="0A5371A2"/>
    <w:rsid w:val="0A8F7AAE"/>
    <w:rsid w:val="0AA479FE"/>
    <w:rsid w:val="0AB4509C"/>
    <w:rsid w:val="0B5A4560"/>
    <w:rsid w:val="0BD936D7"/>
    <w:rsid w:val="0C3E7211"/>
    <w:rsid w:val="0C5A3A7A"/>
    <w:rsid w:val="0CFC317C"/>
    <w:rsid w:val="0D5F19BA"/>
    <w:rsid w:val="0E143379"/>
    <w:rsid w:val="0E6D45AA"/>
    <w:rsid w:val="0F4D2461"/>
    <w:rsid w:val="10044A9B"/>
    <w:rsid w:val="1032785A"/>
    <w:rsid w:val="10795489"/>
    <w:rsid w:val="10C85AC8"/>
    <w:rsid w:val="10CA7D05"/>
    <w:rsid w:val="12483364"/>
    <w:rsid w:val="1441006B"/>
    <w:rsid w:val="14A01236"/>
    <w:rsid w:val="14E60110"/>
    <w:rsid w:val="150A0C74"/>
    <w:rsid w:val="15CA5E3E"/>
    <w:rsid w:val="15F71716"/>
    <w:rsid w:val="16CA07EC"/>
    <w:rsid w:val="17847192"/>
    <w:rsid w:val="18F0418A"/>
    <w:rsid w:val="196F567B"/>
    <w:rsid w:val="19D61256"/>
    <w:rsid w:val="1A1217C4"/>
    <w:rsid w:val="1CC932F4"/>
    <w:rsid w:val="1CE367E1"/>
    <w:rsid w:val="1DA57C19"/>
    <w:rsid w:val="1E006DD2"/>
    <w:rsid w:val="1E0B0805"/>
    <w:rsid w:val="20144886"/>
    <w:rsid w:val="205E7658"/>
    <w:rsid w:val="20BC79B4"/>
    <w:rsid w:val="20F52909"/>
    <w:rsid w:val="216E446A"/>
    <w:rsid w:val="21AA1620"/>
    <w:rsid w:val="21BE339B"/>
    <w:rsid w:val="223E7944"/>
    <w:rsid w:val="22B67E76"/>
    <w:rsid w:val="232F19D7"/>
    <w:rsid w:val="23F944BF"/>
    <w:rsid w:val="2405635C"/>
    <w:rsid w:val="26997893"/>
    <w:rsid w:val="26C1586F"/>
    <w:rsid w:val="26F23447"/>
    <w:rsid w:val="27433CA3"/>
    <w:rsid w:val="276A5BAC"/>
    <w:rsid w:val="278061AB"/>
    <w:rsid w:val="278A1185"/>
    <w:rsid w:val="28C40A72"/>
    <w:rsid w:val="28D92B11"/>
    <w:rsid w:val="29231FDE"/>
    <w:rsid w:val="2976035F"/>
    <w:rsid w:val="29827E50"/>
    <w:rsid w:val="29C87580"/>
    <w:rsid w:val="29F431CB"/>
    <w:rsid w:val="2AD96DF8"/>
    <w:rsid w:val="2B786611"/>
    <w:rsid w:val="2C0003B4"/>
    <w:rsid w:val="2C2422F5"/>
    <w:rsid w:val="2CA945A8"/>
    <w:rsid w:val="2CEF34E4"/>
    <w:rsid w:val="2CFB1031"/>
    <w:rsid w:val="2DB31B82"/>
    <w:rsid w:val="2E162111"/>
    <w:rsid w:val="2E19750B"/>
    <w:rsid w:val="2E24038A"/>
    <w:rsid w:val="2E927F54"/>
    <w:rsid w:val="2EAF41E0"/>
    <w:rsid w:val="2EDA2E9B"/>
    <w:rsid w:val="2EE27789"/>
    <w:rsid w:val="31C37EBA"/>
    <w:rsid w:val="32601BAD"/>
    <w:rsid w:val="32650F71"/>
    <w:rsid w:val="326E4A26"/>
    <w:rsid w:val="332B21BB"/>
    <w:rsid w:val="334E7C57"/>
    <w:rsid w:val="338D4C23"/>
    <w:rsid w:val="33A15FD9"/>
    <w:rsid w:val="33CA19D4"/>
    <w:rsid w:val="34E22D4D"/>
    <w:rsid w:val="353510CF"/>
    <w:rsid w:val="35B069A7"/>
    <w:rsid w:val="35B35776"/>
    <w:rsid w:val="35E11256"/>
    <w:rsid w:val="37737C8C"/>
    <w:rsid w:val="379D140E"/>
    <w:rsid w:val="37F92887"/>
    <w:rsid w:val="391D0090"/>
    <w:rsid w:val="393B0C7E"/>
    <w:rsid w:val="39907B6E"/>
    <w:rsid w:val="3991089E"/>
    <w:rsid w:val="39ED6B3B"/>
    <w:rsid w:val="3AD00D81"/>
    <w:rsid w:val="3B4958D4"/>
    <w:rsid w:val="3B58674A"/>
    <w:rsid w:val="3BDC6748"/>
    <w:rsid w:val="3C320116"/>
    <w:rsid w:val="3C597D99"/>
    <w:rsid w:val="3C5E715D"/>
    <w:rsid w:val="3C843198"/>
    <w:rsid w:val="3D4D0E5D"/>
    <w:rsid w:val="3E111FAD"/>
    <w:rsid w:val="3E573E7F"/>
    <w:rsid w:val="3EC149E9"/>
    <w:rsid w:val="3ECA64CC"/>
    <w:rsid w:val="3EE002FD"/>
    <w:rsid w:val="3F446ADE"/>
    <w:rsid w:val="3F4D5267"/>
    <w:rsid w:val="3F593C0C"/>
    <w:rsid w:val="3F93439B"/>
    <w:rsid w:val="3FC714BD"/>
    <w:rsid w:val="415154E2"/>
    <w:rsid w:val="415A776B"/>
    <w:rsid w:val="415E7BFF"/>
    <w:rsid w:val="41F35509"/>
    <w:rsid w:val="42937435"/>
    <w:rsid w:val="435F0C7D"/>
    <w:rsid w:val="44566445"/>
    <w:rsid w:val="450E63EA"/>
    <w:rsid w:val="45F96148"/>
    <w:rsid w:val="4604053A"/>
    <w:rsid w:val="460744D3"/>
    <w:rsid w:val="46115240"/>
    <w:rsid w:val="464E0242"/>
    <w:rsid w:val="46AC6D17"/>
    <w:rsid w:val="46C44504"/>
    <w:rsid w:val="47653A95"/>
    <w:rsid w:val="47B10DA4"/>
    <w:rsid w:val="47F15329"/>
    <w:rsid w:val="48547666"/>
    <w:rsid w:val="4856518C"/>
    <w:rsid w:val="48B0193B"/>
    <w:rsid w:val="494871CB"/>
    <w:rsid w:val="49701E29"/>
    <w:rsid w:val="4A6A7D15"/>
    <w:rsid w:val="4AF64A04"/>
    <w:rsid w:val="4B290281"/>
    <w:rsid w:val="4C043151"/>
    <w:rsid w:val="4C96649F"/>
    <w:rsid w:val="4DDC25D7"/>
    <w:rsid w:val="4EBA2B1E"/>
    <w:rsid w:val="504F3F5D"/>
    <w:rsid w:val="505226DD"/>
    <w:rsid w:val="514566E6"/>
    <w:rsid w:val="51B51175"/>
    <w:rsid w:val="51FA302C"/>
    <w:rsid w:val="52C673B2"/>
    <w:rsid w:val="53BA0CC5"/>
    <w:rsid w:val="55144405"/>
    <w:rsid w:val="558D30EB"/>
    <w:rsid w:val="5630526E"/>
    <w:rsid w:val="574D76D5"/>
    <w:rsid w:val="57C57C38"/>
    <w:rsid w:val="584853A4"/>
    <w:rsid w:val="58D945F3"/>
    <w:rsid w:val="58FC6595"/>
    <w:rsid w:val="59080725"/>
    <w:rsid w:val="59352B9C"/>
    <w:rsid w:val="598810BE"/>
    <w:rsid w:val="59EC0FAB"/>
    <w:rsid w:val="5A2E41BB"/>
    <w:rsid w:val="5A711935"/>
    <w:rsid w:val="5AC266B1"/>
    <w:rsid w:val="5B286E5C"/>
    <w:rsid w:val="5C392FFA"/>
    <w:rsid w:val="5C5C4038"/>
    <w:rsid w:val="5C9F4678"/>
    <w:rsid w:val="5CEC5C67"/>
    <w:rsid w:val="5D2673CB"/>
    <w:rsid w:val="5D323FC2"/>
    <w:rsid w:val="5E1B6804"/>
    <w:rsid w:val="5E5566D4"/>
    <w:rsid w:val="5E927F11"/>
    <w:rsid w:val="5EC21376"/>
    <w:rsid w:val="5FB567E4"/>
    <w:rsid w:val="5FEF552B"/>
    <w:rsid w:val="604069F6"/>
    <w:rsid w:val="60A725D1"/>
    <w:rsid w:val="61353A46"/>
    <w:rsid w:val="61923281"/>
    <w:rsid w:val="624502F4"/>
    <w:rsid w:val="63B15F8E"/>
    <w:rsid w:val="63ED479F"/>
    <w:rsid w:val="63EE7685"/>
    <w:rsid w:val="64925346"/>
    <w:rsid w:val="64C323EA"/>
    <w:rsid w:val="64E30710"/>
    <w:rsid w:val="64EE4C72"/>
    <w:rsid w:val="656C403D"/>
    <w:rsid w:val="65DB20BD"/>
    <w:rsid w:val="66E55A5B"/>
    <w:rsid w:val="66F978FF"/>
    <w:rsid w:val="67A423C5"/>
    <w:rsid w:val="684949A3"/>
    <w:rsid w:val="68776D2D"/>
    <w:rsid w:val="68AB2054"/>
    <w:rsid w:val="69140A20"/>
    <w:rsid w:val="69366BE8"/>
    <w:rsid w:val="69E95A08"/>
    <w:rsid w:val="6A1A7B2E"/>
    <w:rsid w:val="6B1B42E7"/>
    <w:rsid w:val="6B4A24D7"/>
    <w:rsid w:val="6B5C045C"/>
    <w:rsid w:val="6B6A4927"/>
    <w:rsid w:val="6BF32B6E"/>
    <w:rsid w:val="6C172CD8"/>
    <w:rsid w:val="6CA95923"/>
    <w:rsid w:val="6D1624B9"/>
    <w:rsid w:val="6D4F2026"/>
    <w:rsid w:val="6FED4998"/>
    <w:rsid w:val="7047792D"/>
    <w:rsid w:val="7104137A"/>
    <w:rsid w:val="717A56C5"/>
    <w:rsid w:val="71DE1BCB"/>
    <w:rsid w:val="742E508B"/>
    <w:rsid w:val="74641A1C"/>
    <w:rsid w:val="74F62B1E"/>
    <w:rsid w:val="76510DDE"/>
    <w:rsid w:val="76DD5309"/>
    <w:rsid w:val="77D575CC"/>
    <w:rsid w:val="78033B07"/>
    <w:rsid w:val="783A4469"/>
    <w:rsid w:val="78414C61"/>
    <w:rsid w:val="784A2957"/>
    <w:rsid w:val="792C3B64"/>
    <w:rsid w:val="79570BE0"/>
    <w:rsid w:val="7A434CC1"/>
    <w:rsid w:val="7AD45B01"/>
    <w:rsid w:val="7AEA5A84"/>
    <w:rsid w:val="7BD220BB"/>
    <w:rsid w:val="7C3D173E"/>
    <w:rsid w:val="7D2A765D"/>
    <w:rsid w:val="7DCF4ABD"/>
    <w:rsid w:val="7DDD367E"/>
    <w:rsid w:val="7E7F64E4"/>
    <w:rsid w:val="7EC715A9"/>
    <w:rsid w:val="7FF758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5">
    <w:name w:val="HTML Code"/>
    <w:basedOn w:val="4"/>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2023-10-08T06:46:00Z</dcterms:created>
  <dc:creator>98622</dc:creator>
  <cp:lastModifiedBy>狄拉克之海的涟漪</cp:lastModifiedBy>
  <dcterms:modified xsi:type="dcterms:W3CDTF">2023-10-26T09:57:05Z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F4A942937ED449AF815109F902BA57FC_12</vt:lpwstr>
  </property>
</Properties>
</file>