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пользовательские-функции-постобработки"/>
    <w:p>
      <w:pPr>
        <w:pStyle w:val="Heading1"/>
      </w:pPr>
      <w:r>
        <w:t xml:space="preserve">Пользовательские функции постобработки</w:t>
      </w:r>
    </w:p>
    <w:p>
      <w:pPr>
        <w:pStyle w:val="FirstParagraph"/>
      </w:pPr>
      <w:r>
        <w:t xml:space="preserve">Как писать</w:t>
      </w:r>
      <w:r>
        <w:t xml:space="preserve"> </w:t>
      </w:r>
      <w:r>
        <w:rPr>
          <w:b/>
          <w:bCs/>
        </w:rPr>
        <w:t xml:space="preserve">свои</w:t>
      </w:r>
      <w:r>
        <w:t xml:space="preserve"> </w:t>
      </w:r>
      <w:r>
        <w:t xml:space="preserve">шаги постобработки без правки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: отдельный файл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, inline-код в колонке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или комбинация с параметрами в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</w:p>
    <w:p>
      <w:pPr>
        <w:pStyle w:val="BodyText"/>
      </w:pPr>
      <w:r>
        <w:t xml:space="preserve">Актуально для макроса</w:t>
      </w:r>
      <w:r>
        <w:t xml:space="preserve"> </w:t>
      </w:r>
      <w:r>
        <w:rPr>
          <w:b/>
          <w:bCs/>
        </w:rPr>
        <w:t xml:space="preserve">collect_workbooks 3.10.x</w:t>
      </w:r>
      <w:r>
        <w:t xml:space="preserve"> </w:t>
      </w:r>
      <w:r>
        <w:t xml:space="preserve">(встроенные ключи B, визард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, диалог сводной —</w:t>
      </w:r>
      <w:r>
        <w:t xml:space="preserve"> </w:t>
      </w:r>
      <w:r>
        <w:rPr>
          <w:rStyle w:val="VerbatimChar"/>
        </w:rPr>
        <w:t xml:space="preserve">show_pivot_table_param_dialog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).</w:t>
      </w:r>
    </w:p>
    <w:p>
      <w:pPr>
        <w:pStyle w:val="BodyText"/>
      </w:pPr>
      <w:r>
        <w:t xml:space="preserve">Для функций в общей библиотеке (</w:t>
      </w:r>
      <w:r>
        <w:rPr>
          <w:rStyle w:val="VerbatimChar"/>
        </w:rPr>
        <w:t xml:space="preserve">lm_pp_*</w:t>
      </w:r>
      <w:r>
        <w:t xml:space="preserve"> </w:t>
      </w:r>
      <w:r>
        <w:t xml:space="preserve">→ ключи вроде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) см.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11_LIB_REFERENCE.md</w:t>
        </w:r>
      </w:hyperlink>
      <w:r>
        <w:t xml:space="preserve">. Справочник всех встроенных ключей B и параметров C —</w:t>
      </w:r>
      <w:r>
        <w:t xml:space="preserve"> </w:t>
      </w:r>
      <w:r>
        <w:rPr>
          <w:rStyle w:val="VerbatimChar"/>
          <w:b/>
          <w:bCs/>
        </w:rPr>
        <w:t xml:space="preserve">05_POSTPROCESS.md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три-способа-указать-функцию-в-колонке-b"/>
    <w:p>
      <w:pPr>
        <w:pStyle w:val="Heading2"/>
      </w:pPr>
      <w:r>
        <w:t xml:space="preserve">Три способа указать функцию в колонке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t xml:space="preserve">Пример B</w:t>
            </w:r>
          </w:p>
        </w:tc>
        <w:tc>
          <w:tcPr/>
          <w:p>
            <w:pPr>
              <w:pStyle w:val="Compact"/>
            </w:pPr>
            <w:r>
              <w:t xml:space="preserve">Когда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Ключ карты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тонкая_сетка</w:t>
            </w:r>
          </w:p>
        </w:tc>
        <w:tc>
          <w:tcPr/>
          <w:p>
            <w:pPr>
              <w:pStyle w:val="Compact"/>
            </w:pPr>
            <w:r>
              <w:t xml:space="preserve">Встроенная функция из</w:t>
            </w:r>
            <w:r>
              <w:t xml:space="preserve"> </w:t>
            </w:r>
            <w:r>
              <w:rPr>
                <w:rStyle w:val="VerbatimChar"/>
              </w:rPr>
              <w:t xml:space="preserve">libre_macros_lib.py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Файл#функция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functions_pp.py#pp_range_zagotovka</w:t>
            </w:r>
          </w:p>
        </w:tc>
        <w:tc>
          <w:tcPr/>
          <w:p>
            <w:pPr>
              <w:pStyle w:val="Compact"/>
            </w:pPr>
            <w:r>
              <w:t xml:space="preserve">Свой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рядом с макросом, удобно версионировать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Python-код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 doc,sheet,dr,hr: …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def my_pp(...):</w:t>
            </w:r>
          </w:p>
        </w:tc>
        <w:tc>
          <w:tcPr/>
          <w:p>
            <w:pPr>
              <w:pStyle w:val="Compact"/>
            </w:pPr>
            <w:r>
              <w:t xml:space="preserve">Быстрый одноразовый шаг без отдельного файла</w:t>
            </w:r>
          </w:p>
        </w:tc>
      </w:tr>
    </w:tbl>
    <w:p>
      <w:pPr>
        <w:pStyle w:val="BodyText"/>
      </w:pPr>
      <w:r>
        <w:t xml:space="preserve">Порядок поиска в</w:t>
      </w:r>
      <w:r>
        <w:t xml:space="preserve"> </w:t>
      </w:r>
      <w:r>
        <w:rPr>
          <w:rStyle w:val="VerbatimChar"/>
        </w:rPr>
        <w:t xml:space="preserve">resolve_postprocess_function()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collect_workbooks.py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ключ в</w:t>
      </w:r>
      <w:r>
        <w:t xml:space="preserve"> </w:t>
      </w:r>
      <w:r>
        <w:rPr>
          <w:rStyle w:val="VerbatimChar"/>
        </w:rPr>
        <w:t xml:space="preserve">MERGE_RESULT_POSTPROCESS_*_MAP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__name__</w:t>
      </w:r>
      <w:r>
        <w:t xml:space="preserve"> </w:t>
      </w:r>
      <w:r>
        <w:t xml:space="preserve">функции из карты;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путь.py#имя_функции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inline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</w:t>
      </w:r>
      <w:r>
        <w:t xml:space="preserve">.</w:t>
      </w:r>
    </w:p>
    <w:p>
      <w:pPr>
        <w:pStyle w:val="FirstParagraph"/>
      </w:pPr>
      <w:r>
        <w:t xml:space="preserve">Колонка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передаётся как</w:t>
      </w:r>
      <w:r>
        <w:t xml:space="preserve"> </w:t>
      </w:r>
      <w:r>
        <w:rPr>
          <w:rStyle w:val="VerbatimChar"/>
        </w:rPr>
        <w:t xml:space="preserve">*extra_args</w:t>
      </w:r>
      <w:r>
        <w:t xml:space="preserve">. Для встроенных ключей с кодеком (</w:t>
      </w:r>
      <w:r>
        <w:rPr>
          <w:rStyle w:val="VerbatimChar"/>
        </w:rPr>
        <w:t xml:space="preserve">libre_macros_param_codec.py</w:t>
      </w:r>
      <w:r>
        <w:t xml:space="preserve">) JSON в C автоматически преобразуется в канонический текст перед вызовом</w:t>
      </w:r>
      <w:r>
        <w:t xml:space="preserve"> </w:t>
      </w:r>
      <w:r>
        <w:rPr>
          <w:rStyle w:val="VerbatimChar"/>
        </w:rPr>
        <w:t xml:space="preserve">lm_pp_*</w:t>
      </w:r>
      <w:r>
        <w:t xml:space="preserve">. Особые разборы остаются у legacy-функций без C (</w:t>
      </w:r>
      <w:r>
        <w:rPr>
          <w:rStyle w:val="VerbatimChar"/>
        </w:rPr>
        <w:t xml:space="preserve">тонкая_сетка</w:t>
      </w:r>
      <w:r>
        <w:t xml:space="preserve"> </w:t>
      </w:r>
      <w:r>
        <w:t xml:space="preserve">как пресет и т.д.).</w:t>
      </w:r>
    </w:p>
    <w:p>
      <w:r>
        <w:pict>
          <v:rect style="width:0;height:1.5pt" o:hralign="center" o:hrstd="t" o:hr="t"/>
        </w:pict>
      </w:r>
    </w:p>
    <w:bookmarkEnd w:id="10"/>
    <w:bookmarkStart w:id="11" w:name="X7463ccf133116297288c364542582102718da58"/>
    <w:p>
      <w:pPr>
        <w:pStyle w:val="Heading2"/>
      </w:pPr>
      <w:r>
        <w:t xml:space="preserve">Установка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functions_final.py</w:t>
      </w:r>
      <w:r>
        <w:t xml:space="preserve"> </w:t>
      </w:r>
      <w:r>
        <w:t xml:space="preserve">и связанных модулей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macro-lib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collect_workbooks param_wizard</w:t>
      </w:r>
      <w:r>
        <w:br/>
      </w:r>
      <w:r>
        <w:rPr>
          <w:rStyle w:val="CommentTok"/>
        </w:rPr>
        <w:t xml:space="preserve"># или явно: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functions_pp.py functions_final.py collect_workbooks param_wizard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functions_pp.py</w:t>
      </w:r>
      <w:r>
        <w:t xml:space="preserve"> </w:t>
      </w:r>
      <w:r>
        <w:t xml:space="preserve">— пользовательские</w:t>
      </w:r>
      <w:r>
        <w:t xml:space="preserve"> </w:t>
      </w:r>
      <w:r>
        <w:rPr>
          <w:rStyle w:val="VerbatimChar"/>
        </w:rPr>
        <w:t xml:space="preserve">pp_*</w:t>
      </w:r>
      <w:r>
        <w:t xml:space="preserve"> </w:t>
      </w:r>
      <w:r>
        <w:t xml:space="preserve">(колонка B:</w:t>
      </w:r>
      <w:r>
        <w:t xml:space="preserve"> </w:t>
      </w:r>
      <w:r>
        <w:rPr>
          <w:rStyle w:val="VerbatimChar"/>
        </w:rPr>
        <w:t xml:space="preserve">functions_pp.py#имя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functions_final.py</w:t>
      </w:r>
      <w:r>
        <w:t xml:space="preserve"> </w:t>
      </w:r>
      <w:r>
        <w:t xml:space="preserve">— пользовательские функции финальной обработки (</w:t>
      </w:r>
      <w:r>
        <w:rPr>
          <w:rStyle w:val="VerbatimChar"/>
        </w:rPr>
        <w:t xml:space="preserve">functions_final.py#имя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param_wizard</w:t>
      </w:r>
      <w:r>
        <w:t xml:space="preserve"> </w:t>
      </w:r>
      <w:r>
        <w:t xml:space="preserve">— визард параметров, пресеты и диалог макета для ключа</w:t>
      </w:r>
      <w:r>
        <w:t xml:space="preserve"> </w:t>
      </w:r>
      <w:r>
        <w:rPr>
          <w:rStyle w:val="VerbatimChar"/>
          <w:b/>
          <w:bCs/>
        </w:rPr>
        <w:t xml:space="preserve">сводная_таблица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collect_workbooks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pythonpath/libre_macros_lib.py</w:t>
      </w:r>
      <w:r>
        <w:t xml:space="preserve"> </w:t>
      </w:r>
      <w:r>
        <w:t xml:space="preserve">— встроенные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 </w:t>
      </w:r>
      <w:r>
        <w:t xml:space="preserve">/ ключи карты.</w:t>
      </w:r>
    </w:p>
    <w:p>
      <w:pPr>
        <w:pStyle w:val="FirstParagraph"/>
      </w:pPr>
      <w:r>
        <w:rPr>
          <w:b/>
          <w:bCs/>
        </w:rPr>
        <w:t xml:space="preserve">Кнопка «Параметры…»</w:t>
      </w:r>
      <w:r>
        <w:t xml:space="preserve"> </w:t>
      </w:r>
      <w:r>
        <w:t xml:space="preserve">в визарде (</w:t>
      </w:r>
      <w:r>
        <w:rPr>
          <w:rStyle w:val="VerbatimChar"/>
        </w:rPr>
        <w:t xml:space="preserve">param_wizard</w:t>
      </w:r>
      <w:r>
        <w:t xml:space="preserve">) доступна для большинства встроенных ключей постобработки (</w:t>
      </w:r>
      <w:r>
        <w:rPr>
          <w:b/>
          <w:bCs/>
        </w:rPr>
        <w:t xml:space="preserve">Постобработка_Диапазон</w:t>
      </w:r>
      <w:r>
        <w:t xml:space="preserve">,</w:t>
      </w:r>
      <w:r>
        <w:t xml:space="preserve"> </w:t>
      </w:r>
      <w:r>
        <w:rPr>
          <w:b/>
          <w:bCs/>
        </w:rPr>
        <w:t xml:space="preserve">Постобработка_Строка</w:t>
      </w:r>
      <w:r>
        <w:t xml:space="preserve">,</w:t>
      </w:r>
      <w:r>
        <w:t xml:space="preserve"> </w:t>
      </w:r>
      <w:r>
        <w:rPr>
          <w:b/>
          <w:bCs/>
        </w:rPr>
        <w:t xml:space="preserve">Финальная_обработка</w:t>
      </w:r>
      <w:r>
        <w:t xml:space="preserve">): открывает микродиалог с полями или JSON-редактором. По умолчанию параметры сохраняются как</w:t>
      </w:r>
      <w:r>
        <w:t xml:space="preserve"> </w:t>
      </w:r>
      <w:r>
        <w:rPr>
          <w:b/>
          <w:bCs/>
        </w:rPr>
        <w:t xml:space="preserve">JSON-массив</w:t>
      </w:r>
      <w:r>
        <w:t xml:space="preserve"> </w:t>
      </w:r>
      <w:r>
        <w:t xml:space="preserve">в колонке C (см.</w:t>
      </w:r>
      <w:r>
        <w:t xml:space="preserve"> </w:t>
      </w:r>
      <w:r>
        <w:rPr>
          <w:rStyle w:val="VerbatimChar"/>
        </w:rPr>
        <w:t xml:space="preserve">05_POSTPROCESS.md</w:t>
      </w:r>
      <w:r>
        <w:t xml:space="preserve">, раздел «Формат параметров»). Исключения:</w:t>
      </w:r>
      <w:r>
        <w:t xml:space="preserve"> </w:t>
      </w:r>
      <w:r>
        <w:rPr>
          <w:b/>
          <w:bCs/>
        </w:rPr>
        <w:t xml:space="preserve">ВПР</w:t>
      </w:r>
      <w:r>
        <w:t xml:space="preserve">,</w:t>
      </w:r>
      <w:r>
        <w:t xml:space="preserve"> </w:t>
      </w:r>
      <w:r>
        <w:rPr>
          <w:b/>
          <w:bCs/>
        </w:rPr>
        <w:t xml:space="preserve">объединить_листы_в_один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разделить_листы</w:t>
      </w:r>
      <w:r>
        <w:t xml:space="preserve"> </w:t>
      </w:r>
      <w:r>
        <w:t xml:space="preserve">(отдельные диалоги, имя в A, JSON в C),</w:t>
      </w:r>
      <w:r>
        <w:t xml:space="preserve"> </w:t>
      </w:r>
      <w:r>
        <w:rPr>
          <w:b/>
          <w:bCs/>
        </w:rPr>
        <w:t xml:space="preserve">сводная_таблица</w:t>
      </w:r>
      <w:r>
        <w:t xml:space="preserve"> </w:t>
      </w:r>
      <w:r>
        <w:t xml:space="preserve">(диалог макета).</w:t>
      </w:r>
    </w:p>
    <w:p>
      <w:pPr>
        <w:pStyle w:val="BodyText"/>
      </w:pPr>
      <w:r>
        <w:t xml:space="preserve">Файлы копируются в</w:t>
      </w:r>
      <w:r>
        <w:t xml:space="preserve"> </w:t>
      </w:r>
      <w:r>
        <w:rPr>
          <w:rStyle w:val="VerbatimChar"/>
        </w:rPr>
        <w:t xml:space="preserve">~/.config/libreoffice/4/user/Scripts/python/</w:t>
      </w:r>
      <w:r>
        <w:t xml:space="preserve"> </w:t>
      </w:r>
      <w:r>
        <w:t xml:space="preserve">(или каталог из</w:t>
      </w:r>
      <w:r>
        <w:t xml:space="preserve"> </w:t>
      </w:r>
      <w:r>
        <w:rPr>
          <w:rStyle w:val="VerbatimChar"/>
        </w:rPr>
        <w:t xml:space="preserve">LO_MACROS_DIR</w:t>
      </w:r>
      <w:r>
        <w:t xml:space="preserve">). Относительный путь в B:</w:t>
      </w:r>
      <w:r>
        <w:t xml:space="preserve"> </w:t>
      </w:r>
      <w:r>
        <w:rPr>
          <w:rStyle w:val="VerbatimChar"/>
        </w:rPr>
        <w:t xml:space="preserve">functions_pp.py#имя</w:t>
      </w:r>
      <w:r>
        <w:t xml:space="preserve">.</w:t>
      </w:r>
    </w:p>
    <w:p>
      <w:pPr>
        <w:pStyle w:val="BodyText"/>
      </w:pPr>
      <w:r>
        <w:t xml:space="preserve">После изменений — снова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или копирование вручную; для</w:t>
      </w:r>
      <w:r>
        <w:t xml:space="preserve"> </w:t>
      </w:r>
      <w:r>
        <w:rPr>
          <w:b/>
          <w:bCs/>
        </w:rPr>
        <w:t xml:space="preserve">списков визарда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libre_macros_lib</w:t>
      </w:r>
      <w:r>
        <w:t xml:space="preserve"> </w:t>
      </w:r>
      <w:r>
        <w:t xml:space="preserve">иногда нужен перезапуск Calc. Кэш</w:t>
      </w:r>
      <w:r>
        <w:t xml:space="preserve"> </w:t>
      </w:r>
      <w:r>
        <w:rPr>
          <w:rStyle w:val="VerbatimChar"/>
        </w:rPr>
        <w:t xml:space="preserve">файл.py#func</w:t>
      </w:r>
      <w:r>
        <w:t xml:space="preserve"> </w:t>
      </w:r>
      <w:r>
        <w:t xml:space="preserve">— по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файла.</w:t>
      </w:r>
    </w:p>
    <w:bookmarkEnd w:id="11"/>
    <w:bookmarkStart w:id="14" w:name="сигнатуры"/>
    <w:p>
      <w:pPr>
        <w:pStyle w:val="Heading2"/>
      </w:pPr>
      <w:r>
        <w:t xml:space="preserve">Сигнатуры</w:t>
      </w:r>
    </w:p>
    <w:bookmarkStart w:id="12" w:name="диапазон-a-постобработка_диапазон"/>
    <w:p>
      <w:pPr>
        <w:pStyle w:val="Heading3"/>
      </w:pPr>
      <w:r>
        <w:t xml:space="preserve">Диапазон (A =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pp_range_имя(doc,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...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data_range</w:t>
      </w:r>
      <w:r>
        <w:t xml:space="preserve"> </w:t>
      </w:r>
      <w:r>
        <w:t xml:space="preserve">— все строки данных (заголовок обычно отдельно в</w:t>
      </w:r>
      <w:r>
        <w:t xml:space="preserve"> </w:t>
      </w:r>
      <w:r>
        <w:rPr>
          <w:rStyle w:val="VerbatimChar"/>
        </w:rPr>
        <w:t xml:space="preserve">header_row_range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extra_args</w:t>
      </w:r>
      <w:r>
        <w:t xml:space="preserve"> </w:t>
      </w:r>
      <w:r>
        <w:t xml:space="preserve">— кортеж строк из колонки C.</w:t>
      </w:r>
    </w:p>
    <w:bookmarkEnd w:id="12"/>
    <w:bookmarkStart w:id="13" w:name="строка-a-постобработка_строка"/>
    <w:p>
      <w:pPr>
        <w:pStyle w:val="Heading3"/>
      </w:pPr>
      <w:r>
        <w:t xml:space="preserve">Строка (A =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)</w:t>
      </w:r>
    </w:p>
    <w:p>
      <w:pPr>
        <w:pStyle w:val="FirstParagraph"/>
      </w:pPr>
      <w:r>
        <w:t xml:space="preserve">Имя функции лучше начинать с</w:t>
      </w:r>
      <w:r>
        <w:t xml:space="preserve"> </w:t>
      </w:r>
      <w:r>
        <w:rPr>
          <w:rStyle w:val="VerbatimChar"/>
          <w:b/>
          <w:bCs/>
        </w:rPr>
        <w:t xml:space="preserve">pp_row_</w:t>
      </w:r>
      <w:r>
        <w:t xml:space="preserve"> </w:t>
      </w:r>
      <w:r>
        <w:t xml:space="preserve">— тогда визард добавит её в список строки.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pp_row_имя(doc, sheet, data_row_range, header_row_range, row_index,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...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data_row_range</w:t>
      </w:r>
      <w:r>
        <w:t xml:space="preserve"> </w:t>
      </w:r>
      <w:r>
        <w:t xml:space="preserve">— одна строка данных;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row_index</w:t>
      </w:r>
      <w:r>
        <w:t xml:space="preserve"> </w:t>
      </w:r>
      <w:r>
        <w:t xml:space="preserve">— 0-based индекс строки на листе.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механизм-файл.pyфункция"/>
    <w:p>
      <w:pPr>
        <w:pStyle w:val="Heading2"/>
      </w:pPr>
      <w:r>
        <w:t xml:space="preserve">Механизм</w:t>
      </w:r>
      <w:r>
        <w:t xml:space="preserve"> </w:t>
      </w:r>
      <w:r>
        <w:rPr>
          <w:rStyle w:val="VerbatimChar"/>
        </w:rPr>
        <w:t xml:space="preserve">файл.py#функция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Разбор B:</w:t>
      </w:r>
      <w:r>
        <w:t xml:space="preserve"> </w:t>
      </w:r>
      <w:r>
        <w:t xml:space="preserve">одна</w:t>
      </w:r>
      <w:r>
        <w:t xml:space="preserve"> </w:t>
      </w:r>
      <w:r>
        <w:rPr>
          <w:rStyle w:val="VerbatimChar"/>
        </w:rPr>
        <w:t xml:space="preserve">#</w:t>
      </w:r>
      <w:r>
        <w:t xml:space="preserve">, слева путь к</w:t>
      </w:r>
      <w:r>
        <w:t xml:space="preserve"> </w:t>
      </w:r>
      <w:r>
        <w:rPr>
          <w:rStyle w:val="VerbatimChar"/>
        </w:rPr>
        <w:t xml:space="preserve">.py</w:t>
      </w:r>
      <w:r>
        <w:t xml:space="preserve">, справа имя функции (</w:t>
      </w:r>
      <w:r>
        <w:rPr>
          <w:rStyle w:val="VerbatimChar"/>
        </w:rPr>
        <w:t xml:space="preserve">isidentifier()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Путь:</w:t>
      </w:r>
      <w:r>
        <w:t xml:space="preserve"> </w:t>
      </w:r>
      <w:r>
        <w:t xml:space="preserve">абсолютный или относительно каталога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_merge_macro_script_dir()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Извлечение:</w:t>
      </w:r>
      <w:r>
        <w:t xml:space="preserve"> </w:t>
      </w:r>
      <w:r>
        <w:t xml:space="preserve">из файла вырезается текст</w:t>
      </w:r>
      <w:r>
        <w:t xml:space="preserve"> </w:t>
      </w:r>
      <w:r>
        <w:rPr>
          <w:rStyle w:val="VerbatimChar"/>
        </w:rPr>
        <w:t xml:space="preserve">def имя(...)</w:t>
      </w:r>
      <w:r>
        <w:t xml:space="preserve"> </w:t>
      </w:r>
      <w:r>
        <w:t xml:space="preserve">(AST или построчно).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Компиляция:</w:t>
      </w:r>
      <w:r>
        <w:t xml:space="preserve"> </w:t>
      </w:r>
      <w:r>
        <w:t xml:space="preserve">тот же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что и для inline-кода в 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Кэш:</w:t>
      </w:r>
      <w:r>
        <w:t xml:space="preserve"> </w:t>
      </w:r>
      <w:r>
        <w:rPr>
          <w:rStyle w:val="VerbatimChar"/>
        </w:rPr>
        <w:t xml:space="preserve">(abs_path, func_name) → (mtime, callable)</w:t>
      </w:r>
      <w:r>
        <w:t xml:space="preserve"> </w:t>
      </w:r>
      <w:r>
        <w:t xml:space="preserve">— при изменении файла перечитывается.</w:t>
      </w:r>
    </w:p>
    <w:p>
      <w:pPr>
        <w:pStyle w:val="FirstParagraph"/>
      </w:pPr>
      <w:r>
        <w:t xml:space="preserve">Импорты в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 </w:t>
      </w:r>
      <w:r>
        <w:rPr>
          <w:b/>
          <w:bCs/>
        </w:rPr>
        <w:t xml:space="preserve">не обязательны</w:t>
      </w:r>
      <w:r>
        <w:t xml:space="preserve"> </w:t>
      </w:r>
      <w:r>
        <w:t xml:space="preserve">для хелперов макроса: при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подставляется namespace</w:t>
      </w:r>
      <w:r>
        <w:t xml:space="preserve"> </w:t>
      </w:r>
      <w:r>
        <w:rPr>
          <w:rStyle w:val="VerbatimChar"/>
        </w:rPr>
        <w:t xml:space="preserve">_merge_pp_postprocess_eval_namespace()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механизм-lambda-def-в-колонке-b"/>
    <w:p>
      <w:pPr>
        <w:pStyle w:val="Heading2"/>
      </w:pPr>
      <w:r>
        <w:t xml:space="preserve">Механизм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в колонке B</w:t>
      </w:r>
    </w:p>
    <w:p>
      <w:pPr>
        <w:pStyle w:val="FirstParagraph"/>
      </w:pPr>
      <w:r>
        <w:t xml:space="preserve">Код выполняется в ограниченном окружении</w:t>
      </w:r>
      <w:r>
        <w:t xml:space="preserve"> </w:t>
      </w:r>
      <w:r>
        <w:rPr>
          <w:rStyle w:val="VerbatimChar"/>
        </w:rPr>
        <w:t xml:space="preserve">_merge_pp_postprocess_eval_namespace()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Доступно:</w:t>
      </w:r>
      <w:r>
        <w:t xml:space="preserve"> </w:t>
      </w:r>
      <w:r>
        <w:t xml:space="preserve">все ключи карт (</w:t>
      </w:r>
      <w:r>
        <w:rPr>
          <w:rStyle w:val="VerbatimChar"/>
        </w:rPr>
        <w:t xml:space="preserve">тонкая_сетка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переименовать_лист</w:t>
      </w:r>
      <w:r>
        <w:t xml:space="preserve">, …) как вызываемые функции,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lo_color_rgb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merge_pp_active_context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_merge_pp_range_address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_merge_pp_foreach_row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merge_ui_yield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merge_ui_status_set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merge_pp_user_log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, константы</w:t>
      </w:r>
      <w:r>
        <w:t xml:space="preserve"> </w:t>
      </w:r>
      <w:r>
        <w:rPr>
          <w:rStyle w:val="VerbatimChar"/>
        </w:rPr>
        <w:t xml:space="preserve">MERGE_UI_*_EVERY_ROWS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Запрещено в builtins: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</w:t>
      </w:r>
      <w:r>
        <w:t xml:space="preserve"> </w:t>
      </w:r>
      <w:r>
        <w:t xml:space="preserve">и др. (</w:t>
      </w:r>
      <w:r>
        <w:rPr>
          <w:rStyle w:val="VerbatimChar"/>
        </w:rPr>
        <w:t xml:space="preserve">_MERGE_PP_EVAL_BUILTIN_BLOCKLIST</w:t>
      </w:r>
      <w:r>
        <w:t xml:space="preserve">).</w:t>
      </w:r>
    </w:p>
    <w:p>
      <w:pPr>
        <w:pStyle w:val="FirstParagraph"/>
      </w:pPr>
      <w:r>
        <w:t xml:space="preserve">Вызов встроенной функции</w:t>
      </w:r>
      <w:r>
        <w:t xml:space="preserve"> </w:t>
      </w:r>
      <w:r>
        <w:rPr>
          <w:b/>
          <w:bCs/>
        </w:rPr>
        <w:t xml:space="preserve">по ключу карты</w:t>
      </w:r>
      <w:r>
        <w:t xml:space="preserve"> </w:t>
      </w:r>
      <w:r>
        <w:t xml:space="preserve">(имя из колонки B как функция):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переименовать_лист(doc, sheet, dr, hr, </w:t>
      </w:r>
      <w:r>
        <w:rPr>
          <w:rStyle w:val="StringTok"/>
        </w:rPr>
        <w:t xml:space="preserve">"Итоговый_отчёт"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То же через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merge_pp_range_rename_sheet(doc, sheet, dr, hr, </w:t>
      </w:r>
      <w:r>
        <w:rPr>
          <w:rStyle w:val="StringTok"/>
        </w:rPr>
        <w:t xml:space="preserve">"Итоговый_отчёт"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Lambda (одна операция):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merge_pp_user_log(doc, sheet, </w:t>
      </w:r>
      <w:r>
        <w:rPr>
          <w:rStyle w:val="StringTok"/>
        </w:rPr>
        <w:t xml:space="preserve">"готово"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Def (рекомендуется для нескольких операций и циклов по заголовкам):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fn(doc, sheet, data_range, header_row_range):</w:t>
      </w:r>
      <w:r>
        <w:br/>
      </w:r>
      <w:r>
        <w:rPr>
          <w:rStyle w:val="NormalTok"/>
        </w:rPr>
        <w:t xml:space="preserve">    sc, sr, ec, 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_merge_pp_range_address(data_range)</w:t>
      </w:r>
      <w:r>
        <w:br/>
      </w:r>
      <w:r>
        <w:rPr>
          <w:rStyle w:val="NormalTok"/>
        </w:rPr>
        <w:t xml:space="preserve">    merge_pp_user_log(doc, sheet, </w:t>
      </w:r>
      <w:r>
        <w:rPr>
          <w:rStyle w:val="StringTok"/>
        </w:rPr>
        <w:t xml:space="preserve">"строк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Многострочный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в ячейке Calc неудобен — для сложной логики используйте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.</w:t>
      </w:r>
    </w:p>
    <w:p>
      <w:pPr>
        <w:pStyle w:val="BodyText"/>
      </w:pPr>
      <w:r>
        <w:t xml:space="preserve">Важно: 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те же лямбды, что</w:t>
      </w:r>
      <w:r>
        <w:t xml:space="preserve"> </w:t>
      </w:r>
      <w:r>
        <w:rPr>
          <w:rStyle w:val="VerbatimChar"/>
        </w:rPr>
        <w:t xml:space="preserve">row_filter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match_expr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row_filter_lambda</w:t>
      </w:r>
      <w:r>
        <w:t xml:space="preserve"> </w:t>
      </w:r>
      <w:r>
        <w:t xml:space="preserve">в JSON-параметрах.</w:t>
      </w:r>
      <w:r>
        <w:br/>
      </w:r>
      <w:r>
        <w:t xml:space="preserve">Inline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в колонке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получает аргументы</w:t>
      </w:r>
      <w:r>
        <w:t xml:space="preserve"> </w:t>
      </w:r>
      <w:r>
        <w:rPr>
          <w:rStyle w:val="VerbatimChar"/>
        </w:rPr>
        <w:t xml:space="preserve">doc, sheet, ...</w:t>
      </w:r>
      <w:r>
        <w:t xml:space="preserve"> </w:t>
      </w:r>
      <w:r>
        <w:t xml:space="preserve">и работает как мини-колбэк постобработки.</w:t>
      </w:r>
      <w:r>
        <w:br/>
      </w:r>
      <w:r>
        <w:t xml:space="preserve">Лямбды в JSON работают в sugar-режиме</w:t>
      </w:r>
      <w:r>
        <w:t xml:space="preserve"> </w:t>
      </w:r>
      <w:r>
        <w:rPr>
          <w:rStyle w:val="VerbatimChar"/>
        </w:rPr>
        <w:t xml:space="preserve">lambda rows: …</w:t>
      </w:r>
      <w:r>
        <w:t xml:space="preserve"> </w:t>
      </w:r>
      <w:r>
        <w:t xml:space="preserve">и понимают</w:t>
      </w:r>
      <w:r>
        <w:t xml:space="preserve"> </w:t>
      </w:r>
      <w:r>
        <w:rPr>
          <w:rStyle w:val="VerbatimChar"/>
        </w:rPr>
        <w:t xml:space="preserve">rows(...)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upd_rows_seen(...)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upd_rows_count(...)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.</w:t>
      </w:r>
    </w:p>
    <w:p>
      <w:pPr>
        <w:pStyle w:val="BodyText"/>
      </w:pPr>
      <w:r>
        <w:t xml:space="preserve">Примеры JSON-лямбд для встроенных функций: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rows: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(rows(</w:t>
      </w:r>
      <w:r>
        <w:rPr>
          <w:rStyle w:val="StringTok"/>
        </w:rPr>
        <w:t xml:space="preserve">"Отдел"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rows(</w:t>
      </w:r>
      <w:r>
        <w:rPr>
          <w:rStyle w:val="StringTok"/>
        </w:rPr>
        <w:t xml:space="preserve">"Статус"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"Статус"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upd_rows_seen(</w:t>
      </w:r>
      <w:r>
        <w:rPr>
          <w:rStyle w:val="StringTok"/>
        </w:rPr>
        <w:t xml:space="preserve">"ИНН"</w:t>
      </w:r>
      <w:r>
        <w:rPr>
          <w:rStyle w:val="NormalTok"/>
        </w:rPr>
        <w:t xml:space="preserve">, rows(</w:t>
      </w:r>
      <w:r>
        <w:rPr>
          <w:rStyle w:val="StringTok"/>
        </w:rPr>
        <w:t xml:space="preserve">"ИНН"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rows: upd_rows_len()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upd_rows(</w:t>
      </w:r>
      <w:r>
        <w:rPr>
          <w:rStyle w:val="StringTok"/>
        </w:rPr>
        <w:t xml:space="preserve">"Сумма"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шаблон-диапазон-functions_pp.py"/>
    <w:p>
      <w:pPr>
        <w:pStyle w:val="Heading2"/>
      </w:pPr>
      <w:r>
        <w:t xml:space="preserve">Шаблон: диапазон (</w:t>
      </w:r>
      <w:r>
        <w:rPr>
          <w:rStyle w:val="VerbatimChar"/>
        </w:rPr>
        <w:t xml:space="preserve">functions_pp.py</w:t>
      </w:r>
      <w:r>
        <w:t xml:space="preserve">)</w:t>
      </w:r>
    </w:p>
    <w:p>
      <w:pPr>
        <w:pStyle w:val="FirstParagraph"/>
      </w:pPr>
      <w:r>
        <w:t xml:space="preserve">Полный каркас с циклом по строкам, статусом и логом (как</w:t>
      </w:r>
      <w:r>
        <w:t xml:space="preserve"> </w:t>
      </w:r>
      <w:r>
        <w:rPr>
          <w:rStyle w:val="VerbatimChar"/>
        </w:rPr>
        <w:t xml:space="preserve">pp_range_zagotovka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pp_range_moya(doc,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Параметры C: param1, param2 (через запятую).</w:t>
      </w:r>
      <w:r>
        <w:br/>
      </w:r>
      <w:r>
        <w:rPr>
          <w:rStyle w:val="CommentTok"/>
        </w:rPr>
        <w:t xml:space="preserve">  B = functions_pp.py#pp_range_moya</w:t>
      </w:r>
      <w:r>
        <w:br/>
      </w:r>
      <w:r>
        <w:rPr>
          <w:rStyle w:val="CommentTok"/>
        </w:rPr>
        <w:t xml:space="preserve">  C = highlight,Сумма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param1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param2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sc, sr, ec, 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_merge_pp_range_address(data_range)</w:t>
      </w:r>
      <w:r>
        <w:br/>
      </w:r>
      <w:r>
        <w:rPr>
          <w:rStyle w:val="NormalTok"/>
        </w:rPr>
        <w:t xml:space="preserve">        _hc, hdr_r, _he, _hr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_merge_pp_range_address(header_row_range)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hdr_r:</w:t>
      </w:r>
      <w:r>
        <w:br/>
      </w:r>
      <w:r>
        <w:rPr>
          <w:rStyle w:val="NormalTok"/>
        </w:rPr>
        <w:t xml:space="preserve">           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hdr_r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sr:</w:t>
      </w:r>
      <w:r>
        <w:br/>
      </w:r>
      <w:r>
        <w:rPr>
          <w:rStyle w:val="NormalTok"/>
        </w:rPr>
        <w:t xml:space="preserve">            merge_pp_user_log(doc, sheet, </w:t>
      </w:r>
      <w:r>
        <w:rPr>
          <w:rStyle w:val="StringTok"/>
        </w:rPr>
        <w:t xml:space="preserve">"нет строк данных"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"пропуск"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 логика на строку row (0-based) ---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ec:</w:t>
      </w:r>
      <w:r>
        <w:br/>
      </w:r>
      <w:r>
        <w:rPr>
          <w:rStyle w:val="NormalTok"/>
        </w:rPr>
        <w:t xml:space="preserve">        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sheet.getCellByPosition(col, row)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пример: if param1 == "highlight": cell.CellBackColor = 0xFFFF00</w:t>
      </w:r>
      <w:r>
        <w:br/>
      </w:r>
      <w:r>
        <w:rPr>
          <w:rStyle w:val="NormalTok"/>
        </w:rPr>
        <w:t xml:space="preserve">    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MERGE_UI_STATUS_EVERY_ROWS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merge_ui_status_set(n, </w:t>
      </w:r>
      <w:r>
        <w:rPr>
          <w:rStyle w:val="StringTok"/>
        </w:rPr>
        <w:t xml:space="preserve">"pp_range_moya —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merge_ui_yield(counter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merge_pp_user_log(doc, sheet, </w:t>
      </w:r>
      <w:r>
        <w:rPr>
          <w:rStyle w:val="StringTok"/>
        </w:rPr>
        <w:t xml:space="preserve">"обработано строк: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    merge_pp_user_log(doc, sheet, </w:t>
      </w:r>
      <w:r>
        <w:rPr>
          <w:rStyle w:val="StringTok"/>
        </w:rPr>
        <w:t xml:space="preserve">"ОШИБКА: </w:t>
      </w:r>
      <w:r>
        <w:rPr>
          <w:rStyle w:val="SpecialCharTok"/>
        </w:rPr>
        <w:t xml:space="preserve">%s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(err, traceback.format_exc()), </w:t>
      </w:r>
      <w:r>
        <w:rPr>
          <w:rStyle w:val="StringTok"/>
        </w:rPr>
        <w:t xml:space="preserve">"ошибка"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r>
        <w:pict>
          <v:rect style="width:0;height:1.5pt" o:hralign="center" o:hrstd="t" o:hr="t"/>
        </w:pict>
      </w:r>
    </w:p>
    <w:bookmarkEnd w:id="17"/>
    <w:bookmarkStart w:id="18" w:name="шаблон-строка-pp_row_"/>
    <w:p>
      <w:pPr>
        <w:pStyle w:val="Heading2"/>
      </w:pPr>
      <w:r>
        <w:t xml:space="preserve">Шаблон: строка (</w:t>
      </w:r>
      <w:r>
        <w:rPr>
          <w:rStyle w:val="VerbatimChar"/>
        </w:rPr>
        <w:t xml:space="preserve">pp_row_*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pp_row_podsvetka(doc, sheet, data_row_range, header_row_range, row_index,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B = functions_pp.py#pp_row_podsvetka</w:t>
      </w:r>
      <w:r>
        <w:br/>
      </w:r>
      <w:r>
        <w:rPr>
          <w:rStyle w:val="CommentTok"/>
        </w:rPr>
        <w:t xml:space="preserve">  C = Отдел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sc, sr, ec, 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_merge_pp_range_address(data_row_range)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найти столбец по заголовку, изменить ячейку в row_index</w:t>
      </w:r>
      <w:r>
        <w:br/>
      </w:r>
      <w:r>
        <w:rPr>
          <w:rStyle w:val="NormalTok"/>
        </w:rPr>
        <w:t xml:space="preserve">        hdr_sc, hdr_sr, hdr_ec, hdr_er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_merge_pp_range_address(header_row_range)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hdr_sc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hdr_ec: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cell_text(sheet.getCellByPosition(c, hdr_sr))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col_name.lower()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title.lower():</w:t>
      </w:r>
      <w:r>
        <w:br/>
      </w:r>
      <w:r>
        <w:rPr>
          <w:rStyle w:val="NormalTok"/>
        </w:rPr>
        <w:t xml:space="preserve">        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sheet.getCellByPosition(c, row_index)</w:t>
      </w:r>
      <w:r>
        <w:br/>
      </w:r>
      <w:r>
        <w:rPr>
          <w:rStyle w:val="NormalTok"/>
        </w:rPr>
        <w:t xml:space="preserve">                cell.CellBackColor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0xE0E0E0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    merge_pp_user_log(doc, sheet, </w:t>
      </w:r>
      <w:r>
        <w:rPr>
          <w:rStyle w:val="StringTok"/>
        </w:rPr>
        <w:t xml:space="preserve">"ОШИБКА: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"ошибка"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r>
        <w:pict>
          <v:rect style="width:0;height:1.5pt" o:hralign="center" o:hrstd="t" o:hr="t"/>
        </w:pict>
      </w:r>
    </w:p>
    <w:bookmarkEnd w:id="18"/>
    <w:bookmarkStart w:id="19" w:name="X1b4f77b63070cebbe6c8e59cd0d4000c57fd863"/>
    <w:p>
      <w:pPr>
        <w:pStyle w:val="Heading2"/>
      </w:pPr>
      <w:r>
        <w:t xml:space="preserve">Шаблон: заполнение вниз (</w:t>
      </w:r>
      <w:r>
        <w:rPr>
          <w:rStyle w:val="VerbatimChar"/>
        </w:rPr>
        <w:t xml:space="preserve">functions_pp.py#pp_range_fill_down</w:t>
      </w:r>
      <w:r>
        <w:t xml:space="preserve">)</w:t>
      </w:r>
    </w:p>
    <w:p>
      <w:pPr>
        <w:pStyle w:val="FirstParagraph"/>
      </w:pPr>
      <w:r>
        <w:t xml:space="preserve">Пользовательская реализация функции «заполнение вниз» (альтернатива встроенной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libre_macros_lib</w:t>
      </w:r>
      <w:r>
        <w:t xml:space="preserve">). Пустые ячейки в указанных столбцах заполняются копией из строки выше.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pp_range_fill_down(doc,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Пользовательский вариант заполнения вниз: пустые ячейки → значение из строки выше.</w:t>
      </w:r>
      <w:r>
        <w:br/>
      </w:r>
      <w:r>
        <w:br/>
      </w:r>
      <w:r>
        <w:rPr>
          <w:rStyle w:val="CommentTok"/>
        </w:rPr>
        <w:t xml:space="preserve">    Параметры из колонки C: имена столбцов через , или ; — номер (1=A), буква или имя заголовка.</w:t>
      </w:r>
      <w:r>
        <w:br/>
      </w:r>
      <w:r>
        <w:rPr>
          <w:rStyle w:val="CommentTok"/>
        </w:rPr>
        <w:t xml:space="preserve">    Пример C: ФИО;Отдел;3</w:t>
      </w:r>
      <w:r>
        <w:br/>
      </w:r>
      <w:r>
        <w:br/>
      </w:r>
      <w:r>
        <w:rPr>
          <w:rStyle w:val="CommentTok"/>
        </w:rPr>
        <w:t xml:space="preserve">    Использование в B: functions_pp.py#pp_range_fill_down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sc, sr, ec, 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_merge_pp_range_address(data_range)</w:t>
      </w:r>
      <w:r>
        <w:br/>
      </w:r>
      <w:r>
        <w:rPr>
          <w:rStyle w:val="NormalTok"/>
        </w:rPr>
        <w:t xml:space="preserve">        _hc, hdr_r, _he, _hr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_merge_pp_range_address(header_row_range)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hdr_r:</w:t>
      </w:r>
      <w:r>
        <w:br/>
      </w:r>
      <w:r>
        <w:rPr>
          <w:rStyle w:val="NormalTok"/>
        </w:rPr>
        <w:t xml:space="preserve">           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hdr_r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sr:</w:t>
      </w:r>
      <w:r>
        <w:br/>
      </w:r>
      <w:r>
        <w:rPr>
          <w:rStyle w:val="NormalTok"/>
        </w:rPr>
        <w:t xml:space="preserve">            merge_pp_user_log(doc, sheet, </w:t>
      </w:r>
      <w:r>
        <w:rPr>
          <w:rStyle w:val="StringTok"/>
        </w:rPr>
        <w:t xml:space="preserve">"нет строк данных"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"пропуск"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Разобрать параметры C</w:t>
      </w:r>
      <w:r>
        <w:br/>
      </w:r>
      <w:r>
        <w:rPr>
          <w:rStyle w:val="NormalTok"/>
        </w:rPr>
        <w:t xml:space="preserve">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extra_args)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cols_to_fill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spec.replace(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Поиск столбца по номеру, букве или имени заголовка</w:t>
      </w:r>
      <w:r>
        <w:br/>
      </w:r>
      <w:r>
        <w:rPr>
          <w:rStyle w:val="NormalTok"/>
        </w:rPr>
        <w:t xml:space="preserve">                col_idx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1-based → 0-based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col_idx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p.isalpha():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Буква столбца (A, AA...)</w:t>
      </w:r>
      <w:r>
        <w:br/>
      </w:r>
      <w:r>
        <w:rPr>
          <w:rStyle w:val="NormalTok"/>
        </w:rPr>
        <w:t xml:space="preserve">                    col_idx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p.upper():</w:t>
      </w:r>
      <w:r>
        <w:br/>
      </w:r>
      <w:r>
        <w:rPr>
          <w:rStyle w:val="NormalTok"/>
        </w:rPr>
        <w:t xml:space="preserve">                        col_idx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col_idx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col_idx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Поиск по заголовкам</w:t>
      </w:r>
      <w:r>
        <w:br/>
      </w:r>
      <w:r>
        <w:rPr>
          <w:rStyle w:val="NormalTok"/>
        </w:rPr>
        <w:t xml:space="preserve">    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ec:</w:t>
      </w:r>
      <w:r>
        <w:br/>
      </w:r>
      <w:r>
        <w:rPr>
          <w:rStyle w:val="NormalTok"/>
        </w:rPr>
        <w:t xml:space="preserve">                        hdr_text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cell_text(sheet.getCellByPosition(c, hdr_r))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hdr_text.lower():</w:t>
      </w:r>
      <w:r>
        <w:br/>
      </w:r>
      <w:r>
        <w:rPr>
          <w:rStyle w:val="NormalTok"/>
        </w:rPr>
        <w:t xml:space="preserve">                            col_idx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col_idx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col_idx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cols_to_fill:</w:t>
      </w:r>
      <w:r>
        <w:br/>
      </w:r>
      <w:r>
        <w:rPr>
          <w:rStyle w:val="NormalTok"/>
        </w:rPr>
        <w:t xml:space="preserve">                    cols_to_fill.append(col_idx)</w:t>
      </w:r>
      <w:r>
        <w:br/>
      </w:r>
      <w:r>
        <w:br/>
      </w:r>
      <w:r>
        <w:rPr>
          <w:rStyle w:val="NormalTok"/>
        </w:rPr>
        <w:t xml:space="preserve">    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cols_to_fill: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er:</w:t>
      </w:r>
      <w:r>
        <w:br/>
      </w:r>
      <w:r>
        <w:rPr>
          <w:rStyle w:val="NormalTok"/>
        </w:rPr>
        <w:t xml:space="preserve">        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sheet.getCellByPosition(col, row)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cell_text(cell)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sheet.getCellByPosition(col,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cell.String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src.String</w:t>
      </w:r>
      <w:r>
        <w:br/>
      </w:r>
      <w:r>
        <w:rPr>
          <w:rStyle w:val="NormalTok"/>
        </w:rPr>
        <w:t xml:space="preserve">                    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cell.Value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src.Value</w:t>
      </w:r>
      <w:r>
        <w:br/>
      </w:r>
      <w:r>
        <w:rPr>
          <w:rStyle w:val="NormalTok"/>
        </w:rPr>
        <w:t xml:space="preserve">                        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merge_pp_user_log(</w:t>
      </w:r>
      <w:r>
        <w:br/>
      </w:r>
      <w:r>
        <w:rPr>
          <w:rStyle w:val="NormalTok"/>
        </w:rPr>
        <w:t xml:space="preserve">            doc, sheet,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"заполнение_вниз (functions_pp.py): столбцов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заполнено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(cols_to_fill), filled),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    merge_pp_user_log(doc, sheet, </w:t>
      </w:r>
      <w:r>
        <w:rPr>
          <w:rStyle w:val="StringTok"/>
        </w:rPr>
        <w:t xml:space="preserve">"ОШИБКА: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"ошибка"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pPr>
        <w:pStyle w:val="FirstParagraph"/>
      </w:pPr>
      <w:r>
        <w:rPr>
          <w:b/>
          <w:bCs/>
        </w:rPr>
        <w:t xml:space="preserve">Отличия от встроенной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заполнение_вниз</w:t>
      </w:r>
      <w:r>
        <w:rPr>
          <w:b/>
          <w:bCs/>
        </w:rPr>
        <w:t xml:space="preserve">:</w:t>
      </w:r>
      <w:r>
        <w:t xml:space="preserve"> </w:t>
      </w:r>
      <w:r>
        <w:t xml:space="preserve">- Это образец для копирования и модификации;</w:t>
      </w:r>
      <w:r>
        <w:t xml:space="preserve"> </w:t>
      </w:r>
      <w:r>
        <w:t xml:space="preserve">- Можно изменить логику копирования (например, копировать не всё подряд, а по условию);</w:t>
      </w:r>
      <w:r>
        <w:t xml:space="preserve"> </w:t>
      </w:r>
      <w:r>
        <w:t xml:space="preserve">- Использует</w:t>
      </w:r>
      <w:r>
        <w:t xml:space="preserve"> </w:t>
      </w:r>
      <w:r>
        <w:rPr>
          <w:rStyle w:val="VerbatimChar"/>
        </w:rPr>
        <w:t xml:space="preserve">functions_pp.py#pp_range_fill_down</w:t>
      </w:r>
      <w:r>
        <w:t xml:space="preserve"> </w:t>
      </w:r>
      <w:r>
        <w:t xml:space="preserve">в колонке B вместо ключа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Строка на листе параметров: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functions_pp.py#pp_range_fill_down</w:t>
            </w:r>
          </w:p>
        </w:tc>
        <w:tc>
          <w:tcPr/>
          <w:p>
            <w:pPr>
              <w:pStyle w:val="Compact"/>
            </w:pPr>
            <w:r>
              <w:t xml:space="preserve">ФИО;Отдел;3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X94f8b8761bccaf8a349f13e74f211bb16c0e02d"/>
    <w:p>
      <w:pPr>
        <w:pStyle w:val="Heading2"/>
      </w:pPr>
      <w:r>
        <w:t xml:space="preserve">Несколько операций в одном шаге (пример: лист + заголовки столбцов)</w:t>
      </w:r>
    </w:p>
    <w:p>
      <w:pPr>
        <w:pStyle w:val="FirstParagraph"/>
      </w:pPr>
      <w:r>
        <w:t xml:space="preserve">Встроенный ключ</w:t>
      </w:r>
      <w:r>
        <w:t xml:space="preserve"> </w:t>
      </w:r>
      <w:r>
        <w:rPr>
          <w:rStyle w:val="VerbatimChar"/>
          <w:b/>
          <w:bCs/>
        </w:rPr>
        <w:t xml:space="preserve">переименовать_лист</w:t>
      </w:r>
      <w:r>
        <w:t xml:space="preserve"> </w:t>
      </w:r>
      <w:r>
        <w:t xml:space="preserve">меняет только имя листа (C = новое имя). Заголовки столбцов —</w:t>
      </w:r>
      <w:r>
        <w:t xml:space="preserve"> </w:t>
      </w:r>
      <w:r>
        <w:rPr>
          <w:rStyle w:val="VerbatimChar"/>
          <w:b/>
          <w:bCs/>
        </w:rPr>
        <w:t xml:space="preserve">переименовать_столбцы</w:t>
      </w:r>
      <w:r>
        <w:t xml:space="preserve"> 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mappings</w:t>
      </w:r>
      <w:r>
        <w:t xml:space="preserve">). Порядок столбцов —</w:t>
      </w:r>
      <w:r>
        <w:t xml:space="preserve"> </w:t>
      </w:r>
      <w:r>
        <w:rPr>
          <w:rStyle w:val="VerbatimChar"/>
          <w:b/>
          <w:bCs/>
        </w:rPr>
        <w:t xml:space="preserve">переставить_столбцы</w:t>
      </w:r>
      <w:r>
        <w:t xml:space="preserve"> 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).</w:t>
      </w:r>
    </w:p>
    <w:bookmarkStart w:id="20" w:name="Xbc05371a177cf90ba7727bf43c1e5b2c2972e6e"/>
    <w:p>
      <w:pPr>
        <w:pStyle w:val="Heading3"/>
      </w:pPr>
      <w:r>
        <w:t xml:space="preserve">Вариант 1 — две строки на листе (проще всего)</w:t>
      </w:r>
    </w:p>
    <w:p>
      <w:pPr>
        <w:pStyle w:val="FirstParagraph"/>
      </w:pPr>
      <w:r>
        <w:t xml:space="preserve">Порядок сверху вниз: сначала лист, потом заголовки.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t xml:space="preserve">Итоговый_отчёт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fn(doc,sheet,dr,hr): ...</w:t>
            </w:r>
            <w:r>
              <w:t xml:space="preserve"> </w:t>
            </w:r>
            <w:r>
              <w:t xml:space="preserve">(только заголовки, см. вариант 2)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Во второй строке B — короткий</w:t>
      </w:r>
      <w:r>
        <w:t xml:space="preserve"> </w:t>
      </w:r>
      <w:r>
        <w:rPr>
          <w:rStyle w:val="VerbatimChar"/>
        </w:rPr>
        <w:t xml:space="preserve">def fn</w:t>
      </w:r>
      <w:r>
        <w:t xml:space="preserve"> </w:t>
      </w:r>
      <w:r>
        <w:t xml:space="preserve">без переименования листа (только замена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Источник</w:t>
      </w:r>
      <w:r>
        <w:t xml:space="preserve"> </w:t>
      </w:r>
      <w:r>
        <w:t xml:space="preserve">и префикс</w:t>
      </w:r>
      <w:r>
        <w:t xml:space="preserve"> </w:t>
      </w:r>
      <w:r>
        <w:rPr>
          <w:rStyle w:val="VerbatimChar"/>
        </w:rPr>
        <w:t xml:space="preserve">поле_</w:t>
      </w:r>
      <w:r>
        <w:t xml:space="preserve"> </w:t>
      </w:r>
      <w:r>
        <w:t xml:space="preserve">для остальных непустых ячеек заголовка).</w:t>
      </w:r>
    </w:p>
    <w:bookmarkEnd w:id="20"/>
    <w:bookmarkStart w:id="21" w:name="вариант-2-один-шаг-def-fn-в-колонке-b"/>
    <w:p>
      <w:pPr>
        <w:pStyle w:val="Heading3"/>
      </w:pPr>
      <w:r>
        <w:t xml:space="preserve">Вариант 2 — один шаг</w:t>
      </w:r>
      <w:r>
        <w:t xml:space="preserve"> </w:t>
      </w:r>
      <w:r>
        <w:rPr>
          <w:rStyle w:val="VerbatimChar"/>
        </w:rPr>
        <w:t xml:space="preserve">def fn</w:t>
      </w:r>
      <w:r>
        <w:t xml:space="preserve"> </w:t>
      </w:r>
      <w:r>
        <w:t xml:space="preserve">в колонке B</w:t>
      </w:r>
    </w:p>
    <w:p>
      <w:pPr>
        <w:pStyle w:val="FirstParagraph"/>
      </w:pPr>
      <w:r>
        <w:t xml:space="preserve">Подходит, когда обе операции нужны в одной ячейке. Имя функции —</w:t>
      </w:r>
      <w:r>
        <w:t xml:space="preserve"> </w:t>
      </w:r>
      <w:r>
        <w:rPr>
          <w:rStyle w:val="VerbatimChar"/>
          <w:b/>
          <w:bCs/>
        </w:rPr>
        <w:t xml:space="preserve">fn</w:t>
      </w:r>
      <w:r>
        <w:t xml:space="preserve"> </w:t>
      </w:r>
      <w:r>
        <w:t xml:space="preserve">(так ожидает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в макросе). C можно оставить пустой.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fn(doc, sheet, data_range, header_row_range):</w:t>
      </w:r>
      <w:r>
        <w:br/>
      </w:r>
      <w:r>
        <w:rPr>
          <w:rStyle w:val="NormalTok"/>
        </w:rPr>
        <w:t xml:space="preserve">    merge_pp_range_rename_sheet(doc, sheet, data_range, header_row_range, </w:t>
      </w:r>
      <w:r>
        <w:rPr>
          <w:rStyle w:val="StringTok"/>
        </w:rPr>
        <w:t xml:space="preserve">"Итоговый_отчёт"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hc, hr, he,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_merge_pp_range_address(header_row_range)</w:t>
      </w:r>
      <w:r>
        <w:br/>
      </w:r>
      <w:r>
        <w:rPr>
          <w:rStyle w:val="NormalTok"/>
        </w:rPr>
        <w:t xml:space="preserve">    subs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"#Путь"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"Источник"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"#ДатаВремяФайла"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"Дата_файла"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he:</w:t>
      </w:r>
      <w:r>
        <w:br/>
      </w:r>
      <w:r>
        <w:rPr>
          <w:rStyle w:val="NormalTok"/>
        </w:rPr>
        <w:t xml:space="preserve">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sheet.getCellByPosition(c, hr)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cell_text(cell)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old, new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old:</w:t>
      </w:r>
      <w:r>
        <w:br/>
      </w:r>
      <w:r>
        <w:rPr>
          <w:rStyle w:val="NormalTok"/>
        </w:rPr>
        <w:t xml:space="preserve">                cell.String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u""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t.startswith(</w:t>
      </w:r>
      <w:r>
        <w:rPr>
          <w:rStyle w:val="StringTok"/>
        </w:rPr>
        <w:t xml:space="preserve">u"_"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cell.String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u"поле_"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merge_pp_user_log(doc, sheet, </w:t>
      </w:r>
      <w:r>
        <w:rPr>
          <w:rStyle w:val="StringTok"/>
        </w:rPr>
        <w:t xml:space="preserve">u"лист и заголовки переименованы"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u"ok"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Тот же код удобнее хранить в</w:t>
      </w:r>
      <w:r>
        <w:t xml:space="preserve"> </w:t>
      </w:r>
      <w:r>
        <w:rPr>
          <w:rStyle w:val="VerbatimChar"/>
          <w:b/>
          <w:bCs/>
        </w:rPr>
        <w:t xml:space="preserve">functions_pp.py</w:t>
      </w:r>
      <w:r>
        <w:t xml:space="preserve"> </w:t>
      </w:r>
      <w:r>
        <w:t xml:space="preserve">(см. вариант 3).</w:t>
      </w:r>
    </w:p>
    <w:bookmarkEnd w:id="21"/>
    <w:bookmarkStart w:id="22" w:name="Xab3eb86cf2f2290cd5215322f696b5688bb3d46"/>
    <w:p>
      <w:pPr>
        <w:pStyle w:val="Heading3"/>
      </w:pPr>
      <w:r>
        <w:t xml:space="preserve">Вариант 3 —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 </w:t>
      </w:r>
      <w:r>
        <w:t xml:space="preserve">(рекомендуется для сопровождения)</w:t>
      </w:r>
    </w:p>
    <w:p>
      <w:pPr>
        <w:pStyle w:val="FirstParagraph"/>
      </w:pPr>
      <w:r>
        <w:t xml:space="preserve">Добавьте в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pp_range_rename_sheet_and_headers(doc,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C: новое_имя_листа [, старый=новый ...]</w:t>
      </w:r>
      <w:r>
        <w:br/>
      </w:r>
      <w:r>
        <w:rPr>
          <w:rStyle w:val="CommentTok"/>
        </w:rPr>
        <w:t xml:space="preserve">    Пример C: Итоговый_отчёт, #Путь=Источник, #ДатаВремяФайла=Дата_файла</w:t>
      </w:r>
      <w:r>
        <w:br/>
      </w:r>
      <w:r>
        <w:rPr>
          <w:rStyle w:val="CommentTok"/>
        </w:rPr>
        <w:t xml:space="preserve">    B: functions_pp.py#pp_range_rename_sheet_and_headers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new_sheet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u""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new_sheet:</w:t>
      </w:r>
      <w:r>
        <w:br/>
      </w:r>
      <w:r>
        <w:rPr>
          <w:rStyle w:val="NormalTok"/>
        </w:rPr>
        <w:t xml:space="preserve">        merge_pp_range_rename_sheet(doc, sheet, data_range, header_row_range, new_sheet)</w:t>
      </w:r>
      <w:r>
        <w:br/>
      </w:r>
      <w:r>
        <w:rPr>
          <w:rStyle w:val="NormalTok"/>
        </w:rPr>
        <w:t xml:space="preserve">    hc, hr, he,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_merge_pp_range_address(header_row_range)</w:t>
      </w:r>
      <w:r>
        <w:br/>
      </w:r>
      <w:r>
        <w:rPr>
          <w:rStyle w:val="NormalTok"/>
        </w:rPr>
        <w:t xml:space="preserve">    subs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(extra_args):</w:t>
      </w:r>
      <w:r>
        <w:br/>
      </w:r>
      <w:r>
        <w:rPr>
          <w:rStyle w:val="NormalTok"/>
        </w:rPr>
        <w:t xml:space="preserve">       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extra_args[i].strip()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u"="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pair:</w:t>
      </w:r>
      <w:r>
        <w:br/>
      </w:r>
      <w:r>
        <w:rPr>
          <w:rStyle w:val="NormalTok"/>
        </w:rPr>
        <w:t xml:space="preserve">            old,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pair.split(</w:t>
      </w:r>
      <w:r>
        <w:rPr>
          <w:rStyle w:val="StringTok"/>
        </w:rPr>
        <w:t xml:space="preserve">u"="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subs.append((old.strip(), new.strip()))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hc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he:</w:t>
      </w:r>
      <w:r>
        <w:br/>
      </w:r>
      <w:r>
        <w:rPr>
          <w:rStyle w:val="NormalTok"/>
        </w:rPr>
        <w:t xml:space="preserve">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sheet.getCellByPosition(c, hr)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cell_text(cell)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old, new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old:</w:t>
      </w:r>
      <w:r>
        <w:br/>
      </w:r>
      <w:r>
        <w:rPr>
          <w:rStyle w:val="NormalTok"/>
        </w:rPr>
        <w:t xml:space="preserve">                cell.String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br/>
      </w:r>
      <w:r>
        <w:rPr>
          <w:rStyle w:val="NormalTok"/>
        </w:rPr>
        <w:t xml:space="preserve">    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merge_pp_user_log(doc, sheet, </w:t>
      </w:r>
      <w:r>
        <w:rPr>
          <w:rStyle w:val="StringTok"/>
        </w:rPr>
        <w:t xml:space="preserve">u"лист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заголовков"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n, </w:t>
      </w:r>
      <w:r>
        <w:rPr>
          <w:rStyle w:val="StringTok"/>
        </w:rPr>
        <w:t xml:space="preserve">u"ok"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functions_pp.py#pp_range_rename_sheet_and_headers</w:t>
            </w:r>
          </w:p>
        </w:tc>
        <w:tc>
          <w:tcPr/>
          <w:p>
            <w:pPr>
              <w:pStyle w:val="Compact"/>
            </w:pPr>
            <w:r>
              <w:t xml:space="preserve">Итоговый_отчёт, #Путь=Источник, #ДатаВремяФайла=Дата_файла</w:t>
            </w:r>
          </w:p>
        </w:tc>
      </w:tr>
    </w:tbl>
    <w:bookmarkEnd w:id="22"/>
    <w:bookmarkStart w:id="23" w:name="X4d90dd427656a0df8e97bf631ce736610701f4e"/>
    <w:p>
      <w:pPr>
        <w:pStyle w:val="Heading3"/>
      </w:pPr>
      <w:r>
        <w:t xml:space="preserve">Вариант 4 — одна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(только простые цепочки)</w:t>
      </w:r>
    </w:p>
    <w:p>
      <w:pPr>
        <w:pStyle w:val="FirstParagraph"/>
      </w:pPr>
      <w:r>
        <w:rPr>
          <w:rStyle w:val="VerbatimChar"/>
        </w:rPr>
        <w:t xml:space="preserve">lambda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одно выражение</w:t>
      </w:r>
      <w:r>
        <w:t xml:space="preserve">. Две встроенные операции без своего цикла: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(merge_pp_range_thin_grid_borders(doc,sheet,dr,hr), merge_pp_range_rename_sheet(doc,sheet,dr,hr,</w:t>
      </w:r>
      <w:r>
        <w:rPr>
          <w:rStyle w:val="StringTok"/>
        </w:rPr>
        <w:t xml:space="preserve">"Итог"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Переименование листа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правка заголовков в одной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получается нечитаемым (нужен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def</w:t>
      </w:r>
      <w:r>
        <w:t xml:space="preserve">). Для «лист + заголовки» используйте</w:t>
      </w:r>
      <w:r>
        <w:t xml:space="preserve"> </w:t>
      </w:r>
      <w:r>
        <w:rPr>
          <w:b/>
          <w:bCs/>
        </w:rPr>
        <w:t xml:space="preserve">вариант 1–3</w:t>
      </w:r>
      <w:r>
        <w:t xml:space="preserve">.</w:t>
      </w:r>
    </w:p>
    <w:p>
      <w:pPr>
        <w:pStyle w:val="BodyText"/>
      </w:pPr>
      <w:r>
        <w:t xml:space="preserve">Компактная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rPr>
          <w:b/>
          <w:bCs/>
        </w:rPr>
        <w:t xml:space="preserve">только для заголовков</w:t>
      </w:r>
      <w:r>
        <w:t xml:space="preserve"> </w:t>
      </w:r>
      <w:r>
        <w:t xml:space="preserve">(замена одной подписи):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hc,hr,he,_: [sheet.getCellByPosition(c,hr).setString(</w:t>
      </w:r>
      <w:r>
        <w:rPr>
          <w:rStyle w:val="StringTok"/>
        </w:rPr>
        <w:t xml:space="preserve">u"Источник"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(hc,he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cell_text(sheet.getCellByPosition(c,hr))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u"#Путь"</w:t>
      </w:r>
      <w:r>
        <w:rPr>
          <w:rStyle w:val="NormalTok"/>
        </w:rPr>
        <w:t xml:space="preserve">])(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_merge_pp_range_address(hr))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merge_pp_user_log(doc,sheet,</w:t>
      </w:r>
      <w:r>
        <w:rPr>
          <w:rStyle w:val="StringTok"/>
        </w:rPr>
        <w:t xml:space="preserve">u"заголовок #Путь"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шаблоны-lambda-колонка-b"/>
    <w:p>
      <w:pPr>
        <w:pStyle w:val="Heading2"/>
      </w:pPr>
      <w:r>
        <w:t xml:space="preserve">Шаблоны lambda (колонка B)</w:t>
      </w:r>
    </w:p>
    <w:p>
      <w:pPr>
        <w:pStyle w:val="FirstParagraph"/>
      </w:pPr>
      <w:r>
        <w:rPr>
          <w:b/>
          <w:bCs/>
        </w:rPr>
        <w:t xml:space="preserve">Лог в журнал: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merge_pp_user_log(doc, sheet, </w:t>
      </w:r>
      <w:r>
        <w:rPr>
          <w:rStyle w:val="StringTok"/>
        </w:rPr>
        <w:t xml:space="preserve">"шаг выполнен"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Вызов встроенной функции по имени из карты</w:t>
      </w:r>
      <w:r>
        <w:t xml:space="preserve"> </w:t>
      </w:r>
      <w:r>
        <w:t xml:space="preserve">(в namespace есть ключи карт):</w:t>
      </w:r>
    </w:p>
    <w:p>
      <w:pPr>
        <w:pStyle w:val="SourceCode"/>
      </w:pPr>
      <w:r>
        <w:rPr>
          <w:rStyle w:val="KeywordTok"/>
        </w:rPr>
        <w:t xml:space="preserve">lambda</w:t>
      </w:r>
      <w:r>
        <w:rPr>
          <w:rStyle w:val="NormalTok"/>
        </w:rPr>
        <w:t xml:space="preserve"> doc,sheet,dr,hr: merge_pp_range_thin_grid_borders(doc, sheet, dr, hr)</w:t>
      </w:r>
    </w:p>
    <w:p>
      <w:pPr>
        <w:pStyle w:val="FirstParagraph"/>
      </w:pPr>
      <w:r>
        <w:rPr>
          <w:b/>
          <w:bCs/>
        </w:rPr>
        <w:t xml:space="preserve">С параметром из C</w:t>
      </w:r>
      <w:r>
        <w:t xml:space="preserve"> </w:t>
      </w:r>
      <w:r>
        <w:t xml:space="preserve">(C не попадает в lambda в B — нужен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в файле или обёртка через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).</w:t>
      </w:r>
    </w:p>
    <w:p>
      <w:pPr>
        <w:pStyle w:val="BodyText"/>
      </w:pPr>
      <w:r>
        <w:t xml:space="preserve">Для параметров из C без отдельного файла — только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в B: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fn(doc, sheet, data_range, header_row_range, color_name):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Но тогда C должен содержать один аргумент; обёртка</w:t>
      </w:r>
      <w:r>
        <w:t xml:space="preserve"> </w:t>
      </w:r>
      <w:r>
        <w:rPr>
          <w:rStyle w:val="VerbatimChar"/>
        </w:rPr>
        <w:t xml:space="preserve">_merge_pp_wrap_callback</w:t>
      </w:r>
      <w:r>
        <w:t xml:space="preserve"> </w:t>
      </w:r>
      <w:r>
        <w:t xml:space="preserve">добавит его в вызов.</w:t>
      </w:r>
    </w:p>
    <w:p>
      <w:r>
        <w:pict>
          <v:rect style="width:0;height:1.5pt" o:hralign="center" o:hrstd="t" o:hr="t"/>
        </w:pict>
      </w:r>
    </w:p>
    <w:bookmarkEnd w:id="25"/>
    <w:bookmarkStart w:id="26" w:name="строка-на-листе-параметров"/>
    <w:p>
      <w:pPr>
        <w:pStyle w:val="Heading2"/>
      </w:pPr>
      <w:r>
        <w:t xml:space="preserve">Строка на листе параметров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functions_pp.py#pp_range_zagotovka</w:t>
            </w:r>
          </w:p>
        </w:tc>
        <w:tc>
          <w:tcPr/>
          <w:p>
            <w:pPr>
              <w:pStyle w:val="Compact"/>
            </w:pPr>
            <w:r>
              <w:t xml:space="preserve">42,тест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тонкая_сетка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t xml:space="preserve">Итоговый_отчёт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сводная_таблица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{"v":1,"sheet_name":"Сводная",...}</w:t>
            </w:r>
            <w:r>
              <w:t xml:space="preserve"> </w:t>
            </w:r>
            <w:r>
              <w:t xml:space="preserve">(через визард)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lambda doc,sheet,dr,hr: merge_pp_user_log(doc,sheet,</w:t>
            </w:r>
            <w:r>
              <w:t xml:space="preserve">“ok”</w:t>
            </w:r>
            <w:r>
              <w:t xml:space="preserve">,</w:t>
            </w:r>
            <w:r>
              <w:t xml:space="preserve">“ok”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Постобработка_Строка</w:t>
            </w:r>
          </w:p>
        </w:tc>
        <w:tc>
          <w:tcPr/>
          <w:p>
            <w:pPr>
              <w:pStyle w:val="Compact"/>
            </w:pPr>
            <w:r>
              <w:t xml:space="preserve">functions_pp.py#pp_row_podsvetka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</w:tbl>
    <w:p>
      <w:pPr>
        <w:pStyle w:val="BodyText"/>
      </w:pPr>
      <w:r>
        <w:t xml:space="preserve">Порядок шагов —</w:t>
      </w:r>
      <w:r>
        <w:t xml:space="preserve"> </w:t>
      </w:r>
      <w:r>
        <w:rPr>
          <w:b/>
          <w:bCs/>
        </w:rPr>
        <w:t xml:space="preserve">сверху вниз</w:t>
      </w:r>
      <w:r>
        <w:t xml:space="preserve">. Сначала выполняются все строки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, затем все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визард-параметров-param_wizard"/>
    <w:p>
      <w:pPr>
        <w:pStyle w:val="Heading2"/>
      </w:pPr>
      <w:r>
        <w:t xml:space="preserve">Визард параметров (</w:t>
      </w:r>
      <w:r>
        <w:rPr>
          <w:rStyle w:val="VerbatimChar"/>
        </w:rPr>
        <w:t xml:space="preserve">param_wizard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Ключи вроде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переименовать_лист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сводная_таблица</w:t>
      </w:r>
      <w:r>
        <w:t xml:space="preserve"> </w:t>
      </w:r>
      <w:r>
        <w:t xml:space="preserve">— из</w:t>
      </w:r>
      <w:r>
        <w:t xml:space="preserve"> </w:t>
      </w:r>
      <w:r>
        <w:rPr>
          <w:rStyle w:val="VerbatimChar"/>
        </w:rPr>
        <w:t xml:space="preserve">MERGE_RESULT_POSTPROCESS_RANGE_MAP</w:t>
      </w:r>
      <w:r>
        <w:t xml:space="preserve"> </w:t>
      </w:r>
      <w:r>
        <w:t xml:space="preserve">(после</w:t>
      </w:r>
      <w:r>
        <w:t xml:space="preserve"> </w:t>
      </w:r>
      <w:r>
        <w:rPr>
          <w:rStyle w:val="VerbatimChar"/>
        </w:rPr>
        <w:t xml:space="preserve">install.sh collect_workbooks</w:t>
      </w:r>
      <w:r>
        <w:t xml:space="preserve">; списки B иногда требуют перезапуск Calc).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сводная_таблица</w:t>
      </w:r>
      <w:r>
        <w:t xml:space="preserve"> </w:t>
      </w:r>
      <w:r>
        <w:t xml:space="preserve">— в колонке B выберите ключ, нажмите</w:t>
      </w:r>
      <w:r>
        <w:t xml:space="preserve"> </w:t>
      </w:r>
      <w:r>
        <w:rPr>
          <w:b/>
          <w:bCs/>
        </w:rPr>
        <w:t xml:space="preserve">«Параметры…»</w:t>
      </w:r>
      <w:r>
        <w:t xml:space="preserve"> </w:t>
      </w:r>
      <w:r>
        <w:t xml:space="preserve">справа от поля C: откроется диалог макета из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 </w:t>
      </w:r>
      <w:r>
        <w:t xml:space="preserve">(поля, имя листа, «как значения»). JSON пишется в C. Достаточно установленного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functions_pp.py#pp_*</w:t>
      </w:r>
      <w:r>
        <w:t xml:space="preserve"> </w:t>
      </w:r>
      <w:r>
        <w:t xml:space="preserve">— подхватываются</w:t>
      </w:r>
      <w:r>
        <w:t xml:space="preserve"> </w:t>
      </w:r>
      <w:r>
        <w:rPr>
          <w:rStyle w:val="VerbatimChar"/>
        </w:rPr>
        <w:t xml:space="preserve">_scan_functions_pp_choices()</w:t>
      </w:r>
      <w:r>
        <w:t xml:space="preserve"> </w:t>
      </w:r>
      <w:r>
        <w:t xml:space="preserve">автоматически, если файл установлен рядом с макросом.</w:t>
      </w:r>
    </w:p>
    <w:p>
      <w:pPr>
        <w:pStyle w:val="Compact"/>
        <w:numPr>
          <w:ilvl w:val="0"/>
          <w:numId w:val="1007"/>
        </w:numPr>
      </w:pPr>
      <w:r>
        <w:t xml:space="preserve">Inline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— ввод вручную в B (визард разрешает значение вне списка).</w:t>
      </w:r>
    </w:p>
    <w:p>
      <w:pPr>
        <w:pStyle w:val="FirstParagraph"/>
      </w:pPr>
      <w:r>
        <w:t xml:space="preserve">Подробнее про списки визарда —</w:t>
      </w:r>
      <w:r>
        <w:t xml:space="preserve"> </w:t>
      </w:r>
      <w:r>
        <w:rPr>
          <w:rStyle w:val="VerbatimChar"/>
          <w:b/>
          <w:bCs/>
        </w:rPr>
        <w:t xml:space="preserve">06_PARAM_WIZARD.md</w:t>
      </w:r>
      <w:r>
        <w:t xml:space="preserve">,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11_LIB_REFERENCE.md</w:t>
        </w:r>
      </w:hyperlink>
      <w:r>
        <w:t xml:space="preserve"> </w:t>
      </w:r>
      <w:r>
        <w:t xml:space="preserve">(п. 2.6).</w:t>
      </w:r>
    </w:p>
    <w:p>
      <w:r>
        <w:pict>
          <v:rect style="width:0;height:1.5pt" o:hralign="center" o:hrstd="t" o:hr="t"/>
        </w:pict>
      </w:r>
    </w:p>
    <w:bookmarkEnd w:id="27"/>
    <w:bookmarkStart w:id="35" w:name="X830f865977e3b5e909c1b7dcf609c82cafcecdf"/>
    <w:p>
      <w:pPr>
        <w:pStyle w:val="Heading2"/>
      </w:pPr>
      <w:r>
        <w:t xml:space="preserve">Встроенные функции (libre_macros_lib, выборка)</w:t>
      </w:r>
    </w:p>
    <w:p>
      <w:pPr>
        <w:pStyle w:val="FirstParagraph"/>
      </w:pPr>
      <w:r>
        <w:t xml:space="preserve">Помимо</w:t>
      </w:r>
      <w:r>
        <w:t xml:space="preserve"> </w:t>
      </w:r>
      <w:r>
        <w:rPr>
          <w:rStyle w:val="VerbatimChar"/>
        </w:rPr>
        <w:t xml:space="preserve">functions_pp.py#pp_range_fill_down</w:t>
      </w:r>
      <w:r>
        <w:t xml:space="preserve"> </w:t>
      </w:r>
      <w:r>
        <w:t xml:space="preserve">есть</w:t>
      </w:r>
      <w:r>
        <w:t xml:space="preserve"> </w:t>
      </w:r>
      <w:r>
        <w:rPr>
          <w:b/>
          <w:bCs/>
        </w:rPr>
        <w:t xml:space="preserve">встроенные</w:t>
      </w:r>
      <w:r>
        <w:t xml:space="preserve"> </w:t>
      </w:r>
      <w:r>
        <w:t xml:space="preserve">функции в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841"/>
        <w:gridCol w:w="2210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Ключ в B</w:t>
            </w:r>
          </w:p>
        </w:tc>
        <w:tc>
          <w:tcPr/>
          <w:p>
            <w:pPr>
              <w:pStyle w:val="Compact"/>
            </w:pPr>
            <w:r>
              <w:t xml:space="preserve">Параметр C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lm_pp_range_fill_down_empty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</w:t>
            </w:r>
          </w:p>
        </w:tc>
        <w:tc>
          <w:tcPr/>
          <w:p>
            <w:pPr>
              <w:pStyle w:val="Compact"/>
            </w:pPr>
            <w:r>
              <w:t xml:space="preserve">Столбцы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t xml:space="preserve">Пустые ячейки → копия из строки выше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lm_pp_range_fill_up_empty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lm_final_fill_up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заполнить_вверх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Пустые → значение снизу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lm_pp_range_unpivot_columns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lm_final_unpivot_columns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развернуть_столбцы</w:t>
            </w:r>
          </w:p>
        </w:tc>
        <w:tc>
          <w:tcPr/>
          <w:p>
            <w:pPr>
              <w:pStyle w:val="Compact"/>
            </w:pPr>
            <w:r>
              <w:t xml:space="preserve">JSON unpivot</w:t>
            </w:r>
          </w:p>
        </w:tc>
        <w:tc>
          <w:tcPr/>
          <w:p>
            <w:pPr>
              <w:pStyle w:val="Compact"/>
            </w:pPr>
            <w:r>
              <w:t xml:space="preserve">Wide → 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lm_pp_range_create_sheet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lm_final_create_sheet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создать_лист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Новая вкладка + данные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lm_final_atext_letters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подготовка_писем</w:t>
            </w:r>
          </w:p>
        </w:tc>
        <w:tc>
          <w:tcPr/>
          <w:p>
            <w:pPr>
              <w:pStyle w:val="Compact"/>
            </w:pPr>
            <w:r>
              <w:t xml:space="preserve">JSON AText</w:t>
            </w:r>
          </w:p>
        </w:tc>
        <w:tc>
          <w:tcPr/>
          <w:p>
            <w:pPr>
              <w:pStyle w:val="Compact"/>
            </w:pPr>
            <w:r>
              <w:t xml:space="preserve">Файлы по шаблону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lm_pp_range_fill_down_calculate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Пустые ячейки → формула/константа; опц.</w:t>
            </w:r>
            <w:r>
              <w:t xml:space="preserve"> </w:t>
            </w:r>
            <w:r>
              <w:rPr>
                <w:rStyle w:val="VerbatimChar"/>
              </w:rPr>
              <w:t xml:space="preserve">expand_to_right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lm_pp_range_replace_values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замена_значений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, флаги,</w:t>
            </w:r>
            <w:r>
              <w:t xml:space="preserve"> </w:t>
            </w:r>
            <w:r>
              <w:rPr>
                <w:rStyle w:val="VerbatimChar"/>
              </w:rPr>
              <w:t xml:space="preserve">row_filter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match_pick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&lt;&lt;Переменные…&gt;&gt;</w:t>
            </w:r>
            <w:r>
              <w:t xml:space="preserve"> </w:t>
            </w:r>
            <w:r>
              <w:t xml:space="preserve">в find/replace</w:t>
            </w:r>
          </w:p>
        </w:tc>
        <w:tc>
          <w:tcPr/>
          <w:p>
            <w:pPr>
              <w:pStyle w:val="Compact"/>
            </w:pPr>
            <w:r>
              <w:t xml:space="preserve">Замена подстрок в текстовых столбцах (один getDataArray/setDataArray)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lm_pp_range_add_column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lm_final_add_column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добавить_столбец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data_validation</w:t>
            </w:r>
            <w:r>
              <w:t xml:space="preserve">+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Пустой столбец + формат + контроль данных (LIST / DECIMAL /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lm_pp_range_rename_sheet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t xml:space="preserve">Новое имя листа</w:t>
            </w:r>
          </w:p>
        </w:tc>
        <w:tc>
          <w:tcPr/>
          <w:p>
            <w:pPr>
              <w:pStyle w:val="Compact"/>
            </w:pPr>
            <w:r>
              <w:t xml:space="preserve">При конфликте — суффикс</w:t>
            </w:r>
            <w:r>
              <w:t xml:space="preserve"> </w:t>
            </w:r>
            <w:r>
              <w:rPr>
                <w:rStyle w:val="VerbatimChar"/>
              </w:rPr>
              <w:t xml:space="preserve">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_3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lm_pp_range_pivot_table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сводная_таблица</w:t>
            </w:r>
          </w:p>
        </w:tc>
        <w:tc>
          <w:tcPr/>
          <w:p>
            <w:pPr>
              <w:pStyle w:val="Compact"/>
            </w:pPr>
            <w:r>
              <w:t xml:space="preserve">JSON макета (визард)</w:t>
            </w:r>
          </w:p>
        </w:tc>
        <w:tc>
          <w:tcPr/>
          <w:p>
            <w:pPr>
              <w:pStyle w:val="Compact"/>
            </w:pPr>
            <w:r>
              <w:t xml:space="preserve">Новый лист со сводной таблицей по данным диапазона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lm_pp_range_value_count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количество_значений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key_columns</w:t>
            </w:r>
          </w:p>
        </w:tc>
        <w:tc>
          <w:tcPr/>
          <w:p>
            <w:pPr>
              <w:pStyle w:val="Compact"/>
            </w:pPr>
            <w:r>
              <w:t xml:space="preserve">Число строк с тем же ключом в диапазоне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lm_pp_range_remove_duplicates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удалить_дубликаты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key_columns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Удалить повторы строк по ключу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lm_pp_range_group_by_rows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группировать_строки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key_columns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aggregations[]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Сжать строки по ключам + агрегаты (Group By)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lm_pp_range_copy_sheet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копировать_лист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source_sheet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dest_sheet</w:t>
            </w:r>
          </w:p>
        </w:tc>
        <w:tc>
          <w:tcPr/>
          <w:p>
            <w:pPr>
              <w:pStyle w:val="Compact"/>
            </w:pPr>
            <w:r>
              <w:t xml:space="preserve">Полная копия вкладки в книге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lm_pp_range_copy_ranges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lm_final_copy_ranges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копирование_диапазонов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source_*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dest_*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Блок ячеек между листами (replace/insert)</w:t>
            </w:r>
          </w:p>
        </w:tc>
      </w:tr>
    </w:tbl>
    <w:bookmarkStart w:id="31" w:name="копирование_диапазонов"/>
    <w:p>
      <w:pPr>
        <w:pStyle w:val="Heading3"/>
      </w:pPr>
      <w:r>
        <w:rPr>
          <w:rStyle w:val="VerbatimChar"/>
        </w:rPr>
        <w:t xml:space="preserve">копирование_диапазонов</w:t>
      </w:r>
    </w:p>
    <w:p>
      <w:pPr>
        <w:pStyle w:val="FirstParagraph"/>
      </w:pPr>
      <w:r>
        <w:t xml:space="preserve">Копирует прямоугольник / строки / столбцы с</w:t>
      </w:r>
      <w:r>
        <w:t xml:space="preserve"> </w:t>
      </w:r>
      <w:r>
        <w:rPr>
          <w:b/>
          <w:bCs/>
        </w:rPr>
        <w:t xml:space="preserve">листа-источника</w:t>
      </w:r>
      <w:r>
        <w:t xml:space="preserve"> </w:t>
      </w:r>
      <w:r>
        <w:t xml:space="preserve">на один или несколько</w:t>
      </w:r>
      <w:r>
        <w:t xml:space="preserve"> </w:t>
      </w:r>
      <w:r>
        <w:rPr>
          <w:b/>
          <w:bCs/>
        </w:rPr>
        <w:t xml:space="preserve">листов-приёмников</w:t>
      </w:r>
      <w:r>
        <w:t xml:space="preserve"> </w:t>
      </w:r>
      <w:r>
        <w:t xml:space="preserve">той же книги (RANGE и Финал).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Финальная_обработка</w:t>
            </w:r>
          </w:p>
        </w:tc>
        <w:tc>
          <w:tcPr/>
          <w:p>
            <w:pPr>
              <w:pStyle w:val="Compact"/>
            </w:pPr>
            <w:r>
              <w:t xml:space="preserve">копирование_диапазонов</w:t>
            </w:r>
          </w:p>
        </w:tc>
        <w:tc>
          <w:tcPr/>
          <w:p>
            <w:pPr>
              <w:pStyle w:val="Compact"/>
            </w:pPr>
            <w:r>
              <w:t xml:space="preserve">JSON (см. ниже)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копирование_диапазонов</w:t>
            </w:r>
          </w:p>
        </w:tc>
        <w:tc>
          <w:tcPr/>
          <w:p>
            <w:pPr>
              <w:pStyle w:val="Compact"/>
            </w:pPr>
            <w:r>
              <w:t xml:space="preserve">тот же JSON</w:t>
            </w:r>
          </w:p>
        </w:tc>
      </w:tr>
    </w:tbl>
    <w:p>
      <w:pPr>
        <w:pStyle w:val="BodyText"/>
      </w:pPr>
      <w:r>
        <w:t xml:space="preserve">Алиасы B:</w:t>
      </w:r>
      <w:r>
        <w:t xml:space="preserve"> </w:t>
      </w:r>
      <w:r>
        <w:rPr>
          <w:rStyle w:val="VerbatimChar"/>
        </w:rPr>
        <w:t xml:space="preserve">копировать_диапазон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вставить_диапазон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"A1:C10"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(поверх) или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(сдвиг строк/столбцов перед якорем);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content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(default) или</w:t>
      </w:r>
      <w:r>
        <w:t xml:space="preserve"> </w:t>
      </w:r>
      <w:r>
        <w:rPr>
          <w:rStyle w:val="VerbatimChar"/>
        </w:rPr>
        <w:t xml:space="preserve">formulas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после копирования приёмник по умолчанию</w:t>
      </w:r>
      <w:r>
        <w:t xml:space="preserve"> </w:t>
      </w:r>
      <w:r>
        <w:rPr>
          <w:b/>
          <w:bCs/>
        </w:rPr>
        <w:t xml:space="preserve">вовлекается</w:t>
      </w:r>
      <w:r>
        <w:t xml:space="preserve"> </w:t>
      </w:r>
      <w:r>
        <w:t xml:space="preserve">в скоп следующих шагов (</w:t>
      </w:r>
      <w:r>
        <w:rPr>
          <w:rStyle w:val="VerbatimChar"/>
        </w:rPr>
        <w:t xml:space="preserve">involve_dest</w:t>
      </w:r>
      <w:r>
        <w:t xml:space="preserve">).</w:t>
      </w:r>
    </w:p>
    <w:p>
      <w:pPr>
        <w:pStyle w:val="FirstParagraph"/>
      </w:pPr>
      <w:r>
        <w:t xml:space="preserve">Полная таблица полей и примеры —</w:t>
      </w:r>
      <w:r>
        <w:t xml:space="preserve"> </w:t>
      </w:r>
      <w:hyperlink r:id="rId28">
        <w:r>
          <w:rPr>
            <w:rStyle w:val="Hyperlink"/>
          </w:rPr>
          <w:t xml:space="preserve">13_JSON_PARAMS.md</w:t>
        </w:r>
      </w:hyperlink>
      <w:r>
        <w:t xml:space="preserve">; описание режимов —</w:t>
      </w:r>
      <w:r>
        <w:t xml:space="preserve"> </w:t>
      </w:r>
      <w:hyperlink r:id="rId29">
        <w:r>
          <w:rPr>
            <w:rStyle w:val="Hyperlink"/>
          </w:rPr>
          <w:t xml:space="preserve">05_POSTPROCESS.md</w:t>
        </w:r>
      </w:hyperlink>
      <w:r>
        <w:t xml:space="preserve">; форма визарда —</w:t>
      </w:r>
      <w:r>
        <w:t xml:space="preserve"> </w:t>
      </w:r>
      <w:hyperlink r:id="rId30">
        <w:r>
          <w:rPr>
            <w:rStyle w:val="Hyperlink"/>
          </w:rPr>
          <w:t xml:space="preserve">06_PARAM_WIZARD.md</w:t>
        </w:r>
      </w:hyperlink>
      <w:r>
        <w:t xml:space="preserve">.</w:t>
      </w:r>
    </w:p>
    <w:bookmarkEnd w:id="31"/>
    <w:bookmarkStart w:id="32" w:name="переименовать_лист"/>
    <w:p>
      <w:pPr>
        <w:pStyle w:val="Heading3"/>
      </w:pPr>
      <w:r>
        <w:rPr>
          <w:rStyle w:val="VerbatimChar"/>
        </w:rPr>
        <w:t xml:space="preserve">переименовать_лист</w:t>
      </w:r>
    </w:p>
    <w:p>
      <w:pPr>
        <w:pStyle w:val="FirstParagraph"/>
      </w:pPr>
      <w:r>
        <w:rPr>
          <w:b/>
          <w:bCs/>
        </w:rPr>
        <w:t xml:space="preserve">C:</w:t>
      </w:r>
      <w:r>
        <w:t xml:space="preserve"> </w:t>
      </w:r>
      <w:r>
        <w:t xml:space="preserve">одно имя, например</w:t>
      </w:r>
      <w:r>
        <w:t xml:space="preserve"> </w:t>
      </w:r>
      <w:r>
        <w:rPr>
          <w:rStyle w:val="VerbatimChar"/>
        </w:rPr>
        <w:t xml:space="preserve">Итоговый_отчёт</w:t>
      </w:r>
      <w:r>
        <w:t xml:space="preserve">. Переименовывается</w:t>
      </w:r>
      <w:r>
        <w:t xml:space="preserve"> </w:t>
      </w:r>
      <w:r>
        <w:rPr>
          <w:b/>
          <w:bCs/>
        </w:rPr>
        <w:t xml:space="preserve">текущий лист результата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t xml:space="preserve">Сводка_2024</w:t>
            </w:r>
          </w:p>
        </w:tc>
      </w:tr>
    </w:tbl>
    <w:bookmarkEnd w:id="32"/>
    <w:bookmarkStart w:id="33" w:name="сводная_таблица"/>
    <w:p>
      <w:pPr>
        <w:pStyle w:val="Heading3"/>
      </w:pPr>
      <w:r>
        <w:rPr>
          <w:rStyle w:val="VerbatimChar"/>
        </w:rPr>
        <w:t xml:space="preserve">сводная_таблица</w:t>
      </w:r>
    </w:p>
    <w:p>
      <w:pPr>
        <w:pStyle w:val="FirstParagraph"/>
      </w:pPr>
      <w:r>
        <w:t xml:space="preserve">Создаёт сводную на новом листе по собранному диапазону.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JSON (удобно через визард → «Параметры…»).</w:t>
      </w:r>
    </w:p>
    <w:p>
      <w:pPr>
        <w:pStyle w:val="BodyText"/>
      </w:pPr>
      <w:r>
        <w:t xml:space="preserve">Функции данных: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/ … и псевдоагрегат</w:t>
      </w:r>
      <w:r>
        <w:t xml:space="preserve"> </w:t>
      </w:r>
      <w:r>
        <w:rPr>
          <w:rStyle w:val="VerbatimChar"/>
          <w:b/>
          <w:bCs/>
        </w:rPr>
        <w:t xml:space="preserve">LIST_ROWS</w:t>
      </w:r>
      <w:r>
        <w:t xml:space="preserve"> </w:t>
      </w:r>
      <w:r>
        <w:t xml:space="preserve">(«Список_строк»): перечень исходных строк по</w:t>
      </w:r>
      <w:r>
        <w:t xml:space="preserve"> </w:t>
      </w:r>
      <w:r>
        <w:rPr>
          <w:rStyle w:val="VerbatimChar"/>
        </w:rPr>
        <w:t xml:space="preserve">list_fields</w:t>
      </w:r>
      <w:r>
        <w:t xml:space="preserve">. Требует</w:t>
      </w:r>
      <w:r>
        <w:t xml:space="preserve"> </w:t>
      </w:r>
      <w:r>
        <w:rPr>
          <w:rStyle w:val="VerbatimChar"/>
        </w:rPr>
        <w:t xml:space="preserve">as_values: true</w:t>
      </w:r>
      <w:r>
        <w:t xml:space="preserve">. Внутри — COUNT, после материализации заголовок → «Список_строк». Режим вывода: в одной ячейке (</w:t>
      </w:r>
      <w:r>
        <w:rPr>
          <w:rStyle w:val="VerbatimChar"/>
        </w:rPr>
        <w:t xml:space="preserve">\n</w:t>
      </w:r>
      <w:r>
        <w:t xml:space="preserve">) или</w:t>
      </w:r>
      <w:r>
        <w:t xml:space="preserve"> </w:t>
      </w:r>
      <w:r>
        <w:rPr>
          <w:rStyle w:val="VerbatimChar"/>
          <w:b/>
          <w:bCs/>
        </w:rPr>
        <w:t xml:space="preserve">list_rows_expand</w:t>
      </w:r>
      <w:r>
        <w:t xml:space="preserve"> </w:t>
      </w:r>
      <w:r>
        <w:t xml:space="preserve">— каждая запись на отдельной строке листа (ключ группы только в первой).</w:t>
      </w:r>
      <w:r>
        <w:t xml:space="preserve"> </w:t>
      </w:r>
      <w:r>
        <w:t xml:space="preserve">###</w:t>
      </w:r>
      <w:r>
        <w:t xml:space="preserve"> </w:t>
      </w:r>
      <w:r>
        <w:rPr>
          <w:rStyle w:val="VerbatimChar"/>
        </w:rPr>
        <w:t xml:space="preserve">заполнение_вниз</w:t>
      </w:r>
    </w:p>
    <w:p>
      <w:pPr>
        <w:pStyle w:val="BodyText"/>
      </w:pPr>
      <w:r>
        <w:rPr>
          <w:b/>
          <w:bCs/>
        </w:rPr>
        <w:t xml:space="preserve">Простое копирование</w:t>
      </w:r>
      <w:r>
        <w:t xml:space="preserve"> </w:t>
      </w:r>
      <w:r>
        <w:t xml:space="preserve">значения из предыдущей строки.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C:</w:t>
      </w:r>
      <w:r>
        <w:t xml:space="preserve"> </w:t>
      </w:r>
      <w:r>
        <w:rPr>
          <w:rStyle w:val="VerbatimChar"/>
        </w:rPr>
        <w:t xml:space="preserve">ФИО;Отдел;3</w:t>
      </w:r>
      <w:r>
        <w:t xml:space="preserve"> </w:t>
      </w:r>
      <w:r>
        <w:t xml:space="preserve">— список столбцов (номер 1-based, буква</w:t>
      </w:r>
      <w:r>
        <w:t xml:space="preserve"> </w:t>
      </w:r>
      <w:r>
        <w:rPr>
          <w:rStyle w:val="VerbatimChar"/>
        </w:rPr>
        <w:t xml:space="preserve">A</w:t>
      </w:r>
      <w:r>
        <w:t xml:space="preserve">, или имя заголовка);</w:t>
      </w:r>
    </w:p>
    <w:p>
      <w:pPr>
        <w:pStyle w:val="Compact"/>
        <w:numPr>
          <w:ilvl w:val="0"/>
          <w:numId w:val="1009"/>
        </w:numPr>
      </w:pPr>
      <w:r>
        <w:t xml:space="preserve">Пустые ячейки заполняются копией из</w:t>
      </w:r>
      <w:r>
        <w:t xml:space="preserve"> </w:t>
      </w:r>
      <w:r>
        <w:rPr>
          <w:rStyle w:val="VerbatimChar"/>
        </w:rPr>
        <w:t xml:space="preserve">row-1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Первая строка данных не меняется.</w:t>
      </w:r>
    </w:p>
    <w:p>
      <w:pPr>
        <w:pStyle w:val="FirstParagraph"/>
      </w:pPr>
      <w:r>
        <w:rPr>
          <w:b/>
          <w:bCs/>
        </w:rPr>
        <w:t xml:space="preserve">Пример:</w:t>
      </w:r>
    </w:p>
    <w:p>
      <w:pPr>
        <w:pStyle w:val="BodyText"/>
      </w:pPr>
      <w:r>
        <w:t xml:space="preserve">До (пропуски после сбора из разных файлов):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pPr>
        <w:pStyle w:val="BodyText"/>
      </w:pPr>
      <w:r>
        <w:t xml:space="preserve">→ после</w:t>
      </w:r>
      <w:r>
        <w:t xml:space="preserve"> </w:t>
      </w:r>
      <w:r>
        <w:rPr>
          <w:rStyle w:val="VerbatimChar"/>
        </w:rPr>
        <w:t xml:space="preserve">C = ФИО;Отдел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bookmarkEnd w:id="33"/>
    <w:bookmarkStart w:id="34" w:name="заполнение_вниз_вычислить"/>
    <w:p>
      <w:pPr>
        <w:pStyle w:val="Heading3"/>
      </w:pPr>
      <w:r>
        <w:rPr>
          <w:rStyle w:val="VerbatimChar"/>
        </w:rPr>
        <w:t xml:space="preserve">заполнение_вниз_вычислить</w:t>
      </w:r>
    </w:p>
    <w:p>
      <w:pPr>
        <w:pStyle w:val="FirstParagraph"/>
      </w:pPr>
      <w:r>
        <w:rPr>
          <w:b/>
          <w:bCs/>
        </w:rPr>
        <w:t xml:space="preserve">Вычисление значения</w:t>
      </w:r>
      <w:r>
        <w:t xml:space="preserve"> </w:t>
      </w:r>
      <w:r>
        <w:t xml:space="preserve">по формуле или константа в пустых ячейках указанных столбцов.</w:t>
      </w:r>
    </w:p>
    <w:p>
      <w:pPr>
        <w:pStyle w:val="BodyText"/>
      </w:pPr>
      <w:r>
        <w:rPr>
          <w:b/>
          <w:bCs/>
        </w:rPr>
        <w:t xml:space="preserve">JSON (кнопка «Параметры…» в визарде):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"заполнение_вниз_вычислить"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"=A{row-1}"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"expand_to_right"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 с пропусками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rules[].column</w:t>
            </w:r>
          </w:p>
        </w:tc>
        <w:tc>
          <w:tcPr/>
          <w:p>
            <w:pPr>
              <w:pStyle w:val="Compact"/>
            </w:pPr>
            <w:r>
              <w:t xml:space="preserve">Столбец правила (сопоставляется с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rules[].formula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=…</w:t>
            </w:r>
            <w:r>
              <w:t xml:space="preserve"> </w:t>
            </w:r>
            <w:r>
              <w:t xml:space="preserve">или константа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rules[].expand_to_right</w:t>
            </w:r>
          </w:p>
        </w:tc>
        <w:tc>
          <w:tcPr/>
          <w:p>
            <w:pPr>
              <w:pStyle w:val="Compact"/>
            </w:pPr>
            <w:r>
              <w:t xml:space="preserve">Заполнить пустые ячейки</w:t>
            </w:r>
            <w:r>
              <w:t xml:space="preserve"> </w:t>
            </w:r>
            <w:r>
              <w:rPr>
                <w:b/>
                <w:bCs/>
              </w:rPr>
              <w:t xml:space="preserve">вправо</w:t>
            </w:r>
            <w:r>
              <w:t xml:space="preserve"> </w:t>
            </w:r>
            <w:r>
              <w:t xml:space="preserve">в тех же строках (до границы диапазона)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Шаблоны:</w:t>
      </w:r>
      <w:r>
        <w:t xml:space="preserve"> </w:t>
      </w:r>
      <w:r>
        <w:rPr>
          <w:rStyle w:val="VerbatimChar"/>
        </w:rPr>
        <w:t xml:space="preserve">{row_id}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{row-1}</w:t>
      </w:r>
      <w:r>
        <w:t xml:space="preserve">,</w:t>
      </w:r>
      <w:r>
        <w:t xml:space="preserve"> </w:t>
      </w:r>
      <w:r>
        <w:rPr>
          <w:rStyle w:val="VerbatimChar"/>
        </w:rPr>
        <w:t xml:space="preserve">R[-1]C</w:t>
      </w:r>
      <w:r>
        <w:t xml:space="preserve"> </w:t>
      </w:r>
      <w:r>
        <w:t xml:space="preserve">(в A1-листе → A1-ссылки).</w:t>
      </w:r>
    </w:p>
    <w:p>
      <w:pPr>
        <w:pStyle w:val="BodyText"/>
      </w:pPr>
      <w:r>
        <w:rPr>
          <w:b/>
          <w:bCs/>
        </w:rPr>
        <w:t xml:space="preserve">Legacy-текст C:</w:t>
      </w:r>
      <w:r>
        <w:t xml:space="preserve"> </w:t>
      </w:r>
      <w:r>
        <w:t xml:space="preserve">пары</w:t>
      </w:r>
      <w:r>
        <w:t xml:space="preserve"> </w:t>
      </w:r>
      <w:r>
        <w:rPr>
          <w:rStyle w:val="VerbatimChar"/>
        </w:rPr>
        <w:t xml:space="preserve">столбец/формула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expand_to_right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Примеры пар (legacy):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 C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ФИО/=A{row_id}&amp;" "&amp;B{row_id}</w:t>
            </w:r>
          </w:p>
        </w:tc>
        <w:tc>
          <w:tcPr/>
          <w:p>
            <w:pPr>
              <w:pStyle w:val="Compact"/>
            </w:pPr>
            <w:r>
              <w:t xml:space="preserve">Конкатенация колонок A и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Сумма/=C{row_id-1}*2</w:t>
            </w:r>
          </w:p>
        </w:tc>
        <w:tc>
          <w:tcPr/>
          <w:p>
            <w:pPr>
              <w:pStyle w:val="Compact"/>
            </w:pPr>
            <w:r>
              <w:t xml:space="preserve">Удвоить значение из предыдущей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Категория/общий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  <w:r>
              <w:t xml:space="preserve"> </w:t>
            </w:r>
            <w:r>
              <w:t xml:space="preserve">“общий”</w:t>
            </w:r>
            <w:r>
              <w:t xml:space="preserve"> </w:t>
            </w:r>
            <w:r>
              <w:t xml:space="preserve">во все пустые ячейки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строки (legacy):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Постобработка_Диапазон</w:t>
            </w:r>
          </w:p>
        </w:tc>
        <w:tc>
          <w:tcPr/>
          <w:p>
            <w:pPr>
              <w:pStyle w:val="Compact"/>
            </w:pPr>
            <w: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t xml:space="preserve">ФИО/=A{row_id}&amp;” “&amp;B{row_id};Сумма/=C{row_id-1}*2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Результат:</w:t>
      </w:r>
    </w:p>
    <w:p>
      <w:pPr>
        <w:pStyle w:val="BodyText"/>
      </w:pPr>
      <w:r>
        <w:t xml:space="preserve">До: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Фамилия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Алексей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</w:tr>
    </w:tbl>
    <w:p>
      <w:pPr>
        <w:pStyle w:val="BodyText"/>
      </w:pPr>
      <w:r>
        <w:t xml:space="preserve">→ после (для строки 3, row_id=3):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Фамилия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Алексей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=A3&amp;" "&amp;B3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“Иванов Алексей”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=B3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“Алексей”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=C2*2</w:t>
            </w:r>
            <w:r>
              <w:t xml:space="preserve"> </w:t>
            </w:r>
            <w:r>
              <w:t xml:space="preserve">→ 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Когда использовать какую: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заполнение_вниз</w:t>
      </w:r>
      <w:r>
        <w:t xml:space="preserve"> </w:t>
      </w:r>
      <w:r>
        <w:t xml:space="preserve">— простое дублирование (категории, статусы, ФИО из предыдущей строки);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заполнение_вниз_вычислить</w:t>
      </w:r>
      <w:r>
        <w:t xml:space="preserve"> </w:t>
      </w:r>
      <w:r>
        <w:t xml:space="preserve">— вычисляемые значения (код из префикса+номера, прогрессивная сумма, округление, конкатенация нескольких колонок).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ecb6bcbf8de1cf6784ca389d9b9dae27b36989"/>
    <w:p>
      <w:pPr>
        <w:pStyle w:val="Heading2"/>
      </w:pPr>
      <w:r>
        <w:t xml:space="preserve">Доступные хелперы в пользовательском коде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_merge_pp_range_address(range)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(start_col, start_row, end_col, end_row)</w:t>
            </w:r>
            <w:r>
              <w:t xml:space="preserve"> </w:t>
            </w:r>
            <w:r>
              <w:t xml:space="preserve">0-based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_merge_pp_foreach_row(sheet, sr, er, fn, status_prefix)</w:t>
            </w:r>
          </w:p>
        </w:tc>
        <w:tc>
          <w:tcPr/>
          <w:p>
            <w:pPr>
              <w:pStyle w:val="Compact"/>
            </w:pPr>
            <w:r>
              <w:t xml:space="preserve">Цикл по строкам с yield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_merge_pp_number_format_key(doc, fmt)</w:t>
            </w:r>
          </w:p>
        </w:tc>
        <w:tc>
          <w:tcPr/>
          <w:p>
            <w:pPr>
              <w:pStyle w:val="Compact"/>
            </w:pPr>
            <w:r>
              <w:t xml:space="preserve">Ключ числового формата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cell_text(cell)</w:t>
            </w:r>
          </w:p>
        </w:tc>
        <w:tc>
          <w:tcPr/>
          <w:p>
            <w:pPr>
              <w:pStyle w:val="Compact"/>
            </w:pPr>
            <w:r>
              <w:t xml:space="preserve">Текст ячейки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lo_color_rgb(r, g, b)</w:t>
            </w:r>
          </w:p>
        </w:tc>
        <w:tc>
          <w:tcPr/>
          <w:p>
            <w:pPr>
              <w:pStyle w:val="Compact"/>
            </w:pPr>
            <w:r>
              <w:t xml:space="preserve">Цвет LibreOffice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merge_pp_active_context()</w:t>
            </w:r>
          </w:p>
        </w:tc>
        <w:tc>
          <w:tcPr/>
          <w:p>
            <w:pPr>
              <w:pStyle w:val="Compact"/>
            </w:pPr>
            <w:r>
              <w:t xml:space="preserve">dict контекста (границы,</w:t>
            </w:r>
            <w:r>
              <w:t xml:space="preserve"> </w:t>
            </w:r>
            <w:r>
              <w:rPr>
                <w:rStyle w:val="VerbatimChar"/>
              </w:rPr>
              <w:t xml:space="preserve">total_row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merge_pp_user_log(doc, sheet, msg, status)</w:t>
            </w:r>
          </w:p>
        </w:tc>
        <w:tc>
          <w:tcPr/>
          <w:p>
            <w:pPr>
              <w:pStyle w:val="Compact"/>
            </w:pPr>
            <w:r>
              <w:t xml:space="preserve">Запись в «Сбор_книг_лог»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merge_ui_yield(counter)</w:t>
            </w:r>
          </w:p>
        </w:tc>
        <w:tc>
          <w:tcPr/>
          <w:p>
            <w:pPr>
              <w:pStyle w:val="Compact"/>
            </w:pPr>
            <w:r>
              <w:t xml:space="preserve">Отдача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merge_ui_status_set(n, text)</w:t>
            </w:r>
          </w:p>
        </w:tc>
        <w:tc>
          <w:tcPr/>
          <w:p>
            <w:pPr>
              <w:pStyle w:val="Compact"/>
            </w:pPr>
            <w:r>
              <w:t xml:space="preserve">Статусная строка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merge_pp_range_*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merge_pp_row_*</w:t>
            </w:r>
          </w:p>
        </w:tc>
        <w:tc>
          <w:tcPr/>
          <w:p>
            <w:pPr>
              <w:pStyle w:val="Compact"/>
            </w:pPr>
            <w:r>
              <w:t xml:space="preserve">Все встроенные колбэки после загрузки 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тонкая_сетка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Ключи карт — вызываются как функции в</w:t>
            </w:r>
            <w:r>
              <w:t xml:space="preserve"> </w:t>
            </w:r>
            <w:r>
              <w:rPr>
                <w:rStyle w:val="VerbatimChar"/>
              </w:rPr>
              <w:t xml:space="preserve">lambda</w:t>
            </w:r>
            <w:r>
              <w:t xml:space="preserve">/</w:t>
            </w:r>
            <w:r>
              <w:rPr>
                <w:rStyle w:val="VerbatimChar"/>
              </w:rPr>
              <w:t xml:space="preserve">def</w:t>
            </w:r>
            <w:r>
              <w:t xml:space="preserve"> </w:t>
            </w:r>
            <w:r>
              <w:t xml:space="preserve">в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отладка"/>
    <w:p>
      <w:pPr>
        <w:pStyle w:val="Heading2"/>
      </w:pPr>
      <w:r>
        <w:t xml:space="preserve">Отладка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 Файл постобработки не найден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./install.sh functions_pp.py</w:t>
            </w:r>
            <w:r>
              <w:t xml:space="preserve">, путь B =</w:t>
            </w:r>
            <w:r>
              <w:t xml:space="preserve"> </w:t>
            </w:r>
            <w:r>
              <w:rPr>
                <w:rStyle w:val="VerbatimChar"/>
              </w:rPr>
              <w:t xml:space="preserve">functions_pp.py#…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 В файле … нет функции def …</w:t>
            </w:r>
          </w:p>
        </w:tc>
        <w:tc>
          <w:tcPr/>
          <w:p>
            <w:pPr>
              <w:pStyle w:val="Compact"/>
            </w:pPr>
            <w:r>
              <w:t xml:space="preserve">имя в B совпадает с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  <w:r>
              <w:t xml:space="preserve"> </w:t>
            </w:r>
            <w:r>
              <w:t xml:space="preserve">в файле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 Ошибка Python-постобработки в B</w:t>
            </w:r>
          </w:p>
        </w:tc>
        <w:tc>
          <w:tcPr/>
          <w:p>
            <w:pPr>
              <w:pStyle w:val="Compact"/>
            </w:pPr>
            <w:r>
              <w:t xml:space="preserve">синтаксис, traceback в консоли Python / «Сбор_книг_лог»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⚠ Неизвестная функция постобработки</w:t>
            </w:r>
          </w:p>
        </w:tc>
        <w:tc>
          <w:tcPr/>
          <w:p>
            <w:pPr>
              <w:pStyle w:val="Compact"/>
            </w:pPr>
            <w:r>
              <w:t xml:space="preserve">опечатка в B, нет ключа в карте, неверный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'merge_pp_range_…'</w:t>
            </w:r>
            <w:r>
              <w:t xml:space="preserve"> </w:t>
            </w:r>
            <w:r>
              <w:t xml:space="preserve">KeyError</w:t>
            </w:r>
          </w:p>
        </w:tc>
        <w:tc>
          <w:tcPr/>
          <w:p>
            <w:pPr>
              <w:pStyle w:val="Compact"/>
            </w:pPr>
            <w:r>
              <w:t xml:space="preserve">не установлен</w:t>
            </w:r>
            <w:r>
              <w:t xml:space="preserve"> </w:t>
            </w:r>
            <w:r>
              <w:rPr>
                <w:rStyle w:val="VerbatimChar"/>
              </w:rPr>
              <w:t xml:space="preserve">pythonpath/libre_macros_lib.py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./install.sh collect_workbooks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Функция не в выпадающем списке визарда</w:t>
            </w:r>
          </w:p>
        </w:tc>
        <w:tc>
          <w:tcPr/>
          <w:p>
            <w:pPr>
              <w:pStyle w:val="Compact"/>
            </w:pPr>
            <w:r>
              <w:t xml:space="preserve">для lib — перезапуск Calc; для</w:t>
            </w:r>
            <w:r>
              <w:t xml:space="preserve"> </w:t>
            </w:r>
            <w:r>
              <w:rPr>
                <w:rStyle w:val="VerbatimChar"/>
              </w:rPr>
              <w:t xml:space="preserve">functions_pp.py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functions_final.py</w:t>
            </w:r>
            <w:r>
              <w:t xml:space="preserve"> </w:t>
            </w:r>
            <w:r>
              <w:t xml:space="preserve">— имя</w:t>
            </w:r>
            <w:r>
              <w:t xml:space="preserve"> </w:t>
            </w:r>
            <w:r>
              <w:rPr>
                <w:rStyle w:val="VerbatimChar"/>
              </w:rPr>
              <w:t xml:space="preserve">pp_*</w:t>
            </w:r>
            <w:r>
              <w:t xml:space="preserve"> </w:t>
            </w:r>
            <w:r>
              <w:t xml:space="preserve">и install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пример-из-репозитория"/>
    <w:p>
      <w:pPr>
        <w:pStyle w:val="Heading2"/>
      </w:pPr>
      <w:r>
        <w:t xml:space="preserve">Пример из репозитория</w:t>
      </w:r>
    </w:p>
    <w:p>
      <w:pPr>
        <w:pStyle w:val="FirstParagraph"/>
      </w:pPr>
      <w:r>
        <w:t xml:space="preserve">Готовые образцы:</w:t>
      </w:r>
      <w:r>
        <w:t xml:space="preserve"> </w:t>
      </w:r>
      <w:r>
        <w:rPr>
          <w:rStyle w:val="VerbatimChar"/>
          <w:b/>
          <w:bCs/>
        </w:rPr>
        <w:t xml:space="preserve">macro-lib/functions_pp.py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pp_range_zagotovka</w:t>
      </w:r>
      <w:r>
        <w:t xml:space="preserve"> </w:t>
      </w:r>
      <w:r>
        <w:t xml:space="preserve">— цикл по диапазону,</w:t>
      </w:r>
      <w:r>
        <w:t xml:space="preserve"> </w:t>
      </w:r>
      <w:r>
        <w:rPr>
          <w:rStyle w:val="VerbatimChar"/>
        </w:rPr>
        <w:t xml:space="preserve">extra_args</w:t>
      </w:r>
      <w:r>
        <w:t xml:space="preserve">, UI;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pp_stroka_itogo</w:t>
      </w:r>
      <w:r>
        <w:t xml:space="preserve"> </w:t>
      </w:r>
      <w:r>
        <w:t xml:space="preserve">— строка «Итого» с формулами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pp_range_fill_down</w:t>
      </w:r>
      <w:r>
        <w:t xml:space="preserve"> </w:t>
      </w:r>
      <w:r>
        <w:t xml:space="preserve">— заполнение вниз по столбцам из C.</w:t>
      </w:r>
    </w:p>
    <w:p>
      <w:pPr>
        <w:pStyle w:val="FirstParagraph"/>
      </w:pPr>
      <w:r>
        <w:t xml:space="preserve">Шаблон финальной обработки:</w:t>
      </w:r>
      <w:r>
        <w:t xml:space="preserve"> </w:t>
      </w:r>
      <w:r>
        <w:rPr>
          <w:rStyle w:val="VerbatimChar"/>
          <w:b/>
          <w:bCs/>
        </w:rPr>
        <w:t xml:space="preserve">macro-lib/functions_final.py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pp_range_zagotovka</w:t>
      </w:r>
      <w:r>
        <w:t xml:space="preserve"> </w:t>
      </w:r>
      <w:r>
        <w:t xml:space="preserve">— проход по всем листам книги).</w:t>
      </w:r>
    </w:p>
    <w:p>
      <w:r>
        <w:pict>
          <v:rect style="width:0;height:1.5pt" o:hralign="center" o:hrstd="t" o:hr="t"/>
        </w:pict>
      </w:r>
    </w:p>
    <w:bookmarkEnd w:id="38"/>
    <w:bookmarkStart w:id="39" w:name="см.-также"/>
    <w:p>
      <w:pPr>
        <w:pStyle w:val="Heading2"/>
      </w:pPr>
      <w:r>
        <w:t xml:space="preserve">См. также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11_LIB_REFERENCE.md</w:t>
      </w:r>
      <w:r>
        <w:t xml:space="preserve"> </w:t>
      </w:r>
      <w:r>
        <w:t xml:space="preserve">— добавление функций в общую библиотеку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05_POSTPROCESS.md</w:t>
      </w:r>
      <w:r>
        <w:t xml:space="preserve"> </w:t>
      </w:r>
      <w:r>
        <w:t xml:space="preserve">— справочник встроенных ключей B и параметров C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06_PARAM_WIZARD.md</w:t>
      </w:r>
      <w:r>
        <w:t xml:space="preserve"> </w:t>
      </w:r>
      <w:r>
        <w:t xml:space="preserve">— визард, пресеты, ВПР, сводная таблица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04_DATA_COLLECTION.md</w:t>
      </w:r>
      <w:r>
        <w:t xml:space="preserve"> </w:t>
      </w:r>
      <w:r>
        <w:t xml:space="preserve">— лист параметров сбора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05_POSTPROCESS.md" TargetMode="External" /><Relationship Type="http://schemas.openxmlformats.org/officeDocument/2006/relationships/hyperlink" Id="rId30" Target="06_PARAM_WIZARD.md" TargetMode="External" /><Relationship Type="http://schemas.openxmlformats.org/officeDocument/2006/relationships/hyperlink" Id="rId9" Target="11_LIB_REFERENCE.md" TargetMode="External" /><Relationship Type="http://schemas.openxmlformats.org/officeDocument/2006/relationships/hyperlink" Id="rId28" Target="13_JSON_PARAM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05_POSTPROCESS.md" TargetMode="External" /><Relationship Type="http://schemas.openxmlformats.org/officeDocument/2006/relationships/hyperlink" Id="rId30" Target="06_PARAM_WIZARD.md" TargetMode="External" /><Relationship Type="http://schemas.openxmlformats.org/officeDocument/2006/relationships/hyperlink" Id="rId9" Target="11_LIB_REFERENCE.md" TargetMode="External" /><Relationship Type="http://schemas.openxmlformats.org/officeDocument/2006/relationships/hyperlink" Id="rId28" Target="13_JSON_PARAM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2026-10-20T08:54:42Z</dcterms:created>
  <dcterms:modified xsi:type="dcterms:W3CDTF">2026-10-20T08:54:42Z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