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e7947e23938c8a7b8384b9f7efb0250f124162f"/>
    <w:p>
      <w:pPr>
        <w:pStyle w:val="Heading1"/>
      </w:pPr>
      <w:r>
        <w:t xml:space="preserve">Как добавить функцию в libre_macros_lib и подключить в collect_workbooks</w:t>
      </w:r>
    </w:p>
    <w:p>
      <w:pPr>
        <w:pStyle w:val="FirstParagraph"/>
      </w:pPr>
      <w:r>
        <w:t xml:space="preserve">Инструкция для текущей схемы проекта (один макрос + общая библиотека постобработки).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Роль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macro-lib/collect_workbooks.py</w:t>
            </w:r>
          </w:p>
        </w:tc>
        <w:tc>
          <w:tcPr/>
          <w:p>
            <w:pPr>
              <w:pStyle w:val="Compact"/>
            </w:pPr>
            <w:r>
              <w:t xml:space="preserve">макрос: сбор данных, оформление, оркестрация постобработки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macro-lib/pythonpath/libre_macros_lib.py</w:t>
            </w:r>
          </w:p>
        </w:tc>
        <w:tc>
          <w:tcPr/>
          <w:p>
            <w:pPr>
              <w:pStyle w:val="Compact"/>
            </w:pPr>
            <w:r>
              <w:t xml:space="preserve">функции постобработки (</w:t>
            </w:r>
            <w:r>
              <w:rPr>
                <w:rStyle w:val="VerbatimChar"/>
              </w:rPr>
              <w:t xml:space="preserve">lm_pp_*</w:t>
            </w:r>
            <w:r>
              <w:t xml:space="preserve">) и хелперы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macro-lib/param_wizard.py</w:t>
            </w:r>
          </w:p>
        </w:tc>
        <w:tc>
          <w:tcPr/>
          <w:p>
            <w:pPr>
              <w:pStyle w:val="Compact"/>
            </w:pPr>
            <w:r>
              <w:t xml:space="preserve">визард листа «Параметры_Объединения» (в т.ч. выпадающие списки B/C)</w:t>
            </w:r>
          </w:p>
        </w:tc>
      </w:tr>
    </w:tbl>
    <w:p>
      <w:pPr>
        <w:pStyle w:val="BodyText"/>
      </w:pPr>
      <w:r>
        <w:t xml:space="preserve">Постобработку</w:t>
      </w:r>
      <w:r>
        <w:t xml:space="preserve"> </w:t>
      </w:r>
      <w:r>
        <w:rPr>
          <w:b/>
          <w:bCs/>
        </w:rPr>
        <w:t xml:space="preserve">правим в lib</w:t>
      </w:r>
      <w:r>
        <w:t xml:space="preserve"> </w:t>
      </w:r>
      <w:r>
        <w:t xml:space="preserve">(</w:t>
      </w:r>
      <w:r>
        <w:rPr>
          <w:rStyle w:val="VerbatimChar"/>
        </w:rPr>
        <w:t xml:space="preserve">lm_pp_*</w:t>
      </w:r>
      <w:r>
        <w:t xml:space="preserve">). В</w:t>
      </w:r>
      <w:r>
        <w:t xml:space="preserve"> </w:t>
      </w:r>
      <w:r>
        <w:rPr>
          <w:rStyle w:val="VerbatimChar"/>
        </w:rPr>
        <w:t xml:space="preserve">collect_workbooks.py</w:t>
      </w:r>
      <w:r>
        <w:t xml:space="preserve"> </w:t>
      </w:r>
      <w:r>
        <w:t xml:space="preserve">— регистрация имён для листа параметров, карты</w:t>
      </w:r>
      <w:r>
        <w:t xml:space="preserve"> </w:t>
      </w:r>
      <w:r>
        <w:rPr>
          <w:rStyle w:val="VerbatimChar"/>
        </w:rPr>
        <w:t xml:space="preserve">_PP_*_MAP_SPEC</w:t>
      </w:r>
      <w:r>
        <w:t xml:space="preserve">, подсказки колонки C и вызов</w:t>
      </w:r>
      <w:r>
        <w:t xml:space="preserve"> </w:t>
      </w:r>
      <w:r>
        <w:rPr>
          <w:rStyle w:val="VerbatimChar"/>
        </w:rPr>
        <w:t xml:space="preserve">_ensure_pp_from_lib()</w:t>
      </w:r>
      <w:r>
        <w:t xml:space="preserve">.</w:t>
      </w:r>
    </w:p>
    <w:p>
      <w:pPr>
        <w:pStyle w:val="BodyText"/>
      </w:pPr>
      <w:r>
        <w:t xml:space="preserve">Отдельного «full/lite» и генератора макроса</w:t>
      </w:r>
      <w:r>
        <w:t xml:space="preserve"> </w:t>
      </w:r>
      <w:r>
        <w:rPr>
          <w:b/>
          <w:bCs/>
        </w:rPr>
        <w:t xml:space="preserve">нет</w:t>
      </w:r>
      <w:r>
        <w:t xml:space="preserve">: единственный источник —</w:t>
      </w:r>
      <w:r>
        <w:t xml:space="preserve"> </w:t>
      </w:r>
      <w:r>
        <w:rPr>
          <w:rStyle w:val="VerbatimChar"/>
        </w:rPr>
        <w:t xml:space="preserve">collect_workbooks.py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именование"/>
    <w:p>
      <w:pPr>
        <w:pStyle w:val="Heading2"/>
      </w:pPr>
      <w:r>
        <w:t xml:space="preserve">Именование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324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Где</w:t>
            </w:r>
          </w:p>
        </w:tc>
        <w:tc>
          <w:tcPr/>
          <w:p>
            <w:pPr>
              <w:pStyle w:val="Compact"/>
            </w:pPr>
            <w:r>
              <w:t xml:space="preserve">Префикс</w:t>
            </w:r>
          </w:p>
        </w:tc>
        <w:tc>
          <w:tcPr/>
          <w:p>
            <w:pPr>
              <w:pStyle w:val="Compact"/>
            </w:pPr>
            <w:r>
              <w:t xml:space="preserve">Пример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Библиотека, публичный колбэк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lm_pp_range_*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lm_pp_row_*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lm_pp_range_fill_down_empty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Библиотека, внутренний хелпер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_lm_pp_*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_lm_pp_parse_column_list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Библиотека, константа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_LM_PP_*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_LM_PP_DEFAULT_FONT_SIZE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 макросе после загрузки lib (shim)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merge_pp_*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_merge_pp_*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_merge_*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merge_pp_range_fill_down_empty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Ключ в колонке</w:t>
            </w:r>
            <w:r>
              <w:t xml:space="preserve"> </w:t>
            </w: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листа параметров</w:t>
            </w:r>
          </w:p>
        </w:tc>
        <w:tc>
          <w:tcPr/>
          <w:p>
            <w:pPr>
              <w:pStyle w:val="Compact"/>
            </w:pPr>
            <w:r>
              <w:t xml:space="preserve">русский идентификатор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заполнение_вниз</w:t>
            </w:r>
          </w:p>
        </w:tc>
      </w:tr>
    </w:tbl>
    <w:p>
      <w:pPr>
        <w:pStyle w:val="BodyText"/>
      </w:pPr>
      <w:r>
        <w:t xml:space="preserve">Сравнение заголовков столбцов и имён листов при</w:t>
      </w:r>
      <w:r>
        <w:t xml:space="preserve"> </w:t>
      </w:r>
      <w:r>
        <w:rPr>
          <w:b/>
          <w:bCs/>
        </w:rPr>
        <w:t xml:space="preserve">сборе</w:t>
      </w:r>
      <w:r>
        <w:t xml:space="preserve">:</w:t>
      </w:r>
      <w:r>
        <w:t xml:space="preserve"> </w:t>
      </w:r>
      <w:r>
        <w:rPr>
          <w:rStyle w:val="VerbatimChar"/>
        </w:rPr>
        <w:t xml:space="preserve">merge_identity_key()</w:t>
      </w:r>
      <w:r>
        <w:t xml:space="preserve"> </w:t>
      </w:r>
      <w:r>
        <w:t xml:space="preserve">в макросе /</w:t>
      </w:r>
      <w:r>
        <w:t xml:space="preserve"> </w:t>
      </w:r>
      <w:r>
        <w:rPr>
          <w:rStyle w:val="VerbatimChar"/>
        </w:rPr>
        <w:t xml:space="preserve">lm_identity_key()</w:t>
      </w:r>
      <w:r>
        <w:t xml:space="preserve"> </w:t>
      </w:r>
      <w:r>
        <w:t xml:space="preserve">в lib (trim +</w:t>
      </w:r>
      <w:r>
        <w:t xml:space="preserve"> </w:t>
      </w:r>
      <w:r>
        <w:rPr>
          <w:rStyle w:val="VerbatimChar"/>
        </w:rPr>
        <w:t xml:space="preserve">casefold</w:t>
      </w:r>
      <w:r>
        <w:t xml:space="preserve">).</w:t>
      </w:r>
    </w:p>
    <w:p>
      <w:pPr>
        <w:pStyle w:val="BodyText"/>
      </w:pPr>
      <w:r>
        <w:t xml:space="preserve">В</w:t>
      </w:r>
      <w:r>
        <w:t xml:space="preserve"> </w:t>
      </w:r>
      <w:r>
        <w:rPr>
          <w:b/>
          <w:bCs/>
        </w:rPr>
        <w:t xml:space="preserve">постобработке</w:t>
      </w:r>
      <w:r>
        <w:t xml:space="preserve"> </w:t>
      </w:r>
      <w:r>
        <w:t xml:space="preserve">при поиске столбца по заголовку предпочтительно</w:t>
      </w:r>
      <w:r>
        <w:t xml:space="preserve"> </w:t>
      </w:r>
      <w:r>
        <w:rPr>
          <w:rStyle w:val="VerbatimChar"/>
        </w:rPr>
        <w:t xml:space="preserve">lm_identity_key</w:t>
      </w:r>
      <w:r>
        <w:t xml:space="preserve">, не прямое</w:t>
      </w:r>
      <w:r>
        <w:t xml:space="preserve"> </w:t>
      </w:r>
      <w:r>
        <w:rPr>
          <w:rStyle w:val="VerbatimChar"/>
        </w:rPr>
        <w:t xml:space="preserve">==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сигнатуры-колбэков"/>
    <w:p>
      <w:pPr>
        <w:pStyle w:val="Heading2"/>
      </w:pPr>
      <w:r>
        <w:t xml:space="preserve">Сигнатуры колбэков</w:t>
      </w:r>
    </w:p>
    <w:p>
      <w:pPr>
        <w:pStyle w:val="FirstParagraph"/>
      </w:pPr>
      <w:r>
        <w:rPr>
          <w:b/>
          <w:bCs/>
        </w:rPr>
        <w:t xml:space="preserve">Диапазон (RANGE)</w:t>
      </w:r>
      <w:r>
        <w:t xml:space="preserve"> </w:t>
      </w:r>
      <w:r>
        <w:t xml:space="preserve">— один проход по листу: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lm_pp_range_my_feature(doc, sheet, data_range, header_row_range,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extra_args):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rPr>
          <w:b/>
          <w:bCs/>
        </w:rPr>
        <w:t xml:space="preserve">Строка (ROW)</w:t>
      </w:r>
      <w:r>
        <w:t xml:space="preserve"> </w:t>
      </w:r>
      <w:r>
        <w:t xml:space="preserve">— для каждой строки данных: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lm_pp_row_my_feature(doc, sheet, data_row_range, header_row_range, row_index,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extra_args):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rPr>
          <w:rStyle w:val="VerbatimChar"/>
        </w:rPr>
        <w:t xml:space="preserve">extra_args</w:t>
      </w:r>
      <w:r>
        <w:t xml:space="preserve"> </w:t>
      </w:r>
      <w:r>
        <w:t xml:space="preserve">— фрагменты из колонки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(разбивка через</w:t>
      </w:r>
      <w:r>
        <w:t xml:space="preserve"> </w:t>
      </w:r>
      <w:r>
        <w:rPr>
          <w:rStyle w:val="VerbatimChar"/>
        </w:rPr>
        <w:t xml:space="preserve">parse_pp_extra_args</w:t>
      </w:r>
      <w:r>
        <w:t xml:space="preserve">: запятая с учётом кавычек/скобок). Если в C один текст «</w:t>
      </w:r>
      <w:r>
        <w:rPr>
          <w:rStyle w:val="VerbatimChar"/>
        </w:rPr>
        <w:t xml:space="preserve">ФИО;Отдел;3</w:t>
      </w:r>
      <w:r>
        <w:t xml:space="preserve">», он часто приходит одним элементом кортежа — объединяйте:</w:t>
      </w:r>
      <w:r>
        <w:t xml:space="preserve"> </w:t>
      </w:r>
      <w:r>
        <w:rPr>
          <w:rStyle w:val="VerbatimChar"/>
        </w:rPr>
        <w:t xml:space="preserve">", ".join(str(x) for x in extra_args)</w:t>
      </w:r>
      <w:r>
        <w:t xml:space="preserve">.</w:t>
      </w:r>
    </w:p>
    <w:p>
      <w:pPr>
        <w:pStyle w:val="BodyText"/>
      </w:pPr>
      <w:r>
        <w:t xml:space="preserve">Полезно внутри колбэка: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lm_pp_active_context()</w:t>
      </w:r>
      <w:r>
        <w:t xml:space="preserve"> </w:t>
      </w:r>
      <w:r>
        <w:t xml:space="preserve">— границы листа после предыдущих шагов цепочки;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cell_text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lo_color_rgb</w:t>
      </w:r>
      <w:r>
        <w:t xml:space="preserve">,</w:t>
      </w:r>
      <w:r>
        <w:t xml:space="preserve"> </w:t>
      </w:r>
      <w:r>
        <w:rPr>
          <w:rStyle w:val="VerbatimChar"/>
        </w:rPr>
        <w:t xml:space="preserve">_lm_pp_range_address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_lm_pp_header_titles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_lm_pp_parse_columns_param</w:t>
      </w:r>
      <w:r>
        <w:t xml:space="preserve"> </w:t>
      </w:r>
      <w:r>
        <w:t xml:space="preserve">— номер (1-based), буква (</w:t>
      </w:r>
      <w:r>
        <w:rPr>
          <w:rStyle w:val="VerbatimChar"/>
        </w:rPr>
        <w:t xml:space="preserve">A</w:t>
      </w:r>
      <w:r>
        <w:t xml:space="preserve">) или подстрока в заголовке;</w:t>
      </w:r>
    </w:p>
    <w:p>
      <w:pPr>
        <w:pStyle w:val="Compact"/>
        <w:numPr>
          <w:ilvl w:val="0"/>
          <w:numId w:val="1001"/>
        </w:numPr>
      </w:pPr>
      <w:r>
        <w:t xml:space="preserve">журнал:</w:t>
      </w:r>
      <w:r>
        <w:t xml:space="preserve"> </w:t>
      </w:r>
      <w:r>
        <w:rPr>
          <w:rStyle w:val="VerbatimChar"/>
        </w:rPr>
        <w:t xml:space="preserve">_lm_log_postprocess</w:t>
      </w:r>
      <w:r>
        <w:t xml:space="preserve"> </w:t>
      </w:r>
      <w:r>
        <w:t xml:space="preserve">(хост вешает hook через</w:t>
      </w:r>
      <w:r>
        <w:t xml:space="preserve"> </w:t>
      </w:r>
      <w:r>
        <w:rPr>
          <w:rStyle w:val="VerbatimChar"/>
        </w:rPr>
        <w:t xml:space="preserve">lm_pp_set_log_hook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_merge_log_postprocess</w:t>
      </w:r>
      <w:r>
        <w:t xml:space="preserve"> </w:t>
      </w:r>
      <w:r>
        <w:t xml:space="preserve">в макросе).</w:t>
      </w:r>
    </w:p>
    <w:p>
      <w:r>
        <w:pict>
          <v:rect style="width:0;height:1.5pt" o:hralign="center" o:hrstd="t" o:hr="t"/>
        </w:pict>
      </w:r>
    </w:p>
    <w:bookmarkEnd w:id="10"/>
    <w:bookmarkStart w:id="11" w:name="шаг-1.-код-в-libre_macros_lib.py"/>
    <w:p>
      <w:pPr>
        <w:pStyle w:val="Heading2"/>
      </w:pPr>
      <w:r>
        <w:t xml:space="preserve">Шаг 1. Код в</w:t>
      </w:r>
      <w:r>
        <w:t xml:space="preserve"> </w:t>
      </w:r>
      <w:r>
        <w:rPr>
          <w:rStyle w:val="VerbatimChar"/>
        </w:rPr>
        <w:t xml:space="preserve">libre_macros_lib.py</w:t>
      </w:r>
    </w:p>
    <w:p>
      <w:pPr>
        <w:pStyle w:val="Compact"/>
        <w:numPr>
          <w:ilvl w:val="0"/>
          <w:numId w:val="1002"/>
        </w:numPr>
      </w:pPr>
      <w:r>
        <w:t xml:space="preserve">Добавьте функцию</w:t>
      </w:r>
      <w:r>
        <w:t xml:space="preserve"> </w:t>
      </w:r>
      <w:r>
        <w:rPr>
          <w:rStyle w:val="VerbatimChar"/>
        </w:rPr>
        <w:t xml:space="preserve">lm_pp_range_*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lm_pp_row_*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При необходимости — хелперы</w:t>
      </w:r>
      <w:r>
        <w:t xml:space="preserve"> </w:t>
      </w:r>
      <w:r>
        <w:rPr>
          <w:rStyle w:val="VerbatimChar"/>
        </w:rPr>
        <w:t xml:space="preserve">_lm_pp_*</w:t>
      </w:r>
      <w:r>
        <w:t xml:space="preserve"> </w:t>
      </w:r>
      <w:r>
        <w:t xml:space="preserve">(только в lib).</w:t>
      </w:r>
    </w:p>
    <w:p>
      <w:pPr>
        <w:pStyle w:val="Compact"/>
        <w:numPr>
          <w:ilvl w:val="0"/>
          <w:numId w:val="1002"/>
        </w:numPr>
      </w:pPr>
      <w:r>
        <w:t xml:space="preserve">Добавьте имя в кортеж</w:t>
      </w:r>
      <w:r>
        <w:t xml:space="preserve"> </w:t>
      </w:r>
      <w:r>
        <w:rPr>
          <w:rStyle w:val="VerbatimChar"/>
          <w:b/>
          <w:bCs/>
        </w:rPr>
        <w:t xml:space="preserve">LM_PP_PUBLIC_NAMES</w:t>
      </w:r>
      <w:r>
        <w:t xml:space="preserve"> </w:t>
      </w:r>
      <w:r>
        <w:t xml:space="preserve">в конце файла.</w:t>
      </w:r>
    </w:p>
    <w:p>
      <w:pPr>
        <w:pStyle w:val="FirstParagraph"/>
      </w:pPr>
      <w:r>
        <w:t xml:space="preserve">Без записи в</w:t>
      </w:r>
      <w:r>
        <w:t xml:space="preserve"> </w:t>
      </w:r>
      <w:r>
        <w:rPr>
          <w:rStyle w:val="VerbatimChar"/>
        </w:rPr>
        <w:t xml:space="preserve">LM_PP_PUBLIC_NAMES</w:t>
      </w:r>
      <w:r>
        <w:t xml:space="preserve"> </w:t>
      </w:r>
      <w:r>
        <w:t xml:space="preserve">функция</w:t>
      </w:r>
      <w:r>
        <w:t xml:space="preserve"> </w:t>
      </w:r>
      <w:r>
        <w:rPr>
          <w:b/>
          <w:bCs/>
        </w:rPr>
        <w:t xml:space="preserve">не попадёт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macros_lib</w:t>
      </w:r>
      <w:r>
        <w:t xml:space="preserve"> </w:t>
      </w:r>
      <w:r>
        <w:t xml:space="preserve">и карты MAP.</w:t>
      </w:r>
    </w:p>
    <w:p>
      <w:pPr>
        <w:pStyle w:val="BodyText"/>
      </w:pPr>
      <w:r>
        <w:t xml:space="preserve">Проверка синтаксиса: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py_compile macro-lib/pythonpath/libre_macros_lib.py</w:t>
      </w:r>
    </w:p>
    <w:p>
      <w:r>
        <w:pict>
          <v:rect style="width:0;height:1.5pt" o:hralign="center" o:hrstd="t" o:hr="t"/>
        </w:pict>
      </w:r>
    </w:p>
    <w:bookmarkEnd w:id="11"/>
    <w:bookmarkStart w:id="18" w:name="X7fbad48c4cfab74b17eb69b6251ba6d340615b3"/>
    <w:p>
      <w:pPr>
        <w:pStyle w:val="Heading2"/>
      </w:pPr>
      <w:r>
        <w:t xml:space="preserve">Шаг 2. Подключение в</w:t>
      </w:r>
      <w:r>
        <w:t xml:space="preserve"> </w:t>
      </w:r>
      <w:r>
        <w:rPr>
          <w:rStyle w:val="VerbatimChar"/>
        </w:rPr>
        <w:t xml:space="preserve">collect_workbooks.py</w:t>
      </w:r>
    </w:p>
    <w:p>
      <w:pPr>
        <w:pStyle w:val="FirstParagraph"/>
      </w:pPr>
      <w:r>
        <w:t xml:space="preserve">Блок</w:t>
      </w:r>
      <w:r>
        <w:t xml:space="preserve"> </w:t>
      </w:r>
      <w:r>
        <w:rPr>
          <w:b/>
          <w:bCs/>
        </w:rPr>
        <w:t xml:space="preserve">«Постобработка из pythonpath/libre_macros_lib.py»</w:t>
      </w:r>
      <w:r>
        <w:t xml:space="preserve"> </w:t>
      </w:r>
      <w:r>
        <w:t xml:space="preserve">(≈ строки 10600+).</w:t>
      </w:r>
    </w:p>
    <w:bookmarkStart w:id="12" w:name="карта-имён-для-колонки-b"/>
    <w:p>
      <w:pPr>
        <w:pStyle w:val="Heading3"/>
      </w:pPr>
      <w:r>
        <w:t xml:space="preserve">2.1. Карта имён для колонки B</w:t>
      </w:r>
    </w:p>
    <w:p>
      <w:pPr>
        <w:pStyle w:val="FirstParagraph"/>
      </w:pPr>
      <w:r>
        <w:rPr>
          <w:rStyle w:val="VerbatimChar"/>
        </w:rPr>
        <w:t xml:space="preserve">_PP_RANGE_MAP_SPEC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_PP_ROW_MAP_SPEC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_PP_RANGE_MAP_SPEC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"заполнение_вниз"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"merge_pp_range_fill_down_empty"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Первый элемент — ключ в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(</w:t>
      </w:r>
      <w:r>
        <w:rPr>
          <w:rStyle w:val="VerbatimChar"/>
        </w:rPr>
        <w:t xml:space="preserve">Постобработка_Диапазон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Второй — имя в</w:t>
      </w:r>
      <w:r>
        <w:t xml:space="preserve"> </w:t>
      </w:r>
      <w:r>
        <w:rPr>
          <w:rStyle w:val="VerbatimChar"/>
        </w:rPr>
        <w:t xml:space="preserve">macros_lib</w:t>
      </w:r>
      <w:r>
        <w:t xml:space="preserve">: всегда</w:t>
      </w:r>
      <w:r>
        <w:t xml:space="preserve"> </w:t>
      </w:r>
      <w:r>
        <w:rPr>
          <w:rStyle w:val="VerbatimChar"/>
        </w:rPr>
        <w:t xml:space="preserve">merge_pp_*</w:t>
      </w:r>
      <w:r>
        <w:t xml:space="preserve"> </w:t>
      </w:r>
      <w:r>
        <w:t xml:space="preserve">(не</w:t>
      </w:r>
      <w:r>
        <w:t xml:space="preserve"> </w:t>
      </w:r>
      <w:r>
        <w:rPr>
          <w:rStyle w:val="VerbatimChar"/>
        </w:rPr>
        <w:t xml:space="preserve">lm_pp_*</w:t>
      </w:r>
      <w:r>
        <w:t xml:space="preserve">).</w:t>
      </w:r>
    </w:p>
    <w:p>
      <w:pPr>
        <w:pStyle w:val="FirstParagraph"/>
      </w:pPr>
      <w:r>
        <w:t xml:space="preserve">При запуске</w:t>
      </w:r>
      <w:r>
        <w:t xml:space="preserve"> </w:t>
      </w:r>
      <w:r>
        <w:rPr>
          <w:rStyle w:val="VerbatimChar"/>
        </w:rPr>
        <w:t xml:space="preserve">_fill_postprocess_maps()</w:t>
      </w:r>
      <w:r>
        <w:t xml:space="preserve"> </w:t>
      </w:r>
      <w:r>
        <w:t xml:space="preserve">заполняются</w:t>
      </w:r>
      <w:r>
        <w:t xml:space="preserve"> </w:t>
      </w:r>
      <w:r>
        <w:rPr>
          <w:rStyle w:val="VerbatimChar"/>
        </w:rPr>
        <w:t xml:space="preserve">MERGE_RESULT_POSTPROCESS_RANGE_MAP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MERGE_RESULT_POSTPROCESS_ROW_MAP</w:t>
      </w:r>
      <w:r>
        <w:t xml:space="preserve">.</w:t>
      </w:r>
    </w:p>
    <w:bookmarkEnd w:id="12"/>
    <w:bookmarkStart w:id="13" w:name="подсказка-для-колонки-c"/>
    <w:p>
      <w:pPr>
        <w:pStyle w:val="Heading3"/>
      </w:pPr>
      <w:r>
        <w:t xml:space="preserve">2.2. Подсказка для колонки C</w:t>
      </w:r>
    </w:p>
    <w:p>
      <w:pPr>
        <w:pStyle w:val="FirstParagraph"/>
      </w:pPr>
      <w:r>
        <w:rPr>
          <w:rStyle w:val="VerbatimChar"/>
        </w:rPr>
        <w:t xml:space="preserve">MERGE_POSTPROCESS_RANGE_REST_HINTS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MERGE_POSTPROCESS_ROW_REST_HINTS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MERGE_POSTPROCESS_RANGE_REST_HINTS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"заполнение_вниз"</w:t>
      </w:r>
      <w:r>
        <w:rPr>
          <w:rStyle w:val="NormalTok"/>
        </w:rPr>
        <w:t xml:space="preserve">: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"столбцы: номер (1-based), буква A или имя заголовка; через , или ;"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"ФИО;Отдел;3"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Используется в справке,</w:t>
      </w:r>
      <w:r>
        <w:t xml:space="preserve"> </w:t>
      </w:r>
      <w:r>
        <w:rPr>
          <w:rStyle w:val="VerbatimChar"/>
        </w:rPr>
        <w:t xml:space="preserve">param_wizard</w:t>
      </w:r>
      <w:r>
        <w:t xml:space="preserve"> </w:t>
      </w:r>
      <w:r>
        <w:t xml:space="preserve">и генераторах тестовых книг.</w:t>
      </w:r>
    </w:p>
    <w:bookmarkEnd w:id="13"/>
    <w:bookmarkStart w:id="14" w:name="опционально-жёсткая-цепочка-в-коде"/>
    <w:p>
      <w:pPr>
        <w:pStyle w:val="Heading3"/>
      </w:pPr>
      <w:r>
        <w:t xml:space="preserve">2.3. (Опционально) Жёсткая цепочка в коде</w:t>
      </w:r>
    </w:p>
    <w:p>
      <w:pPr>
        <w:pStyle w:val="SourceCode"/>
      </w:pPr>
      <w:r>
        <w:rPr>
          <w:rStyle w:val="NormalTok"/>
        </w:rPr>
        <w:t xml:space="preserve">_MERGE_CODE_POSTPROCESS_RANGE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merge_pp_range_fill_down_empty,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Обычно достаточно строк на листе параметров.</w:t>
      </w:r>
    </w:p>
    <w:bookmarkEnd w:id="14"/>
    <w:bookmarkStart w:id="15" w:name="опционально-особый-разбор-колонки-c"/>
    <w:p>
      <w:pPr>
        <w:pStyle w:val="Heading3"/>
      </w:pPr>
      <w:r>
        <w:t xml:space="preserve">2.4. (Опционально) Особый разбор колонки C</w:t>
      </w:r>
    </w:p>
    <w:p>
      <w:pPr>
        <w:pStyle w:val="FirstParagraph"/>
      </w:pPr>
      <w:r>
        <w:t xml:space="preserve">По умолчанию C режется через</w:t>
      </w:r>
      <w:r>
        <w:t xml:space="preserve"> </w:t>
      </w:r>
      <w:r>
        <w:rPr>
          <w:rStyle w:val="VerbatimChar"/>
        </w:rPr>
        <w:t xml:space="preserve">parse_pp_extra_args</w:t>
      </w:r>
      <w:r>
        <w:t xml:space="preserve">. Свой разбор — в</w:t>
      </w:r>
      <w:r>
        <w:t xml:space="preserve"> </w:t>
      </w:r>
      <w:r>
        <w:rPr>
          <w:rStyle w:val="VerbatimChar"/>
        </w:rPr>
        <w:t xml:space="preserve">parse_postprocess_from_sheet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collect_workbooks.py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(fn_name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).strip().lower()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"заполнение_вниз"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extra_args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_merge_pp_parse_column_list_extra(extra_raw)</w:t>
      </w:r>
    </w:p>
    <w:p>
      <w:pPr>
        <w:pStyle w:val="FirstParagraph"/>
      </w:pPr>
      <w:r>
        <w:t xml:space="preserve">Парсер можно держать в lib (</w:t>
      </w:r>
      <w:r>
        <w:rPr>
          <w:rStyle w:val="VerbatimChar"/>
        </w:rPr>
        <w:t xml:space="preserve">_lm_pp_parse_column_list_extra</w:t>
      </w:r>
      <w:r>
        <w:t xml:space="preserve">) — после</w:t>
      </w:r>
      <w:r>
        <w:t xml:space="preserve"> </w:t>
      </w:r>
      <w:r>
        <w:rPr>
          <w:rStyle w:val="VerbatimChar"/>
        </w:rPr>
        <w:t xml:space="preserve">_install_pp_shims()</w:t>
      </w:r>
      <w:r>
        <w:t xml:space="preserve"> </w:t>
      </w:r>
      <w:r>
        <w:t xml:space="preserve">в макросе он доступен как</w:t>
      </w:r>
      <w:r>
        <w:t xml:space="preserve"> </w:t>
      </w:r>
      <w:r>
        <w:rPr>
          <w:rStyle w:val="VerbatimChar"/>
        </w:rPr>
        <w:t xml:space="preserve">_merge_pp_parse_column_list_extra</w:t>
      </w:r>
      <w:r>
        <w:t xml:space="preserve">.</w:t>
      </w:r>
    </w:p>
    <w:bookmarkEnd w:id="15"/>
    <w:bookmarkStart w:id="16" w:name="локальный-колбэк-только-в-макросе"/>
    <w:p>
      <w:pPr>
        <w:pStyle w:val="Heading3"/>
      </w:pPr>
      <w:r>
        <w:t xml:space="preserve">2.5. Локальный колбэк только в макросе</w:t>
      </w:r>
    </w:p>
    <w:p>
      <w:pPr>
        <w:pStyle w:val="FirstParagraph"/>
      </w:pPr>
      <w:r>
        <w:t xml:space="preserve">Region</w:t>
      </w:r>
      <w:r>
        <w:t xml:space="preserve"> </w:t>
      </w:r>
      <w:r>
        <w:rPr>
          <w:b/>
          <w:bCs/>
        </w:rPr>
        <w:t xml:space="preserve">«Свои колбэки постобработки»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collect_workbooks.py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merge_pp_*</w:t>
      </w:r>
      <w:r>
        <w:t xml:space="preserve"> </w:t>
      </w:r>
      <w:r>
        <w:t xml:space="preserve">без lib. В</w:t>
      </w:r>
      <w:r>
        <w:t xml:space="preserve"> </w:t>
      </w:r>
      <w:r>
        <w:rPr>
          <w:rStyle w:val="VerbatimChar"/>
        </w:rPr>
        <w:t xml:space="preserve">_PP_*_MAP_SPEC</w:t>
      </w:r>
      <w:r>
        <w:t xml:space="preserve"> </w:t>
      </w:r>
      <w:r>
        <w:t xml:space="preserve">укажите локальное имя; в</w:t>
      </w:r>
      <w:r>
        <w:t xml:space="preserve"> </w:t>
      </w:r>
      <w:r>
        <w:rPr>
          <w:rStyle w:val="VerbatimChar"/>
        </w:rPr>
        <w:t xml:space="preserve">LM_PP_PUBLIC_NAMES</w:t>
      </w:r>
      <w:r>
        <w:t xml:space="preserve"> </w:t>
      </w:r>
      <w:r>
        <w:t xml:space="preserve">не добавляйте.</w:t>
      </w:r>
    </w:p>
    <w:bookmarkEnd w:id="16"/>
    <w:bookmarkStart w:id="17" w:name="Xeba89b5511874ac736832b1a6e3d4ac2c608b22"/>
    <w:p>
      <w:pPr>
        <w:pStyle w:val="Heading3"/>
      </w:pPr>
      <w:r>
        <w:t xml:space="preserve">2.6. Визард параметров (</w:t>
      </w:r>
      <w:r>
        <w:rPr>
          <w:rStyle w:val="VerbatimChar"/>
        </w:rPr>
        <w:t xml:space="preserve">param_wizard.py</w:t>
      </w:r>
      <w:r>
        <w:t xml:space="preserve">) — выпадающие списки</w:t>
      </w:r>
    </w:p>
    <w:p>
      <w:pPr>
        <w:pStyle w:val="FirstParagraph"/>
      </w:pPr>
      <w:r>
        <w:t xml:space="preserve">Списки в колонке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для строк «Постобработка_Диапазон» / «Постобработка_Строка» собираются в</w:t>
      </w:r>
      <w:r>
        <w:t xml:space="preserve"> </w:t>
      </w:r>
      <w:r>
        <w:rPr>
          <w:rStyle w:val="VerbatimChar"/>
        </w:rPr>
        <w:t xml:space="preserve">_build_wizard_catalog()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Основной путь (рекомендуется):</w:t>
      </w:r>
      <w:r>
        <w:t xml:space="preserve"> </w:t>
      </w:r>
      <w:r>
        <w:t xml:space="preserve">ключи из</w:t>
      </w:r>
      <w:r>
        <w:t xml:space="preserve"> </w:t>
      </w:r>
      <w:r>
        <w:rPr>
          <w:rStyle w:val="VerbatimChar"/>
        </w:rPr>
        <w:t xml:space="preserve">collect_workbooks.py</w:t>
      </w:r>
      <w:r>
        <w:t xml:space="preserve"> </w:t>
      </w:r>
      <w:r>
        <w:t xml:space="preserve">попадают в список автоматически:</w:t>
      </w:r>
    </w:p>
    <w:p>
      <w:pPr>
        <w:pStyle w:val="SourceCode"/>
      </w:pPr>
      <w:r>
        <w:rPr>
          <w:rStyle w:val="VerbatimChar"/>
        </w:rPr>
        <w:t xml:space="preserve">_build_wizard_catalog()</w:t>
      </w:r>
      <w:r>
        <w:br/>
      </w:r>
      <w:r>
        <w:rPr>
          <w:rStyle w:val="VerbatimChar"/>
        </w:rPr>
        <w:t xml:space="preserve">    → _try_import_collect()</w:t>
      </w:r>
      <w:r>
        <w:br/>
      </w:r>
      <w:r>
        <w:rPr>
          <w:rStyle w:val="VerbatimChar"/>
        </w:rPr>
        <w:t xml:space="preserve">    → _ensure_collect_pp_maps(cw)     # cw._ensure_pp_from_lib()</w:t>
      </w:r>
      <w:r>
        <w:br/>
      </w:r>
      <w:r>
        <w:rPr>
          <w:rStyle w:val="VerbatimChar"/>
        </w:rPr>
        <w:t xml:space="preserve">    → sorted(cw.MERGE_RESULT_POSTPROCESS_RANGE_MAP.keys())</w:t>
      </w:r>
      <w:r>
        <w:br/>
      </w:r>
      <w:r>
        <w:rPr>
          <w:rStyle w:val="VerbatimChar"/>
        </w:rPr>
        <w:t xml:space="preserve">    → sorted(cw.MERGE_RESULT_POSTPROCESS_ROW_MAP.keys())</w:t>
      </w:r>
    </w:p>
    <w:p>
      <w:pPr>
        <w:pStyle w:val="FirstParagraph"/>
      </w:pPr>
      <w:r>
        <w:t xml:space="preserve">После правок в</w:t>
      </w:r>
      <w:r>
        <w:t xml:space="preserve"> </w:t>
      </w:r>
      <w:r>
        <w:rPr>
          <w:rStyle w:val="VerbatimChar"/>
        </w:rPr>
        <w:t xml:space="preserve">libre_macros_lib.py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collect_workbooks.py</w:t>
      </w:r>
      <w:r>
        <w:t xml:space="preserve"> </w:t>
      </w:r>
      <w:r>
        <w:t xml:space="preserve">достаточно</w:t>
      </w:r>
      <w:r>
        <w:t xml:space="preserve"> </w:t>
      </w:r>
      <w:r>
        <w:rPr>
          <w:rStyle w:val="VerbatimChar"/>
        </w:rPr>
        <w:t xml:space="preserve">./install.sh collect_workbooks param_wizard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перезапуска Calc</w:t>
      </w:r>
      <w:r>
        <w:t xml:space="preserve"> </w:t>
      </w:r>
      <w:r>
        <w:t xml:space="preserve">— в B появится новый ключ (например</w:t>
      </w:r>
      <w:r>
        <w:t xml:space="preserve"> </w:t>
      </w:r>
      <w:r>
        <w:rPr>
          <w:rStyle w:val="VerbatimChar"/>
        </w:rPr>
        <w:t xml:space="preserve">заполнение_вниз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Запасные списки</w:t>
      </w:r>
      <w:r>
        <w:t xml:space="preserve"> </w:t>
      </w:r>
      <w:r>
        <w:t xml:space="preserve">(если</w:t>
      </w:r>
      <w:r>
        <w:t xml:space="preserve"> </w:t>
      </w:r>
      <w:r>
        <w:rPr>
          <w:rStyle w:val="VerbatimChar"/>
        </w:rPr>
        <w:t xml:space="preserve">collect_workbooks</w:t>
      </w:r>
      <w:r>
        <w:t xml:space="preserve"> </w:t>
      </w:r>
      <w:r>
        <w:t xml:space="preserve">не загрузился или карта пуста) — править вручную в</w:t>
      </w:r>
      <w:r>
        <w:t xml:space="preserve"> </w:t>
      </w:r>
      <w:r>
        <w:rPr>
          <w:rStyle w:val="VerbatimChar"/>
        </w:rPr>
        <w:t xml:space="preserve">param_wizard.py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Место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_FALLBACK_PP_RANGE_CHOICES</w:t>
            </w:r>
          </w:p>
        </w:tc>
        <w:tc>
          <w:tcPr/>
          <w:p>
            <w:pPr>
              <w:pStyle w:val="Compact"/>
            </w:pPr>
            <w:r>
              <w:t xml:space="preserve">ключи диапазонной постобработки для 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_FALLBACK_PP_ROW_CHOICES</w:t>
            </w:r>
          </w:p>
        </w:tc>
        <w:tc>
          <w:tcPr/>
          <w:p>
            <w:pPr>
              <w:pStyle w:val="Compact"/>
            </w:pPr>
            <w:r>
              <w:t xml:space="preserve">ключи постобработки строки для 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_FALLBACK_PP_RANGE_REST_HINTS</w:t>
            </w:r>
          </w:p>
        </w:tc>
        <w:tc>
          <w:tcPr/>
          <w:p>
            <w:pPr>
              <w:pStyle w:val="Compact"/>
            </w:pPr>
            <w:r>
              <w:t xml:space="preserve">подсказки колонки C (диапазон)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_FALLBACK_PP_ROW_REST_HINTS</w:t>
            </w:r>
          </w:p>
        </w:tc>
        <w:tc>
          <w:tcPr/>
          <w:p>
            <w:pPr>
              <w:pStyle w:val="Compact"/>
            </w:pPr>
            <w:r>
              <w:t xml:space="preserve">подсказки колонки C (строка)</w:t>
            </w:r>
          </w:p>
        </w:tc>
      </w:tr>
    </w:tbl>
    <w:p>
      <w:pPr>
        <w:pStyle w:val="BodyText"/>
      </w:pPr>
      <w:r>
        <w:t xml:space="preserve">Подсказки из макроса подмешиваются через</w:t>
      </w:r>
      <w:r>
        <w:t xml:space="preserve"> </w:t>
      </w:r>
      <w:r>
        <w:rPr>
          <w:rStyle w:val="VerbatimChar"/>
        </w:rPr>
        <w:t xml:space="preserve">MERGE_POSTPROCESS_*_REST_HINTS</w:t>
      </w:r>
      <w:r>
        <w:t xml:space="preserve"> </w:t>
      </w:r>
      <w:r>
        <w:t xml:space="preserve">(если collect загружен).</w:t>
      </w:r>
    </w:p>
    <w:p>
      <w:pPr>
        <w:pStyle w:val="BodyText"/>
      </w:pPr>
      <w:r>
        <w:rPr>
          <w:b/>
          <w:bCs/>
        </w:rPr>
        <w:t xml:space="preserve">Функции из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functions_pp.py</w:t>
      </w:r>
      <w:r>
        <w:rPr>
          <w:b/>
          <w:bCs/>
        </w:rPr>
        <w:t xml:space="preserve"> </w:t>
      </w:r>
      <w:r>
        <w:rPr>
          <w:b/>
          <w:bCs/>
        </w:rPr>
        <w:t xml:space="preserve">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functions_final.py</w:t>
      </w:r>
      <w:r>
        <w:t xml:space="preserve"> </w:t>
      </w:r>
      <w:r>
        <w:t xml:space="preserve">в список B добавляются</w:t>
      </w:r>
      <w:r>
        <w:t xml:space="preserve"> </w:t>
      </w:r>
      <w:r>
        <w:rPr>
          <w:b/>
          <w:bCs/>
        </w:rPr>
        <w:t xml:space="preserve">автоматически</w:t>
      </w:r>
      <w:r>
        <w:t xml:space="preserve">:</w:t>
      </w:r>
      <w:r>
        <w:t xml:space="preserve"> </w:t>
      </w:r>
      <w:r>
        <w:rPr>
          <w:rStyle w:val="VerbatimChar"/>
        </w:rPr>
        <w:t xml:space="preserve">_scan_functions_pp_choices()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_scan_functions_final_choices()</w:t>
      </w:r>
      <w:r>
        <w:t xml:space="preserve"> </w:t>
      </w:r>
      <w:r>
        <w:t xml:space="preserve">ищут</w:t>
      </w:r>
      <w:r>
        <w:t xml:space="preserve"> </w:t>
      </w:r>
      <w:r>
        <w:rPr>
          <w:rStyle w:val="VerbatimChar"/>
        </w:rPr>
        <w:t xml:space="preserve">def pp_*</w:t>
      </w:r>
      <w:r>
        <w:t xml:space="preserve"> </w:t>
      </w:r>
      <w:r>
        <w:t xml:space="preserve">в файлах рядом с макросом (</w:t>
      </w:r>
      <w:r>
        <w:rPr>
          <w:rStyle w:val="VerbatimChar"/>
        </w:rPr>
        <w:t xml:space="preserve">functions_pp.py#имя</w:t>
      </w:r>
      <w:r>
        <w:t xml:space="preserve">,</w:t>
      </w:r>
      <w:r>
        <w:t xml:space="preserve"> </w:t>
      </w:r>
      <w:r>
        <w:rPr>
          <w:rStyle w:val="VerbatimChar"/>
        </w:rPr>
        <w:t xml:space="preserve">functions_final.py#имя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Валидация на листе</w:t>
      </w:r>
      <w:r>
        <w:t xml:space="preserve"> </w:t>
      </w:r>
      <w:r>
        <w:t xml:space="preserve">ставится в</w:t>
      </w:r>
      <w:r>
        <w:t xml:space="preserve"> </w:t>
      </w:r>
      <w:r>
        <w:rPr>
          <w:rStyle w:val="VerbatimChar"/>
        </w:rPr>
        <w:t xml:space="preserve">_apply_param_sheet_validations()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_set_cell_list_validation()</w:t>
      </w:r>
      <w:r>
        <w:t xml:space="preserve"> </w:t>
      </w:r>
      <w:r>
        <w:t xml:space="preserve">при создании листа, пресетах и записи из визарда.</w:t>
      </w:r>
    </w:p>
    <w:p>
      <w:pPr>
        <w:pStyle w:val="BodyText"/>
      </w:pPr>
      <w:r>
        <w:t xml:space="preserve">Чеклист для визарда при новой функции</w:t>
      </w:r>
      <w:r>
        <w:t xml:space="preserve"> </w:t>
      </w:r>
      <w:r>
        <w:rPr>
          <w:b/>
          <w:bCs/>
        </w:rPr>
        <w:t xml:space="preserve">в lib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шаги 1–2 (lib +</w:t>
      </w:r>
      <w:r>
        <w:t xml:space="preserve"> </w:t>
      </w:r>
      <w:r>
        <w:rPr>
          <w:rStyle w:val="VerbatimChar"/>
        </w:rPr>
        <w:t xml:space="preserve">collect_workbooks</w:t>
      </w:r>
      <w:r>
        <w:t xml:space="preserve">) и</w:t>
      </w:r>
      <w:r>
        <w:t xml:space="preserve"> </w:t>
      </w:r>
      <w:r>
        <w:rPr>
          <w:rStyle w:val="VerbatimChar"/>
        </w:rPr>
        <w:t xml:space="preserve">./install.sh collect_workbooks param_wizard</w:t>
      </w:r>
    </w:p>
    <w:p>
      <w:pPr>
        <w:pStyle w:val="Compact"/>
        <w:numPr>
          <w:ilvl w:val="0"/>
          <w:numId w:val="1005"/>
        </w:numPr>
      </w:pPr>
      <w:r>
        <w:t xml:space="preserve">(опционально)</w:t>
      </w:r>
      <w:r>
        <w:t xml:space="preserve"> </w:t>
      </w:r>
      <w:r>
        <w:rPr>
          <w:rStyle w:val="VerbatimChar"/>
        </w:rPr>
        <w:t xml:space="preserve">_FALLBACK_PP_RANGE_CHOICES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_FALLBACK_PP_RANGE_REST_HINTS</w:t>
      </w:r>
      <w:r>
        <w:t xml:space="preserve"> </w:t>
      </w:r>
      <w:r>
        <w:t xml:space="preserve">— если нужен запасной список без collect</w:t>
      </w:r>
    </w:p>
    <w:p>
      <w:pPr>
        <w:pStyle w:val="Compact"/>
        <w:numPr>
          <w:ilvl w:val="0"/>
          <w:numId w:val="1006"/>
        </w:numPr>
      </w:pPr>
      <w:r>
        <w:t xml:space="preserve">перезапуск Calc</w:t>
      </w:r>
    </w:p>
    <w:p>
      <w:pPr>
        <w:pStyle w:val="FirstParagraph"/>
      </w:pPr>
      <w:r>
        <w:t xml:space="preserve">Пользовательские функции в отдельном файле — см.</w:t>
      </w:r>
      <w:r>
        <w:t xml:space="preserve"> </w:t>
      </w:r>
      <w:r>
        <w:rPr>
          <w:rStyle w:val="VerbatimChar"/>
          <w:b/>
          <w:bCs/>
        </w:rPr>
        <w:t xml:space="preserve">macro-lib/USER_PP_FUNCTIONS_GUIDE.md</w:t>
      </w:r>
      <w:r>
        <w:t xml:space="preserve"> </w:t>
      </w:r>
      <w:r>
        <w:t xml:space="preserve">(без правки fallback-списков, если имя</w:t>
      </w:r>
      <w:r>
        <w:t xml:space="preserve"> </w:t>
      </w:r>
      <w:r>
        <w:rPr>
          <w:rStyle w:val="VerbatimChar"/>
        </w:rPr>
        <w:t xml:space="preserve">pp_*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functions_pp.py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шаг-3.-установка-в-libreoffice"/>
    <w:p>
      <w:pPr>
        <w:pStyle w:val="Heading2"/>
      </w:pPr>
      <w:r>
        <w:t xml:space="preserve">Шаг 3. Установка в LibreOffice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macro-lib</w:t>
      </w:r>
      <w:r>
        <w:br/>
      </w:r>
      <w:r>
        <w:rPr>
          <w:rStyle w:val="ExtensionTok"/>
        </w:rPr>
        <w:t xml:space="preserve">./install.sh</w:t>
      </w:r>
      <w:r>
        <w:rPr>
          <w:rStyle w:val="NormalTok"/>
        </w:rPr>
        <w:t xml:space="preserve"> collect_workbooks param_wizard</w:t>
      </w:r>
    </w:p>
    <w:p>
      <w:pPr>
        <w:pStyle w:val="FirstParagraph"/>
      </w:pPr>
      <w:r>
        <w:t xml:space="preserve">Копируется: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collect_workbooks.py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~/.config/libreoffice/4/user/Scripts/python/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pythonpath/libre_macros_lib.py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.../Scripts/python/pythonpath/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param_wizard.py</w:t>
      </w:r>
      <w:r>
        <w:t xml:space="preserve"> </w:t>
      </w:r>
      <w:r>
        <w:t xml:space="preserve">— по желанию</w:t>
      </w:r>
    </w:p>
    <w:p>
      <w:pPr>
        <w:pStyle w:val="FirstParagraph"/>
      </w:pPr>
      <w:r>
        <w:t xml:space="preserve">Перезапустите Calc.</w:t>
      </w:r>
    </w:p>
    <w:p>
      <w:pPr>
        <w:pStyle w:val="BodyText"/>
      </w:pPr>
      <w:r>
        <w:t xml:space="preserve">Опционально без docstring (если LO ругается на кириллицу в docstring макроса):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generate_no_docstrings.py</w:t>
      </w:r>
      <w:r>
        <w:br/>
      </w:r>
      <w:r>
        <w:rPr>
          <w:rStyle w:val="ExtensionTok"/>
        </w:rPr>
        <w:t xml:space="preserve">./install.sh</w:t>
      </w:r>
      <w:r>
        <w:rPr>
          <w:rStyle w:val="NormalTok"/>
        </w:rPr>
        <w:t xml:space="preserve"> collect_workbooks_no_docstrings</w:t>
      </w:r>
    </w:p>
    <w:p>
      <w:r>
        <w:pict>
          <v:rect style="width:0;height:1.5pt" o:hralign="center" o:hrstd="t" o:hr="t"/>
        </w:pict>
      </w:r>
    </w:p>
    <w:bookmarkEnd w:id="19"/>
    <w:bookmarkStart w:id="20" w:name="как-это-связывается-при-запуске"/>
    <w:p>
      <w:pPr>
        <w:pStyle w:val="Heading2"/>
      </w:pPr>
      <w:r>
        <w:t xml:space="preserve">Как это связывается при запуске</w:t>
      </w:r>
    </w:p>
    <w:p>
      <w:pPr>
        <w:pStyle w:val="SourceCode"/>
      </w:pPr>
      <w:r>
        <w:rPr>
          <w:rStyle w:val="VerbatimChar"/>
        </w:rPr>
        <w:t xml:space="preserve">collect_workbooks() / collect_workbooks_run()</w:t>
      </w:r>
      <w:r>
        <w:br/>
      </w:r>
      <w:r>
        <w:rPr>
          <w:rStyle w:val="VerbatimChar"/>
        </w:rPr>
        <w:t xml:space="preserve">    → _ensure_pp_from_lib()</w:t>
      </w:r>
      <w:r>
        <w:br/>
      </w:r>
      <w:r>
        <w:rPr>
          <w:rStyle w:val="VerbatimChar"/>
        </w:rPr>
        <w:t xml:space="preserve">        → _load_macros_lib()       # LM_PP_PUBLIC_NAMES → macros_lib["merge_pp_*"]</w:t>
      </w:r>
      <w:r>
        <w:br/>
      </w:r>
      <w:r>
        <w:rPr>
          <w:rStyle w:val="VerbatimChar"/>
        </w:rPr>
        <w:t xml:space="preserve">        → _install_pp_shims()      # lm_pp_* → merge_pp_*; _lm_pp_* → _merge_pp_*;</w:t>
      </w:r>
      <w:r>
        <w:br/>
      </w:r>
      <w:r>
        <w:rPr>
          <w:rStyle w:val="VerbatimChar"/>
        </w:rPr>
        <w:t xml:space="preserve">                                   # _lm_finalize_* → _merge_finalize_* и т.д.</w:t>
      </w:r>
      <w:r>
        <w:br/>
      </w:r>
      <w:r>
        <w:rPr>
          <w:rStyle w:val="VerbatimChar"/>
        </w:rPr>
        <w:t xml:space="preserve">        → _fill_postprocess_maps() # _PP_*_MAP_SPEC → MERGE_RESULT_POSTPROCESS_*_MAP</w:t>
      </w:r>
    </w:p>
    <w:p>
      <w:pPr>
        <w:pStyle w:val="FirstParagraph"/>
      </w:pPr>
      <w:r>
        <w:t xml:space="preserve">Во время постобработки:</w:t>
      </w:r>
    </w:p>
    <w:p>
      <w:pPr>
        <w:pStyle w:val="SourceCode"/>
      </w:pPr>
      <w:r>
        <w:rPr>
          <w:rStyle w:val="VerbatimChar"/>
        </w:rPr>
        <w:t xml:space="preserve">apply_result_sheet_postprocessing()</w:t>
      </w:r>
      <w:r>
        <w:br/>
      </w:r>
      <w:r>
        <w:rPr>
          <w:rStyle w:val="VerbatimChar"/>
        </w:rPr>
        <w:t xml:space="preserve">    → _merge_pp_sync_lib_active_context(pp_ctx)   # lm_pp_active_context() в lib</w:t>
      </w:r>
    </w:p>
    <w:p>
      <w:pPr>
        <w:pStyle w:val="FirstParagraph"/>
      </w:pPr>
      <w:r>
        <w:rPr>
          <w:rStyle w:val="VerbatimChar"/>
        </w:rPr>
        <w:t xml:space="preserve">param_wizard</w:t>
      </w:r>
      <w:r>
        <w:t xml:space="preserve"> </w:t>
      </w:r>
      <w:r>
        <w:t xml:space="preserve">перед чтением списков функций вызывает</w:t>
      </w:r>
      <w:r>
        <w:t xml:space="preserve"> </w:t>
      </w:r>
      <w:r>
        <w:rPr>
          <w:rStyle w:val="VerbatimChar"/>
        </w:rPr>
        <w:t xml:space="preserve">_ensure_pp_from_lib()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_ensure_collect_pp_maps()</w:t>
      </w:r>
      <w:r>
        <w:t xml:space="preserve">, чтобы в выпадающих списках B были актуальные ключи постобработки.</w:t>
      </w:r>
    </w:p>
    <w:p>
      <w:pPr>
        <w:pStyle w:val="BodyText"/>
      </w:pPr>
      <w:r>
        <w:t xml:space="preserve">В Python-коде колонки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(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def</w:t>
      </w:r>
      <w:r>
        <w:t xml:space="preserve">) доступны имена из</w:t>
      </w:r>
      <w:r>
        <w:t xml:space="preserve"> </w:t>
      </w:r>
      <w:r>
        <w:rPr>
          <w:rStyle w:val="VerbatimChar"/>
        </w:rPr>
        <w:t xml:space="preserve">_merge_pp_postprocess_eval_namespace()</w:t>
      </w:r>
      <w:r>
        <w:t xml:space="preserve"> </w:t>
      </w:r>
      <w:r>
        <w:t xml:space="preserve">— в т.ч.</w:t>
      </w:r>
      <w:r>
        <w:t xml:space="preserve"> </w:t>
      </w:r>
      <w:r>
        <w:rPr>
          <w:rStyle w:val="VerbatimChar"/>
        </w:rPr>
        <w:t xml:space="preserve">merge_pp_*</w:t>
      </w:r>
      <w:r>
        <w:t xml:space="preserve"> </w:t>
      </w:r>
      <w:r>
        <w:t xml:space="preserve">после shims.</w:t>
      </w:r>
    </w:p>
    <w:p>
      <w:r>
        <w:pict>
          <v:rect style="width:0;height:1.5pt" o:hralign="center" o:hrstd="t" o:hr="t"/>
        </w:pict>
      </w:r>
    </w:p>
    <w:bookmarkEnd w:id="20"/>
    <w:bookmarkStart w:id="21" w:name="чеклист-для-новой-range-функции"/>
    <w:p>
      <w:pPr>
        <w:pStyle w:val="Heading2"/>
      </w:pPr>
      <w:r>
        <w:t xml:space="preserve">Чеклист для новой RANGE-функции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lm_pp_range_*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libre_macros_lib.py</w:t>
      </w:r>
    </w:p>
    <w:p>
      <w:pPr>
        <w:pStyle w:val="Compact"/>
        <w:numPr>
          <w:ilvl w:val="0"/>
          <w:numId w:val="1009"/>
        </w:numPr>
      </w:pPr>
      <w:r>
        <w:t xml:space="preserve">имя в</w:t>
      </w:r>
      <w:r>
        <w:t xml:space="preserve"> </w:t>
      </w:r>
      <w:r>
        <w:rPr>
          <w:rStyle w:val="VerbatimChar"/>
        </w:rPr>
        <w:t xml:space="preserve">LM_PP_PUBLIC_NAMES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("ключ_b", "merge_pp_range_*")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_PP_RANGE_MAP_SPEC</w:t>
      </w:r>
    </w:p>
    <w:p>
      <w:pPr>
        <w:pStyle w:val="Compact"/>
        <w:numPr>
          <w:ilvl w:val="0"/>
          <w:numId w:val="1011"/>
        </w:numPr>
      </w:pPr>
      <w:r>
        <w:t xml:space="preserve">запись в</w:t>
      </w:r>
      <w:r>
        <w:t xml:space="preserve"> </w:t>
      </w:r>
      <w:r>
        <w:rPr>
          <w:rStyle w:val="VerbatimChar"/>
        </w:rPr>
        <w:t xml:space="preserve">MERGE_POSTPROCESS_RANGE_REST_HINTS</w:t>
      </w:r>
    </w:p>
    <w:p>
      <w:pPr>
        <w:pStyle w:val="Compact"/>
        <w:numPr>
          <w:ilvl w:val="0"/>
          <w:numId w:val="1012"/>
        </w:numPr>
      </w:pPr>
      <w:r>
        <w:t xml:space="preserve">при особом C — ветка в</w:t>
      </w:r>
      <w:r>
        <w:t xml:space="preserve"> </w:t>
      </w:r>
      <w:r>
        <w:rPr>
          <w:rStyle w:val="VerbatimChar"/>
        </w:rPr>
        <w:t xml:space="preserve">parse_postprocess_from_sheet</w:t>
      </w:r>
      <w:r>
        <w:t xml:space="preserve"> </w:t>
      </w:r>
      <w:r>
        <w:t xml:space="preserve">(опционально)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py_compile</w:t>
      </w:r>
      <w:r>
        <w:t xml:space="preserve"> </w:t>
      </w:r>
      <w:r>
        <w:t xml:space="preserve">lib +</w:t>
      </w:r>
      <w:r>
        <w:t xml:space="preserve"> </w:t>
      </w:r>
      <w:r>
        <w:rPr>
          <w:rStyle w:val="VerbatimChar"/>
        </w:rPr>
        <w:t xml:space="preserve">./install.sh collect_workbooks param_wizard</w:t>
      </w:r>
    </w:p>
    <w:p>
      <w:pPr>
        <w:pStyle w:val="Compact"/>
        <w:numPr>
          <w:ilvl w:val="0"/>
          <w:numId w:val="1014"/>
        </w:numPr>
      </w:pPr>
      <w:r>
        <w:t xml:space="preserve">(опционально)</w:t>
      </w:r>
      <w:r>
        <w:t xml:space="preserve"> </w:t>
      </w:r>
      <w:r>
        <w:rPr>
          <w:rStyle w:val="VerbatimChar"/>
        </w:rPr>
        <w:t xml:space="preserve">_FALLBACK_PP_*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param_wizard.py</w:t>
      </w:r>
      <w:r>
        <w:t xml:space="preserve"> </w:t>
      </w:r>
      <w:r>
        <w:t xml:space="preserve">— см. п. 2.6</w:t>
      </w:r>
    </w:p>
    <w:p>
      <w:pPr>
        <w:pStyle w:val="Compact"/>
        <w:numPr>
          <w:ilvl w:val="0"/>
          <w:numId w:val="1015"/>
        </w:numPr>
      </w:pPr>
      <w:r>
        <w:t xml:space="preserve">строка на листе: A=</w:t>
      </w:r>
      <w:r>
        <w:rPr>
          <w:rStyle w:val="VerbatimChar"/>
        </w:rPr>
        <w:t xml:space="preserve">Постобработка_Диапазон</w:t>
      </w:r>
      <w:r>
        <w:t xml:space="preserve">, B=</w:t>
      </w:r>
      <w:r>
        <w:rPr>
          <w:rStyle w:val="VerbatimChar"/>
        </w:rPr>
        <w:t xml:space="preserve">ключ_b</w:t>
      </w:r>
      <w:r>
        <w:t xml:space="preserve">, C=…</w:t>
      </w:r>
    </w:p>
    <w:p>
      <w:pPr>
        <w:pStyle w:val="Compact"/>
        <w:numPr>
          <w:ilvl w:val="0"/>
          <w:numId w:val="1016"/>
        </w:numPr>
      </w:pPr>
      <w:r>
        <w:t xml:space="preserve">при необходимости — перегенерировать</w:t>
      </w:r>
      <w:r>
        <w:t xml:space="preserve"> </w:t>
      </w:r>
      <w:r>
        <w:rPr>
          <w:rStyle w:val="VerbatimChar"/>
        </w:rPr>
        <w:t xml:space="preserve">collect_workbooks_no_docstrings.py</w:t>
      </w:r>
    </w:p>
    <w:bookmarkEnd w:id="21"/>
    <w:bookmarkStart w:id="22" w:name="чеклист-для-новой-row-функции"/>
    <w:p>
      <w:pPr>
        <w:pStyle w:val="Heading2"/>
      </w:pPr>
      <w:r>
        <w:t xml:space="preserve">Чеклист для новой ROW-функции</w:t>
      </w:r>
    </w:p>
    <w:p>
      <w:pPr>
        <w:pStyle w:val="FirstParagraph"/>
      </w:pPr>
      <w:r>
        <w:t xml:space="preserve">То же, но</w:t>
      </w:r>
      <w:r>
        <w:t xml:space="preserve"> </w:t>
      </w:r>
      <w:r>
        <w:rPr>
          <w:rStyle w:val="VerbatimChar"/>
        </w:rPr>
        <w:t xml:space="preserve">lm_pp_row_*</w:t>
      </w:r>
      <w:r>
        <w:t xml:space="preserve">,</w:t>
      </w:r>
      <w:r>
        <w:t xml:space="preserve"> </w:t>
      </w:r>
      <w:r>
        <w:rPr>
          <w:rStyle w:val="VerbatimChar"/>
        </w:rPr>
        <w:t xml:space="preserve">_PP_ROW_MAP_SPEC</w:t>
      </w:r>
      <w:r>
        <w:t xml:space="preserve">,</w:t>
      </w:r>
      <w:r>
        <w:t xml:space="preserve"> </w:t>
      </w:r>
      <w:r>
        <w:rPr>
          <w:rStyle w:val="VerbatimChar"/>
        </w:rPr>
        <w:t xml:space="preserve">MERGE_POSTPROCESS_ROW_REST_HINTS</w:t>
      </w:r>
      <w:r>
        <w:t xml:space="preserve">, A=</w:t>
      </w:r>
      <w:r>
        <w:rPr>
          <w:rStyle w:val="VerbatimChar"/>
        </w:rPr>
        <w:t xml:space="preserve">Постобработка_Строка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9" w:name="X985324d7ca71d611a38686125220860e2134484"/>
    <w:p>
      <w:pPr>
        <w:pStyle w:val="Heading2"/>
      </w:pPr>
      <w:r>
        <w:t xml:space="preserve">Полный пример: «заполнение вниз» по столбцам</w:t>
      </w:r>
    </w:p>
    <w:p>
      <w:pPr>
        <w:pStyle w:val="FirstParagraph"/>
      </w:pPr>
      <w:r>
        <w:t xml:space="preserve">Задача: после сбора пройти указанные столбцы сверху вниз; если ячейка</w:t>
      </w:r>
      <w:r>
        <w:t xml:space="preserve"> </w:t>
      </w:r>
      <w:r>
        <w:rPr>
          <w:b/>
          <w:bCs/>
        </w:rPr>
        <w:t xml:space="preserve">пуста</w:t>
      </w:r>
      <w:r>
        <w:t xml:space="preserve">, скопировать значение из строки выше (как Fill Down в Calc, только для выбранных колонок).</w:t>
      </w:r>
    </w:p>
    <w:p>
      <w:pPr>
        <w:pStyle w:val="BodyText"/>
      </w:pPr>
      <w:r>
        <w:rPr>
          <w:b/>
          <w:bCs/>
        </w:rPr>
        <w:t xml:space="preserve">Колонка C:</w:t>
      </w:r>
      <w:r>
        <w:t xml:space="preserve"> </w:t>
      </w:r>
      <w:r>
        <w:t xml:space="preserve">список столбцов через запятую или точку с запятой:</w:t>
      </w:r>
    </w:p>
    <w:p>
      <w:pPr>
        <w:pStyle w:val="Compact"/>
        <w:numPr>
          <w:ilvl w:val="0"/>
          <w:numId w:val="1017"/>
        </w:numPr>
      </w:pPr>
      <w:r>
        <w:t xml:space="preserve">номер столбца (1 = A, как в параметрах макроса);</w:t>
      </w:r>
    </w:p>
    <w:p>
      <w:pPr>
        <w:pStyle w:val="Compact"/>
        <w:numPr>
          <w:ilvl w:val="0"/>
          <w:numId w:val="1017"/>
        </w:numPr>
      </w:pPr>
      <w:r>
        <w:t xml:space="preserve">буква (</w:t>
      </w:r>
      <w:r>
        <w:rPr>
          <w:rStyle w:val="VerbatimChar"/>
        </w:rPr>
        <w:t xml:space="preserve">B</w:t>
      </w:r>
      <w:r>
        <w:t xml:space="preserve">,</w:t>
      </w:r>
      <w:r>
        <w:t xml:space="preserve"> </w:t>
      </w:r>
      <w:r>
        <w:rPr>
          <w:rStyle w:val="VerbatimChar"/>
        </w:rPr>
        <w:t xml:space="preserve">AA</w:t>
      </w:r>
      <w:r>
        <w:t xml:space="preserve">);</w:t>
      </w:r>
    </w:p>
    <w:p>
      <w:pPr>
        <w:pStyle w:val="Compact"/>
        <w:numPr>
          <w:ilvl w:val="0"/>
          <w:numId w:val="1017"/>
        </w:numPr>
      </w:pPr>
      <w:r>
        <w:t xml:space="preserve">имя или часть заголовка (</w:t>
      </w:r>
      <w:r>
        <w:rPr>
          <w:rStyle w:val="VerbatimChar"/>
        </w:rPr>
        <w:t xml:space="preserve">ФИО</w:t>
      </w:r>
      <w:r>
        <w:t xml:space="preserve">,</w:t>
      </w:r>
      <w:r>
        <w:t xml:space="preserve"> </w:t>
      </w:r>
      <w:r>
        <w:rPr>
          <w:rStyle w:val="VerbatimChar"/>
        </w:rPr>
        <w:t xml:space="preserve">Отдел</w:t>
      </w:r>
      <w:r>
        <w:t xml:space="preserve">).</w:t>
      </w:r>
    </w:p>
    <w:p>
      <w:pPr>
        <w:pStyle w:val="FirstParagraph"/>
      </w:pPr>
      <w:r>
        <w:t xml:space="preserve">Пример C:</w:t>
      </w:r>
      <w:r>
        <w:t xml:space="preserve"> </w:t>
      </w:r>
      <w:r>
        <w:rPr>
          <w:rStyle w:val="VerbatimChar"/>
        </w:rPr>
        <w:t xml:space="preserve">ФИО;Отдел;3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ФИО, Отдел, 3</w:t>
      </w:r>
      <w:r>
        <w:t xml:space="preserve">.</w:t>
      </w:r>
    </w:p>
    <w:p>
      <w:pPr>
        <w:pStyle w:val="BodyText"/>
      </w:pPr>
      <w:r>
        <w:t xml:space="preserve">Порядок шагов ниже — от кода до строки на листе параметров.</w:t>
      </w:r>
    </w:p>
    <w:p>
      <w:r>
        <w:pict>
          <v:rect style="width:0;height:1.5pt" o:hralign="center" o:hrstd="t" o:hr="t"/>
        </w:pict>
      </w:r>
    </w:p>
    <w:bookmarkStart w:id="23" w:name="Xcddf6f16cc047c284036685493a9c94a63ee1a2"/>
    <w:p>
      <w:pPr>
        <w:pStyle w:val="Heading3"/>
      </w:pPr>
      <w:r>
        <w:t xml:space="preserve">Шаг A. Хелперы и функция в</w:t>
      </w:r>
      <w:r>
        <w:t xml:space="preserve"> </w:t>
      </w:r>
      <w:r>
        <w:rPr>
          <w:rStyle w:val="VerbatimChar"/>
        </w:rPr>
        <w:t xml:space="preserve">libre_macros_lib.py</w:t>
      </w:r>
    </w:p>
    <w:p>
      <w:pPr>
        <w:pStyle w:val="FirstParagraph"/>
      </w:pPr>
      <w:r>
        <w:t xml:space="preserve">Добавьте</w:t>
      </w:r>
      <w:r>
        <w:t xml:space="preserve"> </w:t>
      </w:r>
      <w:r>
        <w:rPr>
          <w:b/>
          <w:bCs/>
        </w:rPr>
        <w:t xml:space="preserve">перед</w:t>
      </w:r>
      <w:r>
        <w:t xml:space="preserve"> </w:t>
      </w:r>
      <w:r>
        <w:t xml:space="preserve">блоком</w:t>
      </w:r>
      <w:r>
        <w:t xml:space="preserve"> </w:t>
      </w:r>
      <w:r>
        <w:rPr>
          <w:rStyle w:val="VerbatimChar"/>
        </w:rPr>
        <w:t xml:space="preserve">LM_PP_PUBLIC_NAMES</w:t>
      </w:r>
      <w:r>
        <w:t xml:space="preserve"> </w:t>
      </w:r>
      <w:r>
        <w:t xml:space="preserve">(рядом с другими range-функциями):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_lm_pp_join_extra_args(extra_args):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"""Склеить rest из колонки C в одну строку."""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extra_args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(extra_args):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(extra_args[i]).strip()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parts.append(s)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.join(parts)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_lm_pp_split_column_tokens(spec_text):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"""Разбить C на токены столбцов по запятой или точке с запятой."""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(spec_text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).strip()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re.split(</w:t>
      </w:r>
      <w:r>
        <w:rPr>
          <w:rStyle w:val="VerbatimStringTok"/>
        </w:rPr>
        <w:t xml:space="preserve">r"</w:t>
      </w:r>
      <w:r>
        <w:rPr>
          <w:rStyle w:val="PreprocessorTok"/>
        </w:rPr>
        <w:t xml:space="preserve">[,;]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text)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(raw):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(raw[i]).strip()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out.append(t)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_lm_pp_resolve_column_token(token, sheet, header_row_range, sc, ec):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Один токен → 0-based индекс столбца в пределах листа.</w:t>
      </w:r>
      <w:r>
        <w:br/>
      </w:r>
      <w:r>
        <w:rPr>
          <w:rStyle w:val="CommentTok"/>
        </w:rPr>
        <w:t xml:space="preserve">    Номер (1-based), буква A/AA или заголовок (lm_identity_key).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(token).strip()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(token)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TypeError</w:t>
      </w:r>
      <w:r>
        <w:rPr>
          <w:rStyle w:val="NormalTok"/>
        </w:rPr>
        <w:t xml:space="preserve">,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is_col_letters(token):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col_letters_to_index(token)</w:t>
      </w:r>
      <w:r>
        <w:br/>
      </w:r>
      <w:r>
        <w:rPr>
          <w:rStyle w:val="NormalTok"/>
        </w:rPr>
        <w:t xml:space="preserve">    titles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_lm_pp_header_titles(sheet, header_row_range)</w:t>
      </w:r>
      <w:r>
        <w:br/>
      </w:r>
      <w:r>
        <w:rPr>
          <w:rStyle w:val="NormalTok"/>
        </w:rPr>
        <w:t xml:space="preserve">    h_sc, h_sr, h_ec, h_er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_lm_pp_range_address(header_row_range)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lm_identity_key(token)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h_sc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h_ec:</w:t>
      </w:r>
      <w:r>
        <w:br/>
      </w:r>
      <w:r>
        <w:rPr>
          <w:rStyle w:val="NormalTok"/>
        </w:rPr>
        <w:t xml:space="preserve">       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h_sc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titles[pos]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(titles)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lm_identity_key(title)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lm_identity_key(title):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_lm_pp_resolve_column_list(spec_text, sheet, header_row_range, sc, ec):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"""Список уникальных 0-based индексов столбцов из C."""</w:t>
      </w:r>
      <w:r>
        <w:br/>
      </w:r>
      <w:r>
        <w:rPr>
          <w:rStyle w:val="NormalTok"/>
        </w:rPr>
        <w:t xml:space="preserve">    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_lm_pp_split_column_tokens(spec_text)</w:t>
      </w:r>
      <w:r>
        <w:br/>
      </w:r>
      <w:r>
        <w:rPr>
          <w:rStyle w:val="NormalTok"/>
        </w:rPr>
        <w:t xml:space="preserve">    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(tokens):</w:t>
      </w:r>
      <w:r>
        <w:br/>
      </w:r>
      <w:r>
        <w:rPr>
          <w:rStyle w:val="NormalTok"/>
        </w:rPr>
        <w:t xml:space="preserve">        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_lm_pp_resolve_column_token(</w:t>
      </w:r>
      <w:r>
        <w:br/>
      </w:r>
      <w:r>
        <w:rPr>
          <w:rStyle w:val="NormalTok"/>
        </w:rPr>
        <w:t xml:space="preserve">            tokens[i], sheet, header_row_range, sc, ec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cols:</w:t>
      </w:r>
      <w:r>
        <w:br/>
      </w:r>
      <w:r>
        <w:rPr>
          <w:rStyle w:val="NormalTok"/>
        </w:rPr>
        <w:t xml:space="preserve">            cols.append(col)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cols.sort()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cols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_lm_pp_copy_cell_value_down(src_cell, dst_cell):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"""Скопировать отображаемое значение из src в dst (для fill-down)."""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src_cell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dst_cell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cell_text(dst_cell)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cell_text(src_cell)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dst_cell.String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src_cell.String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dst_cell.Value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src_cell.Value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lm_pp_range_fill_down_empty(doc, sheet, data_range, header_row_range,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extra_args):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Заполнение вниз: в указанных столбцах пустые ячейки получают значение из строки выше.</w:t>
      </w:r>
      <w:r>
        <w:br/>
      </w:r>
      <w:r>
        <w:br/>
      </w:r>
      <w:r>
        <w:rPr>
          <w:rStyle w:val="CommentTok"/>
        </w:rPr>
        <w:t xml:space="preserve">    Rest (колонка C): столбцы через , или ; — номер (1-based), буква или имя заголовка.</w:t>
      </w:r>
      <w:r>
        <w:br/>
      </w:r>
      <w:r>
        <w:rPr>
          <w:rStyle w:val="CommentTok"/>
        </w:rPr>
        <w:t xml:space="preserve">    Пример: «ФИО;Отдел;3».</w:t>
      </w:r>
      <w:r>
        <w:br/>
      </w:r>
      <w:r>
        <w:br/>
      </w:r>
      <w:r>
        <w:rPr>
          <w:rStyle w:val="CommentTok"/>
        </w:rPr>
        <w:t xml:space="preserve">    Карта: «заполнение_вниз».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sheet_name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sheet.Name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sheet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spec_text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_lm_pp_join_extra_args(extra_args)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spec_text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_lm_log_postprocess(</w:t>
      </w:r>
      <w:r>
        <w:br/>
      </w:r>
      <w:r>
        <w:rPr>
          <w:rStyle w:val="NormalTok"/>
        </w:rPr>
        <w:t xml:space="preserve">            doc, sheet_name, </w:t>
      </w:r>
      <w:r>
        <w:rPr>
          <w:rStyle w:val="StringTok"/>
        </w:rPr>
        <w:t xml:space="preserve">"заполнение_вниз"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"—"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"пропуск"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"пустая колонка C"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sc, sr, ec, 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_lm_pp_range_address(data_range)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sr:</w:t>
      </w:r>
      <w:r>
        <w:br/>
      </w:r>
      <w:r>
        <w:rPr>
          <w:rStyle w:val="NormalTok"/>
        </w:rPr>
        <w:t xml:space="preserve">        _lm_log_postprocess(</w:t>
      </w:r>
      <w:r>
        <w:br/>
      </w:r>
      <w:r>
        <w:rPr>
          <w:rStyle w:val="NormalTok"/>
        </w:rPr>
        <w:t xml:space="preserve">            doc, sheet_name, </w:t>
      </w:r>
      <w:r>
        <w:rPr>
          <w:rStyle w:val="StringTok"/>
        </w:rPr>
        <w:t xml:space="preserve">"заполнение_вниз"</w:t>
      </w:r>
      <w:r>
        <w:rPr>
          <w:rStyle w:val="NormalTok"/>
        </w:rPr>
        <w:t xml:space="preserve">, spec_text, </w:t>
      </w:r>
      <w:r>
        <w:rPr>
          <w:rStyle w:val="StringTok"/>
        </w:rPr>
        <w:t xml:space="preserve">"пропуск"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"нет строк данных"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_lm_pp_resolve_column_list(spec_text, sheet, header_row_range, sc, ec)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(cols)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_lm_log_postprocess(</w:t>
      </w:r>
      <w:r>
        <w:br/>
      </w:r>
      <w:r>
        <w:rPr>
          <w:rStyle w:val="NormalTok"/>
        </w:rPr>
        <w:t xml:space="preserve">            doc,</w:t>
      </w:r>
      <w:r>
        <w:br/>
      </w:r>
      <w:r>
        <w:rPr>
          <w:rStyle w:val="NormalTok"/>
        </w:rPr>
        <w:t xml:space="preserve">            sheet_name,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"заполнение_вниз"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spec_text,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"ошибка"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"не найдены столбцы"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filled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ci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ci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(cols):</w:t>
      </w:r>
      <w:r>
        <w:br/>
      </w:r>
      <w:r>
        <w:rPr>
          <w:rStyle w:val="NormalTok"/>
        </w:rPr>
        <w:t xml:space="preserve">        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cols[ci]</w:t>
      </w:r>
      <w:r>
        <w:br/>
      </w:r>
      <w:r>
        <w:rPr>
          <w:rStyle w:val="NormalTok"/>
        </w:rPr>
        <w:t xml:space="preserve">    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er: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_lm_pp_copy_cell_value_down(</w:t>
      </w:r>
      <w:r>
        <w:br/>
      </w:r>
      <w:r>
        <w:rPr>
          <w:rStyle w:val="NormalTok"/>
        </w:rPr>
        <w:t xml:space="preserve">                sheet.getCellByPosition(col, row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sheet.getCellByPosition(col, row),</w:t>
      </w:r>
      <w:r>
        <w:br/>
      </w:r>
      <w:r>
        <w:rPr>
          <w:rStyle w:val="NormalTok"/>
        </w:rPr>
        <w:t xml:space="preserve">            ):</w:t>
      </w:r>
      <w:r>
        <w:br/>
      </w:r>
      <w:r>
        <w:rPr>
          <w:rStyle w:val="NormalTok"/>
        </w:rPr>
        <w:t xml:space="preserve">                filled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filled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ci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_lm_log_postprocess(</w:t>
      </w:r>
      <w:r>
        <w:br/>
      </w:r>
      <w:r>
        <w:rPr>
          <w:rStyle w:val="NormalTok"/>
        </w:rPr>
        <w:t xml:space="preserve">        doc,</w:t>
      </w:r>
      <w:r>
        <w:br/>
      </w:r>
      <w:r>
        <w:rPr>
          <w:rStyle w:val="NormalTok"/>
        </w:rPr>
        <w:t xml:space="preserve">        sheet_name,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"заполнение_вниз"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spec_text,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"столбцов: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заполнено ячеек: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(cols), filled),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В кортеж</w:t>
      </w:r>
      <w:r>
        <w:t xml:space="preserve"> </w:t>
      </w:r>
      <w:r>
        <w:rPr>
          <w:rStyle w:val="VerbatimChar"/>
          <w:b/>
          <w:bCs/>
        </w:rPr>
        <w:t xml:space="preserve">LM_PP_PUBLIC_NAMES</w:t>
      </w:r>
      <w:r>
        <w:t xml:space="preserve"> </w:t>
      </w:r>
      <w:r>
        <w:t xml:space="preserve">добавьте строку: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"lm_pp_range_fill_down_empty"</w:t>
      </w:r>
      <w:r>
        <w:rPr>
          <w:rStyle w:val="NormalTok"/>
        </w:rPr>
        <w:t xml:space="preserve">,</w:t>
      </w:r>
    </w:p>
    <w:p>
      <w:r>
        <w:pict>
          <v:rect style="width:0;height:1.5pt" o:hralign="center" o:hrstd="t" o:hr="t"/>
        </w:pict>
      </w:r>
    </w:p>
    <w:bookmarkEnd w:id="23"/>
    <w:bookmarkStart w:id="24" w:name="Xc662a5430ca8e6d285b6ab19449707fe0ce2bb7"/>
    <w:p>
      <w:pPr>
        <w:pStyle w:val="Heading3"/>
      </w:pPr>
      <w:r>
        <w:t xml:space="preserve">Шаг B. Регистрация в</w:t>
      </w:r>
      <w:r>
        <w:t xml:space="preserve"> </w:t>
      </w:r>
      <w:r>
        <w:rPr>
          <w:rStyle w:val="VerbatimChar"/>
        </w:rPr>
        <w:t xml:space="preserve">collect_workbooks.py</w:t>
      </w:r>
    </w:p>
    <w:p>
      <w:pPr>
        <w:pStyle w:val="FirstParagraph"/>
      </w:pPr>
      <w:r>
        <w:t xml:space="preserve">В</w:t>
      </w:r>
      <w:r>
        <w:t xml:space="preserve"> </w:t>
      </w:r>
      <w:r>
        <w:rPr>
          <w:rStyle w:val="VerbatimChar"/>
        </w:rPr>
        <w:t xml:space="preserve">_PP_RANGE_MAP_SPEC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    (</w:t>
      </w:r>
      <w:r>
        <w:rPr>
          <w:rStyle w:val="StringTok"/>
        </w:rPr>
        <w:t xml:space="preserve">"заполнение_вниз"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"merge_pp_range_fill_down_empty"</w:t>
      </w:r>
      <w:r>
        <w:rPr>
          <w:rStyle w:val="NormalTok"/>
        </w:rPr>
        <w:t xml:space="preserve">),</w:t>
      </w:r>
    </w:p>
    <w:p>
      <w:pPr>
        <w:pStyle w:val="FirstParagraph"/>
      </w:pPr>
      <w:r>
        <w:t xml:space="preserve">В</w:t>
      </w:r>
      <w:r>
        <w:t xml:space="preserve"> </w:t>
      </w:r>
      <w:r>
        <w:rPr>
          <w:rStyle w:val="VerbatimChar"/>
        </w:rPr>
        <w:t xml:space="preserve">MERGE_POSTPROCESS_RANGE_REST_HINTS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"заполнение_вниз"</w:t>
      </w:r>
      <w:r>
        <w:rPr>
          <w:rStyle w:val="NormalTok"/>
        </w:rPr>
        <w:t xml:space="preserve">: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"столбцы: номер (1-based), буква A или имя заголовка; через , или ;"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"ФИО;Отдел;3"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),</w:t>
      </w:r>
    </w:p>
    <w:p>
      <w:pPr>
        <w:pStyle w:val="FirstParagraph"/>
      </w:pPr>
      <w:r>
        <w:t xml:space="preserve">Сохраните файл. Shims подставят</w:t>
      </w:r>
      <w:r>
        <w:t xml:space="preserve"> </w:t>
      </w:r>
      <w:r>
        <w:rPr>
          <w:rStyle w:val="VerbatimChar"/>
        </w:rPr>
        <w:t xml:space="preserve">merge_pp_range_fill_down_empty</w:t>
      </w:r>
      <w:r>
        <w:t xml:space="preserve"> </w:t>
      </w:r>
      <w:r>
        <w:t xml:space="preserve">автоматически — отдельно объявлять</w:t>
      </w:r>
      <w:r>
        <w:t xml:space="preserve"> </w:t>
      </w:r>
      <w:r>
        <w:rPr>
          <w:rStyle w:val="VerbatimChar"/>
        </w:rPr>
        <w:t xml:space="preserve">def merge_pp_*</w:t>
      </w:r>
      <w:r>
        <w:t xml:space="preserve"> </w:t>
      </w:r>
      <w:r>
        <w:t xml:space="preserve">в макросе не нужно.</w:t>
      </w:r>
    </w:p>
    <w:p>
      <w:r>
        <w:pict>
          <v:rect style="width:0;height:1.5pt" o:hralign="center" o:hrstd="t" o:hr="t"/>
        </w:pict>
      </w:r>
    </w:p>
    <w:bookmarkEnd w:id="24"/>
    <w:bookmarkStart w:id="25" w:name="шаг-c.-установка-и-проверка-синтаксиса"/>
    <w:p>
      <w:pPr>
        <w:pStyle w:val="Heading3"/>
      </w:pPr>
      <w:r>
        <w:t xml:space="preserve">Шаг C. Установка и проверка синтаксиса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macro-lib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py_compile pythonpath/libre_macros_lib.py collect_workbooks.py</w:t>
      </w:r>
      <w:r>
        <w:br/>
      </w:r>
      <w:r>
        <w:rPr>
          <w:rStyle w:val="ExtensionTok"/>
        </w:rPr>
        <w:t xml:space="preserve">./install.sh</w:t>
      </w:r>
      <w:r>
        <w:rPr>
          <w:rStyle w:val="NormalTok"/>
        </w:rPr>
        <w:t xml:space="preserve"> collect_workbooks param_wizard</w:t>
      </w:r>
    </w:p>
    <w:p>
      <w:pPr>
        <w:pStyle w:val="FirstParagraph"/>
      </w:pPr>
      <w:r>
        <w:t xml:space="preserve">Копируются</w:t>
      </w:r>
      <w:r>
        <w:t xml:space="preserve"> </w:t>
      </w:r>
      <w:r>
        <w:rPr>
          <w:b/>
          <w:bCs/>
        </w:rPr>
        <w:t xml:space="preserve">оба</w:t>
      </w:r>
      <w:r>
        <w:t xml:space="preserve"> </w:t>
      </w:r>
      <w:r>
        <w:t xml:space="preserve">файла:</w:t>
      </w:r>
      <w:r>
        <w:t xml:space="preserve"> </w:t>
      </w:r>
      <w:r>
        <w:rPr>
          <w:rStyle w:val="VerbatimChar"/>
        </w:rPr>
        <w:t xml:space="preserve">collect_workbooks.py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pythonpath/libre_macros_lib.py</w:t>
      </w:r>
      <w:r>
        <w:t xml:space="preserve">. Без lib в</w:t>
      </w:r>
      <w:r>
        <w:t xml:space="preserve"> </w:t>
      </w:r>
      <w:r>
        <w:rPr>
          <w:rStyle w:val="VerbatimChar"/>
        </w:rPr>
        <w:t xml:space="preserve">pythonpath/</w:t>
      </w:r>
      <w:r>
        <w:t xml:space="preserve"> </w:t>
      </w:r>
      <w:r>
        <w:t xml:space="preserve">будет ошибка вида</w:t>
      </w:r>
      <w:r>
        <w:t xml:space="preserve"> </w:t>
      </w:r>
      <w:r>
        <w:rPr>
          <w:rStyle w:val="VerbatimChar"/>
        </w:rPr>
        <w:t xml:space="preserve">'merge_pp_range_…'</w:t>
      </w:r>
      <w:r>
        <w:t xml:space="preserve"> </w:t>
      </w:r>
      <w:r>
        <w:t xml:space="preserve">при заполнении карт постобработки.</w:t>
      </w:r>
    </w:p>
    <w:p>
      <w:pPr>
        <w:pStyle w:val="BodyText"/>
      </w:pPr>
      <w:r>
        <w:t xml:space="preserve">Перезапустите Calc.</w:t>
      </w:r>
    </w:p>
    <w:p>
      <w:r>
        <w:pict>
          <v:rect style="width:0;height:1.5pt" o:hralign="center" o:hrstd="t" o:hr="t"/>
        </w:pict>
      </w:r>
    </w:p>
    <w:bookmarkEnd w:id="25"/>
    <w:bookmarkStart w:id="26" w:name="X8f90c05ad2c29f391e2c206a18a8ec2c6944a3a"/>
    <w:p>
      <w:pPr>
        <w:pStyle w:val="Heading3"/>
      </w:pPr>
      <w:r>
        <w:t xml:space="preserve">Шаг D. Строка на листе «Параметры_Объединения»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Постобработка_Диапазон</w:t>
            </w:r>
          </w:p>
        </w:tc>
        <w:tc>
          <w:tcPr/>
          <w:p>
            <w:pPr>
              <w:pStyle w:val="Compact"/>
            </w:pPr>
            <w:r>
              <w:t xml:space="preserve">заполнение_вниз</w:t>
            </w:r>
          </w:p>
        </w:tc>
        <w:tc>
          <w:tcPr/>
          <w:p>
            <w:pPr>
              <w:pStyle w:val="Compact"/>
            </w:pPr>
            <w:r>
              <w:t xml:space="preserve">ФИО;Отдел;Табельный_номер</w:t>
            </w:r>
          </w:p>
        </w:tc>
      </w:tr>
    </w:tbl>
    <w:p>
      <w:pPr>
        <w:pStyle w:val="BodyText"/>
      </w:pPr>
      <w:r>
        <w:t xml:space="preserve">Или несколько шагов подряд (выполняются сверху вниз):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Постобработка_Диапазон</w:t>
            </w:r>
          </w:p>
        </w:tc>
        <w:tc>
          <w:tcPr/>
          <w:p>
            <w:pPr>
              <w:pStyle w:val="Compact"/>
            </w:pPr>
            <w:r>
              <w:t xml:space="preserve">тонкая_сетка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Постобработка_Диапазон</w:t>
            </w:r>
          </w:p>
        </w:tc>
        <w:tc>
          <w:tcPr/>
          <w:p>
            <w:pPr>
              <w:pStyle w:val="Compact"/>
            </w:pPr>
            <w:r>
              <w:t xml:space="preserve">заполнение_вниз</w:t>
            </w:r>
          </w:p>
        </w:tc>
        <w:tc>
          <w:tcPr/>
          <w:p>
            <w:pPr>
              <w:pStyle w:val="Compact"/>
            </w:pPr>
            <w:r>
              <w:t xml:space="preserve">ФИО;Отдел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Постобработка_Диапазон</w:t>
            </w:r>
          </w:p>
        </w:tc>
        <w:tc>
          <w:tcPr/>
          <w:p>
            <w:pPr>
              <w:pStyle w:val="Compact"/>
            </w:pPr>
            <w:r>
              <w:t xml:space="preserve">перенос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Через</w:t>
      </w:r>
      <w:r>
        <w:t xml:space="preserve"> </w:t>
      </w:r>
      <w:r>
        <w:rPr>
          <w:b/>
          <w:bCs/>
        </w:rPr>
        <w:t xml:space="preserve">визард параметров</w:t>
      </w:r>
      <w:r>
        <w:t xml:space="preserve"> </w:t>
      </w:r>
      <w:r>
        <w:t xml:space="preserve">(</w:t>
      </w:r>
      <w:r>
        <w:rPr>
          <w:rStyle w:val="VerbatimChar"/>
        </w:rPr>
        <w:t xml:space="preserve">param_wizard.set_merge_param</w:t>
      </w:r>
      <w:r>
        <w:t xml:space="preserve">): вкладка постобработки → в B выберите</w:t>
      </w:r>
      <w:r>
        <w:t xml:space="preserve"> </w:t>
      </w:r>
      <w:r>
        <w:rPr>
          <w:rStyle w:val="VerbatimChar"/>
        </w:rPr>
        <w:t xml:space="preserve">заполнение_вниз</w:t>
      </w:r>
      <w:r>
        <w:t xml:space="preserve"> </w:t>
      </w:r>
      <w:r>
        <w:t xml:space="preserve">из списка → в C введите столбцы.</w:t>
      </w:r>
    </w:p>
    <w:p>
      <w:r>
        <w:pict>
          <v:rect style="width:0;height:1.5pt" o:hralign="center" o:hrstd="t" o:hr="t"/>
        </w:pict>
      </w:r>
    </w:p>
    <w:bookmarkEnd w:id="26"/>
    <w:bookmarkStart w:id="27" w:name="шаг-e.-поведение-на-листе-результата"/>
    <w:p>
      <w:pPr>
        <w:pStyle w:val="Heading3"/>
      </w:pPr>
      <w:r>
        <w:t xml:space="preserve">Шаг E. Поведение на листе результата</w:t>
      </w:r>
    </w:p>
    <w:p>
      <w:pPr>
        <w:pStyle w:val="FirstParagraph"/>
      </w:pPr>
      <w:r>
        <w:t xml:space="preserve">До (столбец «Отдел», фрагменты пустые после сбора из разных файлов):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#Путь</w:t>
            </w:r>
          </w:p>
        </w:tc>
        <w:tc>
          <w:tcPr/>
          <w:p>
            <w:pPr>
              <w:pStyle w:val="Compact"/>
            </w:pPr>
            <w:r>
              <w:t xml:space="preserve">ФИО</w:t>
            </w:r>
          </w:p>
        </w:tc>
        <w:tc>
          <w:tcPr/>
          <w:p>
            <w:pPr>
              <w:pStyle w:val="Compact"/>
            </w:pPr>
            <w:r>
              <w:t xml:space="preserve">Отдел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src_01#…</w:t>
            </w:r>
          </w:p>
        </w:tc>
        <w:tc>
          <w:tcPr/>
          <w:p>
            <w:pPr>
              <w:pStyle w:val="Compact"/>
            </w:pPr>
            <w:r>
              <w:t xml:space="preserve">Иванов</w:t>
            </w:r>
          </w:p>
        </w:tc>
        <w:tc>
          <w:tcPr/>
          <w:p>
            <w:pPr>
              <w:pStyle w:val="Compact"/>
            </w:pPr>
            <w:r>
              <w:t xml:space="preserve">Продажи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src_01#…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src_02#…</w:t>
            </w:r>
          </w:p>
        </w:tc>
        <w:tc>
          <w:tcPr/>
          <w:p>
            <w:pPr>
              <w:pStyle w:val="Compact"/>
            </w:pPr>
            <w:r>
              <w:t xml:space="preserve">Петров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После</w:t>
      </w:r>
      <w:r>
        <w:t xml:space="preserve"> </w:t>
      </w:r>
      <w:r>
        <w:rPr>
          <w:rStyle w:val="VerbatimChar"/>
        </w:rPr>
        <w:t xml:space="preserve">заполнение_вниз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C = ФИО;Отдел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#Путь</w:t>
            </w:r>
          </w:p>
        </w:tc>
        <w:tc>
          <w:tcPr/>
          <w:p>
            <w:pPr>
              <w:pStyle w:val="Compact"/>
            </w:pPr>
            <w:r>
              <w:t xml:space="preserve">ФИО</w:t>
            </w:r>
          </w:p>
        </w:tc>
        <w:tc>
          <w:tcPr/>
          <w:p>
            <w:pPr>
              <w:pStyle w:val="Compact"/>
            </w:pPr>
            <w:r>
              <w:t xml:space="preserve">Отдел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src_01#…</w:t>
            </w:r>
          </w:p>
        </w:tc>
        <w:tc>
          <w:tcPr/>
          <w:p>
            <w:pPr>
              <w:pStyle w:val="Compact"/>
            </w:pPr>
            <w:r>
              <w:t xml:space="preserve">Иванов</w:t>
            </w:r>
          </w:p>
        </w:tc>
        <w:tc>
          <w:tcPr/>
          <w:p>
            <w:pPr>
              <w:pStyle w:val="Compact"/>
            </w:pPr>
            <w:r>
              <w:t xml:space="preserve">Продажи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src_01#…</w:t>
            </w:r>
          </w:p>
        </w:tc>
        <w:tc>
          <w:tcPr/>
          <w:p>
            <w:pPr>
              <w:pStyle w:val="Compact"/>
            </w:pPr>
            <w:r>
              <w:t xml:space="preserve">Иванов</w:t>
            </w:r>
          </w:p>
        </w:tc>
        <w:tc>
          <w:tcPr/>
          <w:p>
            <w:pPr>
              <w:pStyle w:val="Compact"/>
            </w:pPr>
            <w:r>
              <w:t xml:space="preserve">Продажи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src_02#…</w:t>
            </w:r>
          </w:p>
        </w:tc>
        <w:tc>
          <w:tcPr/>
          <w:p>
            <w:pPr>
              <w:pStyle w:val="Compact"/>
            </w:pPr>
            <w:r>
              <w:t xml:space="preserve">Петров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</w:p>
        </w:tc>
      </w:tr>
    </w:tbl>
    <w:p>
      <w:pPr>
        <w:pStyle w:val="BodyText"/>
      </w:pPr>
      <w:r>
        <w:t xml:space="preserve">Первая строка данных в диапазоне постобработки не меняется; заполнение идёт со второй строки данных (</w:t>
      </w:r>
      <w:r>
        <w:rPr>
          <w:rStyle w:val="VerbatimChar"/>
        </w:rPr>
        <w:t xml:space="preserve">sr + 1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er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7"/>
    <w:bookmarkStart w:id="28" w:name="шаг-f.-отладка"/>
    <w:p>
      <w:pPr>
        <w:pStyle w:val="Heading3"/>
      </w:pPr>
      <w:r>
        <w:t xml:space="preserve">Шаг F. Отладка</w:t>
      </w:r>
    </w:p>
    <w:p>
      <w:pPr>
        <w:pStyle w:val="Compact"/>
        <w:numPr>
          <w:ilvl w:val="0"/>
          <w:numId w:val="1018"/>
        </w:numPr>
      </w:pPr>
      <w:r>
        <w:t xml:space="preserve">Журнал на листе</w:t>
      </w:r>
      <w:r>
        <w:t xml:space="preserve"> </w:t>
      </w:r>
      <w:r>
        <w:rPr>
          <w:b/>
          <w:bCs/>
        </w:rPr>
        <w:t xml:space="preserve">«Сбор_книг_лог»</w:t>
      </w:r>
      <w:r>
        <w:t xml:space="preserve"> </w:t>
      </w:r>
      <w:r>
        <w:t xml:space="preserve">— записи с меткой</w:t>
      </w:r>
      <w:r>
        <w:t xml:space="preserve"> </w:t>
      </w:r>
      <w:r>
        <w:rPr>
          <w:rStyle w:val="VerbatimChar"/>
        </w:rPr>
        <w:t xml:space="preserve">заполнение_вниз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Если функция «не видна» в списке B визарда: проверьте</w:t>
      </w:r>
      <w:r>
        <w:t xml:space="preserve"> </w:t>
      </w:r>
      <w:r>
        <w:rPr>
          <w:rStyle w:val="VerbatimChar"/>
        </w:rPr>
        <w:t xml:space="preserve">LM_PP_PUBLIC_NAMES</w:t>
      </w:r>
      <w:r>
        <w:t xml:space="preserve">,</w:t>
      </w:r>
      <w:r>
        <w:t xml:space="preserve"> </w:t>
      </w:r>
      <w:r>
        <w:rPr>
          <w:rStyle w:val="VerbatimChar"/>
        </w:rPr>
        <w:t xml:space="preserve">_PP_RANGE_MAP_SPEC</w:t>
      </w:r>
      <w:r>
        <w:t xml:space="preserve"> </w:t>
      </w:r>
      <w:r>
        <w:t xml:space="preserve">и что установлены</w:t>
      </w:r>
      <w:r>
        <w:t xml:space="preserve"> </w:t>
      </w:r>
      <w:r>
        <w:rPr>
          <w:b/>
          <w:bCs/>
        </w:rPr>
        <w:t xml:space="preserve">оба</w:t>
      </w:r>
      <w:r>
        <w:t xml:space="preserve"> </w:t>
      </w:r>
      <w:r>
        <w:t xml:space="preserve">файла (</w:t>
      </w:r>
      <w:r>
        <w:rPr>
          <w:rStyle w:val="VerbatimChar"/>
        </w:rPr>
        <w:t xml:space="preserve">collect_workbooks.py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pythonpath/libre_macros_lib.py</w:t>
      </w:r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Если столбец не находится: проверьте заголовок в</w:t>
      </w:r>
      <w:r>
        <w:t xml:space="preserve"> </w:t>
      </w:r>
      <w:r>
        <w:rPr>
          <w:b/>
          <w:bCs/>
        </w:rPr>
        <w:t xml:space="preserve">строке 0</w:t>
      </w:r>
      <w:r>
        <w:t xml:space="preserve"> </w:t>
      </w:r>
      <w:r>
        <w:t xml:space="preserve">листа результата и используйте точное имя или номер/букву.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X5f8b5907ca6f39b7feed6b5c33114515ac176cb"/>
    <w:p>
      <w:pPr>
        <w:pStyle w:val="Heading2"/>
      </w:pPr>
      <w:r>
        <w:t xml:space="preserve">Полный пример: «заполнение вниз с вычислением»</w:t>
      </w:r>
    </w:p>
    <w:p>
      <w:pPr>
        <w:pStyle w:val="FirstParagraph"/>
      </w:pPr>
      <w:r>
        <w:t xml:space="preserve">Расширенная версия</w:t>
      </w:r>
      <w:r>
        <w:t xml:space="preserve"> </w:t>
      </w:r>
      <w:r>
        <w:rPr>
          <w:rStyle w:val="VerbatimChar"/>
        </w:rPr>
        <w:t xml:space="preserve">заполнение_вниз</w:t>
      </w:r>
      <w:r>
        <w:t xml:space="preserve">: в пустые ячейки записывается</w:t>
      </w:r>
      <w:r>
        <w:t xml:space="preserve"> </w:t>
      </w:r>
      <w:r>
        <w:rPr>
          <w:b/>
          <w:bCs/>
        </w:rPr>
        <w:t xml:space="preserve">вычисленное значение</w:t>
      </w:r>
      <w:r>
        <w:t xml:space="preserve"> </w:t>
      </w:r>
      <w:r>
        <w:t xml:space="preserve">по формуле или константа, а не копия из строки выше.</w:t>
      </w:r>
    </w:p>
    <w:p>
      <w:pPr>
        <w:pStyle w:val="BodyText"/>
      </w:pPr>
      <w:r>
        <w:rPr>
          <w:b/>
          <w:bCs/>
        </w:rPr>
        <w:t xml:space="preserve">Колонка C:</w:t>
      </w:r>
      <w:r>
        <w:t xml:space="preserve"> </w:t>
      </w:r>
      <w:r>
        <w:t xml:space="preserve">пары</w:t>
      </w:r>
      <w:r>
        <w:t xml:space="preserve"> </w:t>
      </w:r>
      <w:r>
        <w:rPr>
          <w:rStyle w:val="VerbatimChar"/>
        </w:rPr>
        <w:t xml:space="preserve">столбец/формула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,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;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столбец</w:t>
      </w:r>
      <w:r>
        <w:t xml:space="preserve">: номер (1-based), буква (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AA</w:t>
      </w:r>
      <w:r>
        <w:t xml:space="preserve">) или имя заголовка;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формула</w:t>
      </w:r>
      <w:r>
        <w:t xml:space="preserve">: формула Calc (начинается с</w:t>
      </w:r>
      <w:r>
        <w:t xml:space="preserve"> </w:t>
      </w:r>
      <w:r>
        <w:rPr>
          <w:rStyle w:val="VerbatimChar"/>
        </w:rPr>
        <w:t xml:space="preserve">=</w:t>
      </w:r>
      <w:r>
        <w:t xml:space="preserve">) или константа;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шаблоны</w:t>
      </w:r>
      <w:r>
        <w:t xml:space="preserve">:</w:t>
      </w:r>
      <w:r>
        <w:t xml:space="preserve"> </w:t>
      </w:r>
      <w:r>
        <w:rPr>
          <w:rStyle w:val="VerbatimChar"/>
        </w:rPr>
        <w:t xml:space="preserve">{row_id}</w:t>
      </w:r>
      <w:r>
        <w:t xml:space="preserve"> </w:t>
      </w:r>
      <w:r>
        <w:t xml:space="preserve">→ номер строки (1-based),</w:t>
      </w:r>
      <w:r>
        <w:t xml:space="preserve"> </w:t>
      </w:r>
      <w:r>
        <w:rPr>
          <w:rStyle w:val="VerbatimChar"/>
        </w:rPr>
        <w:t xml:space="preserve">{row_id-1}</w:t>
      </w:r>
      <w:r>
        <w:t xml:space="preserve"> </w:t>
      </w:r>
      <w:r>
        <w:t xml:space="preserve">→ предыдущая строка.</w:t>
      </w:r>
    </w:p>
    <w:p>
      <w:pPr>
        <w:pStyle w:val="FirstParagraph"/>
      </w:pPr>
      <w:r>
        <w:t xml:space="preserve">Примеры пар: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ФИО/=A{row_id}&amp;" "&amp;B{row_id}</w:t>
      </w:r>
      <w:r>
        <w:t xml:space="preserve"> </w:t>
      </w:r>
      <w:r>
        <w:t xml:space="preserve">— конкатенация столбцов A и B с пробелом;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Сумма/=C{row_id-1}*2</w:t>
      </w:r>
      <w:r>
        <w:t xml:space="preserve"> </w:t>
      </w:r>
      <w:r>
        <w:t xml:space="preserve">— удвоить значение из предыдущей строки;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Категория/общий</w:t>
      </w:r>
      <w:r>
        <w:t xml:space="preserve"> </w:t>
      </w:r>
      <w:r>
        <w:t xml:space="preserve">— константа</w:t>
      </w:r>
      <w:r>
        <w:t xml:space="preserve"> </w:t>
      </w:r>
      <w:r>
        <w:t xml:space="preserve">“общий”</w:t>
      </w:r>
      <w:r>
        <w:t xml:space="preserve"> </w:t>
      </w:r>
      <w:r>
        <w:t xml:space="preserve">во все пустые ячейки;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3/=SUM(C{row_id-1}:E{row_id-1})</w:t>
      </w:r>
      <w:r>
        <w:t xml:space="preserve"> </w:t>
      </w:r>
      <w:r>
        <w:t xml:space="preserve">— сумма диапазона в столбце 3 (C).</w:t>
      </w:r>
    </w:p>
    <w:p>
      <w:pPr>
        <w:pStyle w:val="BodyText"/>
      </w:pPr>
      <w:r>
        <w:t xml:space="preserve">Пример C:</w:t>
      </w:r>
      <w:r>
        <w:t xml:space="preserve"> </w:t>
      </w:r>
      <w:r>
        <w:rPr>
          <w:rStyle w:val="VerbatimChar"/>
        </w:rPr>
        <w:t xml:space="preserve">ФИО/=A{row_id}&amp;" "&amp;B{row_id};Сумма/=C{row_id-1}*2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2" w:name="регистрация"/>
    <w:p>
      <w:pPr>
        <w:pStyle w:val="Heading3"/>
      </w:pPr>
      <w:r>
        <w:t xml:space="preserve">Регистрация</w:t>
      </w:r>
    </w:p>
    <w:p>
      <w:pPr>
        <w:pStyle w:val="FirstParagraph"/>
      </w:pPr>
      <w:r>
        <w:rPr>
          <w:rStyle w:val="VerbatimChar"/>
          <w:b/>
          <w:bCs/>
        </w:rPr>
        <w:t xml:space="preserve">libre_macros_lib.py</w:t>
      </w:r>
      <w:r>
        <w:t xml:space="preserve"> </w:t>
      </w:r>
      <w:r>
        <w:t xml:space="preserve">— добавлено в</w:t>
      </w:r>
      <w:r>
        <w:t xml:space="preserve"> </w:t>
      </w:r>
      <w:r>
        <w:rPr>
          <w:rStyle w:val="VerbatimChar"/>
        </w:rPr>
        <w:t xml:space="preserve">LM_PP_PUBLIC_NAMES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"lm_pp_range_fill_down_calculate"</w:t>
      </w:r>
    </w:p>
    <w:p>
      <w:pPr>
        <w:pStyle w:val="FirstParagraph"/>
      </w:pPr>
      <w:r>
        <w:t xml:space="preserve">Для</w:t>
      </w:r>
      <w:r>
        <w:t xml:space="preserve"> </w:t>
      </w:r>
      <w:r>
        <w:rPr>
          <w:rStyle w:val="VerbatimChar"/>
        </w:rPr>
        <w:t xml:space="preserve">замена_значений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"lm_pp_range_replace_values"</w:t>
      </w:r>
    </w:p>
    <w:p>
      <w:pPr>
        <w:pStyle w:val="FirstParagraph"/>
      </w:pPr>
      <w:r>
        <w:rPr>
          <w:rStyle w:val="VerbatimChar"/>
          <w:b/>
          <w:bCs/>
        </w:rPr>
        <w:t xml:space="preserve">collect_workbooks.py</w:t>
      </w:r>
      <w:r>
        <w:t xml:space="preserve"> </w:t>
      </w:r>
      <w:r>
        <w:t xml:space="preserve">— в</w:t>
      </w:r>
      <w:r>
        <w:t xml:space="preserve"> </w:t>
      </w:r>
      <w:r>
        <w:rPr>
          <w:rStyle w:val="VerbatimChar"/>
        </w:rPr>
        <w:t xml:space="preserve">_PP_RANGE_MAP_SPEC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    (</w:t>
      </w:r>
      <w:r>
        <w:rPr>
          <w:rStyle w:val="StringTok"/>
        </w:rPr>
        <w:t xml:space="preserve">"заполнение_вниз_вычислить"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"merge_pp_range_fill_down_calculate"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И для</w:t>
      </w:r>
      <w:r>
        <w:t xml:space="preserve"> </w:t>
      </w:r>
      <w:r>
        <w:rPr>
          <w:rStyle w:val="VerbatimChar"/>
        </w:rPr>
        <w:t xml:space="preserve">замена_значений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    (</w:t>
      </w:r>
      <w:r>
        <w:rPr>
          <w:rStyle w:val="StringTok"/>
        </w:rPr>
        <w:t xml:space="preserve">"замена_значений"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"merge_pp_range_replace_values"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И для</w:t>
      </w:r>
      <w:r>
        <w:t xml:space="preserve"> </w:t>
      </w:r>
      <w:r>
        <w:rPr>
          <w:rStyle w:val="VerbatimChar"/>
        </w:rPr>
        <w:t xml:space="preserve">текстовые_операции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    (</w:t>
      </w:r>
      <w:r>
        <w:rPr>
          <w:rStyle w:val="StringTok"/>
        </w:rPr>
        <w:t xml:space="preserve">"текстовые_операции"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"merge_pp_range_normalize_text"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И для</w:t>
      </w:r>
      <w:r>
        <w:t xml:space="preserve"> </w:t>
      </w:r>
      <w:r>
        <w:rPr>
          <w:rStyle w:val="VerbatimChar"/>
        </w:rPr>
        <w:t xml:space="preserve">добавить_столбец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    (</w:t>
      </w:r>
      <w:r>
        <w:rPr>
          <w:rStyle w:val="StringTok"/>
        </w:rPr>
        <w:t xml:space="preserve">"добавить_столбец"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"merge_pp_range_add_column"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+ FINAL: merge_final_add_column</w:t>
      </w:r>
    </w:p>
    <w:p>
      <w:pPr>
        <w:pStyle w:val="FirstParagraph"/>
      </w:pPr>
      <w:r>
        <w:t xml:space="preserve">Публичное имя:</w:t>
      </w:r>
      <w:r>
        <w:t xml:space="preserve"> </w:t>
      </w:r>
      <w:r>
        <w:rPr>
          <w:rStyle w:val="VerbatimChar"/>
        </w:rPr>
        <w:t xml:space="preserve">lm_pp_range_add_column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lm_final_add_column</w:t>
      </w:r>
      <w:r>
        <w:t xml:space="preserve">. JSON и визард:</w:t>
      </w:r>
      <w:r>
        <w:t xml:space="preserve"> </w:t>
      </w:r>
      <w:hyperlink r:id="rId30">
        <w:r>
          <w:rPr>
            <w:rStyle w:val="Hyperlink"/>
          </w:rPr>
          <w:t xml:space="preserve">13_JSON_PARAMS.md</w:t>
        </w:r>
      </w:hyperlink>
      <w:r>
        <w:t xml:space="preserve">,</w:t>
      </w:r>
      <w:r>
        <w:t xml:space="preserve"> </w:t>
      </w:r>
      <w:hyperlink r:id="rId31">
        <w:r>
          <w:rPr>
            <w:rStyle w:val="Hyperlink"/>
          </w:rPr>
          <w:t xml:space="preserve">05_POSTPROCESS.md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лямбды-rows-upd_rows"/>
    <w:p>
      <w:pPr>
        <w:pStyle w:val="Heading3"/>
      </w:pPr>
      <w:r>
        <w:t xml:space="preserve">Лямбды</w:t>
      </w:r>
      <w:r>
        <w:t xml:space="preserve"> </w:t>
      </w:r>
      <w:r>
        <w:rPr>
          <w:rStyle w:val="VerbatimChar"/>
        </w:rPr>
        <w:t xml:space="preserve">rows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upd_rows</w:t>
      </w:r>
    </w:p>
    <w:p>
      <w:pPr>
        <w:pStyle w:val="FirstParagraph"/>
      </w:pPr>
      <w:r>
        <w:t xml:space="preserve">Единое ядро для всех лямбд проекта живёт в</w:t>
      </w:r>
      <w:r>
        <w:t xml:space="preserve"> </w:t>
      </w:r>
      <w:r>
        <w:rPr>
          <w:rStyle w:val="VerbatimChar"/>
        </w:rPr>
        <w:t xml:space="preserve">libre_macros_lambda_column_lib.py</w:t>
      </w:r>
      <w:r>
        <w:t xml:space="preserve">.</w:t>
      </w:r>
    </w:p>
    <w:p>
      <w:pPr>
        <w:pStyle w:val="BodyText"/>
      </w:pPr>
      <w:r>
        <w:t xml:space="preserve">Что считается стандартом: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rows("Колонка")</w:t>
      </w:r>
      <w:r>
        <w:t xml:space="preserve"> </w:t>
      </w:r>
      <w:r>
        <w:t xml:space="preserve">— текущая строка;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rows("Колонка")[-1]</w:t>
      </w:r>
      <w:r>
        <w:t xml:space="preserve"> </w:t>
      </w:r>
      <w:r>
        <w:t xml:space="preserve">— предыдущая строка листа;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upd_rows("Колонка")</w:t>
      </w:r>
      <w:r>
        <w:t xml:space="preserve"> </w:t>
      </w:r>
      <w:r>
        <w:t xml:space="preserve">— последняя уже обработанная строка выше;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upd_rows_seen("Колонка", value)</w:t>
      </w:r>
      <w:r>
        <w:t xml:space="preserve"> </w:t>
      </w:r>
      <w:r>
        <w:t xml:space="preserve">— поиск значения выше;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upd_rows_count("Колонка", value)</w:t>
      </w:r>
      <w:r>
        <w:t xml:space="preserve">,</w:t>
      </w:r>
      <w:r>
        <w:t xml:space="preserve"> </w:t>
      </w:r>
      <w:r>
        <w:rPr>
          <w:rStyle w:val="VerbatimChar"/>
        </w:rPr>
        <w:t xml:space="preserve">upd_rows_len()</w:t>
      </w:r>
      <w:r>
        <w:t xml:space="preserve"> </w:t>
      </w:r>
      <w:r>
        <w:t xml:space="preserve">— статистика по накопителю.</w:t>
      </w:r>
    </w:p>
    <w:p>
      <w:pPr>
        <w:pStyle w:val="FirstParagraph"/>
      </w:pPr>
      <w:r>
        <w:t xml:space="preserve">Где это уже применяется: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замена_значений</w:t>
      </w:r>
      <w:r>
        <w:t xml:space="preserve">:</w:t>
      </w:r>
      <w:r>
        <w:t xml:space="preserve"> </w:t>
      </w:r>
      <w:r>
        <w:rPr>
          <w:rStyle w:val="VerbatimChar"/>
        </w:rPr>
        <w:t xml:space="preserve">row_filter</w:t>
      </w:r>
      <w:r>
        <w:t xml:space="preserve">,</w:t>
      </w:r>
      <w:r>
        <w:t xml:space="preserve"> </w:t>
      </w:r>
      <w:r>
        <w:rPr>
          <w:rStyle w:val="VerbatimChar"/>
        </w:rPr>
        <w:t xml:space="preserve">match_expr</w:t>
      </w:r>
      <w:r>
        <w:t xml:space="preserve">;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текстовые_операции</w:t>
      </w:r>
      <w:r>
        <w:t xml:space="preserve">:</w:t>
      </w:r>
      <w:r>
        <w:t xml:space="preserve"> </w:t>
      </w:r>
      <w:r>
        <w:rPr>
          <w:rStyle w:val="VerbatimChar"/>
        </w:rPr>
        <w:t xml:space="preserve">row_filter_lambda</w:t>
      </w:r>
      <w:r>
        <w:t xml:space="preserve"> </w:t>
      </w:r>
      <w:r>
        <w:t xml:space="preserve">у отдельных</w:t>
      </w:r>
      <w:r>
        <w:t xml:space="preserve"> </w:t>
      </w:r>
      <w:r>
        <w:rPr>
          <w:rStyle w:val="VerbatimChar"/>
        </w:rPr>
        <w:t xml:space="preserve">ops</w:t>
      </w:r>
      <w:r>
        <w:t xml:space="preserve">;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столбец_по_лямбде</w:t>
      </w:r>
      <w:r>
        <w:t xml:space="preserve">:</w:t>
      </w:r>
      <w:r>
        <w:t xml:space="preserve"> </w:t>
      </w:r>
      <w:r>
        <w:rPr>
          <w:rStyle w:val="VerbatimChar"/>
        </w:rPr>
        <w:t xml:space="preserve">expr</w:t>
      </w:r>
      <w:r>
        <w:t xml:space="preserve">,</w:t>
      </w:r>
      <w:r>
        <w:t xml:space="preserve"> </w:t>
      </w:r>
      <w:r>
        <w:rPr>
          <w:rStyle w:val="VerbatimChar"/>
        </w:rPr>
        <w:t xml:space="preserve">new_column_expr</w:t>
      </w:r>
      <w:r>
        <w:t xml:space="preserve">,</w:t>
      </w:r>
      <w:r>
        <w:t xml:space="preserve"> </w:t>
      </w:r>
      <w:r>
        <w:rPr>
          <w:rStyle w:val="VerbatimChar"/>
        </w:rPr>
        <w:t xml:space="preserve">sheet_expr</w:t>
      </w:r>
      <w:r>
        <w:t xml:space="preserve">.</w:t>
      </w:r>
    </w:p>
    <w:p>
      <w:pPr>
        <w:pStyle w:val="FirstParagraph"/>
      </w:pPr>
      <w:r>
        <w:t xml:space="preserve">Рабочий JSON-пример: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"столбец_по_лямбде"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"new_column"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"Первый_ИНН"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"lambda rows: rows(</w:t>
      </w:r>
      <w:r>
        <w:rPr>
          <w:rStyle w:val="CharTok"/>
        </w:rPr>
        <w:t xml:space="preserve">\"</w:t>
      </w:r>
      <w:r>
        <w:rPr>
          <w:rStyle w:val="StringTok"/>
        </w:rPr>
        <w:t xml:space="preserve">ИНН</w:t>
      </w:r>
      <w:r>
        <w:rPr>
          <w:rStyle w:val="CharTok"/>
        </w:rPr>
        <w:t xml:space="preserve">\"</w:t>
      </w:r>
      <w:r>
        <w:rPr>
          <w:rStyle w:val="StringTok"/>
        </w:rPr>
        <w:t xml:space="preserve">) if not upd_rows_seen(</w:t>
      </w:r>
      <w:r>
        <w:rPr>
          <w:rStyle w:val="CharTok"/>
        </w:rPr>
        <w:t xml:space="preserve">\"</w:t>
      </w:r>
      <w:r>
        <w:rPr>
          <w:rStyle w:val="StringTok"/>
        </w:rPr>
        <w:t xml:space="preserve">ИНН</w:t>
      </w:r>
      <w:r>
        <w:rPr>
          <w:rStyle w:val="CharTok"/>
        </w:rPr>
        <w:t xml:space="preserve">\"</w:t>
      </w:r>
      <w:r>
        <w:rPr>
          <w:rStyle w:val="StringTok"/>
        </w:rPr>
        <w:t xml:space="preserve">, rows(</w:t>
      </w:r>
      <w:r>
        <w:rPr>
          <w:rStyle w:val="CharTok"/>
        </w:rPr>
        <w:t xml:space="preserve">\"</w:t>
      </w:r>
      <w:r>
        <w:rPr>
          <w:rStyle w:val="StringTok"/>
        </w:rPr>
        <w:t xml:space="preserve">ИНН</w:t>
      </w:r>
      <w:r>
        <w:rPr>
          <w:rStyle w:val="CharTok"/>
        </w:rPr>
        <w:t xml:space="preserve">\"</w:t>
      </w:r>
      <w:r>
        <w:rPr>
          <w:rStyle w:val="StringTok"/>
        </w:rPr>
        <w:t xml:space="preserve">)) else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"_конец_"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"on_error"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"output_policy"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"new"</w:t>
      </w:r>
      <w:r>
        <w:br/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Ключевые поля: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expr</w:t>
      </w:r>
      <w:r>
        <w:t xml:space="preserve"> </w:t>
      </w:r>
      <w:r>
        <w:t xml:space="preserve">— основная лямбда</w:t>
      </w:r>
      <w:r>
        <w:t xml:space="preserve"> </w:t>
      </w:r>
      <w:r>
        <w:rPr>
          <w:rStyle w:val="VerbatimChar"/>
        </w:rPr>
        <w:t xml:space="preserve">lambda rows: ...</w:t>
      </w:r>
      <w:r>
        <w:t xml:space="preserve">, возвращает значение ячейки для текущей строки;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new_column_expr</w:t>
      </w:r>
      <w:r>
        <w:t xml:space="preserve"> </w:t>
      </w:r>
      <w:r>
        <w:t xml:space="preserve">— лямбда</w:t>
      </w:r>
      <w:r>
        <w:t xml:space="preserve"> </w:t>
      </w:r>
      <w:r>
        <w:rPr>
          <w:rStyle w:val="VerbatimChar"/>
        </w:rPr>
        <w:t xml:space="preserve">lambda sheet, headers: ...</w:t>
      </w:r>
      <w:r>
        <w:t xml:space="preserve">, вычисляет имя столбца один раз на лист;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sheet_expr</w:t>
      </w:r>
      <w:r>
        <w:t xml:space="preserve"> </w:t>
      </w:r>
      <w:r>
        <w:t xml:space="preserve">— лямбда</w:t>
      </w:r>
      <w:r>
        <w:t xml:space="preserve"> </w:t>
      </w:r>
      <w:r>
        <w:rPr>
          <w:rStyle w:val="VerbatimChar"/>
        </w:rPr>
        <w:t xml:space="preserve">lambda sheets: ...</w:t>
      </w:r>
      <w:r>
        <w:t xml:space="preserve">, выбирает лист или список листов из кандидатов;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on_error</w:t>
      </w:r>
      <w:r>
        <w:t xml:space="preserve"> </w:t>
      </w:r>
      <w:r>
        <w:t xml:space="preserve">— поведение при ошибке в строке: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,</w:t>
      </w:r>
      <w:r>
        <w:t xml:space="preserve"> </w:t>
      </w:r>
      <w:r>
        <w:rPr>
          <w:rStyle w:val="VerbatimChar"/>
        </w:rPr>
        <w:t xml:space="preserve">keep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</w:t>
      </w:r>
      <w:r>
        <w:t xml:space="preserve">;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result_type</w:t>
      </w:r>
      <w:r>
        <w:t xml:space="preserve"> </w:t>
      </w:r>
      <w:r>
        <w:t xml:space="preserve">— тип результата:</w:t>
      </w:r>
      <w:r>
        <w:t xml:space="preserve"> </w:t>
      </w:r>
      <w:r>
        <w:rPr>
          <w:rStyle w:val="VerbatimChar"/>
        </w:rPr>
        <w:t xml:space="preserve">auto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number</w:t>
      </w:r>
      <w:r>
        <w:t xml:space="preserve">;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output_policy</w:t>
      </w:r>
      <w:r>
        <w:t xml:space="preserve"> </w:t>
      </w:r>
      <w:r>
        <w:t xml:space="preserve">— поведение при найденном заголовке: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replace</w:t>
      </w:r>
      <w:r>
        <w:t xml:space="preserve">.</w:t>
      </w:r>
    </w:p>
    <w:p>
      <w:pPr>
        <w:pStyle w:val="FirstParagraph"/>
      </w:pPr>
      <w:r>
        <w:t xml:space="preserve">Минимальные примеры:</w:t>
      </w:r>
    </w:p>
    <w:p>
      <w:pPr>
        <w:pStyle w:val="SourceCode"/>
      </w:pPr>
      <w:r>
        <w:rPr>
          <w:rStyle w:val="KeywordTok"/>
        </w:rPr>
        <w:t xml:space="preserve">lambda</w:t>
      </w:r>
      <w:r>
        <w:rPr>
          <w:rStyle w:val="NormalTok"/>
        </w:rPr>
        <w:t xml:space="preserve"> rows: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(rows(</w:t>
      </w:r>
      <w:r>
        <w:rPr>
          <w:rStyle w:val="StringTok"/>
        </w:rPr>
        <w:t xml:space="preserve">"Отдел"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).strip()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rows: rows(</w:t>
      </w:r>
      <w:r>
        <w:rPr>
          <w:rStyle w:val="StringTok"/>
        </w:rPr>
        <w:t xml:space="preserve">"Статус"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rows(</w:t>
      </w:r>
      <w:r>
        <w:rPr>
          <w:rStyle w:val="StringTok"/>
        </w:rPr>
        <w:t xml:space="preserve">"Статус"</w:t>
      </w:r>
      <w:r>
        <w:rPr>
          <w:rStyle w:val="NormalTok"/>
        </w:rPr>
        <w:t xml:space="preserve">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rows: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upd_rows_seen(</w:t>
      </w:r>
      <w:r>
        <w:rPr>
          <w:rStyle w:val="StringTok"/>
        </w:rPr>
        <w:t xml:space="preserve">"ИНН"</w:t>
      </w:r>
      <w:r>
        <w:rPr>
          <w:rStyle w:val="NormalTok"/>
        </w:rPr>
        <w:t xml:space="preserve">, rows(</w:t>
      </w:r>
      <w:r>
        <w:rPr>
          <w:rStyle w:val="StringTok"/>
        </w:rPr>
        <w:t xml:space="preserve">"ИНН"</w:t>
      </w:r>
      <w:r>
        <w:rPr>
          <w:rStyle w:val="NormalTok"/>
        </w:rPr>
        <w:t xml:space="preserve">))</w:t>
      </w:r>
      <w:r>
        <w:br/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rows: upd_rows_len()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rows(</w:t>
      </w:r>
      <w:r>
        <w:rPr>
          <w:rStyle w:val="StringTok"/>
        </w:rPr>
        <w:t xml:space="preserve">"Сумма"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upd_rows(</w:t>
      </w:r>
      <w:r>
        <w:rPr>
          <w:rStyle w:val="StringTok"/>
        </w:rPr>
        <w:t xml:space="preserve">"Сумма"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rows: rows(</w:t>
      </w:r>
      <w:r>
        <w:rPr>
          <w:rStyle w:val="StringTok"/>
        </w:rPr>
        <w:t xml:space="preserve">"Фамилия"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rows(</w:t>
      </w:r>
      <w:r>
        <w:rPr>
          <w:rStyle w:val="StringTok"/>
        </w:rPr>
        <w:t xml:space="preserve">"Имя"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rows: rows(</w:t>
      </w:r>
      <w:r>
        <w:rPr>
          <w:rStyle w:val="StringTok"/>
        </w:rPr>
        <w:t xml:space="preserve">"Сумма"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upd_rows_len()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rows(</w:t>
      </w:r>
      <w:r>
        <w:rPr>
          <w:rStyle w:val="StringTok"/>
        </w:rPr>
        <w:t xml:space="preserve">"Сумма"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upd_rows(</w:t>
      </w:r>
      <w:r>
        <w:rPr>
          <w:rStyle w:val="StringTok"/>
        </w:rPr>
        <w:t xml:space="preserve">"Сумма"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</w:t>
      </w:r>
      <w:r>
        <w:t xml:space="preserve"> </w:t>
      </w:r>
      <w:r>
        <w:rPr>
          <w:rStyle w:val="VerbatimChar"/>
        </w:rPr>
        <w:t xml:space="preserve">MERGE_POSTPROCESS_RANGE_REST_HINTS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"заполнение_вниз_вычислить"</w:t>
      </w:r>
      <w:r>
        <w:rPr>
          <w:rStyle w:val="NormalTok"/>
        </w:rPr>
        <w:t xml:space="preserve">: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"JSON: columns + rules (column, formula, expand_to_right); диалог «Параметры…»"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'[{"v":1,"fn":"заполнение_вниз_вычислить","columns":["A"],"rules":[{"column":"A","formula":"=A{row-1}"}]}]'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),</w:t>
      </w:r>
    </w:p>
    <w:p>
      <w:pPr>
        <w:pStyle w:val="FirstParagraph"/>
      </w:pPr>
      <w:r>
        <w:rPr>
          <w:rStyle w:val="VerbatimChar"/>
          <w:b/>
          <w:bCs/>
        </w:rPr>
        <w:t xml:space="preserve">param_wizard.py</w:t>
      </w:r>
      <w:r>
        <w:t xml:space="preserve"> </w:t>
      </w:r>
      <w:r>
        <w:t xml:space="preserve">— диалог</w:t>
      </w:r>
      <w:r>
        <w:t xml:space="preserve"> </w:t>
      </w:r>
      <w:r>
        <w:rPr>
          <w:rStyle w:val="VerbatimChar"/>
        </w:rPr>
        <w:t xml:space="preserve">_show_block_rules_param_dialog</w:t>
      </w:r>
      <w:r>
        <w:t xml:space="preserve">: правило</w:t>
      </w:r>
      <w:r>
        <w:t xml:space="preserve"> </w:t>
      </w:r>
      <w:r>
        <w:rPr>
          <w:rStyle w:val="VerbatimChar"/>
        </w:rPr>
        <w:t xml:space="preserve">Столбец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Формула</w:t>
      </w:r>
      <w:r>
        <w:t xml:space="preserve"> </w:t>
      </w:r>
      <w:r>
        <w:t xml:space="preserve">/ ☑ «Вправо» (</w:t>
      </w:r>
      <w:r>
        <w:rPr>
          <w:rStyle w:val="VerbatimChar"/>
        </w:rPr>
        <w:t xml:space="preserve">expand_to_right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3"/>
    <w:bookmarkStart w:id="34" w:name="строка-на-листе-параметров"/>
    <w:p>
      <w:pPr>
        <w:pStyle w:val="Heading3"/>
      </w:pPr>
      <w:r>
        <w:t xml:space="preserve">Строка на листе параметров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Постобработка_Диапазон</w:t>
            </w:r>
          </w:p>
        </w:tc>
        <w:tc>
          <w:tcPr/>
          <w:p>
            <w:pPr>
              <w:pStyle w:val="Compact"/>
            </w:pPr>
            <w:r>
              <w:t xml:space="preserve">заполнение_вниз_вычислить</w:t>
            </w:r>
          </w:p>
        </w:tc>
        <w:tc>
          <w:tcPr/>
          <w:p>
            <w:pPr>
              <w:pStyle w:val="Compact"/>
            </w:pPr>
            <w:r>
              <w:t xml:space="preserve">ФИО/=A{row_id}&amp;” “&amp;B{row_id}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Постобработка_Диапазон</w:t>
            </w:r>
          </w:p>
        </w:tc>
        <w:tc>
          <w:tcPr/>
          <w:p>
            <w:pPr>
              <w:pStyle w:val="Compact"/>
            </w:pPr>
            <w:r>
              <w:t xml:space="preserve">заполнение_вниз</w:t>
            </w:r>
          </w:p>
        </w:tc>
        <w:tc>
          <w:tcPr/>
          <w:p>
            <w:pPr>
              <w:pStyle w:val="Compact"/>
            </w:pPr>
            <w:r>
              <w:t xml:space="preserve">ФИО;Отдел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Постобработка_Диапазон</w:t>
            </w:r>
          </w:p>
        </w:tc>
        <w:tc>
          <w:tcPr/>
          <w:p>
            <w:pPr>
              <w:pStyle w:val="Compact"/>
            </w:pPr>
            <w:r>
              <w:t xml:space="preserve">заполнение_вниз_вычислить</w:t>
            </w:r>
          </w:p>
        </w:tc>
        <w:tc>
          <w:tcPr/>
          <w:p>
            <w:pPr>
              <w:pStyle w:val="Compact"/>
            </w:pPr>
            <w:r>
              <w:t xml:space="preserve">Сумма/=C{row_id-1}*2;Категория/итог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поведение"/>
    <w:p>
      <w:pPr>
        <w:pStyle w:val="Heading3"/>
      </w:pPr>
      <w:r>
        <w:t xml:space="preserve">Поведение</w:t>
      </w:r>
    </w:p>
    <w:p>
      <w:pPr>
        <w:pStyle w:val="FirstParagraph"/>
      </w:pPr>
      <w:r>
        <w:t xml:space="preserve">До: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ФИО (пусто)</w:t>
            </w:r>
          </w:p>
        </w:tc>
        <w:tc>
          <w:tcPr/>
          <w:p>
            <w:pPr>
              <w:pStyle w:val="Compact"/>
            </w:pPr>
            <w:r>
              <w:t xml:space="preserve">Сумма (пусто)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Иванов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Петров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После</w:t>
      </w:r>
      <w:r>
        <w:t xml:space="preserve"> </w:t>
      </w:r>
      <w:r>
        <w:rPr>
          <w:rStyle w:val="VerbatimChar"/>
        </w:rPr>
        <w:t xml:space="preserve">C = ФИО/=A{row_id}&amp;"_"&amp;{row_id};Сумма/=C{row_id-1}*2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ФИО</w:t>
            </w:r>
          </w:p>
        </w:tc>
        <w:tc>
          <w:tcPr/>
          <w:p>
            <w:pPr>
              <w:pStyle w:val="Compact"/>
            </w:pPr>
            <w:r>
              <w:t xml:space="preserve">Сумма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Иванов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Иванов_2</w:t>
            </w:r>
          </w:p>
        </w:tc>
        <w:tc>
          <w:tcPr/>
          <w:p>
            <w:pPr>
              <w:pStyle w:val="Compact"/>
            </w:pPr>
            <w:r>
              <w:t xml:space="preserve">200 (100*2)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Петров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Петров_4</w:t>
            </w:r>
          </w:p>
        </w:tc>
        <w:tc>
          <w:tcPr/>
          <w:p>
            <w:pPr>
              <w:pStyle w:val="Compact"/>
            </w:pPr>
            <w:r>
              <w:t xml:space="preserve">400 (200*2)</w:t>
            </w:r>
          </w:p>
        </w:tc>
      </w:tr>
    </w:tbl>
    <w:p>
      <w:pPr>
        <w:pStyle w:val="BodyText"/>
      </w:pPr>
      <w:r>
        <w:t xml:space="preserve">Значение вычисляется заново для каждой пустой ячейки; если формула начинается с</w:t>
      </w:r>
      <w:r>
        <w:t xml:space="preserve"> </w:t>
      </w:r>
      <w:r>
        <w:rPr>
          <w:rStyle w:val="VerbatimChar"/>
        </w:rPr>
        <w:t xml:space="preserve">=</w:t>
      </w:r>
      <w:r>
        <w:t xml:space="preserve">, она записывается в</w:t>
      </w:r>
      <w:r>
        <w:t xml:space="preserve"> </w:t>
      </w:r>
      <w:r>
        <w:rPr>
          <w:rStyle w:val="VerbatimChar"/>
        </w:rPr>
        <w:t xml:space="preserve">cell.Formula</w:t>
      </w:r>
      <w:r>
        <w:t xml:space="preserve">, иначе как</w:t>
      </w:r>
      <w:r>
        <w:t xml:space="preserve"> </w:t>
      </w:r>
      <w:r>
        <w:rPr>
          <w:rStyle w:val="VerbatimChar"/>
        </w:rPr>
        <w:t xml:space="preserve">cell.String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см.-также"/>
    <w:p>
      <w:pPr>
        <w:pStyle w:val="Heading2"/>
      </w:pPr>
      <w:r>
        <w:t xml:space="preserve">См. также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macro-lib/USER_PP_FUNCTIONS_GUIDE.md</w:t>
      </w:r>
      <w:r>
        <w:t xml:space="preserve"> </w:t>
      </w:r>
      <w:r>
        <w:t xml:space="preserve">— свои функции:</w:t>
      </w:r>
      <w:r>
        <w:t xml:space="preserve"> </w:t>
      </w:r>
      <w:r>
        <w:rPr>
          <w:rStyle w:val="VerbatimChar"/>
        </w:rPr>
        <w:t xml:space="preserve">functions_pp.py</w:t>
      </w:r>
      <w:r>
        <w:t xml:space="preserve">, lambda/def в B, eval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docs/05_POSTPROCESS.md</w:t>
      </w:r>
      <w:r>
        <w:t xml:space="preserve"> </w:t>
      </w:r>
      <w:r>
        <w:t xml:space="preserve">— поведение встроенных колбэков для пользователя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macro-lib/functions_pp.py</w:t>
      </w:r>
      <w:r>
        <w:t xml:space="preserve"> </w:t>
      </w:r>
      <w:r>
        <w:t xml:space="preserve">— примеры пользовательских колбэков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macro-lib/DATA_COLLECTION_DESCRIPTION.md</w:t>
      </w:r>
      <w:r>
        <w:t xml:space="preserve"> </w:t>
      </w:r>
      <w:r>
        <w:t xml:space="preserve">— параметры сбора и постобработки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1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1" Target="05_POSTPROCESS.md" TargetMode="External" /><Relationship Type="http://schemas.openxmlformats.org/officeDocument/2006/relationships/hyperlink" Id="rId30" Target="13_JSON_PARAM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05_POSTPROCESS.md" TargetMode="External" /><Relationship Type="http://schemas.openxmlformats.org/officeDocument/2006/relationships/hyperlink" Id="rId30" Target="13_JSON_PARAM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2026-10-20T08:54:43Z</dcterms:created>
  <dcterms:modified xsi:type="dcterms:W3CDTF">2026-10-20T08:54:43Z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