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санация-пользовательского-python-кода"/>
    <w:p>
      <w:pPr>
        <w:pStyle w:val="Heading1"/>
      </w:pPr>
      <w:r>
        <w:t xml:space="preserve">Санация пользовательского Python-кода</w:t>
      </w:r>
    </w:p>
    <w:p>
      <w:pPr>
        <w:pStyle w:val="FirstParagraph"/>
      </w:pPr>
      <w:r>
        <w:t xml:space="preserve">Библиотека:</w:t>
      </w:r>
      <w:r>
        <w:t xml:space="preserve"> </w:t>
      </w:r>
      <w:r>
        <w:rPr>
          <w:rStyle w:val="VerbatimChar"/>
        </w:rPr>
        <w:t xml:space="preserve">macro-lib/pythonpath/libre_macros_sanitize_lib.py</w:t>
      </w:r>
      <w:r>
        <w:br/>
      </w:r>
      <w:r>
        <w:t xml:space="preserve">Статус: подключена в</w:t>
      </w:r>
      <w:r>
        <w:t xml:space="preserve"> </w:t>
      </w:r>
      <w:r>
        <w:rPr>
          <w:rStyle w:val="VerbatimChar"/>
        </w:rPr>
        <w:t xml:space="preserve">collect_workbooks._merge_pp_compile_postprocess_code</w:t>
      </w:r>
      <w:r>
        <w:t xml:space="preserve"> </w:t>
      </w:r>
      <w:r>
        <w:t xml:space="preserve">(inline lambda/def)</w:t>
      </w:r>
      <w:r>
        <w:t xml:space="preserve"> </w:t>
      </w:r>
      <w:r>
        <w:t xml:space="preserve">и в фильтрах имён листов (</w:t>
      </w:r>
      <w:r>
        <w:rPr>
          <w:rStyle w:val="VerbatimChar"/>
        </w:rPr>
        <w:t xml:space="preserve">libre_macros_sheet_filter_lib.compile_sheet_name_filter</w:t>
      </w:r>
      <w:r>
        <w:t xml:space="preserve"> </w:t>
      </w:r>
      <w:r>
        <w:t xml:space="preserve">—</w:t>
      </w:r>
      <w:r>
        <w:t xml:space="preserve"> </w:t>
      </w:r>
      <w:r>
        <w:t xml:space="preserve">«Листы_не_удалять», «удаление_листов» / «скрытие_листов»).</w:t>
      </w:r>
    </w:p>
    <w:p>
      <w:pPr>
        <w:pStyle w:val="BodyText"/>
      </w:pPr>
      <w:r>
        <w:t xml:space="preserve">Связанные находки аудита:</w:t>
      </w:r>
      <w:r>
        <w:t xml:space="preserve"> </w:t>
      </w:r>
      <w:hyperlink r:id="rId9">
        <w:r>
          <w:rPr>
            <w:rStyle w:val="Hyperlink"/>
          </w:rPr>
          <w:t xml:space="preserve">SECURITY_AUDIT.md</w:t>
        </w:r>
      </w:hyperlink>
      <w:r>
        <w:t xml:space="preserve"> </w:t>
      </w:r>
      <w:r>
        <w:t xml:space="preserve">— H-5; H-2 (file_ref ещё открыт).</w:t>
      </w:r>
      <w:r>
        <w:t xml:space="preserve"> </w:t>
      </w:r>
      <w:r>
        <w:t xml:space="preserve">Сводка гейтов и корней источников:</w:t>
      </w:r>
      <w:r>
        <w:t xml:space="preserve"> </w:t>
      </w:r>
      <w:hyperlink r:id="rId10">
        <w:r>
          <w:rPr>
            <w:rStyle w:val="Hyperlink"/>
          </w:rPr>
          <w:t xml:space="preserve">19_SECURITY.md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зачем"/>
    <w:p>
      <w:pPr>
        <w:pStyle w:val="Heading2"/>
      </w:pPr>
      <w:r>
        <w:t xml:space="preserve">Зачем</w:t>
      </w:r>
    </w:p>
    <w:p>
      <w:pPr>
        <w:pStyle w:val="FirstParagraph"/>
      </w:pPr>
      <w:r>
        <w:t xml:space="preserve">В постобработке / финале макрос выполняет пользовательский Python двумя путями: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Inline</w:t>
      </w:r>
      <w:r>
        <w:t xml:space="preserve"> </w:t>
      </w:r>
      <w:r>
        <w:t xml:space="preserve">— колонка B (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</w:t>
      </w:r>
      <w:r>
        <w:t xml:space="preserve">) или поле</w:t>
      </w:r>
      <w:r>
        <w:t xml:space="preserve"> </w:t>
      </w:r>
      <w:r>
        <w:rPr>
          <w:rStyle w:val="VerbatimChar"/>
        </w:rPr>
        <w:t xml:space="preserve">"code"</w:t>
      </w:r>
      <w:r>
        <w:t xml:space="preserve"> </w:t>
      </w:r>
      <w:r>
        <w:t xml:space="preserve">в JSON колонки 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file#func</w:t>
      </w:r>
      <w:r>
        <w:t xml:space="preserve"> </w:t>
      </w:r>
      <w:r>
        <w:t xml:space="preserve">— ссылка вида</w:t>
      </w:r>
      <w:r>
        <w:t xml:space="preserve"> </w:t>
      </w:r>
      <w:r>
        <w:rPr>
          <w:rStyle w:val="VerbatimChar"/>
        </w:rPr>
        <w:t xml:space="preserve">functions_pp.py#pp_range_zagotovka</w:t>
      </w:r>
      <w:r>
        <w:t xml:space="preserve"> </w:t>
      </w:r>
      <w:r>
        <w:t xml:space="preserve">(файл на диске → вырезание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→ тот же eval/exec).</w:t>
      </w:r>
    </w:p>
    <w:p>
      <w:pPr>
        <w:pStyle w:val="FirstParagraph"/>
      </w:pPr>
      <w:r>
        <w:t xml:space="preserve">«Песочница» макроса:</w:t>
      </w:r>
      <w:r>
        <w:t xml:space="preserve"> </w:t>
      </w:r>
      <w:r>
        <w:rPr>
          <w:b/>
          <w:bCs/>
        </w:rPr>
        <w:t xml:space="preserve">AST-санация</w:t>
      </w:r>
      <w:r>
        <w:t xml:space="preserve"> </w:t>
      </w:r>
      <w:r>
        <w:t xml:space="preserve">+ blocklist builtins (</w:t>
      </w:r>
      <w:r>
        <w:rPr>
          <w:rStyle w:val="VerbatimChar"/>
        </w:rPr>
        <w:t xml:space="preserve">__import__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, …),</w:t>
      </w:r>
      <w:r>
        <w:t xml:space="preserve"> </w:t>
      </w:r>
      <w:r>
        <w:t xml:space="preserve">синхронизированный с AST (</w:t>
      </w:r>
      <w:r>
        <w:rPr>
          <w:rStyle w:val="VerbatimChar"/>
        </w:rPr>
        <w:t xml:space="preserve">LM_SANITIZE_BUILTIN_BLOCKLIST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_MERGE_PP_EVAL_BUILTIN_BLOCKLIST</w:t>
      </w:r>
      <w:r>
        <w:t xml:space="preserve">).</w:t>
      </w:r>
      <w:r>
        <w:t xml:space="preserve"> </w:t>
      </w:r>
      <w:r>
        <w:t xml:space="preserve">Compile B/C —</w:t>
      </w:r>
      <w:r>
        <w:t xml:space="preserve"> </w:t>
      </w:r>
      <w:r>
        <w:rPr>
          <w:b/>
          <w:bCs/>
        </w:rPr>
        <w:t xml:space="preserve">fail-closed</w:t>
      </w:r>
      <w:r>
        <w:t xml:space="preserve">: если sanitize недоступен, код не выполняется.</w:t>
      </w:r>
    </w:p>
    <w:p>
      <w:pPr>
        <w:pStyle w:val="BodyText"/>
      </w:pPr>
      <w:r>
        <w:t xml:space="preserve">Библиотека даёт</w:t>
      </w:r>
      <w:r>
        <w:t xml:space="preserve"> </w:t>
      </w:r>
      <w:r>
        <w:rPr>
          <w:b/>
          <w:bCs/>
        </w:rPr>
        <w:t xml:space="preserve">статическую проверку</w:t>
      </w:r>
      <w:r>
        <w:t xml:space="preserve"> </w:t>
      </w:r>
      <w:r>
        <w:t xml:space="preserve">до компиляции. Это не полная песочница ОС.</w:t>
      </w:r>
    </w:p>
    <w:p>
      <w:r>
        <w:pict>
          <v:rect style="width:0;height:1.5pt" o:hralign="center" o:hrstd="t" o:hr="t"/>
        </w:pict>
      </w:r>
    </w:p>
    <w:bookmarkEnd w:id="11"/>
    <w:bookmarkStart w:id="12" w:name="что-проверяется"/>
    <w:p>
      <w:pPr>
        <w:pStyle w:val="Heading2"/>
      </w:pPr>
      <w:r>
        <w:t xml:space="preserve">Что проверяется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58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 кода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lm_sanitize_code</w:t>
            </w:r>
          </w:p>
        </w:tc>
        <w:tc>
          <w:tcPr/>
          <w:p>
            <w:pPr>
              <w:pStyle w:val="Compact"/>
            </w:pPr>
            <w:r>
              <w:t xml:space="preserve">AST + запрет import/exec, сети, base64/шифроконтента, записи в ФС, dunder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Ссылка</w:t>
            </w:r>
            <w:r>
              <w:t xml:space="preserve"> </w:t>
            </w:r>
            <w:r>
              <w:rPr>
                <w:rStyle w:val="VerbatimChar"/>
              </w:rPr>
              <w:t xml:space="preserve">path#func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lm_sanitize_file_ref</w:t>
            </w:r>
          </w:p>
        </w:tc>
        <w:tc>
          <w:tcPr/>
          <w:p>
            <w:pPr>
              <w:pStyle w:val="Compact"/>
            </w:pPr>
            <w:r>
              <w:t xml:space="preserve">Разбор, имя функции, путь только под</w:t>
            </w:r>
            <w:r>
              <w:t xml:space="preserve"> </w:t>
            </w:r>
            <w:r>
              <w:rPr>
                <w:rStyle w:val="VerbatimChar"/>
              </w:rPr>
              <w:t xml:space="preserve">base_dir</w:t>
            </w:r>
            <w:r>
              <w:t xml:space="preserve">, по умолчанию без 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 + функция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lm_sanitize_load_file_function</w:t>
            </w:r>
          </w:p>
        </w:tc>
        <w:tc>
          <w:tcPr/>
          <w:p>
            <w:pPr>
              <w:pStyle w:val="Compact"/>
            </w:pPr>
            <w:r>
              <w:t xml:space="preserve">file_ref → чтение → вырезание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lm_sanitize_code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lm_sanitize_filtered_builtins</w:t>
            </w:r>
          </w:p>
        </w:tc>
        <w:tc>
          <w:tcPr/>
          <w:p>
            <w:pPr>
              <w:pStyle w:val="Compact"/>
            </w:pPr>
            <w:r>
              <w:t xml:space="preserve">Словарь builtins без blocklist (подключён в compile B/C)</w:t>
            </w:r>
          </w:p>
        </w:tc>
      </w:tr>
    </w:tbl>
    <w:p>
      <w:pPr>
        <w:pStyle w:val="BodyText"/>
      </w:pPr>
      <w:r>
        <w:t xml:space="preserve">Код</w:t>
      </w:r>
      <w:r>
        <w:t xml:space="preserve"> </w:t>
      </w:r>
      <w:r>
        <w:rPr>
          <w:b/>
          <w:bCs/>
        </w:rPr>
        <w:t xml:space="preserve">не выполняется</w:t>
      </w:r>
      <w:r>
        <w:t xml:space="preserve">. Результат —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/ список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(error / warning).</w:t>
      </w:r>
    </w:p>
    <w:p>
      <w:r>
        <w:pict>
          <v:rect style="width:0;height:1.5pt" o:hralign="center" o:hrstd="t" o:hr="t"/>
        </w:pict>
      </w:r>
    </w:p>
    <w:bookmarkEnd w:id="12"/>
    <w:bookmarkStart w:id="13" w:name="политики"/>
    <w:p>
      <w:pPr>
        <w:pStyle w:val="Heading2"/>
      </w:pPr>
      <w:r>
        <w:t xml:space="preserve">Политики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Политика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  <w:r>
              <w:t xml:space="preserve"> </w:t>
            </w:r>
            <w:r>
              <w:t xml:space="preserve">(по умолчанию)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LM_SANITIZE_POLICY_STANDARD</w:t>
            </w:r>
          </w:p>
        </w:tc>
        <w:tc>
          <w:tcPr/>
          <w:p>
            <w:pPr>
              <w:pStyle w:val="Compact"/>
            </w:pPr>
            <w:r>
              <w:t xml:space="preserve">Запрет import,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/</w:t>
            </w:r>
            <w:r>
              <w:rPr>
                <w:rStyle w:val="VerbatimChar"/>
              </w:rPr>
              <w:t xml:space="preserve">exec</w:t>
            </w:r>
            <w:r>
              <w:t xml:space="preserve">/</w:t>
            </w:r>
            <w:r>
              <w:rPr>
                <w:rStyle w:val="VerbatimChar"/>
              </w:rPr>
              <w:t xml:space="preserve">open</w:t>
            </w:r>
            <w:r>
              <w:t xml:space="preserve">/</w:t>
            </w:r>
            <w:r>
              <w:rPr>
                <w:rStyle w:val="VerbatimChar"/>
              </w:rPr>
              <w:t xml:space="preserve">getattr</w:t>
            </w:r>
            <w:r>
              <w:t xml:space="preserve">/…, dunder вроде</w:t>
            </w:r>
            <w:r>
              <w:t xml:space="preserve"> </w:t>
            </w:r>
            <w:r>
              <w:rPr>
                <w:rStyle w:val="VerbatimChar"/>
              </w:rPr>
              <w:t xml:space="preserve">__subclasses__</w:t>
            </w:r>
            <w:r>
              <w:t xml:space="preserve">; эвристики по тексту —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LM_SANITIZE_POLICY_STRICT</w:t>
            </w:r>
          </w:p>
        </w:tc>
        <w:tc>
          <w:tcPr/>
          <w:p>
            <w:pPr>
              <w:pStyle w:val="Compact"/>
            </w:pPr>
            <w:r>
              <w:t xml:space="preserve">То же + эвристики</w:t>
            </w:r>
            <w:r>
              <w:t xml:space="preserve"> </w:t>
            </w:r>
            <w:r>
              <w:rPr>
                <w:rStyle w:val="VerbatimChar"/>
              </w:rPr>
              <w:t xml:space="preserve">__subclasses__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__builtins__</w:t>
            </w:r>
            <w:r>
              <w:t xml:space="preserve"> </w:t>
            </w:r>
            <w:r>
              <w:t xml:space="preserve">в тексте →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LM_SANITIZE_POLICY_PERMISSIVE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getattr</w:t>
            </w:r>
            <w:r>
              <w:t xml:space="preserve">/</w:t>
            </w:r>
            <w:r>
              <w:rPr>
                <w:rStyle w:val="VerbatimChar"/>
              </w:rPr>
              <w:t xml:space="preserve">hasattr</w:t>
            </w:r>
            <w:r>
              <w:t xml:space="preserve">/… → warning; прочие опасные вызовы → error</w:t>
            </w:r>
          </w:p>
        </w:tc>
      </w:tr>
    </w:tbl>
    <w:p>
      <w:pPr>
        <w:pStyle w:val="BodyText"/>
      </w:pPr>
      <w:r>
        <w:t xml:space="preserve">Рекомендация для будущей интеграции с B/C и file#:</w:t>
      </w:r>
      <w:r>
        <w:t xml:space="preserve"> </w:t>
      </w:r>
      <w:r>
        <w:rPr>
          <w:b/>
          <w:bCs/>
        </w:rPr>
        <w:t xml:space="preserve">standard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запреты-standard-strict"/>
    <w:p>
      <w:pPr>
        <w:pStyle w:val="Heading2"/>
      </w:pPr>
      <w:r>
        <w:t xml:space="preserve">Запреты (standard / strict)</w:t>
      </w:r>
    </w:p>
    <w:p>
      <w:pPr>
        <w:pStyle w:val="FirstParagraph"/>
      </w:pPr>
      <w:r>
        <w:rPr>
          <w:b/>
          <w:bCs/>
        </w:rPr>
        <w:t xml:space="preserve">Узлы AST: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… import</w:t>
      </w:r>
      <w:r>
        <w:t xml:space="preserve"> </w:t>
      </w:r>
      <w:r>
        <w:t xml:space="preserve">(и</w:t>
      </w:r>
      <w:r>
        <w:t xml:space="preserve"> 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print</w:t>
      </w:r>
      <w:r>
        <w:t xml:space="preserve">-statement на Py2, если есть в</w:t>
      </w:r>
      <w:r>
        <w:t xml:space="preserve"> </w:t>
      </w:r>
      <w:r>
        <w:rPr>
          <w:rStyle w:val="VerbatimChar"/>
        </w:rPr>
        <w:t xml:space="preserve">ast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Песочница / introspection:</w:t>
      </w:r>
      <w:r>
        <w:t xml:space="preserve"> </w:t>
      </w:r>
      <w:r>
        <w:rPr>
          <w:rStyle w:val="VerbatimChar"/>
        </w:rPr>
        <w:t xml:space="preserve">__import__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setattr</w:t>
      </w:r>
      <w:r>
        <w:t xml:space="preserve">, dunder вроде</w:t>
      </w:r>
      <w:r>
        <w:t xml:space="preserve"> </w:t>
      </w:r>
      <w:r>
        <w:rPr>
          <w:rStyle w:val="VerbatimChar"/>
        </w:rPr>
        <w:t xml:space="preserve">__subclasses__</w:t>
      </w:r>
      <w:r>
        <w:t xml:space="preserve">, …</w:t>
      </w:r>
    </w:p>
    <w:p>
      <w:pPr>
        <w:pStyle w:val="BodyText"/>
      </w:pPr>
      <w:r>
        <w:rPr>
          <w:b/>
          <w:bCs/>
        </w:rPr>
        <w:t xml:space="preserve">Сеть / сокеты (любые протоколы):</w:t>
      </w:r>
      <w:r>
        <w:t xml:space="preserve"> </w:t>
      </w:r>
      <w:r>
        <w:t xml:space="preserve">имена/вызовы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ssl</w:t>
      </w:r>
      <w:r>
        <w:t xml:space="preserve">,</w:t>
      </w:r>
      <w:r>
        <w:t xml:space="preserve"> </w:t>
      </w:r>
      <w:r>
        <w:rPr>
          <w:rStyle w:val="VerbatimChar"/>
        </w:rPr>
        <w:t xml:space="preserve">urllib*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ftplib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сетевые API,</w:t>
      </w:r>
      <w:r>
        <w:t xml:space="preserve"> </w:t>
      </w:r>
      <w:r>
        <w:rPr>
          <w:rStyle w:val="VerbatimChar"/>
        </w:rPr>
        <w:t xml:space="preserve">create_connection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urlopen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HTTP(S)Connection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WebSocket</w:t>
      </w:r>
      <w:r>
        <w:t xml:space="preserve">, константы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SOCK_*</w:t>
      </w:r>
      <w:r>
        <w:t xml:space="preserve"> </w:t>
      </w:r>
      <w:r>
        <w:t xml:space="preserve">(текстовые маркеры), …</w:t>
      </w:r>
    </w:p>
    <w:p>
      <w:pPr>
        <w:pStyle w:val="BodyText"/>
      </w:pPr>
      <w:r>
        <w:rPr>
          <w:b/>
          <w:bCs/>
        </w:rPr>
        <w:t xml:space="preserve">Base64 и шифроконтент: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b64encode</w:t>
      </w:r>
      <w:r>
        <w:t xml:space="preserve">/</w:t>
      </w:r>
      <w:r>
        <w:rPr>
          <w:rStyle w:val="VerbatimChar"/>
        </w:rPr>
        <w:t xml:space="preserve">b64decode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binascii</w:t>
      </w:r>
      <w:r>
        <w:t xml:space="preserve">,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AES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/</w:t>
      </w:r>
      <w:r>
        <w:rPr>
          <w:rStyle w:val="VerbatimChar"/>
        </w:rPr>
        <w:t xml:space="preserve">decrypt</w:t>
      </w:r>
      <w:r>
        <w:t xml:space="preserve">, модули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, …</w:t>
      </w:r>
      <w:r>
        <w:t xml:space="preserve"> </w:t>
      </w:r>
      <w:r>
        <w:t xml:space="preserve">- литералы: длинные строки (≥40) похожие на base64/base64url или hex-blob (≥48) → код</w:t>
      </w:r>
      <w:r>
        <w:t xml:space="preserve"> </w:t>
      </w:r>
      <w:r>
        <w:rPr>
          <w:rStyle w:val="VerbatimChar"/>
        </w:rPr>
        <w:t xml:space="preserve">ENCODED_BLOB</w:t>
      </w:r>
    </w:p>
    <w:p>
      <w:pPr>
        <w:pStyle w:val="BodyText"/>
      </w:pPr>
      <w:r>
        <w:rPr>
          <w:b/>
          <w:bCs/>
        </w:rPr>
        <w:t xml:space="preserve">Запись в ФС: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.write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/</w:t>
      </w:r>
      <w:r>
        <w:rPr>
          <w:rStyle w:val="VerbatimChar"/>
        </w:rPr>
        <w:t xml:space="preserve">makedirs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/</w:t>
      </w:r>
      <w:r>
        <w:rPr>
          <w:rStyle w:val="VerbatimChar"/>
        </w:rPr>
        <w:t xml:space="preserve">rmtree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shutil.*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write_text</w:t>
      </w:r>
      <w:r>
        <w:t xml:space="preserve">/</w:t>
      </w:r>
      <w:r>
        <w:rPr>
          <w:rStyle w:val="VerbatimChar"/>
        </w:rPr>
        <w:t xml:space="preserve">write_bytes</w:t>
      </w:r>
      <w:r>
        <w:t xml:space="preserve">, UNO</w:t>
      </w:r>
      <w:r>
        <w:t xml:space="preserve"> </w:t>
      </w:r>
      <w:r>
        <w:rPr>
          <w:rStyle w:val="VerbatimChar"/>
        </w:rPr>
        <w:t xml:space="preserve">storeAsURL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storeToURL</w:t>
      </w:r>
      <w:r>
        <w:t xml:space="preserve">, …</w:t>
      </w:r>
    </w:p>
    <w:p>
      <w:pPr>
        <w:pStyle w:val="BodyText"/>
      </w:pPr>
      <w:r>
        <w:t xml:space="preserve">Коды issue: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ENCODED_BLOB</w:t>
      </w:r>
      <w:r>
        <w:t xml:space="preserve">, плюс</w:t>
      </w:r>
      <w:r>
        <w:t xml:space="preserve"> </w:t>
      </w:r>
      <w:r>
        <w:rPr>
          <w:rStyle w:val="VerbatimChar"/>
        </w:rPr>
        <w:t xml:space="preserve">HEUR_*</w:t>
      </w:r>
      <w:r>
        <w:t xml:space="preserve"> </w:t>
      </w:r>
      <w:r>
        <w:t xml:space="preserve">для текстовых маркеров.</w:t>
      </w:r>
    </w:p>
    <w:p>
      <w:pPr>
        <w:pStyle w:val="BodyText"/>
      </w:pPr>
      <w:r>
        <w:t xml:space="preserve">Разрешены «безобидные» dunder:</w:t>
      </w:r>
      <w:r>
        <w:t xml:space="preserve"> </w:t>
      </w:r>
      <w:r>
        <w:rPr>
          <w:rStyle w:val="VerbatimChar"/>
        </w:rPr>
        <w:t xml:space="preserve">__name__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__doc__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__qualname__</w:t>
      </w:r>
      <w:r>
        <w:t xml:space="preserve">.</w:t>
      </w:r>
    </w:p>
    <w:bookmarkEnd w:id="14"/>
    <w:bookmarkStart w:id="15" w:name="X4eb044262792b139be3f60b3173287a729b18ae"/>
    <w:p>
      <w:pPr>
        <w:pStyle w:val="Heading2"/>
      </w:pPr>
      <w:r>
        <w:t xml:space="preserve">Обычная работа с ячейками Calc (</w:t>
      </w:r>
      <w:r>
        <w:rPr>
          <w:rStyle w:val="VerbatimChar"/>
        </w:rPr>
        <w:t xml:space="preserve">getCellByPosition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setString</w:t>
      </w:r>
      <w:r>
        <w:t xml:space="preserve">, …) этими правилами не запрещается.</w:t>
      </w:r>
    </w:p>
    <w:bookmarkEnd w:id="15"/>
    <w:bookmarkStart w:id="16" w:name="filefunc-пути"/>
    <w:p>
      <w:pPr>
        <w:pStyle w:val="Heading2"/>
      </w:pPr>
      <w:r>
        <w:t xml:space="preserve">file#func — пути</w:t>
      </w:r>
    </w:p>
    <w:p>
      <w:pPr>
        <w:pStyle w:val="FirstParagraph"/>
      </w:pPr>
      <w:r>
        <w:t xml:space="preserve">По умолчанию (</w:t>
      </w:r>
      <w:r>
        <w:rPr>
          <w:rStyle w:val="VerbatimChar"/>
        </w:rPr>
        <w:t xml:space="preserve">allow_absolute=False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абсолютный путь → ошибка</w:t>
      </w:r>
      <w:r>
        <w:t xml:space="preserve"> </w:t>
      </w:r>
      <w:r>
        <w:rPr>
          <w:rStyle w:val="VerbatimChar"/>
        </w:rPr>
        <w:t xml:space="preserve">ABS_PATH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PATH_DENIED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сегменты</w:t>
      </w:r>
      <w:r>
        <w:t xml:space="preserve"> </w:t>
      </w:r>
      <w:r>
        <w:rPr>
          <w:rStyle w:val="VerbatimChar"/>
        </w:rPr>
        <w:t xml:space="preserve">..</w:t>
      </w:r>
      <w:r>
        <w:t xml:space="preserve">, выход за</w:t>
      </w:r>
      <w:r>
        <w:t xml:space="preserve"> </w:t>
      </w:r>
      <w:r>
        <w:rPr>
          <w:rStyle w:val="VerbatimChar"/>
        </w:rPr>
        <w:t xml:space="preserve">base_dir</w:t>
      </w:r>
      <w:r>
        <w:t xml:space="preserve"> </w:t>
      </w:r>
      <w:r>
        <w:t xml:space="preserve">→ отказ;</w:t>
      </w:r>
    </w:p>
    <w:p>
      <w:pPr>
        <w:pStyle w:val="Compact"/>
        <w:numPr>
          <w:ilvl w:val="0"/>
          <w:numId w:val="1002"/>
        </w:numPr>
      </w:pPr>
      <w:r>
        <w:t xml:space="preserve">расширение должно быть</w:t>
      </w:r>
      <w:r>
        <w:t xml:space="preserve"> </w:t>
      </w:r>
      <w:r>
        <w:rPr>
          <w:rStyle w:val="VerbatimChar"/>
        </w:rPr>
        <w:t xml:space="preserve">.py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имя функции — идентификатор (ASCII или кириллица).</w:t>
      </w:r>
    </w:p>
    <w:p>
      <w:pPr>
        <w:pStyle w:val="FirstParagraph"/>
      </w:pPr>
      <w:r>
        <w:t xml:space="preserve">Это закрывает рекомендацию аудита</w:t>
      </w:r>
      <w:r>
        <w:t xml:space="preserve"> </w:t>
      </w:r>
      <w:r>
        <w:rPr>
          <w:b/>
          <w:bCs/>
        </w:rPr>
        <w:t xml:space="preserve">H-2</w:t>
      </w:r>
      <w:r>
        <w:t xml:space="preserve"> </w:t>
      </w:r>
      <w:r>
        <w:t xml:space="preserve">в sanitize_lib;</w:t>
      </w:r>
      <w:r>
        <w:t xml:space="preserve"> </w:t>
      </w:r>
      <w:r>
        <w:rPr>
          <w:b/>
          <w:bCs/>
        </w:rPr>
        <w:t xml:space="preserve">макрос</w:t>
      </w:r>
      <w:r>
        <w:t xml:space="preserve"> </w:t>
      </w:r>
      <w:r>
        <w:t xml:space="preserve">пока ещё принимает abs path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_merge_pp_resolve_script_path</w:t>
      </w:r>
      <w:r>
        <w:t xml:space="preserve"> </w:t>
      </w:r>
      <w:r>
        <w:t xml:space="preserve">— см. SECURITY_AUDIT H-2.</w:t>
      </w:r>
    </w:p>
    <w:p>
      <w:pPr>
        <w:pStyle w:val="BodyText"/>
      </w:pPr>
      <w:r>
        <w:t xml:space="preserve">Опционально:</w:t>
      </w:r>
      <w:r>
        <w:t xml:space="preserve"> </w:t>
      </w:r>
      <w:r>
        <w:rPr>
          <w:rStyle w:val="VerbatimChar"/>
        </w:rPr>
        <w:t xml:space="preserve">allow_absolute=True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allowed_roots=[...]</w:t>
      </w:r>
      <w:r>
        <w:t xml:space="preserve"> </w:t>
      </w:r>
      <w:r>
        <w:t xml:space="preserve">для контролируемых корней.</w:t>
      </w:r>
    </w:p>
    <w:p>
      <w:r>
        <w:pict>
          <v:rect style="width:0;height:1.5pt" o:hralign="center" o:hrstd="t" o:hr="t"/>
        </w:pict>
      </w:r>
    </w:p>
    <w:bookmarkEnd w:id="16"/>
    <w:bookmarkStart w:id="17" w:name="примеры-вызова-вне-макроса"/>
    <w:p>
      <w:pPr>
        <w:pStyle w:val="Heading2"/>
      </w:pPr>
      <w:r>
        <w:t xml:space="preserve">Примеры вызова (вне макроса)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libre_macros_sanitize_lib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san</w:t>
      </w:r>
      <w:r>
        <w:br/>
      </w:r>
      <w:r>
        <w:br/>
      </w:r>
      <w:r>
        <w:rPr>
          <w:rStyle w:val="CommentTok"/>
        </w:rPr>
        <w:t xml:space="preserve"># Inline из колонки B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san.lm_sanitize_code(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"lambda doc, sheet, dr, hr: sheet.getCellByPosition(0, 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san.LM_SANITIZE_POLICY_STANDARD,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r.ok</w:t>
      </w:r>
      <w:r>
        <w:br/>
      </w:r>
      <w:r>
        <w:br/>
      </w:r>
      <w:r>
        <w:rPr>
          <w:rStyle w:val="CommentTok"/>
        </w:rPr>
        <w:t xml:space="preserve"># Обход песочницы — не пройдёт</w:t>
      </w:r>
      <w:r>
        <w:br/>
      </w:r>
      <w:r>
        <w:rPr>
          <w:rStyle w:val="NormalTok"/>
        </w:rPr>
        <w:t xml:space="preserve">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san.lm_sanitize_code(</w:t>
      </w:r>
      <w:r>
        <w:rPr>
          <w:rStyle w:val="StringTok"/>
        </w:rPr>
        <w:t xml:space="preserve">"lambda: ().__class__.__bases__[0].__subclasses__()"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bad.ok</w:t>
      </w:r>
      <w:r>
        <w:br/>
      </w:r>
      <w:r>
        <w:br/>
      </w:r>
      <w:r>
        <w:rPr>
          <w:rStyle w:val="CommentTok"/>
        </w:rPr>
        <w:t xml:space="preserve"># Сеть / base64 / запись на диск — не пройдут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san.lm_sanitize_code(</w:t>
      </w:r>
      <w:r>
        <w:rPr>
          <w:rStyle w:val="StringTok"/>
        </w:rPr>
        <w:t xml:space="preserve">"def f():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socket.socket()"</w:t>
      </w:r>
      <w:r>
        <w:rPr>
          <w:rStyle w:val="NormalTok"/>
        </w:rPr>
        <w:t xml:space="preserve">).ok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san.lm_sanitize_code(</w:t>
      </w:r>
      <w:r>
        <w:rPr>
          <w:rStyle w:val="StringTok"/>
        </w:rPr>
        <w:t xml:space="preserve">"def f():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b64decode('YQ==')"</w:t>
      </w:r>
      <w:r>
        <w:rPr>
          <w:rStyle w:val="NormalTok"/>
        </w:rPr>
        <w:t xml:space="preserve">).ok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san.lm_sanitize_code(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 f():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open('/tmp/x','w').write('x')"</w:t>
      </w:r>
      <w:r>
        <w:br/>
      </w:r>
      <w:r>
        <w:rPr>
          <w:rStyle w:val="NormalTok"/>
        </w:rPr>
        <w:t xml:space="preserve">).ok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san.lm_sanitize_code(</w:t>
      </w:r>
      <w:r>
        <w:rPr>
          <w:rStyle w:val="StringTok"/>
        </w:rPr>
        <w:t xml:space="preserve">"def f():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</w:t>
      </w:r>
      <w:r>
        <w:rPr>
          <w:rStyle w:val="SpecialCharTok"/>
        </w:rPr>
        <w:t xml:space="preserve">%r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blob).ok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(san.lm_sanitize_format_issues(bad.issues))</w:t>
      </w:r>
      <w:r>
        <w:br/>
      </w:r>
      <w:r>
        <w:br/>
      </w:r>
      <w:r>
        <w:rPr>
          <w:rStyle w:val="CommentTok"/>
        </w:rPr>
        <w:t xml:space="preserve"># file#</w:t>
      </w:r>
      <w:r>
        <w:br/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san.lm_sanitize_file_ref(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"functions_pp.py#pp_range_zagotovka"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"/path/to/Scripts/python"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ref.ok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ref.abs_path</w:t>
      </w:r>
      <w:r>
        <w:br/>
      </w:r>
      <w:r>
        <w:br/>
      </w:r>
      <w:r>
        <w:rPr>
          <w:rStyle w:val="CommentTok"/>
        </w:rPr>
        <w:t xml:space="preserve"># Файл + санация тела def</w:t>
      </w:r>
      <w:r>
        <w:br/>
      </w:r>
      <w:r>
        <w:rPr>
          <w:rStyle w:val="NormalTok"/>
        </w:rPr>
        <w:t xml:space="preserve">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san.lm_sanitize_load_file_function(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"functions_pp.py#pp_range_zagotovka"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"/path/to/Scripts/python"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loaded[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Исключения:</w:t>
      </w:r>
      <w:r>
        <w:t xml:space="preserve"> </w:t>
      </w:r>
      <w:r>
        <w:rPr>
          <w:rStyle w:val="VerbatimChar"/>
        </w:rPr>
        <w:t xml:space="preserve">LmSanitizeError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lm_sanitize_code_or_raise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lm_sanitize_file_ref_or_raise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примеры-плохих-функций-в-macro-lib"/>
    <w:p>
      <w:pPr>
        <w:pStyle w:val="Heading2"/>
      </w:pPr>
      <w:r>
        <w:t xml:space="preserve">Примеры «плохих» функций в macro-lib</w:t>
      </w:r>
    </w:p>
    <w:p>
      <w:pPr>
        <w:pStyle w:val="FirstParagraph"/>
      </w:pPr>
      <w:r>
        <w:t xml:space="preserve">В конце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functions_final.py</w:t>
      </w:r>
      <w:r>
        <w:t xml:space="preserve"> </w:t>
      </w:r>
      <w:r>
        <w:t xml:space="preserve">лежат заготовки</w:t>
      </w:r>
      <w:r>
        <w:t xml:space="preserve"> </w:t>
      </w:r>
      <w:r>
        <w:rPr>
          <w:b/>
          <w:bCs/>
        </w:rPr>
        <w:t xml:space="preserve">только для теста/примера</w:t>
      </w:r>
      <w:r>
        <w:t xml:space="preserve"> </w:t>
      </w:r>
      <w:r>
        <w:t xml:space="preserve">санации (не подключать в лист параметров):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должно баниться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pp_sanitize_test_network_socket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(socket)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pp_sanitize_test_network_urlopen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(urlopen)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pp_sanitize_test_base64_blob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ENCODED_BLOB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pp_sanitize_test_fs_write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pp_sanitize_test_sandbox_escape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BANNED_ATTR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__subclasses__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Проверка без макроса: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macro-lib/pythonpath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libre_macros_sanitize_lib as san</w:t>
      </w:r>
      <w:r>
        <w:br/>
      </w:r>
      <w:r>
        <w:rPr>
          <w:rStyle w:val="StringTok"/>
        </w:rPr>
        <w:t xml:space="preserve">r = san.lm_sanitize_load_file_function(</w:t>
      </w:r>
      <w:r>
        <w:br/>
      </w:r>
      <w:r>
        <w:rPr>
          <w:rStyle w:val="StringTok"/>
        </w:rPr>
        <w:t xml:space="preserve">    'functions_pp.py#pp_sanitize_test_fs_write', base_dir='macro-lib')</w:t>
      </w:r>
      <w:r>
        <w:br/>
      </w:r>
      <w:r>
        <w:rPr>
          <w:rStyle w:val="StringTok"/>
        </w:rPr>
        <w:t xml:space="preserve">assert not r['ok']</w:t>
      </w:r>
      <w:r>
        <w:br/>
      </w:r>
      <w:r>
        <w:rPr>
          <w:rStyle w:val="StringTok"/>
        </w:rPr>
        <w:t xml:space="preserve">print(san.lm_sanitize_format_issues(r['issues']))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8"/>
    <w:bookmarkStart w:id="20" w:name="интеграция-в-макрос-актуально"/>
    <w:p>
      <w:pPr>
        <w:pStyle w:val="Heading2"/>
      </w:pPr>
      <w:r>
        <w:t xml:space="preserve">Интеграция в макрос (актуально)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_merge_pp_compile_postprocess_code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Сделано:</w:t>
            </w:r>
            <w:r>
              <w:t xml:space="preserve"> </w:t>
            </w:r>
            <w:r>
              <w:rPr>
                <w:rStyle w:val="VerbatimChar"/>
              </w:rPr>
              <w:t xml:space="preserve">lm_sanitize_code</w:t>
            </w:r>
            <w:r>
              <w:t xml:space="preserve"> </w:t>
            </w:r>
            <w:r>
              <w:t xml:space="preserve">+ fail-closed;</w:t>
            </w:r>
            <w:r>
              <w:t xml:space="preserve"> </w:t>
            </w:r>
            <w:r>
              <w:rPr>
                <w:rStyle w:val="VerbatimChar"/>
              </w:rPr>
              <w:t xml:space="preserve">lm_sanitize_filtered_builtins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Лямбды / фильтры листов / строк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Сделано: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lm_sanitize_code_or_raise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_merge_pp_resolve_script_path</w:t>
            </w:r>
            <w:r>
              <w:t xml:space="preserve"> </w:t>
            </w:r>
            <w:r>
              <w:t xml:space="preserve">/ file#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сделано:</w:t>
            </w:r>
            <w:r>
              <w:t xml:space="preserve"> </w:t>
            </w:r>
            <w:r>
              <w:t xml:space="preserve">подключить</w:t>
            </w:r>
            <w:r>
              <w:t xml:space="preserve"> </w:t>
            </w:r>
            <w:r>
              <w:rPr>
                <w:rStyle w:val="VerbatimChar"/>
              </w:rPr>
              <w:t xml:space="preserve">lm_sanitize_file_ref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lm_sanitize_load_file_function</w:t>
            </w:r>
          </w:p>
        </w:tc>
      </w:tr>
    </w:tbl>
    <w:p>
      <w:pPr>
        <w:pStyle w:val="BodyText"/>
      </w:pPr>
      <w:r>
        <w:t xml:space="preserve">После закрытия H-2 обновить</w:t>
      </w:r>
      <w:r>
        <w:t xml:space="preserve"> </w:t>
      </w:r>
      <w:hyperlink r:id="rId19">
        <w:r>
          <w:rPr>
            <w:rStyle w:val="Hyperlink"/>
          </w:rPr>
          <w:t xml:space="preserve">07_USER_FUNCTIONS.md</w:t>
        </w:r>
      </w:hyperlink>
      <w:r>
        <w:t xml:space="preserve"> </w:t>
      </w:r>
      <w:r>
        <w:t xml:space="preserve">и строку статуса в</w:t>
      </w:r>
      <w:r>
        <w:t xml:space="preserve"> </w:t>
      </w:r>
      <w:hyperlink r:id="rId9">
        <w:r>
          <w:rPr>
            <w:rStyle w:val="Hyperlink"/>
          </w:rPr>
          <w:t xml:space="preserve">SECURITY_AUDIT.md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Не путать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_lm_safe_eval_*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_merge_safe_eval_*</w:t>
      </w:r>
      <w:r>
        <w:t xml:space="preserve"> </w:t>
      </w:r>
      <w:r>
        <w:t xml:space="preserve">— там whitelist символов для коротких арифметических выражений</w:t>
      </w:r>
      <w:r>
        <w:t xml:space="preserve"> </w:t>
      </w:r>
      <w:r>
        <w:rPr>
          <w:rStyle w:val="VerbatimChar"/>
        </w:rPr>
        <w:t xml:space="preserve">{row_id±N}</w:t>
      </w:r>
      <w:r>
        <w:t xml:space="preserve">, не пользовательский Python постобработки.</w:t>
      </w:r>
    </w:p>
    <w:p>
      <w:r>
        <w:pict>
          <v:rect style="width:0;height:1.5pt" o:hralign="center" o:hrstd="t" o:hr="t"/>
        </w:pict>
      </w:r>
    </w:p>
    <w:bookmarkEnd w:id="20"/>
    <w:bookmarkStart w:id="21" w:name="ограничения"/>
    <w:p>
      <w:pPr>
        <w:pStyle w:val="Heading2"/>
      </w:pPr>
      <w:r>
        <w:t xml:space="preserve">Ограничения</w:t>
      </w:r>
    </w:p>
    <w:p>
      <w:pPr>
        <w:pStyle w:val="Compact"/>
        <w:numPr>
          <w:ilvl w:val="0"/>
          <w:numId w:val="1003"/>
        </w:numPr>
      </w:pPr>
      <w:r>
        <w:t xml:space="preserve">Статический анализ</w:t>
      </w:r>
      <w:r>
        <w:t xml:space="preserve"> </w:t>
      </w:r>
      <w:r>
        <w:rPr>
          <w:b/>
          <w:bCs/>
        </w:rPr>
        <w:t xml:space="preserve">не заменяет</w:t>
      </w:r>
      <w:r>
        <w:t xml:space="preserve"> </w:t>
      </w:r>
      <w:r>
        <w:t xml:space="preserve">изоляцию процесса: доверенный код с разрешённым API макроса (</w:t>
      </w:r>
      <w:r>
        <w:rPr>
          <w:rStyle w:val="VerbatimChar"/>
        </w:rPr>
        <w:t xml:space="preserve">merge_pp_*</w:t>
      </w:r>
      <w:r>
        <w:t xml:space="preserve">, UNO) по-прежнему может менять книгу и писать в лог.</w:t>
      </w:r>
    </w:p>
    <w:p>
      <w:pPr>
        <w:pStyle w:val="Compact"/>
        <w:numPr>
          <w:ilvl w:val="0"/>
          <w:numId w:val="1003"/>
        </w:numPr>
      </w:pPr>
      <w:r>
        <w:t xml:space="preserve">Запись в ячейки книги через UNO</w:t>
      </w:r>
      <w:r>
        <w:t xml:space="preserve"> </w:t>
      </w:r>
      <w:r>
        <w:rPr>
          <w:b/>
          <w:bCs/>
        </w:rPr>
        <w:t xml:space="preserve">разрешена</w:t>
      </w:r>
      <w:r>
        <w:t xml:space="preserve">; запрещена запись в</w:t>
      </w:r>
      <w:r>
        <w:t xml:space="preserve"> </w:t>
      </w:r>
      <w:r>
        <w:rPr>
          <w:b/>
          <w:bCs/>
        </w:rPr>
        <w:t xml:space="preserve">файловую систему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/shutil/tempfile/</w:t>
      </w:r>
      <w:r>
        <w:rPr>
          <w:rStyle w:val="VerbatimChar"/>
        </w:rPr>
        <w:t xml:space="preserve">storeAsURL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Обход через динамические строки (</w:t>
      </w:r>
      <w:r>
        <w:rPr>
          <w:rStyle w:val="VerbatimChar"/>
        </w:rPr>
        <w:t xml:space="preserve">getattr(obj, "__" + "class__")</w:t>
      </w:r>
      <w:r>
        <w:t xml:space="preserve">) ловится лишь частично (эвристики / запрет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Детектор base64/hex-литералов может дать ложное срабатывание на длинные «похожие» строки (порог ≥40 / ≥48 символов).</w:t>
      </w:r>
    </w:p>
    <w:p>
      <w:pPr>
        <w:pStyle w:val="Compact"/>
        <w:numPr>
          <w:ilvl w:val="0"/>
          <w:numId w:val="1003"/>
        </w:numPr>
      </w:pPr>
      <w:r>
        <w:t xml:space="preserve">Автотесты по правилам проекта не добавляются; проверка — вручную /</w:t>
      </w:r>
      <w:r>
        <w:t xml:space="preserve"> </w:t>
      </w:r>
      <w:r>
        <w:rPr>
          <w:rStyle w:val="VerbatimChar"/>
        </w:rPr>
        <w:t xml:space="preserve">python3 -c</w:t>
      </w:r>
      <w:r>
        <w:t xml:space="preserve"> </w:t>
      </w:r>
      <w:r>
        <w:t xml:space="preserve">импорт и вызовы API.</w:t>
      </w:r>
    </w:p>
    <w:p>
      <w:r>
        <w:pict>
          <v:rect style="width:0;height:1.5pt" o:hralign="center" o:hrstd="t" o:hr="t"/>
        </w:pict>
      </w:r>
    </w:p>
    <w:bookmarkEnd w:id="21"/>
    <w:bookmarkStart w:id="22" w:name="версия"/>
    <w:p>
      <w:pPr>
        <w:pStyle w:val="Heading2"/>
      </w:pPr>
      <w:r>
        <w:t xml:space="preserve">Версия</w:t>
      </w:r>
    </w:p>
    <w:p>
      <w:pPr>
        <w:pStyle w:val="FirstParagraph"/>
      </w:pPr>
      <w:r>
        <w:rPr>
          <w:rStyle w:val="VerbatimChar"/>
        </w:rPr>
        <w:t xml:space="preserve">MACRO_VERSION</w:t>
      </w:r>
      <w:r>
        <w:t xml:space="preserve"> </w:t>
      </w:r>
      <w:r>
        <w:t xml:space="preserve">в модуле синхронизируется с остальными файлами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 </w:t>
      </w:r>
      <w:r>
        <w:t xml:space="preserve">при релизах.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07_USER_FUNCTIONS.md" TargetMode="External" /><Relationship Type="http://schemas.openxmlformats.org/officeDocument/2006/relationships/hyperlink" Id="rId10" Target="19_SECURITY.md" TargetMode="External" /><Relationship Type="http://schemas.openxmlformats.org/officeDocument/2006/relationships/hyperlink" Id="rId9" Target="SECURITY_AUD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07_USER_FUNCTIONS.md" TargetMode="External" /><Relationship Type="http://schemas.openxmlformats.org/officeDocument/2006/relationships/hyperlink" Id="rId10" Target="19_SECURITY.md" TargetMode="External" /><Relationship Type="http://schemas.openxmlformats.org/officeDocument/2006/relationships/hyperlink" Id="rId9" Target="SECURITY_AUD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2026-10-20T08:54:45Z</dcterms:created>
  <dcterms:modified xsi:type="dcterms:W3CDTF">2026-10-20T08:54:45Z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