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899240" w14:textId="77777777" w:rsidR="00152818" w:rsidRDefault="00480AA7" w:rsidP="00480AA7">
      <w:pPr>
        <w:pStyle w:val="Titre4"/>
        <w:ind w:left="0"/>
        <w:jc w:val="right"/>
        <w:rPr>
          <w:rFonts w:ascii="Times New Roman" w:hAnsi="Times New Roman"/>
          <w:iCs/>
          <w:color w:val="000000"/>
          <w:szCs w:val="24"/>
          <w:lang w:val="fr-FR" w:eastAsia="fr-FR"/>
        </w:rPr>
      </w:pPr>
      <w:r>
        <w:rPr>
          <w:rFonts w:ascii="Times New Roman" w:hAnsi="Times New Roman"/>
          <w:iCs/>
          <w:color w:val="000000"/>
          <w:szCs w:val="24"/>
          <w:lang w:val="fr-FR" w:eastAsia="fr-F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36534D" w14:textId="77777777" w:rsidR="00152818" w:rsidRDefault="00152818" w:rsidP="00480AA7">
      <w:pPr>
        <w:pStyle w:val="Titre4"/>
        <w:ind w:left="0"/>
        <w:jc w:val="right"/>
        <w:rPr>
          <w:rFonts w:ascii="Times New Roman" w:hAnsi="Times New Roman"/>
          <w:iCs/>
          <w:color w:val="000000"/>
          <w:szCs w:val="24"/>
          <w:lang w:val="fr-FR" w:eastAsia="fr-FR"/>
        </w:rPr>
      </w:pPr>
    </w:p>
    <w:p w14:paraId="29269946" w14:textId="77777777" w:rsidR="00152818" w:rsidRDefault="00152818" w:rsidP="00480AA7">
      <w:pPr>
        <w:pStyle w:val="Titre4"/>
        <w:ind w:left="0"/>
        <w:jc w:val="right"/>
        <w:rPr>
          <w:rFonts w:ascii="Times New Roman" w:hAnsi="Times New Roman"/>
          <w:iCs/>
          <w:color w:val="000000"/>
          <w:szCs w:val="24"/>
          <w:lang w:val="fr-FR" w:eastAsia="fr-FR"/>
        </w:rPr>
      </w:pPr>
    </w:p>
    <w:p w14:paraId="20DBFF22" w14:textId="1C2EACC3" w:rsidR="005A3F48" w:rsidRPr="000558C5" w:rsidRDefault="005A3F48" w:rsidP="000558C5">
      <w:pPr>
        <w:pStyle w:val="Titre4"/>
        <w:ind w:left="0"/>
        <w:jc w:val="right"/>
        <w:rPr>
          <w:rFonts w:ascii="Times New Roman" w:hAnsi="Times New Roman"/>
          <w:b w:val="0"/>
          <w:bCs/>
          <w:lang w:val="fr-FR"/>
        </w:rPr>
      </w:pPr>
      <w:r w:rsidRPr="009022E8">
        <w:rPr>
          <w:rFonts w:ascii="Times New Roman" w:hAnsi="Times New Roman"/>
          <w:b w:val="0"/>
          <w:bCs/>
          <w:lang w:val="fr-FR"/>
        </w:rPr>
        <w:t xml:space="preserve">Dakar, le </w:t>
      </w:r>
      <w:r w:rsidR="00902C43">
        <w:rPr>
          <w:rFonts w:ascii="Times New Roman" w:hAnsi="Times New Roman"/>
          <w:b w:val="0"/>
          <w:bCs/>
          <w:lang w:val="fr-FR"/>
        </w:rPr>
        <w:t>09</w:t>
      </w:r>
      <w:r w:rsidR="000558C5">
        <w:rPr>
          <w:rFonts w:ascii="Times New Roman" w:hAnsi="Times New Roman"/>
          <w:b w:val="0"/>
          <w:bCs/>
          <w:lang w:val="fr-FR"/>
        </w:rPr>
        <w:t xml:space="preserve"> Février 2026</w:t>
      </w:r>
    </w:p>
    <w:p w14:paraId="32D76FE1" w14:textId="77777777" w:rsidR="005A3F48" w:rsidRPr="00C672E1" w:rsidRDefault="005A3F48" w:rsidP="005A3F48">
      <w:pPr>
        <w:rPr>
          <w:lang w:val="fr-FR"/>
        </w:rPr>
      </w:pPr>
    </w:p>
    <w:p w14:paraId="0DEBCAE1" w14:textId="77777777" w:rsidR="005A3F48" w:rsidRPr="00C672E1" w:rsidRDefault="005A3F48" w:rsidP="005A3F48">
      <w:pPr>
        <w:jc w:val="both"/>
        <w:rPr>
          <w:sz w:val="10"/>
          <w:szCs w:val="10"/>
          <w:lang w:val="fr-FR"/>
        </w:rPr>
      </w:pPr>
    </w:p>
    <w:p w14:paraId="7BE7B0B9" w14:textId="77777777" w:rsidR="00152818" w:rsidRDefault="00152818" w:rsidP="00E264D5">
      <w:pPr>
        <w:pStyle w:val="Titre4"/>
        <w:ind w:left="180"/>
        <w:jc w:val="center"/>
        <w:rPr>
          <w:rFonts w:ascii="Times New Roman" w:hAnsi="Times New Roman"/>
          <w:i/>
          <w:sz w:val="36"/>
          <w:szCs w:val="36"/>
          <w:u w:val="single"/>
          <w:lang w:val="fr-FR"/>
        </w:rPr>
      </w:pPr>
    </w:p>
    <w:p w14:paraId="29D2DFCC" w14:textId="6E8FD931" w:rsidR="005A3F48" w:rsidRPr="00F259A6" w:rsidRDefault="00A047D9" w:rsidP="00E264D5">
      <w:pPr>
        <w:pStyle w:val="Titre4"/>
        <w:ind w:left="180"/>
        <w:jc w:val="center"/>
        <w:rPr>
          <w:rFonts w:ascii="Times New Roman" w:hAnsi="Times New Roman"/>
          <w:i/>
          <w:sz w:val="36"/>
          <w:szCs w:val="36"/>
          <w:u w:val="single"/>
          <w:lang w:val="fr-FR"/>
        </w:rPr>
      </w:pPr>
      <w:r>
        <w:rPr>
          <w:rFonts w:ascii="Times New Roman" w:hAnsi="Times New Roman"/>
          <w:i/>
          <w:sz w:val="36"/>
          <w:szCs w:val="36"/>
          <w:u w:val="single"/>
          <w:lang w:val="fr-FR"/>
        </w:rPr>
        <w:t xml:space="preserve">Facture </w:t>
      </w:r>
      <w:proofErr w:type="spellStart"/>
      <w:r>
        <w:rPr>
          <w:rFonts w:ascii="Times New Roman" w:hAnsi="Times New Roman"/>
          <w:i/>
          <w:sz w:val="36"/>
          <w:szCs w:val="36"/>
          <w:u w:val="single"/>
          <w:lang w:val="fr-FR"/>
        </w:rPr>
        <w:t>Proforma</w:t>
      </w:r>
      <w:proofErr w:type="spellEnd"/>
      <w:r>
        <w:rPr>
          <w:rFonts w:ascii="Times New Roman" w:hAnsi="Times New Roman"/>
          <w:i/>
          <w:sz w:val="36"/>
          <w:szCs w:val="36"/>
          <w:u w:val="single"/>
          <w:lang w:val="fr-FR"/>
        </w:rPr>
        <w:t xml:space="preserve"> N</w:t>
      </w:r>
      <w:r w:rsidR="00B53ACB">
        <w:rPr>
          <w:rFonts w:ascii="Times New Roman" w:hAnsi="Times New Roman"/>
          <w:i/>
          <w:sz w:val="36"/>
          <w:szCs w:val="36"/>
          <w:u w:val="single"/>
          <w:lang w:val="fr-FR"/>
        </w:rPr>
        <w:t>°0</w:t>
      </w:r>
      <w:r w:rsidR="000558C5">
        <w:rPr>
          <w:rFonts w:ascii="Times New Roman" w:hAnsi="Times New Roman"/>
          <w:i/>
          <w:sz w:val="36"/>
          <w:szCs w:val="36"/>
          <w:u w:val="single"/>
          <w:lang w:val="fr-FR"/>
        </w:rPr>
        <w:t>01/26</w:t>
      </w:r>
    </w:p>
    <w:p w14:paraId="6C2F9D1C" w14:textId="4FDD8DE8" w:rsidR="005A3F48" w:rsidRPr="006579D3" w:rsidRDefault="005A3F48" w:rsidP="005A3F48">
      <w:pPr>
        <w:spacing w:after="120" w:line="276" w:lineRule="auto"/>
        <w:rPr>
          <w:b/>
          <w:i/>
          <w:iCs/>
          <w:sz w:val="24"/>
          <w:lang w:val="fr-FR"/>
        </w:rPr>
      </w:pPr>
    </w:p>
    <w:p w14:paraId="79AB25B7" w14:textId="77777777" w:rsidR="005A3F48" w:rsidRPr="006D2632" w:rsidRDefault="005A3F48" w:rsidP="005A3F48">
      <w:pPr>
        <w:jc w:val="both"/>
        <w:rPr>
          <w:bCs/>
          <w:sz w:val="12"/>
          <w:szCs w:val="12"/>
          <w:lang w:val="fr-FR"/>
        </w:rPr>
      </w:pPr>
    </w:p>
    <w:p w14:paraId="35D2E8EC" w14:textId="2145106A" w:rsidR="005A3F48" w:rsidRPr="00152818" w:rsidRDefault="005A3F48" w:rsidP="007801A3">
      <w:pPr>
        <w:spacing w:after="120" w:line="276" w:lineRule="auto"/>
        <w:rPr>
          <w:sz w:val="28"/>
          <w:szCs w:val="28"/>
          <w:lang w:val="fr-FR"/>
        </w:rPr>
      </w:pPr>
      <w:r w:rsidRPr="006579D3">
        <w:rPr>
          <w:b/>
          <w:sz w:val="24"/>
          <w:lang w:val="fr-FR"/>
        </w:rPr>
        <w:t xml:space="preserve">(()) </w:t>
      </w:r>
      <w:r w:rsidRPr="006579D3">
        <w:rPr>
          <w:b/>
          <w:sz w:val="24"/>
          <w:u w:val="single"/>
          <w:lang w:val="fr-FR"/>
        </w:rPr>
        <w:t>B J E T</w:t>
      </w:r>
      <w:r w:rsidRPr="006579D3">
        <w:rPr>
          <w:sz w:val="24"/>
          <w:lang w:val="fr-FR"/>
        </w:rPr>
        <w:t xml:space="preserve"> :</w:t>
      </w:r>
      <w:r w:rsidRPr="006579D3">
        <w:rPr>
          <w:b/>
          <w:i/>
          <w:iCs/>
          <w:sz w:val="24"/>
          <w:lang w:val="fr-FR"/>
        </w:rPr>
        <w:t xml:space="preserve"> </w:t>
      </w:r>
      <w:r w:rsidR="000558C5">
        <w:rPr>
          <w:b/>
          <w:i/>
          <w:iCs/>
          <w:sz w:val="28"/>
          <w:szCs w:val="28"/>
          <w:lang w:val="fr-FR"/>
        </w:rPr>
        <w:t xml:space="preserve">Commissariat à la sécurité alimentaire et à la </w:t>
      </w:r>
      <w:r w:rsidR="00902C43">
        <w:rPr>
          <w:b/>
          <w:i/>
          <w:iCs/>
          <w:sz w:val="28"/>
          <w:szCs w:val="28"/>
          <w:lang w:val="fr-FR"/>
        </w:rPr>
        <w:t>résilience</w:t>
      </w:r>
    </w:p>
    <w:tbl>
      <w:tblPr>
        <w:tblStyle w:val="Grilledutableau"/>
        <w:tblW w:w="94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4395"/>
        <w:gridCol w:w="1134"/>
        <w:gridCol w:w="1417"/>
        <w:gridCol w:w="1952"/>
      </w:tblGrid>
      <w:tr w:rsidR="00F24B95" w14:paraId="798F5A91" w14:textId="77777777" w:rsidTr="00721A7D">
        <w:trPr>
          <w:trHeight w:val="89"/>
        </w:trPr>
        <w:tc>
          <w:tcPr>
            <w:tcW w:w="567" w:type="dxa"/>
          </w:tcPr>
          <w:p w14:paraId="026F0A6E" w14:textId="77777777" w:rsidR="00F24B95" w:rsidRDefault="00F24B95" w:rsidP="00721A7D">
            <w:pPr>
              <w:jc w:val="both"/>
              <w:rPr>
                <w:sz w:val="24"/>
                <w:lang w:val="fr-FR"/>
              </w:rPr>
            </w:pPr>
            <w:r w:rsidRPr="006579D3">
              <w:rPr>
                <w:b/>
                <w:sz w:val="24"/>
              </w:rPr>
              <w:t>N°</w:t>
            </w:r>
          </w:p>
        </w:tc>
        <w:tc>
          <w:tcPr>
            <w:tcW w:w="4395" w:type="dxa"/>
          </w:tcPr>
          <w:p w14:paraId="78EFBD21" w14:textId="77777777" w:rsidR="00F24B95" w:rsidRDefault="00F24B95" w:rsidP="00721A7D">
            <w:pPr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Désignation</w:t>
            </w:r>
            <w:proofErr w:type="spellEnd"/>
          </w:p>
        </w:tc>
        <w:tc>
          <w:tcPr>
            <w:tcW w:w="1134" w:type="dxa"/>
          </w:tcPr>
          <w:p w14:paraId="20378A69" w14:textId="77777777" w:rsidR="00F24B95" w:rsidRPr="006579D3" w:rsidRDefault="00F24B95" w:rsidP="00721A7D">
            <w:pPr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Quantité</w:t>
            </w:r>
            <w:proofErr w:type="spellEnd"/>
          </w:p>
        </w:tc>
        <w:tc>
          <w:tcPr>
            <w:tcW w:w="1417" w:type="dxa"/>
          </w:tcPr>
          <w:p w14:paraId="0DC5AC73" w14:textId="77777777" w:rsidR="00F24B95" w:rsidRDefault="00F24B95" w:rsidP="00721A7D">
            <w:pPr>
              <w:jc w:val="center"/>
              <w:rPr>
                <w:sz w:val="24"/>
                <w:lang w:val="fr-FR"/>
              </w:rPr>
            </w:pPr>
            <w:r>
              <w:rPr>
                <w:b/>
                <w:sz w:val="24"/>
              </w:rPr>
              <w:t xml:space="preserve">P. </w:t>
            </w:r>
            <w:proofErr w:type="spellStart"/>
            <w:r>
              <w:rPr>
                <w:b/>
                <w:sz w:val="24"/>
              </w:rPr>
              <w:t>Unitaire</w:t>
            </w:r>
            <w:proofErr w:type="spellEnd"/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952" w:type="dxa"/>
          </w:tcPr>
          <w:p w14:paraId="73756422" w14:textId="77777777" w:rsidR="00F24B95" w:rsidRDefault="00F24B95" w:rsidP="00721A7D">
            <w:pPr>
              <w:jc w:val="center"/>
              <w:rPr>
                <w:sz w:val="24"/>
                <w:lang w:val="fr-FR"/>
              </w:rPr>
            </w:pPr>
            <w:r>
              <w:rPr>
                <w:b/>
                <w:sz w:val="24"/>
              </w:rPr>
              <w:t>P. Total  HTVA</w:t>
            </w:r>
          </w:p>
        </w:tc>
      </w:tr>
      <w:tr w:rsidR="00F24B95" w14:paraId="77D48119" w14:textId="77777777" w:rsidTr="00721A7D">
        <w:trPr>
          <w:trHeight w:val="955"/>
        </w:trPr>
        <w:tc>
          <w:tcPr>
            <w:tcW w:w="567" w:type="dxa"/>
          </w:tcPr>
          <w:p w14:paraId="0B927460" w14:textId="77777777" w:rsidR="00F24B95" w:rsidRPr="00A61F25" w:rsidRDefault="00F24B95" w:rsidP="00721A7D">
            <w:pPr>
              <w:jc w:val="both"/>
              <w:rPr>
                <w:sz w:val="24"/>
              </w:rPr>
            </w:pPr>
            <w:r w:rsidRPr="00A61F25">
              <w:rPr>
                <w:sz w:val="24"/>
              </w:rPr>
              <w:t>01</w:t>
            </w:r>
          </w:p>
        </w:tc>
        <w:tc>
          <w:tcPr>
            <w:tcW w:w="4395" w:type="dxa"/>
            <w:tcBorders>
              <w:bottom w:val="single" w:sz="4" w:space="0" w:color="auto"/>
            </w:tcBorders>
          </w:tcPr>
          <w:p w14:paraId="4D0793EC" w14:textId="04292DC8" w:rsidR="001748CD" w:rsidRDefault="000558C5" w:rsidP="00721A7D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Serveur HP DL380 G10, H</w:t>
            </w:r>
            <w:r w:rsidR="001748CD">
              <w:rPr>
                <w:sz w:val="24"/>
                <w:lang w:val="fr-FR"/>
              </w:rPr>
              <w:t xml:space="preserve">PE ProLiant, Tour, Intel Xeon série E2200, Intel </w:t>
            </w:r>
            <w:proofErr w:type="spellStart"/>
            <w:r w:rsidR="001748CD">
              <w:rPr>
                <w:sz w:val="24"/>
                <w:lang w:val="fr-FR"/>
              </w:rPr>
              <w:t>core</w:t>
            </w:r>
            <w:proofErr w:type="spellEnd"/>
            <w:r w:rsidR="001748CD">
              <w:rPr>
                <w:sz w:val="24"/>
                <w:lang w:val="fr-FR"/>
              </w:rPr>
              <w:t xml:space="preserve"> i3, 4 emplacements DDR UDIMM, 64Go, carte réseau intégrée HPE </w:t>
            </w:r>
            <w:r w:rsidR="00E03DC8">
              <w:rPr>
                <w:sz w:val="24"/>
                <w:lang w:val="fr-FR"/>
              </w:rPr>
              <w:t>Ethernet</w:t>
            </w:r>
            <w:r w:rsidR="001748CD">
              <w:rPr>
                <w:sz w:val="24"/>
                <w:lang w:val="fr-FR"/>
              </w:rPr>
              <w:t>, port VGA, USB, HPE Ilo 5</w:t>
            </w:r>
          </w:p>
          <w:p w14:paraId="76A1E229" w14:textId="77777777" w:rsidR="00F24B95" w:rsidRPr="0016718A" w:rsidRDefault="00F24B95" w:rsidP="00F24B95">
            <w:pPr>
              <w:rPr>
                <w:sz w:val="24"/>
                <w:lang w:val="fr-FR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B32ACE0" w14:textId="77777777" w:rsidR="00F24B95" w:rsidRDefault="00F24B95" w:rsidP="00721A7D">
            <w:pPr>
              <w:jc w:val="center"/>
              <w:rPr>
                <w:sz w:val="24"/>
              </w:rPr>
            </w:pPr>
          </w:p>
          <w:p w14:paraId="2AAE9EF2" w14:textId="77777777" w:rsidR="001748CD" w:rsidRDefault="001748CD" w:rsidP="00721A7D">
            <w:pPr>
              <w:jc w:val="center"/>
              <w:rPr>
                <w:sz w:val="24"/>
              </w:rPr>
            </w:pPr>
          </w:p>
          <w:p w14:paraId="0C60F752" w14:textId="7F8F8502" w:rsidR="00F24B95" w:rsidRPr="00A61F25" w:rsidRDefault="001748CD" w:rsidP="00721A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CFC6C58" w14:textId="77777777" w:rsidR="00F24B95" w:rsidRDefault="00F24B95" w:rsidP="00721A7D">
            <w:pPr>
              <w:jc w:val="center"/>
              <w:rPr>
                <w:sz w:val="24"/>
              </w:rPr>
            </w:pPr>
          </w:p>
          <w:p w14:paraId="4340D754" w14:textId="1DB5E47B" w:rsidR="00F24B95" w:rsidRPr="00A61F25" w:rsidRDefault="001748CD" w:rsidP="00721A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2 600 000</w:t>
            </w:r>
          </w:p>
        </w:tc>
        <w:tc>
          <w:tcPr>
            <w:tcW w:w="1952" w:type="dxa"/>
          </w:tcPr>
          <w:p w14:paraId="5A0C3AEA" w14:textId="77777777" w:rsidR="00F24B95" w:rsidRDefault="00F24B95" w:rsidP="00721A7D">
            <w:pPr>
              <w:jc w:val="center"/>
              <w:rPr>
                <w:sz w:val="24"/>
              </w:rPr>
            </w:pPr>
          </w:p>
          <w:p w14:paraId="4EE9BBC0" w14:textId="1A690441" w:rsidR="00F24B95" w:rsidRPr="00A61F25" w:rsidRDefault="001748CD" w:rsidP="00721A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2 600 000</w:t>
            </w:r>
          </w:p>
        </w:tc>
      </w:tr>
      <w:tr w:rsidR="001748CD" w14:paraId="1D8FD65D" w14:textId="77777777" w:rsidTr="001748CD">
        <w:trPr>
          <w:trHeight w:val="482"/>
        </w:trPr>
        <w:tc>
          <w:tcPr>
            <w:tcW w:w="567" w:type="dxa"/>
          </w:tcPr>
          <w:p w14:paraId="76B8C360" w14:textId="07B679CC" w:rsidR="001748CD" w:rsidRPr="00A61F25" w:rsidRDefault="001748CD" w:rsidP="00721A7D">
            <w:pPr>
              <w:jc w:val="both"/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  <w:tc>
          <w:tcPr>
            <w:tcW w:w="4395" w:type="dxa"/>
            <w:tcBorders>
              <w:bottom w:val="single" w:sz="4" w:space="0" w:color="auto"/>
            </w:tcBorders>
          </w:tcPr>
          <w:p w14:paraId="292C29D2" w14:textId="2300CB43" w:rsidR="001748CD" w:rsidRDefault="001748CD" w:rsidP="00721A7D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Onduleur 3000 VA </w:t>
            </w:r>
            <w:proofErr w:type="spellStart"/>
            <w:r>
              <w:rPr>
                <w:sz w:val="24"/>
                <w:lang w:val="fr-FR"/>
              </w:rPr>
              <w:t>Mercury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E4D1F27" w14:textId="5CFD616D" w:rsidR="001748CD" w:rsidRDefault="001748CD" w:rsidP="001748C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FB0E80C" w14:textId="780CB72E" w:rsidR="001748CD" w:rsidRDefault="001748CD" w:rsidP="00721A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210 000</w:t>
            </w:r>
          </w:p>
        </w:tc>
        <w:tc>
          <w:tcPr>
            <w:tcW w:w="1952" w:type="dxa"/>
          </w:tcPr>
          <w:p w14:paraId="10C2D5C6" w14:textId="1FC1D382" w:rsidR="001748CD" w:rsidRDefault="001748CD" w:rsidP="00721A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210 000</w:t>
            </w:r>
          </w:p>
        </w:tc>
      </w:tr>
      <w:tr w:rsidR="001748CD" w14:paraId="77C86AC9" w14:textId="77777777" w:rsidTr="001748CD">
        <w:trPr>
          <w:trHeight w:val="482"/>
        </w:trPr>
        <w:tc>
          <w:tcPr>
            <w:tcW w:w="567" w:type="dxa"/>
          </w:tcPr>
          <w:p w14:paraId="3EA5C557" w14:textId="79C8AFEF" w:rsidR="001748CD" w:rsidRDefault="001748CD" w:rsidP="00721A7D">
            <w:pPr>
              <w:jc w:val="both"/>
              <w:rPr>
                <w:sz w:val="24"/>
              </w:rPr>
            </w:pPr>
            <w:r>
              <w:rPr>
                <w:sz w:val="24"/>
              </w:rPr>
              <w:t>03</w:t>
            </w:r>
          </w:p>
        </w:tc>
        <w:tc>
          <w:tcPr>
            <w:tcW w:w="4395" w:type="dxa"/>
            <w:tcBorders>
              <w:bottom w:val="single" w:sz="4" w:space="0" w:color="auto"/>
            </w:tcBorders>
          </w:tcPr>
          <w:p w14:paraId="78907172" w14:textId="778BE943" w:rsidR="001748CD" w:rsidRDefault="001748CD" w:rsidP="00721A7D">
            <w:pPr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KOORUI 27 Ecran PC Gamin Incurvé 1500R, Moniteur PC dalle VA, </w:t>
            </w:r>
            <w:r w:rsidR="00E03DC8">
              <w:rPr>
                <w:sz w:val="24"/>
                <w:lang w:val="fr-FR"/>
              </w:rPr>
              <w:t>résolution</w:t>
            </w:r>
            <w:r>
              <w:rPr>
                <w:sz w:val="24"/>
                <w:lang w:val="fr-FR"/>
              </w:rPr>
              <w:t xml:space="preserve"> QHD (2560 X 1440), </w:t>
            </w:r>
            <w:r w:rsidR="00E03DC8">
              <w:rPr>
                <w:sz w:val="24"/>
                <w:lang w:val="fr-FR"/>
              </w:rPr>
              <w:t>1MS,</w:t>
            </w:r>
            <w:r>
              <w:rPr>
                <w:sz w:val="24"/>
                <w:lang w:val="fr-FR"/>
              </w:rPr>
              <w:t xml:space="preserve"> DCI-P3 85%, Lunette Ultra- mince, inclinaison réglable, prend en charge HDMI/DP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5FE1590" w14:textId="77777777" w:rsidR="001748CD" w:rsidRDefault="001748CD" w:rsidP="00721A7D">
            <w:pPr>
              <w:jc w:val="center"/>
              <w:rPr>
                <w:sz w:val="24"/>
              </w:rPr>
            </w:pPr>
          </w:p>
          <w:p w14:paraId="4F8E0110" w14:textId="77777777" w:rsidR="001748CD" w:rsidRDefault="001748CD" w:rsidP="00721A7D">
            <w:pPr>
              <w:jc w:val="center"/>
              <w:rPr>
                <w:sz w:val="24"/>
              </w:rPr>
            </w:pPr>
          </w:p>
          <w:p w14:paraId="585D1042" w14:textId="568AAC32" w:rsidR="001748CD" w:rsidRDefault="001748CD" w:rsidP="00721A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0FCE790" w14:textId="77777777" w:rsidR="001748CD" w:rsidRDefault="001748CD" w:rsidP="00721A7D">
            <w:pPr>
              <w:jc w:val="center"/>
              <w:rPr>
                <w:sz w:val="24"/>
              </w:rPr>
            </w:pPr>
          </w:p>
          <w:p w14:paraId="214C3A49" w14:textId="77777777" w:rsidR="001748CD" w:rsidRDefault="001748CD" w:rsidP="00721A7D">
            <w:pPr>
              <w:jc w:val="center"/>
              <w:rPr>
                <w:sz w:val="24"/>
              </w:rPr>
            </w:pPr>
          </w:p>
          <w:p w14:paraId="054598E9" w14:textId="29FC3A4A" w:rsidR="001748CD" w:rsidRDefault="001748CD" w:rsidP="00721A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700 000</w:t>
            </w:r>
          </w:p>
        </w:tc>
        <w:tc>
          <w:tcPr>
            <w:tcW w:w="1952" w:type="dxa"/>
          </w:tcPr>
          <w:p w14:paraId="4C54E93F" w14:textId="77777777" w:rsidR="001748CD" w:rsidRDefault="001748CD" w:rsidP="00721A7D">
            <w:pPr>
              <w:jc w:val="center"/>
              <w:rPr>
                <w:sz w:val="24"/>
              </w:rPr>
            </w:pPr>
          </w:p>
          <w:p w14:paraId="7084F0D9" w14:textId="77777777" w:rsidR="001748CD" w:rsidRDefault="001748CD" w:rsidP="00721A7D">
            <w:pPr>
              <w:jc w:val="center"/>
              <w:rPr>
                <w:sz w:val="24"/>
              </w:rPr>
            </w:pPr>
          </w:p>
          <w:p w14:paraId="5A07C975" w14:textId="7023A26A" w:rsidR="001748CD" w:rsidRDefault="001748CD" w:rsidP="00721A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700 000</w:t>
            </w:r>
          </w:p>
        </w:tc>
      </w:tr>
      <w:tr w:rsidR="00F24B95" w14:paraId="7E8D37ED" w14:textId="77777777" w:rsidTr="00721A7D">
        <w:trPr>
          <w:trHeight w:val="365"/>
        </w:trPr>
        <w:tc>
          <w:tcPr>
            <w:tcW w:w="567" w:type="dxa"/>
          </w:tcPr>
          <w:p w14:paraId="2E699FCF" w14:textId="77777777" w:rsidR="00F24B95" w:rsidRPr="00A61F25" w:rsidRDefault="00F24B95" w:rsidP="00721A7D">
            <w:pPr>
              <w:jc w:val="both"/>
              <w:rPr>
                <w:sz w:val="24"/>
              </w:rPr>
            </w:pPr>
          </w:p>
        </w:tc>
        <w:tc>
          <w:tcPr>
            <w:tcW w:w="4395" w:type="dxa"/>
            <w:tcBorders>
              <w:bottom w:val="single" w:sz="4" w:space="0" w:color="auto"/>
              <w:right w:val="nil"/>
            </w:tcBorders>
          </w:tcPr>
          <w:p w14:paraId="25248844" w14:textId="77777777" w:rsidR="00F24B95" w:rsidRPr="005C252A" w:rsidRDefault="00F24B95" w:rsidP="00721A7D">
            <w:pPr>
              <w:rPr>
                <w:b/>
                <w:sz w:val="24"/>
                <w:lang w:val="fr-FR"/>
              </w:rPr>
            </w:pPr>
            <w:r w:rsidRPr="005C252A">
              <w:rPr>
                <w:b/>
                <w:sz w:val="24"/>
                <w:lang w:val="fr-FR"/>
              </w:rPr>
              <w:t>Montant Total HTVA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</w:tcPr>
          <w:p w14:paraId="058C57CC" w14:textId="77777777" w:rsidR="00F24B95" w:rsidRDefault="00F24B95" w:rsidP="00721A7D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tcBorders>
              <w:left w:val="nil"/>
              <w:bottom w:val="single" w:sz="4" w:space="0" w:color="auto"/>
            </w:tcBorders>
          </w:tcPr>
          <w:p w14:paraId="7410DE56" w14:textId="77777777" w:rsidR="00F24B95" w:rsidRDefault="00F24B95" w:rsidP="00721A7D">
            <w:pPr>
              <w:jc w:val="center"/>
              <w:rPr>
                <w:sz w:val="24"/>
              </w:rPr>
            </w:pPr>
          </w:p>
        </w:tc>
        <w:tc>
          <w:tcPr>
            <w:tcW w:w="1952" w:type="dxa"/>
          </w:tcPr>
          <w:p w14:paraId="462E700B" w14:textId="31593948" w:rsidR="00F24B95" w:rsidRPr="005C252A" w:rsidRDefault="001748CD" w:rsidP="00721A7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3 510 000</w:t>
            </w:r>
          </w:p>
        </w:tc>
      </w:tr>
      <w:tr w:rsidR="00F24B95" w14:paraId="1AAE3370" w14:textId="77777777" w:rsidTr="00721A7D">
        <w:trPr>
          <w:trHeight w:val="365"/>
        </w:trPr>
        <w:tc>
          <w:tcPr>
            <w:tcW w:w="567" w:type="dxa"/>
          </w:tcPr>
          <w:p w14:paraId="0AA76873" w14:textId="77777777" w:rsidR="00F24B95" w:rsidRPr="00A61F25" w:rsidRDefault="00F24B95" w:rsidP="00721A7D">
            <w:pPr>
              <w:jc w:val="both"/>
              <w:rPr>
                <w:sz w:val="24"/>
              </w:rPr>
            </w:pPr>
          </w:p>
        </w:tc>
        <w:tc>
          <w:tcPr>
            <w:tcW w:w="4395" w:type="dxa"/>
            <w:tcBorders>
              <w:bottom w:val="single" w:sz="4" w:space="0" w:color="auto"/>
              <w:right w:val="nil"/>
            </w:tcBorders>
          </w:tcPr>
          <w:p w14:paraId="535EC63D" w14:textId="77777777" w:rsidR="00F24B95" w:rsidRPr="005C252A" w:rsidRDefault="00F24B95" w:rsidP="00721A7D">
            <w:pPr>
              <w:rPr>
                <w:b/>
                <w:sz w:val="24"/>
                <w:lang w:val="fr-FR"/>
              </w:rPr>
            </w:pPr>
            <w:r w:rsidRPr="005C252A">
              <w:rPr>
                <w:b/>
                <w:sz w:val="24"/>
                <w:lang w:val="fr-FR"/>
              </w:rPr>
              <w:t>TVA (18%)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</w:tcPr>
          <w:p w14:paraId="75E7F06B" w14:textId="77777777" w:rsidR="00F24B95" w:rsidRDefault="00F24B95" w:rsidP="00721A7D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tcBorders>
              <w:left w:val="nil"/>
              <w:bottom w:val="single" w:sz="4" w:space="0" w:color="auto"/>
            </w:tcBorders>
          </w:tcPr>
          <w:p w14:paraId="5DFF260A" w14:textId="77777777" w:rsidR="00F24B95" w:rsidRDefault="00F24B95" w:rsidP="00721A7D">
            <w:pPr>
              <w:jc w:val="center"/>
              <w:rPr>
                <w:sz w:val="24"/>
              </w:rPr>
            </w:pPr>
          </w:p>
        </w:tc>
        <w:tc>
          <w:tcPr>
            <w:tcW w:w="1952" w:type="dxa"/>
          </w:tcPr>
          <w:p w14:paraId="20634080" w14:textId="44A0290D" w:rsidR="00F24B95" w:rsidRPr="005C252A" w:rsidRDefault="001748CD" w:rsidP="00721A7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631 800</w:t>
            </w:r>
          </w:p>
        </w:tc>
      </w:tr>
      <w:tr w:rsidR="00F24B95" w14:paraId="157AC78B" w14:textId="77777777" w:rsidTr="00721A7D">
        <w:trPr>
          <w:trHeight w:val="365"/>
        </w:trPr>
        <w:tc>
          <w:tcPr>
            <w:tcW w:w="567" w:type="dxa"/>
          </w:tcPr>
          <w:p w14:paraId="27F8075C" w14:textId="77777777" w:rsidR="00F24B95" w:rsidRPr="00A61F25" w:rsidRDefault="00F24B95" w:rsidP="00721A7D">
            <w:pPr>
              <w:jc w:val="both"/>
              <w:rPr>
                <w:sz w:val="24"/>
              </w:rPr>
            </w:pPr>
          </w:p>
        </w:tc>
        <w:tc>
          <w:tcPr>
            <w:tcW w:w="4395" w:type="dxa"/>
            <w:tcBorders>
              <w:right w:val="nil"/>
            </w:tcBorders>
          </w:tcPr>
          <w:p w14:paraId="713F2CAF" w14:textId="77777777" w:rsidR="00F24B95" w:rsidRPr="005C252A" w:rsidRDefault="00F24B95" w:rsidP="00721A7D">
            <w:pPr>
              <w:rPr>
                <w:b/>
                <w:sz w:val="24"/>
                <w:lang w:val="fr-FR"/>
              </w:rPr>
            </w:pPr>
            <w:r w:rsidRPr="005C252A">
              <w:rPr>
                <w:b/>
                <w:sz w:val="24"/>
                <w:lang w:val="fr-FR"/>
              </w:rPr>
              <w:t>Montant Total TTC</w:t>
            </w:r>
          </w:p>
        </w:tc>
        <w:tc>
          <w:tcPr>
            <w:tcW w:w="1134" w:type="dxa"/>
            <w:tcBorders>
              <w:left w:val="nil"/>
              <w:right w:val="nil"/>
            </w:tcBorders>
          </w:tcPr>
          <w:p w14:paraId="1FA234BB" w14:textId="77777777" w:rsidR="00F24B95" w:rsidRDefault="00F24B95" w:rsidP="00721A7D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tcBorders>
              <w:left w:val="nil"/>
            </w:tcBorders>
          </w:tcPr>
          <w:p w14:paraId="2CCDA6DA" w14:textId="77777777" w:rsidR="00F24B95" w:rsidRDefault="00F24B95" w:rsidP="00721A7D">
            <w:pPr>
              <w:jc w:val="center"/>
              <w:rPr>
                <w:sz w:val="24"/>
              </w:rPr>
            </w:pPr>
          </w:p>
        </w:tc>
        <w:tc>
          <w:tcPr>
            <w:tcW w:w="1952" w:type="dxa"/>
          </w:tcPr>
          <w:p w14:paraId="6886C685" w14:textId="4199B86E" w:rsidR="00F24B95" w:rsidRPr="005C252A" w:rsidRDefault="001748CD" w:rsidP="00721A7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4 141 800</w:t>
            </w:r>
          </w:p>
        </w:tc>
      </w:tr>
    </w:tbl>
    <w:p w14:paraId="3A2DC80D" w14:textId="03A5254D" w:rsidR="005A3F48" w:rsidRPr="00A26543" w:rsidRDefault="00A26543" w:rsidP="00927FF4">
      <w:pPr>
        <w:ind w:right="850"/>
        <w:rPr>
          <w:b/>
          <w:sz w:val="24"/>
          <w:lang w:val="fr-FR" w:eastAsia="fr-FR"/>
        </w:rPr>
      </w:pPr>
      <w:r>
        <w:rPr>
          <w:sz w:val="22"/>
          <w:szCs w:val="22"/>
          <w:lang w:val="fr-FR"/>
        </w:rPr>
        <w:t xml:space="preserve">Arrêtée la présente facture à la somme de : </w:t>
      </w:r>
      <w:r w:rsidR="00E03DC8">
        <w:rPr>
          <w:b/>
          <w:sz w:val="24"/>
          <w:lang w:val="fr-FR"/>
        </w:rPr>
        <w:t xml:space="preserve">Quatre millions cent quarante et un mille huit cent  </w:t>
      </w:r>
      <w:r w:rsidR="001748CD">
        <w:rPr>
          <w:b/>
          <w:sz w:val="24"/>
          <w:lang w:val="fr-FR"/>
        </w:rPr>
        <w:t xml:space="preserve"> (4 141 800</w:t>
      </w:r>
      <w:r w:rsidRPr="00A26543">
        <w:rPr>
          <w:b/>
          <w:sz w:val="24"/>
          <w:lang w:val="fr-FR"/>
        </w:rPr>
        <w:t>) FCFA TTC</w:t>
      </w:r>
      <w:r w:rsidR="005A3F48" w:rsidRPr="00A26543">
        <w:rPr>
          <w:rFonts w:eastAsia="Calibri"/>
          <w:b/>
          <w:color w:val="000000"/>
          <w:sz w:val="24"/>
          <w:lang w:val="fr-FR"/>
        </w:rPr>
        <w:t xml:space="preserve">  </w:t>
      </w:r>
    </w:p>
    <w:p w14:paraId="06DDF126" w14:textId="77777777" w:rsidR="00097707" w:rsidRDefault="00097707" w:rsidP="00097707">
      <w:pPr>
        <w:rPr>
          <w:lang w:val="fr-FR" w:eastAsia="fr-FR"/>
        </w:rPr>
      </w:pPr>
    </w:p>
    <w:p w14:paraId="0B78F7E7" w14:textId="77777777" w:rsidR="00097707" w:rsidRPr="00097707" w:rsidRDefault="00097707" w:rsidP="00097707">
      <w:pPr>
        <w:rPr>
          <w:lang w:val="fr-FR" w:eastAsia="fr-FR"/>
        </w:rPr>
      </w:pPr>
    </w:p>
    <w:p w14:paraId="66E0863D" w14:textId="77777777" w:rsidR="00A26543" w:rsidRDefault="00A26543" w:rsidP="00A26543">
      <w:pPr>
        <w:rPr>
          <w:lang w:val="fr-FR" w:eastAsia="fr-FR"/>
        </w:rPr>
      </w:pPr>
    </w:p>
    <w:p w14:paraId="7C0474C1" w14:textId="0A64F674" w:rsidR="00A26543" w:rsidRPr="00AD157E" w:rsidRDefault="00A26543" w:rsidP="00A26543">
      <w:pPr>
        <w:rPr>
          <w:b/>
          <w:sz w:val="24"/>
        </w:rPr>
      </w:pPr>
      <w:proofErr w:type="spellStart"/>
      <w:r w:rsidRPr="00AD157E">
        <w:rPr>
          <w:b/>
          <w:sz w:val="24"/>
        </w:rPr>
        <w:t>Beneficiaire</w:t>
      </w:r>
      <w:proofErr w:type="spellEnd"/>
      <w:r w:rsidRPr="00AD157E">
        <w:rPr>
          <w:b/>
          <w:sz w:val="24"/>
        </w:rPr>
        <w:t xml:space="preserve">:        </w:t>
      </w:r>
      <w:r>
        <w:rPr>
          <w:b/>
          <w:sz w:val="24"/>
        </w:rPr>
        <w:t xml:space="preserve"> </w:t>
      </w:r>
      <w:r w:rsidR="002209DF">
        <w:rPr>
          <w:b/>
          <w:sz w:val="24"/>
        </w:rPr>
        <w:t xml:space="preserve">GIE </w:t>
      </w:r>
      <w:r w:rsidR="00E03DC8">
        <w:rPr>
          <w:b/>
          <w:sz w:val="24"/>
        </w:rPr>
        <w:t>GAMMA</w:t>
      </w:r>
      <w:r w:rsidR="002209DF">
        <w:rPr>
          <w:b/>
          <w:sz w:val="24"/>
        </w:rPr>
        <w:t xml:space="preserve"> AGRO</w:t>
      </w:r>
      <w:bookmarkStart w:id="0" w:name="_GoBack"/>
      <w:bookmarkEnd w:id="0"/>
      <w:r w:rsidRPr="00AD157E">
        <w:rPr>
          <w:b/>
          <w:sz w:val="24"/>
        </w:rPr>
        <w:t xml:space="preserve"> </w:t>
      </w:r>
    </w:p>
    <w:p w14:paraId="52001137" w14:textId="72458E4C" w:rsidR="00A26543" w:rsidRPr="00AD157E" w:rsidRDefault="00A26543" w:rsidP="00A26543">
      <w:pPr>
        <w:rPr>
          <w:b/>
          <w:sz w:val="24"/>
        </w:rPr>
      </w:pPr>
      <w:proofErr w:type="spellStart"/>
      <w:r w:rsidRPr="00AD157E">
        <w:rPr>
          <w:b/>
          <w:sz w:val="24"/>
        </w:rPr>
        <w:t>Banque</w:t>
      </w:r>
      <w:proofErr w:type="spellEnd"/>
      <w:r w:rsidRPr="00AD157E">
        <w:rPr>
          <w:b/>
          <w:sz w:val="24"/>
        </w:rPr>
        <w:t xml:space="preserve">:  </w:t>
      </w:r>
      <w:r>
        <w:rPr>
          <w:b/>
          <w:sz w:val="24"/>
        </w:rPr>
        <w:t xml:space="preserve">               </w:t>
      </w:r>
      <w:proofErr w:type="spellStart"/>
      <w:r w:rsidR="00E03DC8">
        <w:rPr>
          <w:b/>
          <w:sz w:val="24"/>
        </w:rPr>
        <w:t>Coris</w:t>
      </w:r>
      <w:proofErr w:type="spellEnd"/>
      <w:r w:rsidR="00E03DC8">
        <w:rPr>
          <w:b/>
          <w:sz w:val="24"/>
        </w:rPr>
        <w:t xml:space="preserve"> Bank</w:t>
      </w:r>
    </w:p>
    <w:p w14:paraId="67A1439E" w14:textId="43D412F4" w:rsidR="00A26543" w:rsidRPr="00AD157E" w:rsidRDefault="00A26543" w:rsidP="00A26543">
      <w:pPr>
        <w:rPr>
          <w:b/>
          <w:sz w:val="24"/>
        </w:rPr>
      </w:pPr>
      <w:r w:rsidRPr="00AD157E">
        <w:rPr>
          <w:b/>
          <w:sz w:val="24"/>
        </w:rPr>
        <w:t xml:space="preserve">Code </w:t>
      </w:r>
      <w:proofErr w:type="spellStart"/>
      <w:r w:rsidRPr="00AD157E">
        <w:rPr>
          <w:b/>
          <w:sz w:val="24"/>
        </w:rPr>
        <w:t>banque</w:t>
      </w:r>
      <w:proofErr w:type="spellEnd"/>
      <w:r>
        <w:rPr>
          <w:b/>
          <w:sz w:val="24"/>
        </w:rPr>
        <w:t xml:space="preserve">:        </w:t>
      </w:r>
      <w:r w:rsidR="00902C43">
        <w:rPr>
          <w:b/>
          <w:sz w:val="24"/>
        </w:rPr>
        <w:t>SN213</w:t>
      </w:r>
    </w:p>
    <w:p w14:paraId="30AC0008" w14:textId="460800A4" w:rsidR="00A26543" w:rsidRPr="00AD157E" w:rsidRDefault="00A26543" w:rsidP="00A26543">
      <w:pPr>
        <w:rPr>
          <w:b/>
          <w:sz w:val="24"/>
        </w:rPr>
      </w:pPr>
      <w:proofErr w:type="spellStart"/>
      <w:r>
        <w:rPr>
          <w:b/>
          <w:sz w:val="24"/>
        </w:rPr>
        <w:t>Guichet</w:t>
      </w:r>
      <w:proofErr w:type="spellEnd"/>
      <w:r>
        <w:rPr>
          <w:b/>
          <w:sz w:val="24"/>
        </w:rPr>
        <w:t xml:space="preserve">:                 </w:t>
      </w:r>
      <w:r w:rsidR="00902C43">
        <w:rPr>
          <w:b/>
          <w:sz w:val="24"/>
        </w:rPr>
        <w:t>01023</w:t>
      </w:r>
    </w:p>
    <w:p w14:paraId="518A0181" w14:textId="42F2A58D" w:rsidR="00A26543" w:rsidRPr="00AD157E" w:rsidRDefault="00A26543" w:rsidP="00A26543">
      <w:pPr>
        <w:rPr>
          <w:b/>
          <w:sz w:val="24"/>
        </w:rPr>
      </w:pPr>
      <w:r w:rsidRPr="00AD157E">
        <w:rPr>
          <w:b/>
          <w:sz w:val="24"/>
        </w:rPr>
        <w:t>N° de Compte</w:t>
      </w:r>
      <w:r>
        <w:rPr>
          <w:b/>
          <w:sz w:val="24"/>
        </w:rPr>
        <w:t xml:space="preserve">:       </w:t>
      </w:r>
      <w:r w:rsidR="00E03DC8">
        <w:rPr>
          <w:b/>
          <w:sz w:val="24"/>
        </w:rPr>
        <w:t xml:space="preserve"> SN213 01023 000876724102 83</w:t>
      </w:r>
    </w:p>
    <w:p w14:paraId="3668A075" w14:textId="509C3351" w:rsidR="00A26543" w:rsidRPr="00AD157E" w:rsidRDefault="00A26543" w:rsidP="00A26543">
      <w:pPr>
        <w:rPr>
          <w:b/>
          <w:sz w:val="24"/>
          <w:u w:val="single"/>
          <w:lang w:val="fr-FR" w:eastAsia="fr-FR"/>
        </w:rPr>
      </w:pPr>
      <w:proofErr w:type="spellStart"/>
      <w:r w:rsidRPr="00AD157E">
        <w:rPr>
          <w:b/>
          <w:sz w:val="24"/>
        </w:rPr>
        <w:t>Clé</w:t>
      </w:r>
      <w:proofErr w:type="spellEnd"/>
      <w:r w:rsidRPr="00AD157E">
        <w:rPr>
          <w:b/>
          <w:sz w:val="24"/>
        </w:rPr>
        <w:t xml:space="preserve">: </w:t>
      </w:r>
      <w:r>
        <w:rPr>
          <w:b/>
          <w:sz w:val="24"/>
        </w:rPr>
        <w:t xml:space="preserve">                         </w:t>
      </w:r>
      <w:r w:rsidR="00902C43">
        <w:rPr>
          <w:b/>
          <w:sz w:val="24"/>
        </w:rPr>
        <w:t>83</w:t>
      </w:r>
    </w:p>
    <w:p w14:paraId="21E88881" w14:textId="77777777" w:rsidR="00480AA7" w:rsidRDefault="00480AA7" w:rsidP="00901F7C">
      <w:pPr>
        <w:rPr>
          <w:sz w:val="24"/>
          <w:u w:val="single"/>
          <w:lang w:val="fr-FR" w:eastAsia="fr-FR"/>
        </w:rPr>
      </w:pPr>
    </w:p>
    <w:p w14:paraId="432DB514" w14:textId="64AF29F6" w:rsidR="00A57756" w:rsidRPr="005A5B82" w:rsidRDefault="005A5B82" w:rsidP="00A26543">
      <w:pPr>
        <w:tabs>
          <w:tab w:val="left" w:pos="7044"/>
        </w:tabs>
        <w:jc w:val="right"/>
        <w:rPr>
          <w:sz w:val="32"/>
          <w:szCs w:val="32"/>
          <w:u w:val="single"/>
          <w:lang w:val="fr-FR" w:eastAsia="fr-FR"/>
        </w:rPr>
      </w:pPr>
      <w:r w:rsidRPr="005A5B82">
        <w:rPr>
          <w:sz w:val="32"/>
          <w:szCs w:val="32"/>
          <w:u w:val="single"/>
          <w:lang w:val="fr-FR" w:eastAsia="fr-FR"/>
        </w:rPr>
        <w:t>Le Directeur</w:t>
      </w:r>
    </w:p>
    <w:sectPr w:rsidR="00A57756" w:rsidRPr="005A5B82" w:rsidSect="00A72F94">
      <w:headerReference w:type="default" r:id="rId8"/>
      <w:footerReference w:type="default" r:id="rId9"/>
      <w:type w:val="continuous"/>
      <w:pgSz w:w="11906" w:h="16838"/>
      <w:pgMar w:top="1984" w:right="991" w:bottom="993" w:left="1134" w:header="142" w:footer="1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93208C" w14:textId="77777777" w:rsidR="006832D1" w:rsidRDefault="006832D1" w:rsidP="00D12A20">
      <w:r>
        <w:separator/>
      </w:r>
    </w:p>
  </w:endnote>
  <w:endnote w:type="continuationSeparator" w:id="0">
    <w:p w14:paraId="52456B4D" w14:textId="77777777" w:rsidR="006832D1" w:rsidRDefault="006832D1" w:rsidP="00D12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7E2ED9" w14:textId="1662ED26" w:rsidR="002C2E16" w:rsidRDefault="002C2E16" w:rsidP="002C2E16">
    <w:pPr>
      <w:spacing w:after="42"/>
      <w:ind w:left="10" w:right="-15" w:hanging="10"/>
      <w:jc w:val="center"/>
    </w:pPr>
    <w:r>
      <w:rPr>
        <w:rFonts w:ascii="Century" w:eastAsia="Century" w:hAnsi="Century" w:cs="Century"/>
        <w:sz w:val="22"/>
      </w:rPr>
      <w:t xml:space="preserve">PIKINE ROUTE DES NIAYES 4393 TEL: 771901275 e-mail: momardieye74@yahoo.fr </w:t>
    </w:r>
  </w:p>
  <w:p w14:paraId="5DD7F8CC" w14:textId="1EBC3B8D" w:rsidR="002C2E16" w:rsidRDefault="002C2E16" w:rsidP="002C2E16">
    <w:pPr>
      <w:spacing w:after="42"/>
      <w:ind w:left="10" w:right="-15" w:hanging="10"/>
      <w:jc w:val="center"/>
    </w:pPr>
    <w:r>
      <w:rPr>
        <w:rFonts w:ascii="Century" w:eastAsia="Century" w:hAnsi="Century" w:cs="Century"/>
        <w:sz w:val="22"/>
      </w:rPr>
      <w:t xml:space="preserve">RC: SN DKR 2019 C 3995     NINEA: 00722079 2D6 </w:t>
    </w:r>
  </w:p>
  <w:p w14:paraId="41708C44" w14:textId="1B626EC5" w:rsidR="002C2E16" w:rsidRDefault="002C2E16" w:rsidP="002C2E16">
    <w:pPr>
      <w:spacing w:after="42"/>
      <w:ind w:left="10" w:right="-15" w:hanging="10"/>
      <w:jc w:val="center"/>
    </w:pPr>
    <w:r>
      <w:rPr>
        <w:rFonts w:ascii="Century" w:eastAsia="Century" w:hAnsi="Century" w:cs="Century"/>
        <w:sz w:val="22"/>
      </w:rPr>
      <w:t xml:space="preserve">CONTACT: 771901275 </w:t>
    </w:r>
  </w:p>
  <w:p w14:paraId="15C1E499" w14:textId="7CC3BA5F" w:rsidR="002C2E16" w:rsidRDefault="002C2E16" w:rsidP="002C2E16">
    <w:pPr>
      <w:spacing w:after="42"/>
      <w:ind w:left="10" w:right="-15" w:hanging="10"/>
      <w:jc w:val="center"/>
    </w:pPr>
    <w:r>
      <w:rPr>
        <w:rFonts w:ascii="Century" w:eastAsia="Century" w:hAnsi="Century" w:cs="Century"/>
        <w:sz w:val="22"/>
      </w:rPr>
      <w:t xml:space="preserve">Compte </w:t>
    </w:r>
    <w:proofErr w:type="spellStart"/>
    <w:r>
      <w:rPr>
        <w:rFonts w:ascii="Century" w:eastAsia="Century" w:hAnsi="Century" w:cs="Century"/>
        <w:sz w:val="22"/>
      </w:rPr>
      <w:t>bancaire</w:t>
    </w:r>
    <w:proofErr w:type="spellEnd"/>
    <w:r>
      <w:rPr>
        <w:rFonts w:ascii="Century" w:eastAsia="Century" w:hAnsi="Century" w:cs="Century"/>
        <w:sz w:val="22"/>
      </w:rPr>
      <w:t xml:space="preserve">: SN012 01289 036195072401 25 </w:t>
    </w:r>
  </w:p>
  <w:p w14:paraId="351D5BD6" w14:textId="77777777" w:rsidR="005A5B82" w:rsidRPr="002C2E16" w:rsidRDefault="005A5B82" w:rsidP="002C2E1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4FB034" w14:textId="77777777" w:rsidR="006832D1" w:rsidRDefault="006832D1" w:rsidP="00D12A20">
      <w:r>
        <w:separator/>
      </w:r>
    </w:p>
  </w:footnote>
  <w:footnote w:type="continuationSeparator" w:id="0">
    <w:p w14:paraId="15AF6E07" w14:textId="77777777" w:rsidR="006832D1" w:rsidRDefault="006832D1" w:rsidP="00D12A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2BFF02" w14:textId="23AC9050" w:rsidR="00F259A6" w:rsidRPr="00114100" w:rsidRDefault="002C2E16" w:rsidP="00114100">
    <w:pPr>
      <w:pStyle w:val="En-tte"/>
      <w:jc w:val="center"/>
      <w:rPr>
        <w:rFonts w:eastAsia="Calibri"/>
      </w:rPr>
    </w:pPr>
    <w:r>
      <w:rPr>
        <w:noProof/>
        <w:lang w:val="fr-FR" w:eastAsia="fr-FR"/>
      </w:rPr>
      <w:drawing>
        <wp:inline distT="0" distB="0" distL="0" distR="0" wp14:anchorId="2E290389" wp14:editId="5BC3AAE9">
          <wp:extent cx="6210935" cy="1365665"/>
          <wp:effectExtent l="0" t="0" r="0" b="6350"/>
          <wp:docPr id="718" name="Picture 7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8" name="Picture 7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0935" cy="1365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D5742"/>
    <w:multiLevelType w:val="hybridMultilevel"/>
    <w:tmpl w:val="43D46A08"/>
    <w:lvl w:ilvl="0" w:tplc="9A5AEE30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E70CF7"/>
    <w:multiLevelType w:val="hybridMultilevel"/>
    <w:tmpl w:val="227C46A8"/>
    <w:lvl w:ilvl="0" w:tplc="1F5C51DE">
      <w:start w:val="1"/>
      <w:numFmt w:val="decimalZero"/>
      <w:lvlText w:val="%1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154F275D"/>
    <w:multiLevelType w:val="hybridMultilevel"/>
    <w:tmpl w:val="B810E478"/>
    <w:lvl w:ilvl="0" w:tplc="8A0C730A">
      <w:start w:val="300"/>
      <w:numFmt w:val="decimal"/>
      <w:lvlText w:val="%1"/>
      <w:lvlJc w:val="left"/>
      <w:pPr>
        <w:ind w:left="6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2" w:hanging="360"/>
      </w:pPr>
    </w:lvl>
    <w:lvl w:ilvl="2" w:tplc="040C001B" w:tentative="1">
      <w:start w:val="1"/>
      <w:numFmt w:val="lowerRoman"/>
      <w:lvlText w:val="%3."/>
      <w:lvlJc w:val="right"/>
      <w:pPr>
        <w:ind w:left="2102" w:hanging="180"/>
      </w:pPr>
    </w:lvl>
    <w:lvl w:ilvl="3" w:tplc="040C000F" w:tentative="1">
      <w:start w:val="1"/>
      <w:numFmt w:val="decimal"/>
      <w:lvlText w:val="%4."/>
      <w:lvlJc w:val="left"/>
      <w:pPr>
        <w:ind w:left="2822" w:hanging="360"/>
      </w:pPr>
    </w:lvl>
    <w:lvl w:ilvl="4" w:tplc="040C0019" w:tentative="1">
      <w:start w:val="1"/>
      <w:numFmt w:val="lowerLetter"/>
      <w:lvlText w:val="%5."/>
      <w:lvlJc w:val="left"/>
      <w:pPr>
        <w:ind w:left="3542" w:hanging="360"/>
      </w:pPr>
    </w:lvl>
    <w:lvl w:ilvl="5" w:tplc="040C001B" w:tentative="1">
      <w:start w:val="1"/>
      <w:numFmt w:val="lowerRoman"/>
      <w:lvlText w:val="%6."/>
      <w:lvlJc w:val="right"/>
      <w:pPr>
        <w:ind w:left="4262" w:hanging="180"/>
      </w:pPr>
    </w:lvl>
    <w:lvl w:ilvl="6" w:tplc="040C000F" w:tentative="1">
      <w:start w:val="1"/>
      <w:numFmt w:val="decimal"/>
      <w:lvlText w:val="%7."/>
      <w:lvlJc w:val="left"/>
      <w:pPr>
        <w:ind w:left="4982" w:hanging="360"/>
      </w:pPr>
    </w:lvl>
    <w:lvl w:ilvl="7" w:tplc="040C0019" w:tentative="1">
      <w:start w:val="1"/>
      <w:numFmt w:val="lowerLetter"/>
      <w:lvlText w:val="%8."/>
      <w:lvlJc w:val="left"/>
      <w:pPr>
        <w:ind w:left="5702" w:hanging="360"/>
      </w:pPr>
    </w:lvl>
    <w:lvl w:ilvl="8" w:tplc="040C001B" w:tentative="1">
      <w:start w:val="1"/>
      <w:numFmt w:val="lowerRoman"/>
      <w:lvlText w:val="%9."/>
      <w:lvlJc w:val="right"/>
      <w:pPr>
        <w:ind w:left="6422" w:hanging="180"/>
      </w:pPr>
    </w:lvl>
  </w:abstractNum>
  <w:abstractNum w:abstractNumId="3">
    <w:nsid w:val="250275AF"/>
    <w:multiLevelType w:val="hybridMultilevel"/>
    <w:tmpl w:val="08FC22B4"/>
    <w:lvl w:ilvl="0" w:tplc="A4246CBC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0B4CC4"/>
    <w:multiLevelType w:val="hybridMultilevel"/>
    <w:tmpl w:val="870A17D2"/>
    <w:lvl w:ilvl="0" w:tplc="F5FE9750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6C42FA"/>
    <w:multiLevelType w:val="singleLevel"/>
    <w:tmpl w:val="66ECE39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  <w:rPr>
        <w:b w:val="0"/>
        <w:i w:val="0"/>
      </w:rPr>
    </w:lvl>
  </w:abstractNum>
  <w:abstractNum w:abstractNumId="6">
    <w:nsid w:val="4D3D5B7C"/>
    <w:multiLevelType w:val="hybridMultilevel"/>
    <w:tmpl w:val="82FEF2A0"/>
    <w:lvl w:ilvl="0" w:tplc="517800BC">
      <w:start w:val="1"/>
      <w:numFmt w:val="decimalZero"/>
      <w:lvlText w:val="%1"/>
      <w:lvlJc w:val="left"/>
      <w:pPr>
        <w:ind w:left="10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7" w:hanging="360"/>
      </w:pPr>
    </w:lvl>
    <w:lvl w:ilvl="2" w:tplc="040C001B" w:tentative="1">
      <w:start w:val="1"/>
      <w:numFmt w:val="lowerRoman"/>
      <w:lvlText w:val="%3."/>
      <w:lvlJc w:val="right"/>
      <w:pPr>
        <w:ind w:left="2527" w:hanging="180"/>
      </w:pPr>
    </w:lvl>
    <w:lvl w:ilvl="3" w:tplc="040C000F" w:tentative="1">
      <w:start w:val="1"/>
      <w:numFmt w:val="decimal"/>
      <w:lvlText w:val="%4."/>
      <w:lvlJc w:val="left"/>
      <w:pPr>
        <w:ind w:left="3247" w:hanging="360"/>
      </w:pPr>
    </w:lvl>
    <w:lvl w:ilvl="4" w:tplc="040C0019" w:tentative="1">
      <w:start w:val="1"/>
      <w:numFmt w:val="lowerLetter"/>
      <w:lvlText w:val="%5."/>
      <w:lvlJc w:val="left"/>
      <w:pPr>
        <w:ind w:left="3967" w:hanging="360"/>
      </w:pPr>
    </w:lvl>
    <w:lvl w:ilvl="5" w:tplc="040C001B" w:tentative="1">
      <w:start w:val="1"/>
      <w:numFmt w:val="lowerRoman"/>
      <w:lvlText w:val="%6."/>
      <w:lvlJc w:val="right"/>
      <w:pPr>
        <w:ind w:left="4687" w:hanging="180"/>
      </w:pPr>
    </w:lvl>
    <w:lvl w:ilvl="6" w:tplc="040C000F" w:tentative="1">
      <w:start w:val="1"/>
      <w:numFmt w:val="decimal"/>
      <w:lvlText w:val="%7."/>
      <w:lvlJc w:val="left"/>
      <w:pPr>
        <w:ind w:left="5407" w:hanging="360"/>
      </w:pPr>
    </w:lvl>
    <w:lvl w:ilvl="7" w:tplc="040C0019" w:tentative="1">
      <w:start w:val="1"/>
      <w:numFmt w:val="lowerLetter"/>
      <w:lvlText w:val="%8."/>
      <w:lvlJc w:val="left"/>
      <w:pPr>
        <w:ind w:left="6127" w:hanging="360"/>
      </w:pPr>
    </w:lvl>
    <w:lvl w:ilvl="8" w:tplc="040C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7">
    <w:nsid w:val="4E6843F7"/>
    <w:multiLevelType w:val="hybridMultilevel"/>
    <w:tmpl w:val="C6C631E6"/>
    <w:lvl w:ilvl="0" w:tplc="BEF6707C">
      <w:start w:val="3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A36D0F"/>
    <w:multiLevelType w:val="hybridMultilevel"/>
    <w:tmpl w:val="6DBC1DF0"/>
    <w:lvl w:ilvl="0" w:tplc="E6886ABA">
      <w:start w:val="1"/>
      <w:numFmt w:val="decimalZero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0D3C73"/>
    <w:multiLevelType w:val="hybridMultilevel"/>
    <w:tmpl w:val="17E0720C"/>
    <w:lvl w:ilvl="0" w:tplc="D682FC00">
      <w:start w:val="30"/>
      <w:numFmt w:val="decimal"/>
      <w:lvlText w:val="%1"/>
      <w:lvlJc w:val="left"/>
      <w:pPr>
        <w:ind w:left="10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42" w:hanging="360"/>
      </w:pPr>
    </w:lvl>
    <w:lvl w:ilvl="2" w:tplc="040C001B" w:tentative="1">
      <w:start w:val="1"/>
      <w:numFmt w:val="lowerRoman"/>
      <w:lvlText w:val="%3."/>
      <w:lvlJc w:val="right"/>
      <w:pPr>
        <w:ind w:left="2462" w:hanging="180"/>
      </w:pPr>
    </w:lvl>
    <w:lvl w:ilvl="3" w:tplc="040C000F" w:tentative="1">
      <w:start w:val="1"/>
      <w:numFmt w:val="decimal"/>
      <w:lvlText w:val="%4."/>
      <w:lvlJc w:val="left"/>
      <w:pPr>
        <w:ind w:left="3182" w:hanging="360"/>
      </w:pPr>
    </w:lvl>
    <w:lvl w:ilvl="4" w:tplc="040C0019" w:tentative="1">
      <w:start w:val="1"/>
      <w:numFmt w:val="lowerLetter"/>
      <w:lvlText w:val="%5."/>
      <w:lvlJc w:val="left"/>
      <w:pPr>
        <w:ind w:left="3902" w:hanging="360"/>
      </w:pPr>
    </w:lvl>
    <w:lvl w:ilvl="5" w:tplc="040C001B" w:tentative="1">
      <w:start w:val="1"/>
      <w:numFmt w:val="lowerRoman"/>
      <w:lvlText w:val="%6."/>
      <w:lvlJc w:val="right"/>
      <w:pPr>
        <w:ind w:left="4622" w:hanging="180"/>
      </w:pPr>
    </w:lvl>
    <w:lvl w:ilvl="6" w:tplc="040C000F" w:tentative="1">
      <w:start w:val="1"/>
      <w:numFmt w:val="decimal"/>
      <w:lvlText w:val="%7."/>
      <w:lvlJc w:val="left"/>
      <w:pPr>
        <w:ind w:left="5342" w:hanging="360"/>
      </w:pPr>
    </w:lvl>
    <w:lvl w:ilvl="7" w:tplc="040C0019" w:tentative="1">
      <w:start w:val="1"/>
      <w:numFmt w:val="lowerLetter"/>
      <w:lvlText w:val="%8."/>
      <w:lvlJc w:val="left"/>
      <w:pPr>
        <w:ind w:left="6062" w:hanging="360"/>
      </w:pPr>
    </w:lvl>
    <w:lvl w:ilvl="8" w:tplc="040C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10">
    <w:nsid w:val="6021107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775B301C"/>
    <w:multiLevelType w:val="hybridMultilevel"/>
    <w:tmpl w:val="AFEEC784"/>
    <w:lvl w:ilvl="0" w:tplc="6F40456C">
      <w:start w:val="3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33421C"/>
    <w:multiLevelType w:val="hybridMultilevel"/>
    <w:tmpl w:val="A386CC5C"/>
    <w:lvl w:ilvl="0" w:tplc="CDA61630">
      <w:start w:val="3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11"/>
  </w:num>
  <w:num w:numId="5">
    <w:abstractNumId w:val="3"/>
  </w:num>
  <w:num w:numId="6">
    <w:abstractNumId w:val="1"/>
  </w:num>
  <w:num w:numId="7">
    <w:abstractNumId w:val="6"/>
  </w:num>
  <w:num w:numId="8">
    <w:abstractNumId w:val="0"/>
  </w:num>
  <w:num w:numId="9">
    <w:abstractNumId w:val="4"/>
  </w:num>
  <w:num w:numId="10">
    <w:abstractNumId w:val="12"/>
  </w:num>
  <w:num w:numId="11">
    <w:abstractNumId w:val="7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A20"/>
    <w:rsid w:val="00012A47"/>
    <w:rsid w:val="00032C54"/>
    <w:rsid w:val="0004315D"/>
    <w:rsid w:val="00052CCF"/>
    <w:rsid w:val="00054A36"/>
    <w:rsid w:val="000558C5"/>
    <w:rsid w:val="000562A9"/>
    <w:rsid w:val="000662FE"/>
    <w:rsid w:val="00070853"/>
    <w:rsid w:val="00085B45"/>
    <w:rsid w:val="00086CF2"/>
    <w:rsid w:val="0009016C"/>
    <w:rsid w:val="000950FD"/>
    <w:rsid w:val="00097707"/>
    <w:rsid w:val="000A00A6"/>
    <w:rsid w:val="000A0331"/>
    <w:rsid w:val="000A3249"/>
    <w:rsid w:val="000A60D0"/>
    <w:rsid w:val="000B4E41"/>
    <w:rsid w:val="000B7027"/>
    <w:rsid w:val="000D3282"/>
    <w:rsid w:val="000E0E3B"/>
    <w:rsid w:val="000E266D"/>
    <w:rsid w:val="000E4A0B"/>
    <w:rsid w:val="000F2B32"/>
    <w:rsid w:val="00107966"/>
    <w:rsid w:val="0011024A"/>
    <w:rsid w:val="00114100"/>
    <w:rsid w:val="0011461D"/>
    <w:rsid w:val="00116770"/>
    <w:rsid w:val="00121916"/>
    <w:rsid w:val="00121B68"/>
    <w:rsid w:val="00135C8F"/>
    <w:rsid w:val="00146C5E"/>
    <w:rsid w:val="00152818"/>
    <w:rsid w:val="001748CD"/>
    <w:rsid w:val="001764B7"/>
    <w:rsid w:val="00176EE4"/>
    <w:rsid w:val="00192B5A"/>
    <w:rsid w:val="001B565F"/>
    <w:rsid w:val="001D7F26"/>
    <w:rsid w:val="002209DF"/>
    <w:rsid w:val="002348AE"/>
    <w:rsid w:val="00240C86"/>
    <w:rsid w:val="00245BC9"/>
    <w:rsid w:val="002461EA"/>
    <w:rsid w:val="00250AC3"/>
    <w:rsid w:val="00280CA7"/>
    <w:rsid w:val="002A2BE5"/>
    <w:rsid w:val="002A544A"/>
    <w:rsid w:val="002B7899"/>
    <w:rsid w:val="002C2E16"/>
    <w:rsid w:val="002E1A5D"/>
    <w:rsid w:val="00324127"/>
    <w:rsid w:val="0032447D"/>
    <w:rsid w:val="00334078"/>
    <w:rsid w:val="00365A76"/>
    <w:rsid w:val="00380DC0"/>
    <w:rsid w:val="00382B30"/>
    <w:rsid w:val="00392FD3"/>
    <w:rsid w:val="003A1D5D"/>
    <w:rsid w:val="003A5458"/>
    <w:rsid w:val="003B33C7"/>
    <w:rsid w:val="003B3DF0"/>
    <w:rsid w:val="003D4F38"/>
    <w:rsid w:val="003E7212"/>
    <w:rsid w:val="003F4DC9"/>
    <w:rsid w:val="003F502B"/>
    <w:rsid w:val="0044745A"/>
    <w:rsid w:val="00456956"/>
    <w:rsid w:val="00470A22"/>
    <w:rsid w:val="00480AA7"/>
    <w:rsid w:val="004940CA"/>
    <w:rsid w:val="004B715B"/>
    <w:rsid w:val="004E1104"/>
    <w:rsid w:val="004E7614"/>
    <w:rsid w:val="005642A5"/>
    <w:rsid w:val="00567EF9"/>
    <w:rsid w:val="005A37EA"/>
    <w:rsid w:val="005A3F48"/>
    <w:rsid w:val="005A5B82"/>
    <w:rsid w:val="005B2AB1"/>
    <w:rsid w:val="005B7EAD"/>
    <w:rsid w:val="005C41AF"/>
    <w:rsid w:val="005C738D"/>
    <w:rsid w:val="005C7C11"/>
    <w:rsid w:val="005D41B9"/>
    <w:rsid w:val="005F067D"/>
    <w:rsid w:val="006018B0"/>
    <w:rsid w:val="00635B86"/>
    <w:rsid w:val="00635E94"/>
    <w:rsid w:val="006401EC"/>
    <w:rsid w:val="006579D3"/>
    <w:rsid w:val="00662330"/>
    <w:rsid w:val="0066609C"/>
    <w:rsid w:val="006832D1"/>
    <w:rsid w:val="00685DD7"/>
    <w:rsid w:val="006921F1"/>
    <w:rsid w:val="006B35BF"/>
    <w:rsid w:val="006C6991"/>
    <w:rsid w:val="006C7946"/>
    <w:rsid w:val="006E413E"/>
    <w:rsid w:val="006E6DAD"/>
    <w:rsid w:val="00706ECA"/>
    <w:rsid w:val="00711F4A"/>
    <w:rsid w:val="0072291C"/>
    <w:rsid w:val="00731693"/>
    <w:rsid w:val="00737CA8"/>
    <w:rsid w:val="007517E5"/>
    <w:rsid w:val="00760AA7"/>
    <w:rsid w:val="007624A3"/>
    <w:rsid w:val="0077171F"/>
    <w:rsid w:val="007801A3"/>
    <w:rsid w:val="00780EF5"/>
    <w:rsid w:val="007A5582"/>
    <w:rsid w:val="007B3F33"/>
    <w:rsid w:val="007B4A01"/>
    <w:rsid w:val="007B6E89"/>
    <w:rsid w:val="007C28C0"/>
    <w:rsid w:val="007D1E28"/>
    <w:rsid w:val="007D6A06"/>
    <w:rsid w:val="008065B5"/>
    <w:rsid w:val="00832D97"/>
    <w:rsid w:val="00835FAC"/>
    <w:rsid w:val="00837E5A"/>
    <w:rsid w:val="008765BD"/>
    <w:rsid w:val="008A165E"/>
    <w:rsid w:val="008C2618"/>
    <w:rsid w:val="008E11C6"/>
    <w:rsid w:val="008E5C91"/>
    <w:rsid w:val="00901F7C"/>
    <w:rsid w:val="009022E8"/>
    <w:rsid w:val="00902C43"/>
    <w:rsid w:val="00906212"/>
    <w:rsid w:val="009129AE"/>
    <w:rsid w:val="0091328A"/>
    <w:rsid w:val="0092011C"/>
    <w:rsid w:val="00921EF7"/>
    <w:rsid w:val="00927FF4"/>
    <w:rsid w:val="00936EC4"/>
    <w:rsid w:val="0095345A"/>
    <w:rsid w:val="00970A16"/>
    <w:rsid w:val="00981973"/>
    <w:rsid w:val="009831D5"/>
    <w:rsid w:val="00985147"/>
    <w:rsid w:val="00985547"/>
    <w:rsid w:val="00993ABB"/>
    <w:rsid w:val="009C0255"/>
    <w:rsid w:val="009F5B49"/>
    <w:rsid w:val="00A03FBE"/>
    <w:rsid w:val="00A047D9"/>
    <w:rsid w:val="00A150D8"/>
    <w:rsid w:val="00A26543"/>
    <w:rsid w:val="00A57756"/>
    <w:rsid w:val="00A6544C"/>
    <w:rsid w:val="00A72F94"/>
    <w:rsid w:val="00A8336B"/>
    <w:rsid w:val="00A844A0"/>
    <w:rsid w:val="00A8579A"/>
    <w:rsid w:val="00AB1B77"/>
    <w:rsid w:val="00AB2ADB"/>
    <w:rsid w:val="00AC2D45"/>
    <w:rsid w:val="00B021AA"/>
    <w:rsid w:val="00B0392F"/>
    <w:rsid w:val="00B03ED7"/>
    <w:rsid w:val="00B06762"/>
    <w:rsid w:val="00B1300D"/>
    <w:rsid w:val="00B150C6"/>
    <w:rsid w:val="00B16E44"/>
    <w:rsid w:val="00B33801"/>
    <w:rsid w:val="00B52395"/>
    <w:rsid w:val="00B52541"/>
    <w:rsid w:val="00B53ACB"/>
    <w:rsid w:val="00B834C1"/>
    <w:rsid w:val="00BA350E"/>
    <w:rsid w:val="00BA7167"/>
    <w:rsid w:val="00BB6A7A"/>
    <w:rsid w:val="00BB76AA"/>
    <w:rsid w:val="00BD4B76"/>
    <w:rsid w:val="00BF51D6"/>
    <w:rsid w:val="00C060CD"/>
    <w:rsid w:val="00C06690"/>
    <w:rsid w:val="00C43804"/>
    <w:rsid w:val="00C60CAA"/>
    <w:rsid w:val="00C672E1"/>
    <w:rsid w:val="00C71332"/>
    <w:rsid w:val="00C8078D"/>
    <w:rsid w:val="00C935F9"/>
    <w:rsid w:val="00C9410A"/>
    <w:rsid w:val="00CE5B34"/>
    <w:rsid w:val="00CF795C"/>
    <w:rsid w:val="00D054EA"/>
    <w:rsid w:val="00D1051D"/>
    <w:rsid w:val="00D12A20"/>
    <w:rsid w:val="00D243FA"/>
    <w:rsid w:val="00D26591"/>
    <w:rsid w:val="00D3309D"/>
    <w:rsid w:val="00D504CC"/>
    <w:rsid w:val="00DA5E20"/>
    <w:rsid w:val="00DA5FF0"/>
    <w:rsid w:val="00DB64FE"/>
    <w:rsid w:val="00DC5095"/>
    <w:rsid w:val="00E03DC8"/>
    <w:rsid w:val="00E1311C"/>
    <w:rsid w:val="00E14CD4"/>
    <w:rsid w:val="00E2426D"/>
    <w:rsid w:val="00E264D5"/>
    <w:rsid w:val="00E439B0"/>
    <w:rsid w:val="00E52BE3"/>
    <w:rsid w:val="00E64AC6"/>
    <w:rsid w:val="00E9652C"/>
    <w:rsid w:val="00EB7E18"/>
    <w:rsid w:val="00EF1251"/>
    <w:rsid w:val="00EF28F9"/>
    <w:rsid w:val="00F22081"/>
    <w:rsid w:val="00F24B95"/>
    <w:rsid w:val="00F259A6"/>
    <w:rsid w:val="00F4594F"/>
    <w:rsid w:val="00F65079"/>
    <w:rsid w:val="00F8173F"/>
    <w:rsid w:val="00FC1259"/>
    <w:rsid w:val="00FC45A6"/>
    <w:rsid w:val="00FE4F8A"/>
    <w:rsid w:val="00FF1329"/>
    <w:rsid w:val="00FF2475"/>
    <w:rsid w:val="00FF58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AE6ACC"/>
  <w15:docId w15:val="{5B759D9B-D2A7-4DA1-8FE8-A7968C764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2A2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Titre4">
    <w:name w:val="heading 4"/>
    <w:basedOn w:val="Normal"/>
    <w:next w:val="Normal"/>
    <w:link w:val="Titre4Car"/>
    <w:qFormat/>
    <w:rsid w:val="00BD4B76"/>
    <w:pPr>
      <w:keepNext/>
      <w:widowControl/>
      <w:autoSpaceDE/>
      <w:autoSpaceDN/>
      <w:adjustRightInd/>
      <w:ind w:left="6372"/>
      <w:jc w:val="both"/>
      <w:outlineLvl w:val="3"/>
    </w:pPr>
    <w:rPr>
      <w:rFonts w:ascii="Bookman Old Style" w:hAnsi="Bookman Old Style"/>
      <w:b/>
      <w:sz w:val="24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  <w:rsid w:val="00D12A20"/>
    <w:rPr>
      <w:vertAlign w:val="superscript"/>
    </w:rPr>
  </w:style>
  <w:style w:type="paragraph" w:styleId="Notedebasdepage">
    <w:name w:val="footnote text"/>
    <w:basedOn w:val="Normal"/>
    <w:link w:val="NotedebasdepageCar"/>
    <w:semiHidden/>
    <w:rsid w:val="00D12A20"/>
    <w:pPr>
      <w:widowControl/>
      <w:suppressAutoHyphens/>
      <w:overflowPunct w:val="0"/>
      <w:jc w:val="both"/>
      <w:textAlignment w:val="baseline"/>
    </w:pPr>
    <w:rPr>
      <w:szCs w:val="20"/>
      <w:lang w:val="fr-FR" w:eastAsia="fr-FR"/>
    </w:rPr>
  </w:style>
  <w:style w:type="character" w:customStyle="1" w:styleId="NotedebasdepageCar">
    <w:name w:val="Note de bas de page Car"/>
    <w:basedOn w:val="Policepardfaut"/>
    <w:link w:val="Notedebasdepage"/>
    <w:semiHidden/>
    <w:rsid w:val="00D12A20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Outline">
    <w:name w:val="Outline"/>
    <w:basedOn w:val="Normal"/>
    <w:rsid w:val="00D12A20"/>
    <w:pPr>
      <w:widowControl/>
      <w:overflowPunct w:val="0"/>
      <w:spacing w:before="240"/>
      <w:textAlignment w:val="baseline"/>
    </w:pPr>
    <w:rPr>
      <w:kern w:val="28"/>
      <w:sz w:val="24"/>
      <w:szCs w:val="20"/>
      <w:lang w:val="fr-FR" w:eastAsia="fr-FR"/>
    </w:rPr>
  </w:style>
  <w:style w:type="paragraph" w:customStyle="1" w:styleId="Subtitle2">
    <w:name w:val="Subtitle 2"/>
    <w:basedOn w:val="Pieddepage"/>
    <w:rsid w:val="00D12A20"/>
    <w:pPr>
      <w:widowControl/>
      <w:tabs>
        <w:tab w:val="clear" w:pos="4536"/>
        <w:tab w:val="clear" w:pos="9072"/>
      </w:tabs>
      <w:overflowPunct w:val="0"/>
      <w:spacing w:before="120"/>
      <w:jc w:val="center"/>
      <w:textAlignment w:val="baseline"/>
    </w:pPr>
    <w:rPr>
      <w:b/>
      <w:sz w:val="32"/>
      <w:szCs w:val="20"/>
      <w:lang w:val="fr-FR" w:eastAsia="fr-FR"/>
    </w:rPr>
  </w:style>
  <w:style w:type="paragraph" w:customStyle="1" w:styleId="Outline1">
    <w:name w:val="Outline1"/>
    <w:basedOn w:val="Outline"/>
    <w:next w:val="Normal"/>
    <w:rsid w:val="00D12A20"/>
    <w:pPr>
      <w:keepNext/>
      <w:tabs>
        <w:tab w:val="left" w:pos="432"/>
      </w:tabs>
      <w:ind w:left="432" w:hanging="432"/>
    </w:pPr>
  </w:style>
  <w:style w:type="paragraph" w:customStyle="1" w:styleId="SectionIVHeader">
    <w:name w:val="Section IV Header"/>
    <w:basedOn w:val="Normal"/>
    <w:rsid w:val="00D12A20"/>
    <w:pPr>
      <w:widowControl/>
      <w:overflowPunct w:val="0"/>
      <w:jc w:val="center"/>
      <w:textAlignment w:val="baseline"/>
    </w:pPr>
    <w:rPr>
      <w:b/>
      <w:sz w:val="36"/>
      <w:szCs w:val="20"/>
      <w:lang w:val="fr-FR" w:eastAsia="fr-FR"/>
    </w:rPr>
  </w:style>
  <w:style w:type="paragraph" w:customStyle="1" w:styleId="Default">
    <w:name w:val="Default"/>
    <w:rsid w:val="00D12A2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D12A2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12A20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En-tte">
    <w:name w:val="header"/>
    <w:aliases w:val="En-tête CV"/>
    <w:basedOn w:val="Normal"/>
    <w:link w:val="En-tteCar"/>
    <w:uiPriority w:val="99"/>
    <w:unhideWhenUsed/>
    <w:rsid w:val="00085B45"/>
    <w:pPr>
      <w:tabs>
        <w:tab w:val="center" w:pos="4536"/>
        <w:tab w:val="right" w:pos="9072"/>
      </w:tabs>
    </w:pPr>
  </w:style>
  <w:style w:type="character" w:customStyle="1" w:styleId="En-tteCar">
    <w:name w:val="En-tête Car"/>
    <w:aliases w:val="En-tête CV Car"/>
    <w:basedOn w:val="Policepardfaut"/>
    <w:link w:val="En-tte"/>
    <w:uiPriority w:val="99"/>
    <w:rsid w:val="00085B45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B715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715B"/>
    <w:rPr>
      <w:rFonts w:ascii="Tahoma" w:eastAsia="Times New Roman" w:hAnsi="Tahoma" w:cs="Tahoma"/>
      <w:sz w:val="16"/>
      <w:szCs w:val="16"/>
      <w:lang w:val="en-US"/>
    </w:rPr>
  </w:style>
  <w:style w:type="character" w:styleId="Lienhypertexte">
    <w:name w:val="Hyperlink"/>
    <w:basedOn w:val="Policepardfaut"/>
    <w:uiPriority w:val="99"/>
    <w:unhideWhenUsed/>
    <w:rsid w:val="00970A16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7C28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4Car">
    <w:name w:val="Titre 4 Car"/>
    <w:basedOn w:val="Policepardfaut"/>
    <w:link w:val="Titre4"/>
    <w:rsid w:val="00BD4B76"/>
    <w:rPr>
      <w:rFonts w:ascii="Bookman Old Style" w:eastAsia="Times New Roman" w:hAnsi="Bookman Old Style" w:cs="Times New Roman"/>
      <w:b/>
      <w:sz w:val="24"/>
      <w:szCs w:val="20"/>
    </w:rPr>
  </w:style>
  <w:style w:type="paragraph" w:styleId="Corpsdetexte">
    <w:name w:val="Body Text"/>
    <w:basedOn w:val="Normal"/>
    <w:link w:val="CorpsdetexteCar"/>
    <w:rsid w:val="00BD4B76"/>
    <w:pPr>
      <w:widowControl/>
      <w:autoSpaceDE/>
      <w:autoSpaceDN/>
      <w:adjustRightInd/>
      <w:jc w:val="both"/>
    </w:pPr>
    <w:rPr>
      <w:sz w:val="24"/>
    </w:rPr>
  </w:style>
  <w:style w:type="character" w:customStyle="1" w:styleId="CorpsdetexteCar">
    <w:name w:val="Corps de texte Car"/>
    <w:basedOn w:val="Policepardfaut"/>
    <w:link w:val="Corpsdetexte"/>
    <w:rsid w:val="00BD4B76"/>
    <w:rPr>
      <w:rFonts w:ascii="Times New Roman" w:eastAsia="Times New Roman" w:hAnsi="Times New Roman" w:cs="Times New Roman"/>
      <w:sz w:val="24"/>
      <w:szCs w:val="24"/>
    </w:rPr>
  </w:style>
  <w:style w:type="character" w:customStyle="1" w:styleId="Corpsdutexte">
    <w:name w:val="Corps du texte_"/>
    <w:link w:val="Corpsdutexte0"/>
    <w:rsid w:val="00BD4B76"/>
    <w:rPr>
      <w:sz w:val="24"/>
      <w:szCs w:val="24"/>
      <w:shd w:val="clear" w:color="auto" w:fill="FFFFFF"/>
    </w:rPr>
  </w:style>
  <w:style w:type="character" w:customStyle="1" w:styleId="CorpsdutexteItalique">
    <w:name w:val="Corps du texte + Italique"/>
    <w:rsid w:val="00BD4B76"/>
    <w:rPr>
      <w:b w:val="0"/>
      <w:bCs w:val="0"/>
      <w:i/>
      <w:iCs/>
      <w:smallCaps w:val="0"/>
      <w:strike w:val="0"/>
      <w:spacing w:val="0"/>
      <w:sz w:val="24"/>
      <w:szCs w:val="24"/>
    </w:rPr>
  </w:style>
  <w:style w:type="paragraph" w:customStyle="1" w:styleId="Corpsdutexte0">
    <w:name w:val="Corps du texte"/>
    <w:basedOn w:val="Normal"/>
    <w:link w:val="Corpsdutexte"/>
    <w:rsid w:val="00BD4B76"/>
    <w:pPr>
      <w:widowControl/>
      <w:shd w:val="clear" w:color="auto" w:fill="FFFFFF"/>
      <w:autoSpaceDE/>
      <w:autoSpaceDN/>
      <w:adjustRightInd/>
      <w:spacing w:before="960" w:after="360" w:line="126" w:lineRule="exact"/>
      <w:ind w:hanging="2680"/>
      <w:jc w:val="center"/>
    </w:pPr>
    <w:rPr>
      <w:rFonts w:asciiTheme="minorHAnsi" w:eastAsiaTheme="minorHAnsi" w:hAnsiTheme="minorHAnsi" w:cstheme="minorBidi"/>
      <w:sz w:val="24"/>
      <w:lang w:val="fr-FR"/>
    </w:rPr>
  </w:style>
  <w:style w:type="paragraph" w:styleId="Paragraphedeliste">
    <w:name w:val="List Paragraph"/>
    <w:basedOn w:val="Normal"/>
    <w:uiPriority w:val="34"/>
    <w:qFormat/>
    <w:rsid w:val="00BD4B76"/>
    <w:pPr>
      <w:widowControl/>
      <w:autoSpaceDE/>
      <w:autoSpaceDN/>
      <w:adjustRightInd/>
      <w:ind w:left="720"/>
      <w:contextualSpacing/>
    </w:pPr>
    <w:rPr>
      <w:sz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0DE4A4-3964-4F05-8C3D-9B48CCE08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PNUD</vt:lpstr>
    </vt:vector>
  </TitlesOfParts>
  <Company/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PNUD</dc:title>
  <dc:creator>Ndiackd</dc:creator>
  <cp:lastModifiedBy>Compte Microsoft</cp:lastModifiedBy>
  <cp:revision>2</cp:revision>
  <cp:lastPrinted>2025-03-03T15:21:00Z</cp:lastPrinted>
  <dcterms:created xsi:type="dcterms:W3CDTF">2026-03-07T23:27:00Z</dcterms:created>
  <dcterms:modified xsi:type="dcterms:W3CDTF">2026-03-07T23:27:00Z</dcterms:modified>
</cp:coreProperties>
</file>