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79B49" w14:textId="04081CD3" w:rsidR="002C083B" w:rsidRPr="002C083B" w:rsidRDefault="002C083B" w:rsidP="002C083B">
      <w:pPr>
        <w:pStyle w:val="af4"/>
        <w:suppressAutoHyphens/>
        <w:overflowPunct/>
        <w:autoSpaceDE/>
        <w:autoSpaceDN/>
        <w:adjustRightInd/>
        <w:textAlignment w:val="auto"/>
        <w:rPr>
          <w:szCs w:val="22"/>
        </w:rPr>
      </w:pPr>
      <w:r w:rsidRPr="002C083B">
        <w:rPr>
          <w:szCs w:val="22"/>
        </w:rPr>
        <w:t>Интеграция с ФИАС. Описание шаблона</w:t>
      </w:r>
    </w:p>
    <w:p w14:paraId="150E7676" w14:textId="707DC83C" w:rsidR="0071535A" w:rsidRDefault="0071535A" w:rsidP="002C083B">
      <w:pPr>
        <w:pStyle w:val="a3"/>
      </w:pPr>
      <w:bookmarkStart w:id="0" w:name="_GoBack"/>
      <w:r>
        <w:rPr>
          <w:shd w:val="clear" w:color="auto" w:fill="FFFFFF"/>
        </w:rPr>
        <w:t>Репозиторий с шаблоном разработки "Интеграция с ФИАС".</w:t>
      </w:r>
    </w:p>
    <w:bookmarkEnd w:id="0"/>
    <w:p w14:paraId="66E357A5" w14:textId="77777777" w:rsidR="0071535A" w:rsidRPr="0071535A" w:rsidRDefault="0071535A" w:rsidP="002C083B">
      <w:pPr>
        <w:pStyle w:val="1"/>
      </w:pPr>
      <w:r w:rsidRPr="0071535A">
        <w:t>Описание</w:t>
      </w:r>
    </w:p>
    <w:p w14:paraId="3AA6396C" w14:textId="77777777" w:rsidR="00B56CCC" w:rsidRDefault="0071535A" w:rsidP="002C083B">
      <w:pPr>
        <w:pStyle w:val="a3"/>
      </w:pPr>
      <w:r>
        <w:t xml:space="preserve">Решение позволяет получить </w:t>
      </w:r>
      <w:r>
        <w:rPr>
          <w:lang w:val="en-US"/>
        </w:rPr>
        <w:t>Guid</w:t>
      </w:r>
      <w:r w:rsidRPr="0071535A">
        <w:t xml:space="preserve"> </w:t>
      </w:r>
      <w:r>
        <w:t>почтового адреса из федеральной информационной адресной системы</w:t>
      </w:r>
      <w:r w:rsidR="00B56CCC" w:rsidRPr="00B56CCC">
        <w:t>.</w:t>
      </w:r>
    </w:p>
    <w:p w14:paraId="15F5ADF7" w14:textId="77777777" w:rsidR="00B56CCC" w:rsidRPr="002C083B" w:rsidRDefault="00B56CCC" w:rsidP="002C083B">
      <w:pPr>
        <w:pStyle w:val="a3"/>
      </w:pPr>
      <w:r w:rsidRPr="002C083B">
        <w:t xml:space="preserve">Интеграция реализована средствами API-сервисов Федеральной налоговой службы (описание </w:t>
      </w:r>
      <w:r w:rsidR="00E2543E" w:rsidRPr="002C083B">
        <w:t xml:space="preserve">и документация </w:t>
      </w:r>
      <w:hyperlink r:id="rId8" w:history="1">
        <w:r w:rsidRPr="002C083B">
          <w:rPr>
            <w:rStyle w:val="a7"/>
          </w:rPr>
          <w:t>https://fias.nalog.ru/Frontend</w:t>
        </w:r>
      </w:hyperlink>
      <w:r w:rsidRPr="002C083B">
        <w:t xml:space="preserve"> вкладка </w:t>
      </w:r>
      <w:r w:rsidR="00E154F7" w:rsidRPr="002C083B">
        <w:t>«</w:t>
      </w:r>
      <w:r w:rsidRPr="002C083B">
        <w:t>API-сервисы</w:t>
      </w:r>
      <w:r w:rsidR="00E154F7" w:rsidRPr="002C083B">
        <w:t>»</w:t>
      </w:r>
      <w:r w:rsidRPr="002C083B">
        <w:t>).</w:t>
      </w:r>
      <w:r w:rsidR="00E2543E" w:rsidRPr="002C083B">
        <w:t xml:space="preserve"> Для получения информации используется метод SearchAddressItems.</w:t>
      </w:r>
    </w:p>
    <w:p w14:paraId="0D1FAC62" w14:textId="77777777" w:rsidR="00526B52" w:rsidRPr="00BC2A21" w:rsidRDefault="00526B52" w:rsidP="002C083B">
      <w:pPr>
        <w:pStyle w:val="a3"/>
      </w:pPr>
      <w:r w:rsidRPr="00BC2A21">
        <w:t>Состав объектов разработки:</w:t>
      </w:r>
    </w:p>
    <w:p w14:paraId="1324E24D" w14:textId="77777777" w:rsidR="00817405" w:rsidRDefault="00817405" w:rsidP="002C083B">
      <w:pPr>
        <w:pStyle w:val="a1"/>
      </w:pPr>
      <w:r>
        <w:t>модуль «</w:t>
      </w:r>
      <w:r w:rsidRPr="00817405">
        <w:t>Интеграция с ФИАС</w:t>
      </w:r>
      <w:r>
        <w:t>»</w:t>
      </w:r>
    </w:p>
    <w:p w14:paraId="090A6E61" w14:textId="31535D02" w:rsidR="00526B52" w:rsidRDefault="00CF4600" w:rsidP="002C083B">
      <w:pPr>
        <w:pStyle w:val="a1"/>
      </w:pPr>
      <w:r w:rsidRPr="00526B52">
        <w:t>справочник</w:t>
      </w:r>
      <w:r w:rsidR="00526B52" w:rsidRPr="00526B52">
        <w:t xml:space="preserve"> </w:t>
      </w:r>
      <w:bookmarkStart w:id="1" w:name="OLE_LINK1"/>
      <w:bookmarkStart w:id="2" w:name="OLE_LINK2"/>
      <w:r w:rsidR="00526B52" w:rsidRPr="002C083B">
        <w:rPr>
          <w:rStyle w:val="ac"/>
          <w:rFonts w:eastAsiaTheme="minorHAnsi"/>
        </w:rPr>
        <w:t>Настройки интеграции с ФИАС</w:t>
      </w:r>
      <w:bookmarkEnd w:id="1"/>
      <w:bookmarkEnd w:id="2"/>
      <w:r w:rsidR="00526B52" w:rsidRPr="00526B52">
        <w:t>;</w:t>
      </w:r>
    </w:p>
    <w:p w14:paraId="703940DF" w14:textId="77777777" w:rsidR="00BC2A21" w:rsidRPr="00BC2A21" w:rsidRDefault="00526B52" w:rsidP="002C083B">
      <w:pPr>
        <w:pStyle w:val="a1"/>
      </w:pPr>
      <w:r>
        <w:t xml:space="preserve">клиентская функция </w:t>
      </w:r>
      <w:r w:rsidR="00BC2A21" w:rsidRPr="00BC2A21">
        <w:t xml:space="preserve">ShowDialogFias </w:t>
      </w:r>
      <w:r>
        <w:t xml:space="preserve">модуля </w:t>
      </w:r>
      <w:r>
        <w:rPr>
          <w:lang w:val="en-US"/>
        </w:rPr>
        <w:t>Fias</w:t>
      </w:r>
      <w:r w:rsidR="00CD7B1B">
        <w:t xml:space="preserve"> для отображения диалога «Поиск адреса»</w:t>
      </w:r>
      <w:r w:rsidR="00BC2A21" w:rsidRPr="00BC2A21">
        <w:t>;</w:t>
      </w:r>
    </w:p>
    <w:p w14:paraId="5F7AAFB5" w14:textId="631D8687" w:rsidR="00817405" w:rsidRPr="00817405" w:rsidRDefault="00BC2A21" w:rsidP="002C083B">
      <w:pPr>
        <w:pStyle w:val="a1"/>
      </w:pPr>
      <w:r>
        <w:t xml:space="preserve">клиентская функция </w:t>
      </w:r>
      <w:r w:rsidRPr="00BC2A21">
        <w:t xml:space="preserve">ShowFiasSettings </w:t>
      </w:r>
      <w:r>
        <w:t xml:space="preserve">модуля </w:t>
      </w:r>
      <w:r>
        <w:rPr>
          <w:lang w:val="en-US"/>
        </w:rPr>
        <w:t>Fias</w:t>
      </w:r>
      <w:r w:rsidR="002C083B">
        <w:t xml:space="preserve"> для отображения справочника </w:t>
      </w:r>
      <w:r w:rsidR="00CD7B1B" w:rsidRPr="002C083B">
        <w:rPr>
          <w:rStyle w:val="ac"/>
          <w:rFonts w:eastAsiaTheme="minorHAnsi"/>
        </w:rPr>
        <w:t>Настройки интеграции с ФИАС</w:t>
      </w:r>
      <w:r w:rsidR="00CD7B1B">
        <w:t xml:space="preserve"> с обложки модуля</w:t>
      </w:r>
      <w:r w:rsidR="00817405" w:rsidRPr="00817405">
        <w:t>;</w:t>
      </w:r>
    </w:p>
    <w:p w14:paraId="00B3A6F9" w14:textId="77777777" w:rsidR="00526B52" w:rsidRPr="00526B52" w:rsidRDefault="00817405" w:rsidP="002C083B">
      <w:pPr>
        <w:pStyle w:val="a1"/>
      </w:pPr>
      <w:r>
        <w:t xml:space="preserve">клиентская функция </w:t>
      </w:r>
      <w:r w:rsidR="00CF4600" w:rsidRPr="00CF4600">
        <w:t xml:space="preserve">GetFiasInfo </w:t>
      </w:r>
      <w:r>
        <w:t xml:space="preserve">модуля </w:t>
      </w:r>
      <w:r>
        <w:rPr>
          <w:lang w:val="en-US"/>
        </w:rPr>
        <w:t>Fias</w:t>
      </w:r>
      <w:r w:rsidR="00526B52" w:rsidRPr="00526B52">
        <w:t>.</w:t>
      </w:r>
    </w:p>
    <w:p w14:paraId="6FD3C1BB" w14:textId="77777777" w:rsidR="002365C0" w:rsidRDefault="002365C0" w:rsidP="002C083B">
      <w:pPr>
        <w:pStyle w:val="a3"/>
      </w:pPr>
      <w:r>
        <w:lastRenderedPageBreak/>
        <w:t>После публикации шаблона разработки в проводнике появится модуль «</w:t>
      </w:r>
      <w:r w:rsidRPr="00817405">
        <w:t>Интеграция с ФИАС</w:t>
      </w:r>
      <w:r>
        <w:t>»</w:t>
      </w:r>
      <w:r w:rsidR="00E154F7">
        <w:t>.</w:t>
      </w:r>
    </w:p>
    <w:p w14:paraId="2E5C9CDE" w14:textId="77777777" w:rsidR="002365C0" w:rsidRDefault="002365C0" w:rsidP="002C083B">
      <w:pPr>
        <w:pStyle w:val="a3"/>
        <w:jc w:val="center"/>
      </w:pPr>
      <w:r w:rsidRPr="002365C0">
        <w:rPr>
          <w:noProof/>
        </w:rPr>
        <w:drawing>
          <wp:inline distT="0" distB="0" distL="0" distR="0" wp14:anchorId="1FB15002" wp14:editId="70571EA9">
            <wp:extent cx="6299835" cy="30975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AAF2" w14:textId="77777777" w:rsidR="002365C0" w:rsidRDefault="002365C0" w:rsidP="002C083B">
      <w:pPr>
        <w:pStyle w:val="a3"/>
      </w:pPr>
    </w:p>
    <w:p w14:paraId="787CC586" w14:textId="77C8FB49" w:rsidR="00BC2A21" w:rsidRDefault="00BC2A21" w:rsidP="002C083B">
      <w:pPr>
        <w:pStyle w:val="a3"/>
      </w:pPr>
      <w:r>
        <w:t xml:space="preserve">Справочник </w:t>
      </w:r>
      <w:r w:rsidRPr="002C083B">
        <w:rPr>
          <w:rStyle w:val="ac"/>
        </w:rPr>
        <w:t>Настройки интеграции с ФИАС</w:t>
      </w:r>
      <w:r w:rsidR="002C083B">
        <w:t xml:space="preserve"> </w:t>
      </w:r>
      <w:r>
        <w:t xml:space="preserve">предназначен для хранения параметров подключения к </w:t>
      </w:r>
      <w:r>
        <w:rPr>
          <w:lang w:val="en-US"/>
        </w:rPr>
        <w:t>API</w:t>
      </w:r>
      <w:r w:rsidRPr="00BC2A21">
        <w:t>-</w:t>
      </w:r>
      <w:r>
        <w:t>сервисам.</w:t>
      </w:r>
    </w:p>
    <w:p w14:paraId="65B2AE0C" w14:textId="77777777" w:rsidR="002365C0" w:rsidRPr="00BC2A21" w:rsidRDefault="00D660D3" w:rsidP="002C083B">
      <w:pPr>
        <w:pStyle w:val="a3"/>
        <w:jc w:val="center"/>
      </w:pPr>
      <w:r w:rsidRPr="00D660D3">
        <w:rPr>
          <w:noProof/>
        </w:rPr>
        <w:lastRenderedPageBreak/>
        <w:drawing>
          <wp:inline distT="0" distB="0" distL="0" distR="0" wp14:anchorId="5940339A" wp14:editId="0F087EAE">
            <wp:extent cx="6299835" cy="192913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F2AE" w14:textId="77777777" w:rsidR="00E154F7" w:rsidRDefault="00E154F7" w:rsidP="002C083B">
      <w:pPr>
        <w:pStyle w:val="a3"/>
      </w:pPr>
      <w:r>
        <w:t>Коллекция с токенами реализована для того, чтобы увеличить допустимое количество запросов к сервисам – каждая Наша организация может получить свой токен</w:t>
      </w:r>
      <w:r w:rsidR="0036358E">
        <w:t>. Е</w:t>
      </w:r>
      <w:r>
        <w:t>сли для Нашей организации пользователя токен не найден, из коллекции берется токен с пустой Нашей организацией.</w:t>
      </w:r>
    </w:p>
    <w:p w14:paraId="1D072F1E" w14:textId="77777777" w:rsidR="00BC2A21" w:rsidRDefault="00BC2A21" w:rsidP="002C083B">
      <w:pPr>
        <w:pStyle w:val="a3"/>
      </w:pPr>
      <w:r>
        <w:t xml:space="preserve">При необходимости </w:t>
      </w:r>
      <w:r w:rsidR="00D660D3">
        <w:t>получить информацию из ФИАС, пользователь по гиперссылке «Получить идентификатор адреса из ФИАС»</w:t>
      </w:r>
      <w:r>
        <w:t xml:space="preserve"> </w:t>
      </w:r>
      <w:r w:rsidR="00D660D3">
        <w:t>открывает</w:t>
      </w:r>
      <w:r>
        <w:t xml:space="preserve"> диалоговое окно </w:t>
      </w:r>
    </w:p>
    <w:p w14:paraId="37A75D6D" w14:textId="77777777" w:rsidR="00BC2A21" w:rsidRDefault="00100853" w:rsidP="002C083B">
      <w:pPr>
        <w:pStyle w:val="a3"/>
        <w:jc w:val="center"/>
      </w:pPr>
      <w:r w:rsidRPr="00100853">
        <w:rPr>
          <w:noProof/>
        </w:rPr>
        <w:lastRenderedPageBreak/>
        <w:drawing>
          <wp:inline distT="0" distB="0" distL="0" distR="0" wp14:anchorId="53F0839F" wp14:editId="4CF63D42">
            <wp:extent cx="3448847" cy="1897811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581" cy="19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FC09" w14:textId="77777777" w:rsidR="00BC2A21" w:rsidRDefault="00BC2A21" w:rsidP="002C083B">
      <w:pPr>
        <w:pStyle w:val="a3"/>
      </w:pPr>
      <w:r>
        <w:t xml:space="preserve">В поле </w:t>
      </w:r>
      <w:r w:rsidRPr="005E1116">
        <w:rPr>
          <w:rStyle w:val="ae"/>
        </w:rPr>
        <w:t>Почтовый адрес</w:t>
      </w:r>
      <w:r>
        <w:t xml:space="preserve"> указывает необходимые сведения и выбирает в выпадающем списке подходящее значение</w:t>
      </w:r>
    </w:p>
    <w:p w14:paraId="6F4CAC26" w14:textId="77777777" w:rsidR="00BC2A21" w:rsidRDefault="00100853" w:rsidP="002C083B">
      <w:pPr>
        <w:pStyle w:val="a3"/>
        <w:jc w:val="center"/>
      </w:pPr>
      <w:r w:rsidRPr="00100853">
        <w:rPr>
          <w:noProof/>
        </w:rPr>
        <w:drawing>
          <wp:inline distT="0" distB="0" distL="0" distR="0" wp14:anchorId="1D98E64B" wp14:editId="0DC79282">
            <wp:extent cx="5074884" cy="19458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639" cy="19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790" w14:textId="77777777" w:rsidR="00BC2A21" w:rsidRDefault="00BC2A21" w:rsidP="002C083B">
      <w:pPr>
        <w:pStyle w:val="a3"/>
      </w:pPr>
      <w:r>
        <w:t>Если нужный адрес отсутствует, пользователь ставит галку в соответствующем чек-боксе и вводит адрес вручную</w:t>
      </w:r>
    </w:p>
    <w:p w14:paraId="087B9F99" w14:textId="77777777" w:rsidR="00BC2A21" w:rsidRDefault="00BC2A21" w:rsidP="002C083B">
      <w:pPr>
        <w:pStyle w:val="a3"/>
        <w:jc w:val="center"/>
      </w:pPr>
      <w:r w:rsidRPr="00A852EF">
        <w:rPr>
          <w:noProof/>
        </w:rPr>
        <w:lastRenderedPageBreak/>
        <w:drawing>
          <wp:inline distT="0" distB="0" distL="0" distR="0" wp14:anchorId="3C4C2EBD" wp14:editId="51A9D443">
            <wp:extent cx="3212312" cy="1765007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2312" cy="17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73CC" w14:textId="77777777" w:rsidR="00673408" w:rsidRDefault="00673408" w:rsidP="002C083B">
      <w:pPr>
        <w:pStyle w:val="a3"/>
      </w:pPr>
      <w:r>
        <w:t>При нажатии на кнопку «Ок», отобразится диалог с информацией из ФИАС.</w:t>
      </w:r>
    </w:p>
    <w:p w14:paraId="51B509F6" w14:textId="77777777" w:rsidR="00673408" w:rsidRPr="00673408" w:rsidRDefault="00673408" w:rsidP="002C083B">
      <w:pPr>
        <w:pStyle w:val="a3"/>
        <w:jc w:val="center"/>
      </w:pPr>
      <w:r w:rsidRPr="00673408">
        <w:rPr>
          <w:noProof/>
        </w:rPr>
        <w:drawing>
          <wp:inline distT="0" distB="0" distL="0" distR="0" wp14:anchorId="7B40F2BE" wp14:editId="05AD4C27">
            <wp:extent cx="3476625" cy="142023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4975" cy="143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0CB1" w14:textId="77777777" w:rsidR="00526B52" w:rsidRDefault="00526B52" w:rsidP="002C083B">
      <w:pPr>
        <w:pStyle w:val="1"/>
      </w:pPr>
      <w:r w:rsidRPr="00526B52">
        <w:t>Варианты расширения функциональности на проектах</w:t>
      </w:r>
    </w:p>
    <w:p w14:paraId="658FB279" w14:textId="6A89F2A6" w:rsidR="00406EA2" w:rsidRDefault="00406EA2" w:rsidP="002C083B">
      <w:pPr>
        <w:pStyle w:val="a3"/>
      </w:pPr>
      <w:r>
        <w:t>Шаблон может быть использован для</w:t>
      </w:r>
      <w:r w:rsidR="002C083B">
        <w:t xml:space="preserve"> заполнения адреса в карточках справочников </w:t>
      </w:r>
      <w:r w:rsidR="002C083B" w:rsidRPr="002C083B">
        <w:rPr>
          <w:rStyle w:val="ac"/>
        </w:rPr>
        <w:t>Организации</w:t>
      </w:r>
      <w:r>
        <w:t xml:space="preserve"> и </w:t>
      </w:r>
      <w:r w:rsidR="002C083B" w:rsidRPr="002C083B">
        <w:rPr>
          <w:rStyle w:val="ac"/>
        </w:rPr>
        <w:t>П</w:t>
      </w:r>
      <w:r w:rsidRPr="002C083B">
        <w:rPr>
          <w:rStyle w:val="ac"/>
        </w:rPr>
        <w:t>ерсон</w:t>
      </w:r>
      <w:r w:rsidR="002C083B" w:rsidRPr="002C083B">
        <w:rPr>
          <w:rStyle w:val="ac"/>
        </w:rPr>
        <w:t>ы</w:t>
      </w:r>
      <w:r>
        <w:t>.</w:t>
      </w:r>
    </w:p>
    <w:p w14:paraId="54BEB36F" w14:textId="34E6DFAD" w:rsidR="00406EA2" w:rsidRDefault="00406EA2" w:rsidP="002C083B">
      <w:pPr>
        <w:pStyle w:val="a3"/>
      </w:pPr>
      <w:r>
        <w:lastRenderedPageBreak/>
        <w:t xml:space="preserve">В карточке справочника скрыть от редактирования поле </w:t>
      </w:r>
      <w:r w:rsidRPr="002C083B">
        <w:rPr>
          <w:rStyle w:val="ae"/>
        </w:rPr>
        <w:t>Почтовый адрес</w:t>
      </w:r>
      <w:r>
        <w:t xml:space="preserve">, на форму добавить гиперссылку </w:t>
      </w:r>
      <w:r w:rsidR="00E154F7">
        <w:t>«</w:t>
      </w:r>
      <w:r>
        <w:t>Заполнить из ФИАС</w:t>
      </w:r>
      <w:r w:rsidR="00E154F7">
        <w:t>»</w:t>
      </w:r>
      <w:r>
        <w:t xml:space="preserve"> и </w:t>
      </w:r>
      <w:r w:rsidR="005A762D">
        <w:t xml:space="preserve">логическое </w:t>
      </w:r>
      <w:r>
        <w:t xml:space="preserve">свойство </w:t>
      </w:r>
      <w:r w:rsidRPr="002C083B">
        <w:rPr>
          <w:rStyle w:val="ae"/>
        </w:rPr>
        <w:t>Почтовый адрес заполнен из ФИАС</w:t>
      </w:r>
      <w:r>
        <w:t xml:space="preserve">, так же добавить скрытое </w:t>
      </w:r>
      <w:r w:rsidR="005A762D">
        <w:t xml:space="preserve">строковое </w:t>
      </w:r>
      <w:r>
        <w:t xml:space="preserve">свойство </w:t>
      </w:r>
      <w:r w:rsidRPr="00D20F3A">
        <w:rPr>
          <w:rStyle w:val="ae"/>
        </w:rPr>
        <w:t>Гуид ФИАС</w:t>
      </w:r>
      <w:r>
        <w:t xml:space="preserve">. </w:t>
      </w:r>
    </w:p>
    <w:p w14:paraId="32F67D3F" w14:textId="77777777" w:rsidR="00406EA2" w:rsidRDefault="00406EA2" w:rsidP="002C083B">
      <w:pPr>
        <w:pStyle w:val="a3"/>
        <w:jc w:val="center"/>
      </w:pPr>
      <w:r w:rsidRPr="00406EA2">
        <w:rPr>
          <w:noProof/>
        </w:rPr>
        <w:drawing>
          <wp:inline distT="0" distB="0" distL="0" distR="0" wp14:anchorId="644F21A6" wp14:editId="4ACAC0F5">
            <wp:extent cx="6299835" cy="566420"/>
            <wp:effectExtent l="0" t="0" r="571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9E26" w14:textId="77777777" w:rsidR="00100853" w:rsidRDefault="00406EA2" w:rsidP="002C083B">
      <w:pPr>
        <w:pStyle w:val="a3"/>
      </w:pPr>
      <w:r>
        <w:t xml:space="preserve">Код функции, вызываемой по гиперссылке </w:t>
      </w:r>
    </w:p>
    <w:p w14:paraId="7ED2DD7C" w14:textId="77777777" w:rsidR="00406EA2" w:rsidRPr="00406EA2" w:rsidRDefault="00406EA2" w:rsidP="002C083B">
      <w:pPr>
        <w:pStyle w:val="af2"/>
        <w:rPr>
          <w:color w:val="000000"/>
        </w:rPr>
      </w:pPr>
      <w:r w:rsidRPr="00406EA2">
        <w:rPr>
          <w:color w:val="000000"/>
        </w:rPr>
        <w:t xml:space="preserve">    </w:t>
      </w:r>
      <w:r w:rsidRPr="00406EA2">
        <w:t>/// &lt;summary&gt;</w:t>
      </w:r>
    </w:p>
    <w:p w14:paraId="7A87DB66" w14:textId="77777777" w:rsidR="00406EA2" w:rsidRPr="00406EA2" w:rsidRDefault="00406EA2" w:rsidP="002C083B">
      <w:pPr>
        <w:pStyle w:val="af2"/>
        <w:rPr>
          <w:color w:val="000000"/>
        </w:rPr>
      </w:pPr>
      <w:r w:rsidRPr="00406EA2">
        <w:rPr>
          <w:color w:val="000000"/>
        </w:rPr>
        <w:t xml:space="preserve">    </w:t>
      </w:r>
      <w:r w:rsidRPr="00406EA2">
        <w:t>/// Заполнить почтовый адрес из ФИАС.</w:t>
      </w:r>
    </w:p>
    <w:p w14:paraId="48F8D3E9" w14:textId="77777777" w:rsidR="00406EA2" w:rsidRPr="00406EA2" w:rsidRDefault="00406EA2" w:rsidP="002C083B">
      <w:pPr>
        <w:pStyle w:val="af2"/>
        <w:rPr>
          <w:color w:val="000000"/>
          <w:lang w:val="en-US"/>
        </w:rPr>
      </w:pPr>
      <w:r w:rsidRPr="00406EA2">
        <w:rPr>
          <w:color w:val="000000"/>
        </w:rPr>
        <w:t xml:space="preserve">    </w:t>
      </w:r>
      <w:r w:rsidRPr="00406EA2">
        <w:rPr>
          <w:lang w:val="en-US"/>
        </w:rPr>
        <w:t xml:space="preserve">/// &lt;/summary&gt;    </w:t>
      </w:r>
    </w:p>
    <w:p w14:paraId="0CE6753A" w14:textId="77777777" w:rsidR="00406EA2" w:rsidRPr="00406EA2" w:rsidRDefault="00406EA2" w:rsidP="002C083B">
      <w:pPr>
        <w:pStyle w:val="af2"/>
        <w:rPr>
          <w:color w:val="000000"/>
          <w:lang w:val="en-US"/>
        </w:rPr>
      </w:pPr>
      <w:r w:rsidRPr="00406EA2">
        <w:rPr>
          <w:color w:val="000000"/>
          <w:lang w:val="en-US"/>
        </w:rPr>
        <w:t xml:space="preserve">    </w:t>
      </w:r>
      <w:r w:rsidRPr="00406EA2">
        <w:rPr>
          <w:color w:val="0000FF"/>
          <w:lang w:val="en-US"/>
        </w:rPr>
        <w:t>public</w:t>
      </w:r>
      <w:r w:rsidRPr="00406EA2">
        <w:rPr>
          <w:color w:val="000000"/>
          <w:lang w:val="en-US"/>
        </w:rPr>
        <w:t xml:space="preserve"> </w:t>
      </w:r>
      <w:r w:rsidRPr="00406EA2">
        <w:rPr>
          <w:color w:val="0000FF"/>
          <w:lang w:val="en-US"/>
        </w:rPr>
        <w:t>void</w:t>
      </w:r>
      <w:r w:rsidRPr="00406EA2">
        <w:rPr>
          <w:color w:val="000000"/>
          <w:lang w:val="en-US"/>
        </w:rPr>
        <w:t xml:space="preserve"> AddressFromFias()</w:t>
      </w:r>
    </w:p>
    <w:p w14:paraId="002BF4E9" w14:textId="77777777" w:rsidR="00406EA2" w:rsidRPr="00406EA2" w:rsidRDefault="00406EA2" w:rsidP="002C083B">
      <w:pPr>
        <w:pStyle w:val="af2"/>
        <w:rPr>
          <w:color w:val="000000"/>
          <w:lang w:val="en-US"/>
        </w:rPr>
      </w:pPr>
      <w:r w:rsidRPr="00406EA2">
        <w:rPr>
          <w:color w:val="000000"/>
          <w:lang w:val="en-US"/>
        </w:rPr>
        <w:t xml:space="preserve">    {</w:t>
      </w:r>
    </w:p>
    <w:p w14:paraId="315F4305" w14:textId="77777777" w:rsidR="00406EA2" w:rsidRPr="00406EA2" w:rsidRDefault="00406EA2" w:rsidP="002C083B">
      <w:pPr>
        <w:pStyle w:val="af2"/>
        <w:rPr>
          <w:color w:val="000000"/>
          <w:lang w:val="en-US"/>
        </w:rPr>
      </w:pPr>
      <w:r w:rsidRPr="00406EA2">
        <w:rPr>
          <w:color w:val="000000"/>
          <w:lang w:val="en-US"/>
        </w:rPr>
        <w:t xml:space="preserve">      </w:t>
      </w:r>
      <w:r w:rsidRPr="00406EA2">
        <w:rPr>
          <w:color w:val="0000FF"/>
          <w:lang w:val="en-US"/>
        </w:rPr>
        <w:t>var</w:t>
      </w:r>
      <w:r w:rsidRPr="00406EA2">
        <w:rPr>
          <w:color w:val="000000"/>
          <w:lang w:val="en-US"/>
        </w:rPr>
        <w:t xml:space="preserve"> result = </w:t>
      </w:r>
      <w:r>
        <w:rPr>
          <w:color w:val="000000"/>
          <w:lang w:val="en-US"/>
        </w:rPr>
        <w:t>Fias</w:t>
      </w:r>
      <w:r w:rsidRPr="00406EA2">
        <w:rPr>
          <w:color w:val="000000"/>
          <w:lang w:val="en-US"/>
        </w:rPr>
        <w:t>.PublicFunctions.Module.</w:t>
      </w:r>
      <w:r w:rsidR="00100853" w:rsidRPr="00100853">
        <w:rPr>
          <w:lang w:val="en-US"/>
        </w:rPr>
        <w:t>ShowDialogFias</w:t>
      </w:r>
      <w:r w:rsidRPr="00406EA2">
        <w:rPr>
          <w:color w:val="000000"/>
          <w:lang w:val="en-US"/>
        </w:rPr>
        <w:t>(_obj.PostalAddress);</w:t>
      </w:r>
    </w:p>
    <w:p w14:paraId="2E9AEF62" w14:textId="77777777" w:rsidR="00406EA2" w:rsidRPr="00406EA2" w:rsidRDefault="00406EA2" w:rsidP="002C083B">
      <w:pPr>
        <w:pStyle w:val="af2"/>
        <w:rPr>
          <w:color w:val="000000"/>
          <w:lang w:val="en-US"/>
        </w:rPr>
      </w:pPr>
      <w:r w:rsidRPr="00406EA2">
        <w:rPr>
          <w:color w:val="000000"/>
          <w:lang w:val="en-US"/>
        </w:rPr>
        <w:t xml:space="preserve">      </w:t>
      </w:r>
      <w:r w:rsidRPr="00406EA2">
        <w:rPr>
          <w:color w:val="0000FF"/>
          <w:lang w:val="en-US"/>
        </w:rPr>
        <w:t>if</w:t>
      </w:r>
      <w:r w:rsidRPr="00406EA2">
        <w:rPr>
          <w:color w:val="000000"/>
          <w:lang w:val="en-US"/>
        </w:rPr>
        <w:t xml:space="preserve"> (!</w:t>
      </w:r>
      <w:r w:rsidRPr="00406EA2">
        <w:rPr>
          <w:color w:val="0000FF"/>
          <w:lang w:val="en-US"/>
        </w:rPr>
        <w:t>string</w:t>
      </w:r>
      <w:r w:rsidRPr="00406EA2">
        <w:rPr>
          <w:color w:val="000000"/>
          <w:lang w:val="en-US"/>
        </w:rPr>
        <w:t>.IsNullOrEmpty(result.Address))</w:t>
      </w:r>
    </w:p>
    <w:p w14:paraId="08DE5F4B" w14:textId="77777777" w:rsidR="00406EA2" w:rsidRPr="00406EA2" w:rsidRDefault="00406EA2" w:rsidP="002C083B">
      <w:pPr>
        <w:pStyle w:val="af2"/>
        <w:rPr>
          <w:color w:val="000000"/>
          <w:lang w:val="en-US"/>
        </w:rPr>
      </w:pPr>
      <w:r w:rsidRPr="00406EA2">
        <w:rPr>
          <w:color w:val="000000"/>
          <w:lang w:val="en-US"/>
        </w:rPr>
        <w:t xml:space="preserve">      {</w:t>
      </w:r>
    </w:p>
    <w:p w14:paraId="55FA67CF" w14:textId="77777777" w:rsidR="00406EA2" w:rsidRPr="00406EA2" w:rsidRDefault="00406EA2" w:rsidP="002C083B">
      <w:pPr>
        <w:pStyle w:val="af2"/>
        <w:rPr>
          <w:color w:val="000000"/>
          <w:lang w:val="en-US"/>
        </w:rPr>
      </w:pPr>
      <w:r w:rsidRPr="00406EA2">
        <w:rPr>
          <w:color w:val="000000"/>
          <w:lang w:val="en-US"/>
        </w:rPr>
        <w:t xml:space="preserve">        _obj.PostalAddress = result.Address;</w:t>
      </w:r>
    </w:p>
    <w:p w14:paraId="026D4672" w14:textId="77777777" w:rsidR="00406EA2" w:rsidRPr="00406EA2" w:rsidRDefault="00406EA2" w:rsidP="002C083B">
      <w:pPr>
        <w:pStyle w:val="af2"/>
        <w:rPr>
          <w:color w:val="000000"/>
          <w:lang w:val="en-US"/>
        </w:rPr>
      </w:pPr>
      <w:r w:rsidRPr="00406EA2">
        <w:rPr>
          <w:color w:val="000000"/>
          <w:lang w:val="en-US"/>
        </w:rPr>
        <w:t xml:space="preserve">        _obj.GuidFiasGD = result.FiasGuid;</w:t>
      </w:r>
    </w:p>
    <w:p w14:paraId="35343983" w14:textId="77777777" w:rsidR="00406EA2" w:rsidRPr="0036358E" w:rsidRDefault="00406EA2" w:rsidP="002C083B">
      <w:pPr>
        <w:pStyle w:val="af2"/>
        <w:rPr>
          <w:color w:val="000000"/>
          <w:lang w:val="en-US"/>
        </w:rPr>
      </w:pPr>
      <w:r w:rsidRPr="00406EA2">
        <w:rPr>
          <w:color w:val="000000"/>
          <w:lang w:val="en-US"/>
        </w:rPr>
        <w:t xml:space="preserve">        </w:t>
      </w:r>
      <w:r w:rsidRPr="0036358E">
        <w:rPr>
          <w:color w:val="000000"/>
          <w:lang w:val="en-US"/>
        </w:rPr>
        <w:t>_obj.PostalAddressFromFIASGD = result.FilledFromFias;</w:t>
      </w:r>
    </w:p>
    <w:p w14:paraId="2F8F35FA" w14:textId="77777777" w:rsidR="00406EA2" w:rsidRPr="0036358E" w:rsidRDefault="00406EA2" w:rsidP="002C083B">
      <w:pPr>
        <w:pStyle w:val="af2"/>
        <w:rPr>
          <w:color w:val="000000"/>
          <w:lang w:val="en-US"/>
        </w:rPr>
      </w:pPr>
      <w:r w:rsidRPr="0036358E">
        <w:rPr>
          <w:color w:val="000000"/>
          <w:lang w:val="en-US"/>
        </w:rPr>
        <w:t xml:space="preserve">      }</w:t>
      </w:r>
    </w:p>
    <w:p w14:paraId="24168B11" w14:textId="77777777" w:rsidR="00406EA2" w:rsidRPr="0036358E" w:rsidRDefault="00406EA2" w:rsidP="002C083B">
      <w:pPr>
        <w:pStyle w:val="af2"/>
        <w:rPr>
          <w:color w:val="000000"/>
          <w:lang w:val="en-US"/>
        </w:rPr>
      </w:pPr>
      <w:r w:rsidRPr="0036358E">
        <w:rPr>
          <w:color w:val="000000"/>
          <w:lang w:val="en-US"/>
        </w:rPr>
        <w:t xml:space="preserve">    }</w:t>
      </w:r>
    </w:p>
    <w:p w14:paraId="0FE1DD73" w14:textId="77777777" w:rsidR="00406EA2" w:rsidRPr="0036358E" w:rsidRDefault="00406EA2" w:rsidP="002C083B">
      <w:pPr>
        <w:pStyle w:val="a3"/>
        <w:rPr>
          <w:lang w:val="en-US"/>
        </w:rPr>
      </w:pPr>
      <w:r>
        <w:t>Результат</w:t>
      </w:r>
      <w:r w:rsidRPr="0036358E">
        <w:rPr>
          <w:lang w:val="en-US"/>
        </w:rPr>
        <w:t xml:space="preserve"> </w:t>
      </w:r>
      <w:r>
        <w:t>в</w:t>
      </w:r>
      <w:r w:rsidRPr="0036358E">
        <w:rPr>
          <w:lang w:val="en-US"/>
        </w:rPr>
        <w:t xml:space="preserve"> </w:t>
      </w:r>
      <w:r>
        <w:t>карточке</w:t>
      </w:r>
      <w:r w:rsidRPr="0036358E">
        <w:rPr>
          <w:lang w:val="en-US"/>
        </w:rPr>
        <w:t xml:space="preserve"> </w:t>
      </w:r>
      <w:r>
        <w:t>при</w:t>
      </w:r>
      <w:r w:rsidRPr="0036358E">
        <w:rPr>
          <w:lang w:val="en-US"/>
        </w:rPr>
        <w:t xml:space="preserve"> </w:t>
      </w:r>
      <w:r>
        <w:t>отсутствии</w:t>
      </w:r>
      <w:r w:rsidRPr="0036358E">
        <w:rPr>
          <w:lang w:val="en-US"/>
        </w:rPr>
        <w:t xml:space="preserve"> </w:t>
      </w:r>
      <w:r>
        <w:t>сведений</w:t>
      </w:r>
      <w:r w:rsidRPr="0036358E">
        <w:rPr>
          <w:lang w:val="en-US"/>
        </w:rPr>
        <w:t xml:space="preserve"> </w:t>
      </w:r>
      <w:r>
        <w:t>в</w:t>
      </w:r>
      <w:r w:rsidRPr="0036358E">
        <w:rPr>
          <w:lang w:val="en-US"/>
        </w:rPr>
        <w:t xml:space="preserve"> </w:t>
      </w:r>
      <w:r>
        <w:t>ФИАС</w:t>
      </w:r>
    </w:p>
    <w:p w14:paraId="66F9492F" w14:textId="77777777" w:rsidR="00406EA2" w:rsidRDefault="00406EA2" w:rsidP="002C083B">
      <w:pPr>
        <w:pStyle w:val="a3"/>
        <w:jc w:val="center"/>
      </w:pPr>
      <w:r w:rsidRPr="00406EA2">
        <w:rPr>
          <w:noProof/>
        </w:rPr>
        <w:lastRenderedPageBreak/>
        <w:drawing>
          <wp:inline distT="0" distB="0" distL="0" distR="0" wp14:anchorId="5F59672C" wp14:editId="03D7D99B">
            <wp:extent cx="6299835" cy="545465"/>
            <wp:effectExtent l="0" t="0" r="571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8A10" w14:textId="77777777" w:rsidR="0071535A" w:rsidRPr="00E154F7" w:rsidRDefault="00E154F7" w:rsidP="002C083B">
      <w:pPr>
        <w:pStyle w:val="a3"/>
      </w:pPr>
      <w:r>
        <w:t xml:space="preserve">Так же данный шаблон можно использовать для заполнения почтовых адресов в определенном формате, например, для печати конвертов, так как методы сервиса возвращают адрес в том числе и в иерархическом представлении по элементам. </w:t>
      </w:r>
    </w:p>
    <w:p w14:paraId="5FEFEAB1" w14:textId="77777777" w:rsidR="002702E1" w:rsidRPr="0036358E" w:rsidRDefault="002702E1" w:rsidP="002C083B">
      <w:pPr>
        <w:pStyle w:val="1"/>
      </w:pPr>
      <w:r w:rsidRPr="007E6EBC">
        <w:t>Порядок</w:t>
      </w:r>
      <w:r w:rsidRPr="0036358E">
        <w:t xml:space="preserve"> </w:t>
      </w:r>
      <w:r w:rsidRPr="007E6EBC">
        <w:t>установки</w:t>
      </w:r>
    </w:p>
    <w:p w14:paraId="120B8429" w14:textId="77777777" w:rsidR="00042315" w:rsidRPr="007E6EBC" w:rsidRDefault="00042315" w:rsidP="002C083B">
      <w:pPr>
        <w:pStyle w:val="a3"/>
      </w:pPr>
      <w:r w:rsidRPr="007E6EBC">
        <w:t>Для работы требуется:</w:t>
      </w:r>
    </w:p>
    <w:p w14:paraId="5ED9D609" w14:textId="77777777" w:rsidR="00042315" w:rsidRPr="00042315" w:rsidRDefault="00042315" w:rsidP="002C083B">
      <w:pPr>
        <w:pStyle w:val="a1"/>
      </w:pPr>
      <w:r w:rsidRPr="007E6EBC">
        <w:t>Directum RX версии 4.</w:t>
      </w:r>
      <w:r w:rsidR="00EC71A3">
        <w:t>10</w:t>
      </w:r>
      <w:r w:rsidRPr="00042315">
        <w:t xml:space="preserve"> и выше.</w:t>
      </w:r>
    </w:p>
    <w:p w14:paraId="65F4F980" w14:textId="77777777" w:rsidR="00042315" w:rsidRPr="00042315" w:rsidRDefault="00EC71A3" w:rsidP="002C083B">
      <w:pPr>
        <w:pStyle w:val="a1"/>
      </w:pPr>
      <w:r>
        <w:t xml:space="preserve">Открытый доступ к </w:t>
      </w:r>
      <w:r>
        <w:rPr>
          <w:lang w:val="en-US"/>
        </w:rPr>
        <w:t>API</w:t>
      </w:r>
      <w:r w:rsidRPr="00EC71A3">
        <w:t>-</w:t>
      </w:r>
      <w:r>
        <w:t>сервисам со всех веб-серверов системы</w:t>
      </w:r>
      <w:r w:rsidR="00042315" w:rsidRPr="00042315">
        <w:t>.</w:t>
      </w:r>
    </w:p>
    <w:p w14:paraId="0214825D" w14:textId="77777777" w:rsidR="00042315" w:rsidRPr="00042315" w:rsidRDefault="00EC71A3" w:rsidP="002C083B">
      <w:pPr>
        <w:pStyle w:val="a1"/>
      </w:pPr>
      <w:r>
        <w:t xml:space="preserve">Токен для предоставления доступа к </w:t>
      </w:r>
      <w:r>
        <w:rPr>
          <w:lang w:val="en-US"/>
        </w:rPr>
        <w:t>API</w:t>
      </w:r>
      <w:r w:rsidRPr="00EC71A3">
        <w:t>-</w:t>
      </w:r>
      <w:r>
        <w:t>сервисам</w:t>
      </w:r>
      <w:r w:rsidR="005E1C9F" w:rsidRPr="005E1C9F">
        <w:t xml:space="preserve"> (</w:t>
      </w:r>
      <w:r w:rsidR="005E1C9F">
        <w:t xml:space="preserve">порядок получения описан в </w:t>
      </w:r>
      <w:hyperlink r:id="rId17" w:history="1">
        <w:r w:rsidR="005E1C9F" w:rsidRPr="005E1C9F">
          <w:rPr>
            <w:rStyle w:val="a7"/>
            <w:rFonts w:eastAsiaTheme="minorHAnsi"/>
          </w:rPr>
          <w:t>Условиях использования Открытых API-сервисов ФИАС</w:t>
        </w:r>
      </w:hyperlink>
      <w:r w:rsidR="005E1C9F">
        <w:t xml:space="preserve"> (</w:t>
      </w:r>
      <w:hyperlink r:id="rId18" w:history="1">
        <w:r w:rsidR="005E1C9F" w:rsidRPr="002702E1">
          <w:rPr>
            <w:rStyle w:val="a7"/>
            <w:rFonts w:eastAsiaTheme="minorHAnsi"/>
          </w:rPr>
          <w:t>Форма заявки на подключение</w:t>
        </w:r>
      </w:hyperlink>
      <w:r w:rsidR="005E1C9F">
        <w:t>)</w:t>
      </w:r>
      <w:r w:rsidR="005E1C9F" w:rsidRPr="005E1C9F">
        <w:t>)</w:t>
      </w:r>
      <w:r w:rsidR="00042315" w:rsidRPr="007E6EBC">
        <w:t>.</w:t>
      </w:r>
    </w:p>
    <w:p w14:paraId="2BCAE7DC" w14:textId="77777777" w:rsidR="00526B52" w:rsidRPr="00224E59" w:rsidRDefault="00526B52" w:rsidP="002C083B">
      <w:pPr>
        <w:pStyle w:val="1"/>
      </w:pPr>
      <w:r w:rsidRPr="00224E59">
        <w:t>Особенности работы API-сервисов</w:t>
      </w:r>
    </w:p>
    <w:p w14:paraId="222DBAE4" w14:textId="77777777" w:rsidR="00705DE8" w:rsidRDefault="00705DE8" w:rsidP="002C083B">
      <w:pPr>
        <w:pStyle w:val="a1"/>
      </w:pPr>
      <w:r>
        <w:t xml:space="preserve">Необходимость получения токена с явным указанием перечня не более 10 </w:t>
      </w:r>
      <w:r>
        <w:rPr>
          <w:lang w:val="en-US"/>
        </w:rPr>
        <w:t>IP</w:t>
      </w:r>
      <w:r>
        <w:t>-адресов</w:t>
      </w:r>
      <w:r w:rsidR="004F41BD">
        <w:t xml:space="preserve"> с которых будут идти запросы</w:t>
      </w:r>
      <w:r>
        <w:t xml:space="preserve"> (для использования шаблона нужно получить токен для всех веб-серверов системы).</w:t>
      </w:r>
    </w:p>
    <w:p w14:paraId="4F6779BF" w14:textId="77777777" w:rsidR="00526B52" w:rsidRDefault="00526B52" w:rsidP="002C083B">
      <w:pPr>
        <w:pStyle w:val="a1"/>
      </w:pPr>
      <w:r>
        <w:lastRenderedPageBreak/>
        <w:t>Наличие ограничений на количество обращений к сервисам, равное 100 запросов в м</w:t>
      </w:r>
      <w:r w:rsidR="00705DE8">
        <w:t xml:space="preserve">инуту и 10 000 запросов в день (зафиксированы в </w:t>
      </w:r>
      <w:hyperlink r:id="rId19" w:history="1">
        <w:r w:rsidR="005D0F44">
          <w:rPr>
            <w:rStyle w:val="a7"/>
            <w:rFonts w:eastAsiaTheme="minorHAnsi"/>
          </w:rPr>
          <w:t>Условиях использования Открытых API-сервисов ФИАС</w:t>
        </w:r>
      </w:hyperlink>
      <w:r w:rsidR="00705DE8">
        <w:t>.</w:t>
      </w:r>
    </w:p>
    <w:p w14:paraId="4FB661B6" w14:textId="77777777" w:rsidR="00CF4600" w:rsidRDefault="00CF4600" w:rsidP="002C083B">
      <w:pPr>
        <w:pStyle w:val="a1"/>
      </w:pPr>
      <w:r>
        <w:t>Сервисы возвращают максимум 5 адресов, подходящих под критерии поиска.</w:t>
      </w:r>
    </w:p>
    <w:p w14:paraId="22CF6E57" w14:textId="77777777" w:rsidR="002702E1" w:rsidRDefault="002702E1" w:rsidP="002C083B">
      <w:pPr>
        <w:pStyle w:val="a3"/>
      </w:pPr>
      <w:r>
        <w:t>Р</w:t>
      </w:r>
      <w:r w:rsidR="003155EC">
        <w:t xml:space="preserve">езультаты, возвращаемые сервисами, </w:t>
      </w:r>
      <w:r>
        <w:t>недостаточно удовлетворительны, при обращении в службу технической поддержки ФИАС получен следующий ответ</w:t>
      </w:r>
      <w:r w:rsidR="002365C0" w:rsidRPr="002365C0">
        <w:t>:</w:t>
      </w:r>
    </w:p>
    <w:p w14:paraId="0AC8D6AD" w14:textId="77777777" w:rsidR="002702E1" w:rsidRDefault="002365C0" w:rsidP="002C083B">
      <w:pPr>
        <w:pStyle w:val="a3"/>
      </w:pPr>
      <w:r>
        <w:t>В</w:t>
      </w:r>
      <w:r w:rsidR="002702E1">
        <w:t xml:space="preserve">вод </w:t>
      </w:r>
      <w:r>
        <w:t>адреса для поиска</w:t>
      </w:r>
      <w:r w:rsidR="002702E1">
        <w:t>:</w:t>
      </w:r>
    </w:p>
    <w:p w14:paraId="55E060DF" w14:textId="77777777" w:rsidR="002702E1" w:rsidRDefault="002702E1" w:rsidP="002C083B">
      <w:pPr>
        <w:pStyle w:val="a1"/>
      </w:pPr>
      <w:r>
        <w:t>желательно начинать в следующем порядке: улица населенный пункт город регион;</w:t>
      </w:r>
    </w:p>
    <w:p w14:paraId="1BF1236E" w14:textId="77777777" w:rsidR="002702E1" w:rsidRDefault="002702E1" w:rsidP="002C083B">
      <w:pPr>
        <w:pStyle w:val="a1"/>
      </w:pPr>
      <w:r>
        <w:t>осуществлять через пробелы;</w:t>
      </w:r>
    </w:p>
    <w:p w14:paraId="0CE8F354" w14:textId="77777777" w:rsidR="002365C0" w:rsidRDefault="002702E1" w:rsidP="002C083B">
      <w:pPr>
        <w:pStyle w:val="a1"/>
      </w:pPr>
      <w:r>
        <w:t>использовать только наименование а</w:t>
      </w:r>
      <w:r w:rsidR="002365C0">
        <w:t>дресных объектов без сокращений.</w:t>
      </w:r>
    </w:p>
    <w:p w14:paraId="5FCB921D" w14:textId="77777777" w:rsidR="002365C0" w:rsidRPr="003155EC" w:rsidRDefault="002365C0" w:rsidP="002C083B">
      <w:pPr>
        <w:pStyle w:val="a3"/>
      </w:pPr>
      <w:r>
        <w:t>П</w:t>
      </w:r>
      <w:r w:rsidR="003155EC">
        <w:t>ри наличии токена п</w:t>
      </w:r>
      <w:r>
        <w:t>осмотреть результат</w:t>
      </w:r>
      <w:r w:rsidR="003155EC">
        <w:t xml:space="preserve">ы, которые возвращают сервисы без участия </w:t>
      </w:r>
      <w:r w:rsidR="003155EC">
        <w:rPr>
          <w:lang w:val="en-US"/>
        </w:rPr>
        <w:t>Directum</w:t>
      </w:r>
      <w:r w:rsidR="003155EC" w:rsidRPr="003155EC">
        <w:t xml:space="preserve"> </w:t>
      </w:r>
      <w:r w:rsidR="003155EC">
        <w:rPr>
          <w:lang w:val="en-US"/>
        </w:rPr>
        <w:t>RX</w:t>
      </w:r>
      <w:r w:rsidR="003155EC">
        <w:t xml:space="preserve">, можно на странице </w:t>
      </w:r>
      <w:hyperlink r:id="rId20" w:history="1">
        <w:r w:rsidR="003155EC" w:rsidRPr="003155EC">
          <w:rPr>
            <w:rStyle w:val="a7"/>
            <w:rFonts w:eastAsiaTheme="minorHAnsi"/>
            <w:lang w:eastAsia="en-US"/>
          </w:rPr>
          <w:t>https://fias-public-service.nalog.ru/api/spas/v2.0/swagger/index.html</w:t>
        </w:r>
      </w:hyperlink>
      <w:r w:rsidR="003155EC">
        <w:t>.</w:t>
      </w:r>
    </w:p>
    <w:sectPr w:rsidR="002365C0" w:rsidRPr="003155EC" w:rsidSect="003842E5">
      <w:headerReference w:type="default" r:id="rId21"/>
      <w:footerReference w:type="default" r:id="rId22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33A3A" w14:textId="77777777" w:rsidR="00170A83" w:rsidRDefault="00170A83" w:rsidP="00025F8D">
      <w:r>
        <w:separator/>
      </w:r>
    </w:p>
  </w:endnote>
  <w:endnote w:type="continuationSeparator" w:id="0">
    <w:p w14:paraId="4CA81A70" w14:textId="77777777" w:rsidR="00170A83" w:rsidRDefault="00170A83" w:rsidP="0002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1821C" w14:textId="77777777" w:rsidR="00C751AB" w:rsidRDefault="00C751AB" w:rsidP="004158B8">
    <w:pPr>
      <w:pStyle w:val="afb"/>
      <w:rPr>
        <w:rFonts w:cs="Arial"/>
      </w:rPr>
    </w:pPr>
  </w:p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54"/>
      <w:gridCol w:w="4957"/>
    </w:tblGrid>
    <w:tr w:rsidR="003842E5" w:rsidRPr="007B2D04" w14:paraId="36D87D17" w14:textId="77777777" w:rsidTr="00AF1577">
      <w:tc>
        <w:tcPr>
          <w:tcW w:w="5069" w:type="dxa"/>
          <w:shd w:val="clear" w:color="auto" w:fill="auto"/>
        </w:tcPr>
        <w:p w14:paraId="15495453" w14:textId="77777777" w:rsidR="003842E5" w:rsidRPr="007B2D04" w:rsidRDefault="003842E5" w:rsidP="003842E5">
          <w:pPr>
            <w:pStyle w:val="af9"/>
            <w:rPr>
              <w:rFonts w:cs="Arial"/>
              <w:szCs w:val="18"/>
            </w:rPr>
          </w:pPr>
        </w:p>
      </w:tc>
      <w:tc>
        <w:tcPr>
          <w:tcW w:w="5069" w:type="dxa"/>
          <w:shd w:val="clear" w:color="auto" w:fill="auto"/>
        </w:tcPr>
        <w:sdt>
          <w:sdtPr>
            <w:id w:val="1524744706"/>
            <w:docPartObj>
              <w:docPartGallery w:val="Page Numbers (Bottom of Page)"/>
              <w:docPartUnique/>
            </w:docPartObj>
          </w:sdtPr>
          <w:sdtEndPr/>
          <w:sdtContent>
            <w:p w14:paraId="3934BA36" w14:textId="7576611B" w:rsidR="003842E5" w:rsidRPr="0023005A" w:rsidRDefault="0023005A" w:rsidP="0023005A">
              <w:pPr>
                <w:pStyle w:val="afb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3D4699">
                <w:rPr>
                  <w:noProof/>
                </w:rPr>
                <w:t>1</w:t>
              </w:r>
              <w:r>
                <w:fldChar w:fldCharType="end"/>
              </w:r>
            </w:p>
          </w:sdtContent>
        </w:sdt>
      </w:tc>
    </w:tr>
  </w:tbl>
  <w:p w14:paraId="2A439C2C" w14:textId="77777777" w:rsidR="003842E5" w:rsidRPr="00E56849" w:rsidRDefault="003842E5" w:rsidP="003842E5">
    <w:pPr>
      <w:pStyle w:val="afb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DFF9C" w14:textId="77777777" w:rsidR="00170A83" w:rsidRDefault="00170A83" w:rsidP="00025F8D">
      <w:r>
        <w:separator/>
      </w:r>
    </w:p>
  </w:footnote>
  <w:footnote w:type="continuationSeparator" w:id="0">
    <w:p w14:paraId="3049A9D9" w14:textId="77777777" w:rsidR="00170A83" w:rsidRDefault="00170A83" w:rsidP="00025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49"/>
      <w:gridCol w:w="4962"/>
    </w:tblGrid>
    <w:tr w:rsidR="003842E5" w:rsidRPr="007B2D04" w14:paraId="45E4AD48" w14:textId="77777777" w:rsidTr="00AF1577">
      <w:tc>
        <w:tcPr>
          <w:tcW w:w="5069" w:type="dxa"/>
          <w:shd w:val="clear" w:color="auto" w:fill="auto"/>
        </w:tcPr>
        <w:p w14:paraId="0FC853D3" w14:textId="7727F68C" w:rsidR="003842E5" w:rsidRPr="007B2D04" w:rsidRDefault="002D4947" w:rsidP="006B3C6F">
          <w:pPr>
            <w:pStyle w:val="af9"/>
            <w:rPr>
              <w:rFonts w:cs="Arial"/>
              <w:szCs w:val="18"/>
            </w:rPr>
          </w:pPr>
          <w:r w:rsidRPr="002D4947">
            <w:rPr>
              <w:rFonts w:cs="Arial"/>
              <w:szCs w:val="18"/>
            </w:rPr>
            <w:t>Компания D</w:t>
          </w:r>
          <w:r w:rsidR="006B3C6F">
            <w:rPr>
              <w:rFonts w:cs="Arial"/>
              <w:szCs w:val="18"/>
              <w:lang w:val="en-US"/>
            </w:rPr>
            <w:t>irectum</w:t>
          </w:r>
          <w:r w:rsidR="0023005A" w:rsidRPr="00D14328">
            <w:rPr>
              <w:rFonts w:cs="Arial"/>
              <w:szCs w:val="18"/>
            </w:rPr>
            <w:t xml:space="preserve">, </w:t>
          </w:r>
          <w:r w:rsidR="0023005A">
            <w:rPr>
              <w:rFonts w:cs="Arial"/>
              <w:szCs w:val="18"/>
            </w:rPr>
            <w:fldChar w:fldCharType="begin"/>
          </w:r>
          <w:r w:rsidR="0023005A">
            <w:rPr>
              <w:rFonts w:cs="Arial"/>
              <w:szCs w:val="18"/>
            </w:rPr>
            <w:instrText xml:space="preserve"> DATE  \@ "yyyy"  \* MERGEFORMAT </w:instrText>
          </w:r>
          <w:r w:rsidR="0023005A">
            <w:rPr>
              <w:rFonts w:cs="Arial"/>
              <w:szCs w:val="18"/>
            </w:rPr>
            <w:fldChar w:fldCharType="separate"/>
          </w:r>
          <w:r w:rsidR="003D4699">
            <w:rPr>
              <w:rFonts w:cs="Arial"/>
              <w:noProof/>
              <w:szCs w:val="18"/>
            </w:rPr>
            <w:t>2024</w:t>
          </w:r>
          <w:r w:rsidR="0023005A">
            <w:rPr>
              <w:rFonts w:cs="Arial"/>
              <w:szCs w:val="18"/>
            </w:rPr>
            <w:fldChar w:fldCharType="end"/>
          </w:r>
        </w:p>
      </w:tc>
      <w:tc>
        <w:tcPr>
          <w:tcW w:w="5069" w:type="dxa"/>
          <w:shd w:val="clear" w:color="auto" w:fill="auto"/>
        </w:tcPr>
        <w:p w14:paraId="13447FBA" w14:textId="77777777" w:rsidR="003842E5" w:rsidRPr="007B2D04" w:rsidRDefault="0023005A" w:rsidP="003842E5">
          <w:pPr>
            <w:pStyle w:val="af9"/>
            <w:jc w:val="right"/>
            <w:rPr>
              <w:rFonts w:cs="Arial"/>
              <w:szCs w:val="18"/>
            </w:rPr>
          </w:pPr>
          <w:r w:rsidRPr="00D14328">
            <w:rPr>
              <w:rFonts w:cs="Arial"/>
              <w:szCs w:val="18"/>
            </w:rPr>
            <w:t>Для внутреннего использования</w:t>
          </w:r>
        </w:p>
      </w:tc>
    </w:tr>
  </w:tbl>
  <w:p w14:paraId="70D86B29" w14:textId="77777777" w:rsidR="003A1C48" w:rsidRDefault="003A1C48" w:rsidP="003842E5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F462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6A7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CEF0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40EA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CEF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84C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A43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2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48F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59C4B36"/>
    <w:lvl w:ilvl="0">
      <w:numFmt w:val="decimal"/>
      <w:lvlText w:val="*"/>
      <w:lvlJc w:val="left"/>
    </w:lvl>
  </w:abstractNum>
  <w:abstractNum w:abstractNumId="11" w15:restartNumberingAfterBreak="0">
    <w:nsid w:val="093F62D6"/>
    <w:multiLevelType w:val="hybridMultilevel"/>
    <w:tmpl w:val="A70059DE"/>
    <w:lvl w:ilvl="0" w:tplc="DBC6F2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B859DE"/>
    <w:multiLevelType w:val="hybridMultilevel"/>
    <w:tmpl w:val="D0F6F552"/>
    <w:lvl w:ilvl="0" w:tplc="D076D18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D742E7"/>
    <w:multiLevelType w:val="hybridMultilevel"/>
    <w:tmpl w:val="D1F2B5C8"/>
    <w:lvl w:ilvl="0" w:tplc="0DA23F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2964D1"/>
    <w:multiLevelType w:val="hybridMultilevel"/>
    <w:tmpl w:val="F7BC71B6"/>
    <w:lvl w:ilvl="0" w:tplc="54F6E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2820EB"/>
    <w:multiLevelType w:val="multilevel"/>
    <w:tmpl w:val="CA886990"/>
    <w:name w:val="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16" w15:restartNumberingAfterBreak="0">
    <w:nsid w:val="123C2C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3026BE4"/>
    <w:multiLevelType w:val="multilevel"/>
    <w:tmpl w:val="B71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CD0FAD"/>
    <w:multiLevelType w:val="multilevel"/>
    <w:tmpl w:val="F1C49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9" w15:restartNumberingAfterBreak="0">
    <w:nsid w:val="1757186C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0" w15:restartNumberingAfterBreak="0">
    <w:nsid w:val="1A7827CC"/>
    <w:multiLevelType w:val="hybridMultilevel"/>
    <w:tmpl w:val="FFF28DF8"/>
    <w:lvl w:ilvl="0" w:tplc="D9BEFCC6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1E654672"/>
    <w:multiLevelType w:val="multilevel"/>
    <w:tmpl w:val="8C32DFF0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2" w15:restartNumberingAfterBreak="0">
    <w:nsid w:val="293937C8"/>
    <w:multiLevelType w:val="hybridMultilevel"/>
    <w:tmpl w:val="48E873E2"/>
    <w:lvl w:ilvl="0" w:tplc="CBA4FE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5946D7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4" w15:restartNumberingAfterBreak="0">
    <w:nsid w:val="2EF776BE"/>
    <w:multiLevelType w:val="hybridMultilevel"/>
    <w:tmpl w:val="E2743334"/>
    <w:lvl w:ilvl="0" w:tplc="A0B277D0">
      <w:start w:val="1"/>
      <w:numFmt w:val="decimal"/>
      <w:lvlText w:val="%1"/>
      <w:lvlJc w:val="left"/>
      <w:pPr>
        <w:ind w:left="4995" w:hanging="46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291C4D"/>
    <w:multiLevelType w:val="multilevel"/>
    <w:tmpl w:val="79A657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 w15:restartNumberingAfterBreak="0">
    <w:nsid w:val="38EB494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7" w15:restartNumberingAfterBreak="0">
    <w:nsid w:val="3B0E3E3F"/>
    <w:multiLevelType w:val="hybridMultilevel"/>
    <w:tmpl w:val="CFFEC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6945CB"/>
    <w:multiLevelType w:val="multilevel"/>
    <w:tmpl w:val="F87C6534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9" w15:restartNumberingAfterBreak="0">
    <w:nsid w:val="47D5714D"/>
    <w:multiLevelType w:val="multilevel"/>
    <w:tmpl w:val="712E85F6"/>
    <w:numStyleLink w:val="a0"/>
  </w:abstractNum>
  <w:abstractNum w:abstractNumId="30" w15:restartNumberingAfterBreak="0">
    <w:nsid w:val="4A7C4873"/>
    <w:multiLevelType w:val="hybridMultilevel"/>
    <w:tmpl w:val="6FCAF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3D7693"/>
    <w:multiLevelType w:val="hybridMultilevel"/>
    <w:tmpl w:val="6DD27CDA"/>
    <w:lvl w:ilvl="0" w:tplc="B49A01FA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55D2E896" w:tentative="1">
      <w:start w:val="1"/>
      <w:numFmt w:val="lowerLetter"/>
      <w:lvlText w:val="%2."/>
      <w:lvlJc w:val="left"/>
      <w:pPr>
        <w:ind w:left="2007" w:hanging="360"/>
      </w:pPr>
    </w:lvl>
    <w:lvl w:ilvl="2" w:tplc="5D3A0310" w:tentative="1">
      <w:start w:val="1"/>
      <w:numFmt w:val="lowerRoman"/>
      <w:lvlText w:val="%3."/>
      <w:lvlJc w:val="right"/>
      <w:pPr>
        <w:ind w:left="2727" w:hanging="180"/>
      </w:pPr>
    </w:lvl>
    <w:lvl w:ilvl="3" w:tplc="B41894B4" w:tentative="1">
      <w:start w:val="1"/>
      <w:numFmt w:val="decimal"/>
      <w:lvlText w:val="%4."/>
      <w:lvlJc w:val="left"/>
      <w:pPr>
        <w:ind w:left="3447" w:hanging="360"/>
      </w:pPr>
    </w:lvl>
    <w:lvl w:ilvl="4" w:tplc="395A81F0" w:tentative="1">
      <w:start w:val="1"/>
      <w:numFmt w:val="lowerLetter"/>
      <w:lvlText w:val="%5."/>
      <w:lvlJc w:val="left"/>
      <w:pPr>
        <w:ind w:left="4167" w:hanging="360"/>
      </w:pPr>
    </w:lvl>
    <w:lvl w:ilvl="5" w:tplc="5138646A" w:tentative="1">
      <w:start w:val="1"/>
      <w:numFmt w:val="lowerRoman"/>
      <w:lvlText w:val="%6."/>
      <w:lvlJc w:val="right"/>
      <w:pPr>
        <w:ind w:left="4887" w:hanging="180"/>
      </w:pPr>
    </w:lvl>
    <w:lvl w:ilvl="6" w:tplc="A3127946" w:tentative="1">
      <w:start w:val="1"/>
      <w:numFmt w:val="decimal"/>
      <w:lvlText w:val="%7."/>
      <w:lvlJc w:val="left"/>
      <w:pPr>
        <w:ind w:left="5607" w:hanging="360"/>
      </w:pPr>
    </w:lvl>
    <w:lvl w:ilvl="7" w:tplc="F01C0DE8" w:tentative="1">
      <w:start w:val="1"/>
      <w:numFmt w:val="lowerLetter"/>
      <w:lvlText w:val="%8."/>
      <w:lvlJc w:val="left"/>
      <w:pPr>
        <w:ind w:left="6327" w:hanging="360"/>
      </w:pPr>
    </w:lvl>
    <w:lvl w:ilvl="8" w:tplc="D1E013A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4DE33292"/>
    <w:multiLevelType w:val="multilevel"/>
    <w:tmpl w:val="712E85F6"/>
    <w:styleLink w:val="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3" w15:restartNumberingAfterBreak="0">
    <w:nsid w:val="531E6588"/>
    <w:multiLevelType w:val="hybridMultilevel"/>
    <w:tmpl w:val="E0DE4FFE"/>
    <w:lvl w:ilvl="0" w:tplc="755A877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BF76D2"/>
    <w:multiLevelType w:val="multilevel"/>
    <w:tmpl w:val="3E0A9706"/>
    <w:name w:val="Новый список2"/>
    <w:lvl w:ilvl="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35" w15:restartNumberingAfterBreak="0">
    <w:nsid w:val="5788560F"/>
    <w:multiLevelType w:val="hybridMultilevel"/>
    <w:tmpl w:val="799006BA"/>
    <w:lvl w:ilvl="0" w:tplc="DE6ED912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275E9D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C48E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210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A1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583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DEB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348E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0E45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684B61"/>
    <w:multiLevelType w:val="multilevel"/>
    <w:tmpl w:val="0B46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2A5C8F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38" w15:restartNumberingAfterBreak="0">
    <w:nsid w:val="5CF3285B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39" w15:restartNumberingAfterBreak="0">
    <w:nsid w:val="602A795C"/>
    <w:multiLevelType w:val="hybridMultilevel"/>
    <w:tmpl w:val="2CAC3928"/>
    <w:lvl w:ilvl="0" w:tplc="411A0E28">
      <w:start w:val="1"/>
      <w:numFmt w:val="decimal"/>
      <w:lvlText w:val="%1."/>
      <w:lvlJc w:val="left"/>
      <w:pPr>
        <w:ind w:left="720" w:hanging="360"/>
      </w:pPr>
    </w:lvl>
    <w:lvl w:ilvl="1" w:tplc="81D6795E" w:tentative="1">
      <w:start w:val="1"/>
      <w:numFmt w:val="lowerLetter"/>
      <w:lvlText w:val="%2."/>
      <w:lvlJc w:val="left"/>
      <w:pPr>
        <w:ind w:left="1440" w:hanging="360"/>
      </w:pPr>
    </w:lvl>
    <w:lvl w:ilvl="2" w:tplc="859AE566" w:tentative="1">
      <w:start w:val="1"/>
      <w:numFmt w:val="lowerRoman"/>
      <w:lvlText w:val="%3."/>
      <w:lvlJc w:val="right"/>
      <w:pPr>
        <w:ind w:left="2160" w:hanging="180"/>
      </w:pPr>
    </w:lvl>
    <w:lvl w:ilvl="3" w:tplc="032E5428" w:tentative="1">
      <w:start w:val="1"/>
      <w:numFmt w:val="decimal"/>
      <w:lvlText w:val="%4."/>
      <w:lvlJc w:val="left"/>
      <w:pPr>
        <w:ind w:left="2880" w:hanging="360"/>
      </w:pPr>
    </w:lvl>
    <w:lvl w:ilvl="4" w:tplc="1D68714E" w:tentative="1">
      <w:start w:val="1"/>
      <w:numFmt w:val="lowerLetter"/>
      <w:lvlText w:val="%5."/>
      <w:lvlJc w:val="left"/>
      <w:pPr>
        <w:ind w:left="3600" w:hanging="360"/>
      </w:pPr>
    </w:lvl>
    <w:lvl w:ilvl="5" w:tplc="1C14B4FE" w:tentative="1">
      <w:start w:val="1"/>
      <w:numFmt w:val="lowerRoman"/>
      <w:lvlText w:val="%6."/>
      <w:lvlJc w:val="right"/>
      <w:pPr>
        <w:ind w:left="4320" w:hanging="180"/>
      </w:pPr>
    </w:lvl>
    <w:lvl w:ilvl="6" w:tplc="FA42434C" w:tentative="1">
      <w:start w:val="1"/>
      <w:numFmt w:val="decimal"/>
      <w:lvlText w:val="%7."/>
      <w:lvlJc w:val="left"/>
      <w:pPr>
        <w:ind w:left="5040" w:hanging="360"/>
      </w:pPr>
    </w:lvl>
    <w:lvl w:ilvl="7" w:tplc="31D28F7E" w:tentative="1">
      <w:start w:val="1"/>
      <w:numFmt w:val="lowerLetter"/>
      <w:lvlText w:val="%8."/>
      <w:lvlJc w:val="left"/>
      <w:pPr>
        <w:ind w:left="5760" w:hanging="360"/>
      </w:pPr>
    </w:lvl>
    <w:lvl w:ilvl="8" w:tplc="41C6CD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FE0E70"/>
    <w:multiLevelType w:val="multi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5A7632"/>
    <w:multiLevelType w:val="hybridMultilevel"/>
    <w:tmpl w:val="48B4A67A"/>
    <w:lvl w:ilvl="0" w:tplc="5E2E995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591C5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43" w15:restartNumberingAfterBreak="0">
    <w:nsid w:val="719106A7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num w:numId="1">
    <w:abstractNumId w:val="18"/>
  </w:num>
  <w:num w:numId="2">
    <w:abstractNumId w:val="18"/>
  </w:num>
  <w:num w:numId="3">
    <w:abstractNumId w:val="31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5"/>
  </w:num>
  <w:num w:numId="16">
    <w:abstractNumId w:val="8"/>
  </w:num>
  <w:num w:numId="17">
    <w:abstractNumId w:val="9"/>
  </w:num>
  <w:num w:numId="18">
    <w:abstractNumId w:val="39"/>
  </w:num>
  <w:num w:numId="19">
    <w:abstractNumId w:val="11"/>
  </w:num>
  <w:num w:numId="20">
    <w:abstractNumId w:val="13"/>
  </w:num>
  <w:num w:numId="21">
    <w:abstractNumId w:val="14"/>
  </w:num>
  <w:num w:numId="22">
    <w:abstractNumId w:val="40"/>
  </w:num>
  <w:num w:numId="23">
    <w:abstractNumId w:val="16"/>
  </w:num>
  <w:num w:numId="24">
    <w:abstractNumId w:val="28"/>
  </w:num>
  <w:num w:numId="25">
    <w:abstractNumId w:val="23"/>
  </w:num>
  <w:num w:numId="26">
    <w:abstractNumId w:val="19"/>
  </w:num>
  <w:num w:numId="27">
    <w:abstractNumId w:val="37"/>
  </w:num>
  <w:num w:numId="28">
    <w:abstractNumId w:val="26"/>
  </w:num>
  <w:num w:numId="29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992"/>
          </w:tabs>
          <w:ind w:left="992" w:hanging="425"/>
        </w:pPr>
        <w:rPr>
          <w:rFonts w:hint="default"/>
        </w:rPr>
      </w:lvl>
    </w:lvlOverride>
  </w:num>
  <w:num w:numId="30">
    <w:abstractNumId w:val="26"/>
  </w:num>
  <w:num w:numId="31">
    <w:abstractNumId w:val="21"/>
  </w:num>
  <w:num w:numId="32">
    <w:abstractNumId w:val="43"/>
  </w:num>
  <w:num w:numId="33">
    <w:abstractNumId w:val="38"/>
  </w:num>
  <w:num w:numId="34">
    <w:abstractNumId w:val="12"/>
  </w:num>
  <w:num w:numId="35">
    <w:abstractNumId w:val="33"/>
  </w:num>
  <w:num w:numId="3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7">
    <w:abstractNumId w:val="20"/>
  </w:num>
  <w:num w:numId="38">
    <w:abstractNumId w:val="41"/>
  </w:num>
  <w:num w:numId="39">
    <w:abstractNumId w:val="22"/>
  </w:num>
  <w:num w:numId="40">
    <w:abstractNumId w:val="15"/>
  </w:num>
  <w:num w:numId="41">
    <w:abstractNumId w:val="32"/>
  </w:num>
  <w:num w:numId="42">
    <w:abstractNumId w:val="29"/>
  </w:num>
  <w:num w:numId="43">
    <w:abstractNumId w:val="34"/>
  </w:num>
  <w:num w:numId="44">
    <w:abstractNumId w:val="35"/>
  </w:num>
  <w:num w:numId="45">
    <w:abstractNumId w:val="35"/>
  </w:num>
  <w:num w:numId="46">
    <w:abstractNumId w:val="30"/>
  </w:num>
  <w:num w:numId="47">
    <w:abstractNumId w:val="24"/>
  </w:num>
  <w:num w:numId="48">
    <w:abstractNumId w:val="36"/>
  </w:num>
  <w:num w:numId="49">
    <w:abstractNumId w:val="17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59"/>
    <w:rsid w:val="00006266"/>
    <w:rsid w:val="000103F0"/>
    <w:rsid w:val="00010ADE"/>
    <w:rsid w:val="000115CE"/>
    <w:rsid w:val="0001602F"/>
    <w:rsid w:val="00022E9E"/>
    <w:rsid w:val="00023D39"/>
    <w:rsid w:val="000241B5"/>
    <w:rsid w:val="000257B7"/>
    <w:rsid w:val="00025F8D"/>
    <w:rsid w:val="00026840"/>
    <w:rsid w:val="000276E0"/>
    <w:rsid w:val="000304B9"/>
    <w:rsid w:val="00035107"/>
    <w:rsid w:val="00042315"/>
    <w:rsid w:val="00045DF4"/>
    <w:rsid w:val="000550FE"/>
    <w:rsid w:val="000572D8"/>
    <w:rsid w:val="000573E2"/>
    <w:rsid w:val="000631AD"/>
    <w:rsid w:val="000717C1"/>
    <w:rsid w:val="00073825"/>
    <w:rsid w:val="00080CDC"/>
    <w:rsid w:val="00082739"/>
    <w:rsid w:val="00087C76"/>
    <w:rsid w:val="000913BD"/>
    <w:rsid w:val="000965D8"/>
    <w:rsid w:val="00097BAF"/>
    <w:rsid w:val="000A0080"/>
    <w:rsid w:val="000A2322"/>
    <w:rsid w:val="000A3636"/>
    <w:rsid w:val="000A784C"/>
    <w:rsid w:val="000B28B7"/>
    <w:rsid w:val="000B6ED6"/>
    <w:rsid w:val="000C252E"/>
    <w:rsid w:val="000C352A"/>
    <w:rsid w:val="000D0316"/>
    <w:rsid w:val="000D10F5"/>
    <w:rsid w:val="000F4836"/>
    <w:rsid w:val="000F7EBD"/>
    <w:rsid w:val="00100853"/>
    <w:rsid w:val="00103DB4"/>
    <w:rsid w:val="00104DD2"/>
    <w:rsid w:val="001310E6"/>
    <w:rsid w:val="001333B4"/>
    <w:rsid w:val="00137FBD"/>
    <w:rsid w:val="00145DD0"/>
    <w:rsid w:val="00147DE1"/>
    <w:rsid w:val="0015293A"/>
    <w:rsid w:val="00160164"/>
    <w:rsid w:val="00160F09"/>
    <w:rsid w:val="00161A06"/>
    <w:rsid w:val="001645B4"/>
    <w:rsid w:val="00170A83"/>
    <w:rsid w:val="00171249"/>
    <w:rsid w:val="00172395"/>
    <w:rsid w:val="00174DDF"/>
    <w:rsid w:val="001803B8"/>
    <w:rsid w:val="00180FFA"/>
    <w:rsid w:val="00183BE5"/>
    <w:rsid w:val="00186DA6"/>
    <w:rsid w:val="001911FC"/>
    <w:rsid w:val="001946E2"/>
    <w:rsid w:val="001A619C"/>
    <w:rsid w:val="001A6E0F"/>
    <w:rsid w:val="001B060A"/>
    <w:rsid w:val="001C046D"/>
    <w:rsid w:val="001C114A"/>
    <w:rsid w:val="001C76AA"/>
    <w:rsid w:val="001D1DDE"/>
    <w:rsid w:val="001D29B5"/>
    <w:rsid w:val="001E2579"/>
    <w:rsid w:val="001E3C6E"/>
    <w:rsid w:val="001E43D4"/>
    <w:rsid w:val="001E79A8"/>
    <w:rsid w:val="001E7B21"/>
    <w:rsid w:val="001F009D"/>
    <w:rsid w:val="001F1064"/>
    <w:rsid w:val="001F126C"/>
    <w:rsid w:val="001F2FC5"/>
    <w:rsid w:val="001F307B"/>
    <w:rsid w:val="001F7F5A"/>
    <w:rsid w:val="002044AF"/>
    <w:rsid w:val="0020516E"/>
    <w:rsid w:val="00211B4D"/>
    <w:rsid w:val="00220346"/>
    <w:rsid w:val="00224E59"/>
    <w:rsid w:val="00225CD7"/>
    <w:rsid w:val="0023005A"/>
    <w:rsid w:val="00230CDF"/>
    <w:rsid w:val="00232D7B"/>
    <w:rsid w:val="00235B28"/>
    <w:rsid w:val="002365C0"/>
    <w:rsid w:val="00242223"/>
    <w:rsid w:val="00243750"/>
    <w:rsid w:val="0024503E"/>
    <w:rsid w:val="00245CEE"/>
    <w:rsid w:val="00250449"/>
    <w:rsid w:val="002547FD"/>
    <w:rsid w:val="00257058"/>
    <w:rsid w:val="00260907"/>
    <w:rsid w:val="002702E1"/>
    <w:rsid w:val="0027304C"/>
    <w:rsid w:val="00273CDC"/>
    <w:rsid w:val="00274A0B"/>
    <w:rsid w:val="00280EF5"/>
    <w:rsid w:val="00283A0B"/>
    <w:rsid w:val="0028677D"/>
    <w:rsid w:val="002872AA"/>
    <w:rsid w:val="002A2C76"/>
    <w:rsid w:val="002A4BAC"/>
    <w:rsid w:val="002B00D7"/>
    <w:rsid w:val="002B1DA9"/>
    <w:rsid w:val="002B3137"/>
    <w:rsid w:val="002C083B"/>
    <w:rsid w:val="002C119E"/>
    <w:rsid w:val="002D4947"/>
    <w:rsid w:val="002D4A85"/>
    <w:rsid w:val="002F027B"/>
    <w:rsid w:val="002F3C58"/>
    <w:rsid w:val="002F496F"/>
    <w:rsid w:val="002F4B0B"/>
    <w:rsid w:val="002F5B15"/>
    <w:rsid w:val="00301098"/>
    <w:rsid w:val="003046D6"/>
    <w:rsid w:val="00304C59"/>
    <w:rsid w:val="003152BF"/>
    <w:rsid w:val="003155EC"/>
    <w:rsid w:val="003234AC"/>
    <w:rsid w:val="00323D3B"/>
    <w:rsid w:val="0032678B"/>
    <w:rsid w:val="00327F8D"/>
    <w:rsid w:val="00330374"/>
    <w:rsid w:val="0033041F"/>
    <w:rsid w:val="00331FD9"/>
    <w:rsid w:val="003336C5"/>
    <w:rsid w:val="003346BF"/>
    <w:rsid w:val="0033534A"/>
    <w:rsid w:val="00352F11"/>
    <w:rsid w:val="0036358E"/>
    <w:rsid w:val="003676B4"/>
    <w:rsid w:val="00371F18"/>
    <w:rsid w:val="00373E6E"/>
    <w:rsid w:val="003842E5"/>
    <w:rsid w:val="003866A1"/>
    <w:rsid w:val="003869BE"/>
    <w:rsid w:val="0038780E"/>
    <w:rsid w:val="003A19B4"/>
    <w:rsid w:val="003A1C48"/>
    <w:rsid w:val="003A1FD6"/>
    <w:rsid w:val="003C6AB6"/>
    <w:rsid w:val="003D4206"/>
    <w:rsid w:val="003D4699"/>
    <w:rsid w:val="003D4D0B"/>
    <w:rsid w:val="003D54EB"/>
    <w:rsid w:val="003D701F"/>
    <w:rsid w:val="003E209A"/>
    <w:rsid w:val="003F65CD"/>
    <w:rsid w:val="00401F2C"/>
    <w:rsid w:val="004021B7"/>
    <w:rsid w:val="00405019"/>
    <w:rsid w:val="004063AE"/>
    <w:rsid w:val="004066DE"/>
    <w:rsid w:val="00406EA2"/>
    <w:rsid w:val="00410D20"/>
    <w:rsid w:val="004158B8"/>
    <w:rsid w:val="00420125"/>
    <w:rsid w:val="0042234A"/>
    <w:rsid w:val="0044101D"/>
    <w:rsid w:val="00442CD2"/>
    <w:rsid w:val="00447FCB"/>
    <w:rsid w:val="004516A3"/>
    <w:rsid w:val="00451C5C"/>
    <w:rsid w:val="00453C26"/>
    <w:rsid w:val="00455C60"/>
    <w:rsid w:val="004736EA"/>
    <w:rsid w:val="0047567E"/>
    <w:rsid w:val="004823FA"/>
    <w:rsid w:val="00482E0E"/>
    <w:rsid w:val="00483F40"/>
    <w:rsid w:val="004877AD"/>
    <w:rsid w:val="0048788B"/>
    <w:rsid w:val="004901BC"/>
    <w:rsid w:val="00493778"/>
    <w:rsid w:val="00495625"/>
    <w:rsid w:val="004A2C11"/>
    <w:rsid w:val="004A75AE"/>
    <w:rsid w:val="004A7ED0"/>
    <w:rsid w:val="004C3742"/>
    <w:rsid w:val="004C4FBE"/>
    <w:rsid w:val="004C7C87"/>
    <w:rsid w:val="004E0ADD"/>
    <w:rsid w:val="004E3BCC"/>
    <w:rsid w:val="004F1E49"/>
    <w:rsid w:val="004F41BD"/>
    <w:rsid w:val="004F445E"/>
    <w:rsid w:val="004F4CBA"/>
    <w:rsid w:val="00500B3E"/>
    <w:rsid w:val="005065EE"/>
    <w:rsid w:val="00507605"/>
    <w:rsid w:val="0051297A"/>
    <w:rsid w:val="0051300A"/>
    <w:rsid w:val="0052168B"/>
    <w:rsid w:val="00522838"/>
    <w:rsid w:val="00526B52"/>
    <w:rsid w:val="005336B0"/>
    <w:rsid w:val="00536C78"/>
    <w:rsid w:val="0054256E"/>
    <w:rsid w:val="00557968"/>
    <w:rsid w:val="00561C16"/>
    <w:rsid w:val="00564FD0"/>
    <w:rsid w:val="00566D02"/>
    <w:rsid w:val="00576776"/>
    <w:rsid w:val="00577E4F"/>
    <w:rsid w:val="00581083"/>
    <w:rsid w:val="00585612"/>
    <w:rsid w:val="00590E3B"/>
    <w:rsid w:val="0059127E"/>
    <w:rsid w:val="005950EC"/>
    <w:rsid w:val="005970AE"/>
    <w:rsid w:val="005A2C8A"/>
    <w:rsid w:val="005A5975"/>
    <w:rsid w:val="005A762D"/>
    <w:rsid w:val="005B5E0B"/>
    <w:rsid w:val="005C57DA"/>
    <w:rsid w:val="005C6AD8"/>
    <w:rsid w:val="005D0F44"/>
    <w:rsid w:val="005D1633"/>
    <w:rsid w:val="005D7287"/>
    <w:rsid w:val="005E1116"/>
    <w:rsid w:val="005E1C9F"/>
    <w:rsid w:val="005E31E6"/>
    <w:rsid w:val="005E7B7D"/>
    <w:rsid w:val="005F478B"/>
    <w:rsid w:val="005F4DFF"/>
    <w:rsid w:val="00602F67"/>
    <w:rsid w:val="00603FFA"/>
    <w:rsid w:val="00607400"/>
    <w:rsid w:val="006123AD"/>
    <w:rsid w:val="00614B26"/>
    <w:rsid w:val="00630EB5"/>
    <w:rsid w:val="00635ABE"/>
    <w:rsid w:val="006365CC"/>
    <w:rsid w:val="00636733"/>
    <w:rsid w:val="00640D0F"/>
    <w:rsid w:val="0065226D"/>
    <w:rsid w:val="00662DF8"/>
    <w:rsid w:val="006633E9"/>
    <w:rsid w:val="00666838"/>
    <w:rsid w:val="006678FC"/>
    <w:rsid w:val="00671249"/>
    <w:rsid w:val="00672628"/>
    <w:rsid w:val="006732A6"/>
    <w:rsid w:val="00673408"/>
    <w:rsid w:val="00674724"/>
    <w:rsid w:val="00676E24"/>
    <w:rsid w:val="00681F02"/>
    <w:rsid w:val="0068504E"/>
    <w:rsid w:val="006873A4"/>
    <w:rsid w:val="0068741B"/>
    <w:rsid w:val="00691F48"/>
    <w:rsid w:val="00695079"/>
    <w:rsid w:val="006B3C6F"/>
    <w:rsid w:val="006B596B"/>
    <w:rsid w:val="006C6A3F"/>
    <w:rsid w:val="006D0FA3"/>
    <w:rsid w:val="006D51FF"/>
    <w:rsid w:val="006E37E6"/>
    <w:rsid w:val="006F2361"/>
    <w:rsid w:val="00701449"/>
    <w:rsid w:val="00705DE8"/>
    <w:rsid w:val="00707150"/>
    <w:rsid w:val="007078A0"/>
    <w:rsid w:val="0071274E"/>
    <w:rsid w:val="0071535A"/>
    <w:rsid w:val="0071575B"/>
    <w:rsid w:val="0071618B"/>
    <w:rsid w:val="00720E61"/>
    <w:rsid w:val="00721E02"/>
    <w:rsid w:val="007223DA"/>
    <w:rsid w:val="00724EDC"/>
    <w:rsid w:val="00733EB9"/>
    <w:rsid w:val="0073545C"/>
    <w:rsid w:val="00736E8F"/>
    <w:rsid w:val="007510DE"/>
    <w:rsid w:val="00754BC0"/>
    <w:rsid w:val="00763D02"/>
    <w:rsid w:val="00764DCE"/>
    <w:rsid w:val="007651EC"/>
    <w:rsid w:val="00772EB4"/>
    <w:rsid w:val="007743AF"/>
    <w:rsid w:val="00775767"/>
    <w:rsid w:val="00785BF2"/>
    <w:rsid w:val="007921A9"/>
    <w:rsid w:val="007925D9"/>
    <w:rsid w:val="007973ED"/>
    <w:rsid w:val="007A1A3C"/>
    <w:rsid w:val="007A3863"/>
    <w:rsid w:val="007B0D65"/>
    <w:rsid w:val="007D53CD"/>
    <w:rsid w:val="007D7681"/>
    <w:rsid w:val="007D7A93"/>
    <w:rsid w:val="007E6EBC"/>
    <w:rsid w:val="007F21B3"/>
    <w:rsid w:val="007F54D2"/>
    <w:rsid w:val="007F643B"/>
    <w:rsid w:val="00801566"/>
    <w:rsid w:val="00803712"/>
    <w:rsid w:val="00803810"/>
    <w:rsid w:val="00803A5E"/>
    <w:rsid w:val="008052FF"/>
    <w:rsid w:val="00812157"/>
    <w:rsid w:val="008125FE"/>
    <w:rsid w:val="00813462"/>
    <w:rsid w:val="00813AD7"/>
    <w:rsid w:val="00817405"/>
    <w:rsid w:val="008224CE"/>
    <w:rsid w:val="00822FFC"/>
    <w:rsid w:val="00823E1F"/>
    <w:rsid w:val="008244BB"/>
    <w:rsid w:val="0083080D"/>
    <w:rsid w:val="00830AF4"/>
    <w:rsid w:val="00840E02"/>
    <w:rsid w:val="008513FC"/>
    <w:rsid w:val="0086093F"/>
    <w:rsid w:val="008640BA"/>
    <w:rsid w:val="00877140"/>
    <w:rsid w:val="00877589"/>
    <w:rsid w:val="0089199A"/>
    <w:rsid w:val="00893DE2"/>
    <w:rsid w:val="008A3836"/>
    <w:rsid w:val="008A3AB3"/>
    <w:rsid w:val="008A5D42"/>
    <w:rsid w:val="008B7150"/>
    <w:rsid w:val="008C5D21"/>
    <w:rsid w:val="008C71FE"/>
    <w:rsid w:val="008C79F2"/>
    <w:rsid w:val="008D1102"/>
    <w:rsid w:val="008D2428"/>
    <w:rsid w:val="008D2EE0"/>
    <w:rsid w:val="008D46D1"/>
    <w:rsid w:val="008D6F7D"/>
    <w:rsid w:val="008D733A"/>
    <w:rsid w:val="008D752B"/>
    <w:rsid w:val="008F0208"/>
    <w:rsid w:val="008F2AC9"/>
    <w:rsid w:val="0091431E"/>
    <w:rsid w:val="0091550E"/>
    <w:rsid w:val="00921A41"/>
    <w:rsid w:val="00925E2D"/>
    <w:rsid w:val="00932F77"/>
    <w:rsid w:val="0093598E"/>
    <w:rsid w:val="00937D74"/>
    <w:rsid w:val="00940C48"/>
    <w:rsid w:val="00940D0F"/>
    <w:rsid w:val="00941B90"/>
    <w:rsid w:val="0094337E"/>
    <w:rsid w:val="009440A0"/>
    <w:rsid w:val="009454F1"/>
    <w:rsid w:val="00953126"/>
    <w:rsid w:val="00955495"/>
    <w:rsid w:val="00955AA4"/>
    <w:rsid w:val="00955B28"/>
    <w:rsid w:val="00956401"/>
    <w:rsid w:val="00957EE7"/>
    <w:rsid w:val="00961278"/>
    <w:rsid w:val="009640D9"/>
    <w:rsid w:val="009657BF"/>
    <w:rsid w:val="00972FF2"/>
    <w:rsid w:val="00973D05"/>
    <w:rsid w:val="00975FF4"/>
    <w:rsid w:val="009765B2"/>
    <w:rsid w:val="0098233B"/>
    <w:rsid w:val="00982689"/>
    <w:rsid w:val="00991EFC"/>
    <w:rsid w:val="00994F64"/>
    <w:rsid w:val="009A4B76"/>
    <w:rsid w:val="009A5379"/>
    <w:rsid w:val="009A54C5"/>
    <w:rsid w:val="009C1568"/>
    <w:rsid w:val="009C579F"/>
    <w:rsid w:val="009C718D"/>
    <w:rsid w:val="009C776A"/>
    <w:rsid w:val="009C7C47"/>
    <w:rsid w:val="009D3916"/>
    <w:rsid w:val="009D6522"/>
    <w:rsid w:val="00A0004E"/>
    <w:rsid w:val="00A04AB4"/>
    <w:rsid w:val="00A159E4"/>
    <w:rsid w:val="00A17A51"/>
    <w:rsid w:val="00A2334D"/>
    <w:rsid w:val="00A41773"/>
    <w:rsid w:val="00A4254D"/>
    <w:rsid w:val="00A460E6"/>
    <w:rsid w:val="00A46656"/>
    <w:rsid w:val="00A64A83"/>
    <w:rsid w:val="00A6616F"/>
    <w:rsid w:val="00A731F8"/>
    <w:rsid w:val="00A80424"/>
    <w:rsid w:val="00A8095B"/>
    <w:rsid w:val="00A80CBD"/>
    <w:rsid w:val="00A81363"/>
    <w:rsid w:val="00A93191"/>
    <w:rsid w:val="00A945EC"/>
    <w:rsid w:val="00A956B9"/>
    <w:rsid w:val="00A9687F"/>
    <w:rsid w:val="00A974BE"/>
    <w:rsid w:val="00AA35B6"/>
    <w:rsid w:val="00AA68CB"/>
    <w:rsid w:val="00AA6B7C"/>
    <w:rsid w:val="00AB18CA"/>
    <w:rsid w:val="00AB31B7"/>
    <w:rsid w:val="00AB4FFB"/>
    <w:rsid w:val="00AC3122"/>
    <w:rsid w:val="00AC56B3"/>
    <w:rsid w:val="00AD0B5A"/>
    <w:rsid w:val="00AD2272"/>
    <w:rsid w:val="00AD3F7A"/>
    <w:rsid w:val="00AE1763"/>
    <w:rsid w:val="00AF1C25"/>
    <w:rsid w:val="00AF20CD"/>
    <w:rsid w:val="00AF33CE"/>
    <w:rsid w:val="00B00903"/>
    <w:rsid w:val="00B05C28"/>
    <w:rsid w:val="00B13D77"/>
    <w:rsid w:val="00B17836"/>
    <w:rsid w:val="00B2592E"/>
    <w:rsid w:val="00B2690A"/>
    <w:rsid w:val="00B26E25"/>
    <w:rsid w:val="00B27667"/>
    <w:rsid w:val="00B27C7D"/>
    <w:rsid w:val="00B34FFF"/>
    <w:rsid w:val="00B35D80"/>
    <w:rsid w:val="00B36A68"/>
    <w:rsid w:val="00B40004"/>
    <w:rsid w:val="00B4567F"/>
    <w:rsid w:val="00B50723"/>
    <w:rsid w:val="00B51AD4"/>
    <w:rsid w:val="00B5376C"/>
    <w:rsid w:val="00B56CCC"/>
    <w:rsid w:val="00B64137"/>
    <w:rsid w:val="00B65B92"/>
    <w:rsid w:val="00B66C5B"/>
    <w:rsid w:val="00B67AAA"/>
    <w:rsid w:val="00B70F60"/>
    <w:rsid w:val="00B71C38"/>
    <w:rsid w:val="00B73E8A"/>
    <w:rsid w:val="00B815EA"/>
    <w:rsid w:val="00B82053"/>
    <w:rsid w:val="00B827C2"/>
    <w:rsid w:val="00B82CB4"/>
    <w:rsid w:val="00B82CE6"/>
    <w:rsid w:val="00B85F96"/>
    <w:rsid w:val="00B91C80"/>
    <w:rsid w:val="00B93B74"/>
    <w:rsid w:val="00BA2D6F"/>
    <w:rsid w:val="00BA5150"/>
    <w:rsid w:val="00BB2720"/>
    <w:rsid w:val="00BB34AC"/>
    <w:rsid w:val="00BB3D40"/>
    <w:rsid w:val="00BB5176"/>
    <w:rsid w:val="00BC0C52"/>
    <w:rsid w:val="00BC2A21"/>
    <w:rsid w:val="00BE5820"/>
    <w:rsid w:val="00BE5B27"/>
    <w:rsid w:val="00BE5BEF"/>
    <w:rsid w:val="00BF1745"/>
    <w:rsid w:val="00BF2748"/>
    <w:rsid w:val="00C06D58"/>
    <w:rsid w:val="00C101D3"/>
    <w:rsid w:val="00C1071B"/>
    <w:rsid w:val="00C12202"/>
    <w:rsid w:val="00C176F7"/>
    <w:rsid w:val="00C30982"/>
    <w:rsid w:val="00C34FB9"/>
    <w:rsid w:val="00C4223A"/>
    <w:rsid w:val="00C459C5"/>
    <w:rsid w:val="00C54559"/>
    <w:rsid w:val="00C60513"/>
    <w:rsid w:val="00C6164A"/>
    <w:rsid w:val="00C62E59"/>
    <w:rsid w:val="00C633D8"/>
    <w:rsid w:val="00C729AC"/>
    <w:rsid w:val="00C73160"/>
    <w:rsid w:val="00C751AB"/>
    <w:rsid w:val="00C87714"/>
    <w:rsid w:val="00C93153"/>
    <w:rsid w:val="00C9318D"/>
    <w:rsid w:val="00C94872"/>
    <w:rsid w:val="00CA20F7"/>
    <w:rsid w:val="00CB0CBD"/>
    <w:rsid w:val="00CB1BFB"/>
    <w:rsid w:val="00CB54F8"/>
    <w:rsid w:val="00CB59B3"/>
    <w:rsid w:val="00CB7E10"/>
    <w:rsid w:val="00CD7B1B"/>
    <w:rsid w:val="00CE0AC8"/>
    <w:rsid w:val="00CE2612"/>
    <w:rsid w:val="00CE67ED"/>
    <w:rsid w:val="00CE74D8"/>
    <w:rsid w:val="00CE753C"/>
    <w:rsid w:val="00CF009B"/>
    <w:rsid w:val="00CF4600"/>
    <w:rsid w:val="00CF55AC"/>
    <w:rsid w:val="00CF5E24"/>
    <w:rsid w:val="00D03861"/>
    <w:rsid w:val="00D16C19"/>
    <w:rsid w:val="00D1734E"/>
    <w:rsid w:val="00D20F3A"/>
    <w:rsid w:val="00D25FEC"/>
    <w:rsid w:val="00D326D4"/>
    <w:rsid w:val="00D4257F"/>
    <w:rsid w:val="00D4326F"/>
    <w:rsid w:val="00D64B4B"/>
    <w:rsid w:val="00D64C53"/>
    <w:rsid w:val="00D660D3"/>
    <w:rsid w:val="00D662E3"/>
    <w:rsid w:val="00D747B4"/>
    <w:rsid w:val="00D74926"/>
    <w:rsid w:val="00D8774C"/>
    <w:rsid w:val="00D9082A"/>
    <w:rsid w:val="00D93916"/>
    <w:rsid w:val="00D9701C"/>
    <w:rsid w:val="00DA2F97"/>
    <w:rsid w:val="00DA523F"/>
    <w:rsid w:val="00DA76B5"/>
    <w:rsid w:val="00DB18BE"/>
    <w:rsid w:val="00DB4897"/>
    <w:rsid w:val="00DC045C"/>
    <w:rsid w:val="00DC6E8A"/>
    <w:rsid w:val="00DD344E"/>
    <w:rsid w:val="00DD7536"/>
    <w:rsid w:val="00DD7683"/>
    <w:rsid w:val="00DE024C"/>
    <w:rsid w:val="00DF0534"/>
    <w:rsid w:val="00DF0CCC"/>
    <w:rsid w:val="00DF3D31"/>
    <w:rsid w:val="00E154F7"/>
    <w:rsid w:val="00E15644"/>
    <w:rsid w:val="00E1660E"/>
    <w:rsid w:val="00E20A56"/>
    <w:rsid w:val="00E21CA4"/>
    <w:rsid w:val="00E2543E"/>
    <w:rsid w:val="00E41E8E"/>
    <w:rsid w:val="00E51AE7"/>
    <w:rsid w:val="00E51FF5"/>
    <w:rsid w:val="00E52463"/>
    <w:rsid w:val="00E5340C"/>
    <w:rsid w:val="00E53BD0"/>
    <w:rsid w:val="00E56849"/>
    <w:rsid w:val="00E56C06"/>
    <w:rsid w:val="00E57481"/>
    <w:rsid w:val="00E57927"/>
    <w:rsid w:val="00E61109"/>
    <w:rsid w:val="00E61B2B"/>
    <w:rsid w:val="00E647F5"/>
    <w:rsid w:val="00E64F00"/>
    <w:rsid w:val="00E65233"/>
    <w:rsid w:val="00E66354"/>
    <w:rsid w:val="00E7316A"/>
    <w:rsid w:val="00E83F74"/>
    <w:rsid w:val="00E854FB"/>
    <w:rsid w:val="00E97BF3"/>
    <w:rsid w:val="00EA72A6"/>
    <w:rsid w:val="00EA737E"/>
    <w:rsid w:val="00EB7036"/>
    <w:rsid w:val="00EC2B42"/>
    <w:rsid w:val="00EC6600"/>
    <w:rsid w:val="00EC71A3"/>
    <w:rsid w:val="00ED0360"/>
    <w:rsid w:val="00ED3578"/>
    <w:rsid w:val="00EE6AE4"/>
    <w:rsid w:val="00F17BD2"/>
    <w:rsid w:val="00F248AA"/>
    <w:rsid w:val="00F24AEA"/>
    <w:rsid w:val="00F25BE1"/>
    <w:rsid w:val="00F34231"/>
    <w:rsid w:val="00F35961"/>
    <w:rsid w:val="00F36B3E"/>
    <w:rsid w:val="00F378D1"/>
    <w:rsid w:val="00F4439A"/>
    <w:rsid w:val="00F47BB6"/>
    <w:rsid w:val="00F47C78"/>
    <w:rsid w:val="00F50BB9"/>
    <w:rsid w:val="00F517F2"/>
    <w:rsid w:val="00F572A8"/>
    <w:rsid w:val="00F60626"/>
    <w:rsid w:val="00F60B01"/>
    <w:rsid w:val="00F60FA8"/>
    <w:rsid w:val="00F65BF0"/>
    <w:rsid w:val="00F6695E"/>
    <w:rsid w:val="00F74E5D"/>
    <w:rsid w:val="00F80078"/>
    <w:rsid w:val="00F837AD"/>
    <w:rsid w:val="00F85997"/>
    <w:rsid w:val="00F85DBA"/>
    <w:rsid w:val="00F85F1A"/>
    <w:rsid w:val="00F868FB"/>
    <w:rsid w:val="00F91BCC"/>
    <w:rsid w:val="00F92826"/>
    <w:rsid w:val="00F97462"/>
    <w:rsid w:val="00FA4F33"/>
    <w:rsid w:val="00FA5A5C"/>
    <w:rsid w:val="00FA6395"/>
    <w:rsid w:val="00FB0D27"/>
    <w:rsid w:val="00FB5F4C"/>
    <w:rsid w:val="00FC27C2"/>
    <w:rsid w:val="00FC41F1"/>
    <w:rsid w:val="00FD004A"/>
    <w:rsid w:val="00FD3CAB"/>
    <w:rsid w:val="00FD562E"/>
    <w:rsid w:val="00FD6DBF"/>
    <w:rsid w:val="00FD7B12"/>
    <w:rsid w:val="00FE1302"/>
    <w:rsid w:val="00FE1AFD"/>
    <w:rsid w:val="00FE6023"/>
    <w:rsid w:val="00F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28757"/>
  <w15:chartTrackingRefBased/>
  <w15:docId w15:val="{3B58DC3C-706F-4674-A069-31F16F01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lang w:val="ru-RU" w:eastAsia="en-US" w:bidi="ar-SA"/>
      </w:rPr>
    </w:rPrDefault>
    <w:pPrDefault>
      <w:pPr>
        <w:spacing w:before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E1660E"/>
  </w:style>
  <w:style w:type="paragraph" w:styleId="1">
    <w:name w:val="heading 1"/>
    <w:aliases w:val="Глава"/>
    <w:basedOn w:val="a3"/>
    <w:next w:val="a3"/>
    <w:link w:val="10"/>
    <w:qFormat/>
    <w:rsid w:val="008D2EE0"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">
    <w:name w:val="heading 2"/>
    <w:aliases w:val="Раздел"/>
    <w:basedOn w:val="a3"/>
    <w:next w:val="a3"/>
    <w:link w:val="20"/>
    <w:uiPriority w:val="9"/>
    <w:qFormat/>
    <w:rsid w:val="008D2EE0"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aliases w:val="Подраздел"/>
    <w:basedOn w:val="a3"/>
    <w:next w:val="a3"/>
    <w:link w:val="30"/>
    <w:qFormat/>
    <w:rsid w:val="008D2EE0"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aliases w:val="Дополнительный"/>
    <w:basedOn w:val="a2"/>
    <w:next w:val="a2"/>
    <w:link w:val="40"/>
    <w:qFormat/>
    <w:rsid w:val="008D2EE0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/>
      <w:kern w:val="20"/>
      <w:sz w:val="22"/>
      <w:lang w:eastAsia="ru-RU"/>
    </w:rPr>
  </w:style>
  <w:style w:type="paragraph" w:styleId="5">
    <w:name w:val="heading 5"/>
    <w:aliases w:val="Номер главы"/>
    <w:basedOn w:val="a2"/>
    <w:next w:val="a2"/>
    <w:link w:val="50"/>
    <w:qFormat/>
    <w:rsid w:val="008D2EE0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/>
      <w:kern w:val="20"/>
      <w:lang w:eastAsia="ru-RU"/>
    </w:rPr>
  </w:style>
  <w:style w:type="paragraph" w:styleId="6">
    <w:name w:val="heading 6"/>
    <w:basedOn w:val="a2"/>
    <w:next w:val="a2"/>
    <w:link w:val="60"/>
    <w:qFormat/>
    <w:rsid w:val="002A2C76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kern w:val="20"/>
      <w:lang w:eastAsia="ru-RU"/>
    </w:rPr>
  </w:style>
  <w:style w:type="paragraph" w:styleId="7">
    <w:name w:val="heading 7"/>
    <w:basedOn w:val="a2"/>
    <w:next w:val="a2"/>
    <w:link w:val="70"/>
    <w:uiPriority w:val="9"/>
    <w:semiHidden/>
    <w:qFormat/>
    <w:rsid w:val="002F5B1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59127E"/>
    <w:pPr>
      <w:keepNext/>
      <w:keepLines/>
      <w:spacing w:before="200"/>
      <w:jc w:val="left"/>
      <w:outlineLvl w:val="7"/>
    </w:pPr>
    <w:rPr>
      <w:rFonts w:eastAsiaTheme="majorEastAsia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rsid w:val="00E5340C"/>
    <w:pPr>
      <w:keepNext/>
      <w:keepLines/>
      <w:spacing w:before="200"/>
      <w:jc w:val="left"/>
      <w:outlineLvl w:val="8"/>
    </w:pPr>
    <w:rPr>
      <w:rFonts w:eastAsiaTheme="majorEastAsia" w:cstheme="majorBidi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basedOn w:val="a8"/>
    <w:qFormat/>
    <w:rsid w:val="008D2EE0"/>
    <w:rPr>
      <w:rFonts w:eastAsia="Times New Roman"/>
      <w:color w:val="4F81BD"/>
      <w:u w:val="single"/>
      <w:lang w:val="ru-RU" w:eastAsia="ru-RU"/>
    </w:rPr>
  </w:style>
  <w:style w:type="character" w:customStyle="1" w:styleId="10">
    <w:name w:val="Заголовок 1 Знак"/>
    <w:aliases w:val="Глава Знак"/>
    <w:basedOn w:val="a4"/>
    <w:link w:val="1"/>
    <w:rsid w:val="008D2EE0"/>
    <w:rPr>
      <w:rFonts w:eastAsia="Times New Roman" w:cs="Arial"/>
      <w:color w:val="1F497D"/>
      <w:sz w:val="36"/>
      <w:szCs w:val="32"/>
      <w:lang w:eastAsia="ru-RU"/>
    </w:rPr>
  </w:style>
  <w:style w:type="character" w:customStyle="1" w:styleId="20">
    <w:name w:val="Заголовок 2 Знак"/>
    <w:aliases w:val="Раздел Знак"/>
    <w:basedOn w:val="a4"/>
    <w:link w:val="2"/>
    <w:uiPriority w:val="9"/>
    <w:rsid w:val="008D2EE0"/>
    <w:rPr>
      <w:rFonts w:eastAsia="Times New Roman"/>
      <w:color w:val="1F497D"/>
      <w:sz w:val="28"/>
      <w:lang w:eastAsia="ru-RU"/>
    </w:rPr>
  </w:style>
  <w:style w:type="character" w:customStyle="1" w:styleId="30">
    <w:name w:val="Заголовок 3 Знак"/>
    <w:aliases w:val="Подраздел Знак"/>
    <w:basedOn w:val="a4"/>
    <w:link w:val="3"/>
    <w:rsid w:val="008D2EE0"/>
    <w:rPr>
      <w:rFonts w:eastAsia="Times New Roman"/>
      <w:color w:val="1F497D"/>
      <w:sz w:val="24"/>
      <w:lang w:eastAsia="ru-RU"/>
    </w:rPr>
  </w:style>
  <w:style w:type="character" w:customStyle="1" w:styleId="40">
    <w:name w:val="Заголовок 4 Знак"/>
    <w:aliases w:val="Дополнительный Знак"/>
    <w:basedOn w:val="a4"/>
    <w:link w:val="4"/>
    <w:rsid w:val="008D2EE0"/>
    <w:rPr>
      <w:rFonts w:eastAsia="Times New Roman"/>
      <w:i/>
      <w:color w:val="1F497D"/>
      <w:kern w:val="20"/>
      <w:sz w:val="22"/>
      <w:lang w:eastAsia="ru-RU"/>
    </w:rPr>
  </w:style>
  <w:style w:type="character" w:customStyle="1" w:styleId="50">
    <w:name w:val="Заголовок 5 Знак"/>
    <w:aliases w:val="Номер главы Знак"/>
    <w:basedOn w:val="a4"/>
    <w:link w:val="5"/>
    <w:rsid w:val="008D2EE0"/>
    <w:rPr>
      <w:rFonts w:eastAsia="Times New Roman"/>
      <w:b/>
      <w:color w:val="1F497D"/>
      <w:kern w:val="20"/>
      <w:lang w:eastAsia="ru-RU"/>
    </w:rPr>
  </w:style>
  <w:style w:type="character" w:customStyle="1" w:styleId="60">
    <w:name w:val="Заголовок 6 Знак"/>
    <w:basedOn w:val="a4"/>
    <w:link w:val="6"/>
    <w:rsid w:val="002A2C76"/>
    <w:rPr>
      <w:rFonts w:eastAsia="Times New Roman"/>
      <w:kern w:val="20"/>
      <w:lang w:eastAsia="ru-RU"/>
    </w:rPr>
  </w:style>
  <w:style w:type="paragraph" w:customStyle="1" w:styleId="a9">
    <w:name w:val="Кнопка"/>
    <w:basedOn w:val="a3"/>
    <w:next w:val="a3"/>
    <w:link w:val="aa"/>
    <w:qFormat/>
    <w:rsid w:val="00CF55AC"/>
    <w:pPr>
      <w:spacing w:before="0"/>
    </w:pPr>
    <w:rPr>
      <w:b/>
      <w:u w:val="single"/>
    </w:rPr>
  </w:style>
  <w:style w:type="paragraph" w:styleId="a3">
    <w:name w:val="Body Text"/>
    <w:basedOn w:val="a2"/>
    <w:link w:val="a8"/>
    <w:qFormat/>
    <w:rsid w:val="0059127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character" w:customStyle="1" w:styleId="a8">
    <w:name w:val="Основной текст Знак"/>
    <w:basedOn w:val="a4"/>
    <w:link w:val="a3"/>
    <w:rsid w:val="0059127E"/>
    <w:rPr>
      <w:rFonts w:eastAsia="Times New Roman"/>
      <w:lang w:eastAsia="ru-RU"/>
    </w:rPr>
  </w:style>
  <w:style w:type="paragraph" w:customStyle="1" w:styleId="ab">
    <w:name w:val="Название справочника"/>
    <w:basedOn w:val="a3"/>
    <w:next w:val="a3"/>
    <w:link w:val="ac"/>
    <w:qFormat/>
    <w:rsid w:val="00CF55AC"/>
    <w:pPr>
      <w:spacing w:before="0"/>
    </w:pPr>
    <w:rPr>
      <w:b/>
    </w:rPr>
  </w:style>
  <w:style w:type="paragraph" w:customStyle="1" w:styleId="ad">
    <w:name w:val="Название поля/пункт меню"/>
    <w:basedOn w:val="a3"/>
    <w:link w:val="ae"/>
    <w:qFormat/>
    <w:rsid w:val="00CF55AC"/>
    <w:pPr>
      <w:spacing w:before="0"/>
    </w:pPr>
    <w:rPr>
      <w:i/>
    </w:rPr>
  </w:style>
  <w:style w:type="character" w:customStyle="1" w:styleId="af">
    <w:name w:val="Определение"/>
    <w:basedOn w:val="a8"/>
    <w:qFormat/>
    <w:rsid w:val="00A956B9"/>
    <w:rPr>
      <w:rFonts w:eastAsia="Times New Roman"/>
      <w:i/>
      <w:noProof/>
      <w:color w:val="1F497D" w:themeColor="text2"/>
      <w:u w:val="none"/>
      <w:lang w:val="ru-RU" w:eastAsia="ru-RU"/>
    </w:rPr>
  </w:style>
  <w:style w:type="character" w:customStyle="1" w:styleId="af0">
    <w:name w:val="Участник процесса"/>
    <w:basedOn w:val="a8"/>
    <w:qFormat/>
    <w:rsid w:val="0059127E"/>
    <w:rPr>
      <w:rFonts w:ascii="Arial" w:eastAsia="Times New Roman" w:hAnsi="Arial"/>
      <w:b/>
      <w:i/>
      <w:sz w:val="20"/>
      <w:lang w:val="ru-RU" w:eastAsia="ru-RU"/>
    </w:rPr>
  </w:style>
  <w:style w:type="character" w:customStyle="1" w:styleId="aa">
    <w:name w:val="Кнопка Знак"/>
    <w:basedOn w:val="a8"/>
    <w:link w:val="a9"/>
    <w:rsid w:val="00CF55AC"/>
    <w:rPr>
      <w:rFonts w:eastAsia="Times New Roman"/>
      <w:b/>
      <w:u w:val="single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2F5B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rsid w:val="0059127E"/>
    <w:rPr>
      <w:rFonts w:eastAsiaTheme="majorEastAsia" w:cstheme="majorBidi"/>
      <w:color w:val="404040" w:themeColor="text1" w:themeTint="BF"/>
    </w:rPr>
  </w:style>
  <w:style w:type="character" w:customStyle="1" w:styleId="90">
    <w:name w:val="Заголовок 9 Знак"/>
    <w:basedOn w:val="a4"/>
    <w:link w:val="9"/>
    <w:uiPriority w:val="9"/>
    <w:rsid w:val="00E5340C"/>
    <w:rPr>
      <w:rFonts w:eastAsiaTheme="majorEastAsia" w:cstheme="majorBidi"/>
      <w:iCs/>
      <w:color w:val="404040" w:themeColor="text1" w:themeTint="BF"/>
    </w:rPr>
  </w:style>
  <w:style w:type="paragraph" w:styleId="a">
    <w:name w:val="List Number"/>
    <w:basedOn w:val="af1"/>
    <w:uiPriority w:val="99"/>
    <w:unhideWhenUsed/>
    <w:rsid w:val="00022E9E"/>
    <w:pPr>
      <w:numPr>
        <w:numId w:val="31"/>
      </w:numPr>
      <w:spacing w:before="160"/>
    </w:pPr>
  </w:style>
  <w:style w:type="paragraph" w:styleId="a1">
    <w:name w:val="List Bullet"/>
    <w:basedOn w:val="af1"/>
    <w:qFormat/>
    <w:rsid w:val="00147DE1"/>
    <w:pPr>
      <w:numPr>
        <w:numId w:val="43"/>
      </w:numPr>
    </w:pPr>
  </w:style>
  <w:style w:type="paragraph" w:customStyle="1" w:styleId="af2">
    <w:name w:val="Пример кода"/>
    <w:basedOn w:val="a3"/>
    <w:qFormat/>
    <w:rsid w:val="000717C1"/>
    <w:pPr>
      <w:shd w:val="clear" w:color="auto" w:fill="F2F2F2"/>
      <w:spacing w:before="0"/>
    </w:pPr>
    <w:rPr>
      <w:rFonts w:ascii="Consolas" w:hAnsi="Consolas"/>
      <w:noProof/>
    </w:rPr>
  </w:style>
  <w:style w:type="paragraph" w:customStyle="1" w:styleId="af3">
    <w:name w:val="Примечание"/>
    <w:basedOn w:val="a3"/>
    <w:qFormat/>
    <w:rsid w:val="00A956B9"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4">
    <w:name w:val="Title"/>
    <w:basedOn w:val="a3"/>
    <w:next w:val="a2"/>
    <w:link w:val="af5"/>
    <w:uiPriority w:val="10"/>
    <w:qFormat/>
    <w:rsid w:val="0059127E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5">
    <w:name w:val="Заголовок Знак"/>
    <w:basedOn w:val="a4"/>
    <w:link w:val="af4"/>
    <w:qFormat/>
    <w:rsid w:val="0059127E"/>
    <w:rPr>
      <w:rFonts w:eastAsia="Times New Roman"/>
      <w:color w:val="1F497D"/>
      <w:sz w:val="40"/>
      <w:lang w:eastAsia="ru-RU"/>
    </w:rPr>
  </w:style>
  <w:style w:type="table" w:styleId="af6">
    <w:name w:val="Table Grid"/>
    <w:basedOn w:val="a5"/>
    <w:uiPriority w:val="59"/>
    <w:rsid w:val="00E83F74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7">
    <w:name w:val="Таблица НПО"/>
    <w:basedOn w:val="a5"/>
    <w:uiPriority w:val="99"/>
    <w:qFormat/>
    <w:rsid w:val="0086093F"/>
    <w:pPr>
      <w:spacing w:before="0"/>
      <w:jc w:val="left"/>
    </w:pPr>
    <w:rPr>
      <w:rFonts w:eastAsia="Calibri"/>
      <w:lang w:eastAsia="ru-RU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  <w:mirrorIndents w:val="0"/>
        <w:jc w:val="center"/>
        <w:textboxTightWrap w:val="none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pPr>
        <w:wordWrap/>
        <w:spacing w:beforeLines="0" w:beforeAutospacing="0" w:afterLines="0" w:afterAutospacing="0"/>
      </w:pPr>
      <w:tblPr/>
      <w:tcPr>
        <w:shd w:val="clear" w:color="auto" w:fill="F2F2F2"/>
      </w:tcPr>
    </w:tblStylePr>
  </w:style>
  <w:style w:type="paragraph" w:styleId="af1">
    <w:name w:val="List Paragraph"/>
    <w:basedOn w:val="a2"/>
    <w:uiPriority w:val="34"/>
    <w:qFormat/>
    <w:rsid w:val="00E61109"/>
    <w:pPr>
      <w:spacing w:before="60"/>
      <w:ind w:left="709" w:hanging="284"/>
    </w:pPr>
  </w:style>
  <w:style w:type="paragraph" w:styleId="af8">
    <w:name w:val="caption"/>
    <w:basedOn w:val="a2"/>
    <w:next w:val="a2"/>
    <w:uiPriority w:val="35"/>
    <w:unhideWhenUsed/>
    <w:qFormat/>
    <w:rsid w:val="0059127E"/>
    <w:pPr>
      <w:spacing w:before="120" w:after="120"/>
      <w:jc w:val="right"/>
    </w:pPr>
    <w:rPr>
      <w:bCs/>
      <w:szCs w:val="18"/>
    </w:rPr>
  </w:style>
  <w:style w:type="numbering" w:customStyle="1" w:styleId="a0">
    <w:name w:val="Список эталон"/>
    <w:uiPriority w:val="99"/>
    <w:rsid w:val="00B4567F"/>
    <w:pPr>
      <w:numPr>
        <w:numId w:val="41"/>
      </w:numPr>
    </w:pPr>
  </w:style>
  <w:style w:type="paragraph" w:styleId="af9">
    <w:name w:val="header"/>
    <w:basedOn w:val="a2"/>
    <w:link w:val="afa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a">
    <w:name w:val="Верхний колонтитул Знак"/>
    <w:link w:val="af9"/>
    <w:uiPriority w:val="99"/>
    <w:rsid w:val="008D46D1"/>
    <w:rPr>
      <w:rFonts w:eastAsia="Calibri"/>
      <w:color w:val="404040"/>
      <w:sz w:val="18"/>
    </w:rPr>
  </w:style>
  <w:style w:type="paragraph" w:styleId="afb">
    <w:name w:val="footer"/>
    <w:basedOn w:val="a2"/>
    <w:link w:val="afc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c">
    <w:name w:val="Нижний колонтитул Знак"/>
    <w:link w:val="afb"/>
    <w:uiPriority w:val="99"/>
    <w:rsid w:val="008D46D1"/>
    <w:rPr>
      <w:rFonts w:eastAsia="Calibri"/>
      <w:color w:val="404040"/>
      <w:sz w:val="18"/>
    </w:rPr>
  </w:style>
  <w:style w:type="paragraph" w:styleId="afd">
    <w:name w:val="Balloon Text"/>
    <w:basedOn w:val="a2"/>
    <w:link w:val="afe"/>
    <w:uiPriority w:val="99"/>
    <w:semiHidden/>
    <w:unhideWhenUsed/>
    <w:rsid w:val="007F21B3"/>
    <w:pPr>
      <w:spacing w:before="0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4"/>
    <w:link w:val="afd"/>
    <w:uiPriority w:val="99"/>
    <w:semiHidden/>
    <w:rsid w:val="007F21B3"/>
    <w:rPr>
      <w:rFonts w:ascii="Tahoma" w:hAnsi="Tahoma" w:cs="Tahoma"/>
      <w:sz w:val="16"/>
      <w:szCs w:val="16"/>
    </w:rPr>
  </w:style>
  <w:style w:type="character" w:customStyle="1" w:styleId="ac">
    <w:name w:val="Название справочника Знак"/>
    <w:basedOn w:val="a8"/>
    <w:link w:val="ab"/>
    <w:rsid w:val="00CF55AC"/>
    <w:rPr>
      <w:rFonts w:eastAsia="Times New Roman"/>
      <w:b/>
      <w:lang w:eastAsia="ru-RU"/>
    </w:rPr>
  </w:style>
  <w:style w:type="character" w:customStyle="1" w:styleId="aff">
    <w:name w:val="Пояснение к заполнению"/>
    <w:basedOn w:val="a4"/>
    <w:uiPriority w:val="1"/>
    <w:qFormat/>
    <w:rsid w:val="0028677D"/>
    <w:rPr>
      <w:rFonts w:ascii="Arial" w:hAnsi="Arial"/>
      <w:i/>
      <w:color w:val="C0504D" w:themeColor="accent2"/>
      <w:sz w:val="20"/>
    </w:rPr>
  </w:style>
  <w:style w:type="character" w:customStyle="1" w:styleId="ae">
    <w:name w:val="Название поля/пункт меню Знак"/>
    <w:basedOn w:val="a8"/>
    <w:link w:val="ad"/>
    <w:rsid w:val="00CF55AC"/>
    <w:rPr>
      <w:rFonts w:eastAsia="Times New Roman"/>
      <w:i/>
      <w:lang w:eastAsia="ru-RU"/>
    </w:rPr>
  </w:style>
  <w:style w:type="paragraph" w:styleId="aff0">
    <w:name w:val="annotation text"/>
    <w:basedOn w:val="a2"/>
    <w:link w:val="aff1"/>
    <w:rsid w:val="00CF55AC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  <w:lang w:eastAsia="ru-RU"/>
    </w:rPr>
  </w:style>
  <w:style w:type="character" w:customStyle="1" w:styleId="aff1">
    <w:name w:val="Текст примечания Знак"/>
    <w:basedOn w:val="a4"/>
    <w:link w:val="aff0"/>
    <w:rsid w:val="00CF55AC"/>
    <w:rPr>
      <w:rFonts w:eastAsia="Times New Roman"/>
      <w:lang w:eastAsia="ru-RU"/>
    </w:rPr>
  </w:style>
  <w:style w:type="paragraph" w:customStyle="1" w:styleId="aff2">
    <w:name w:val="Текст таблицы"/>
    <w:basedOn w:val="a3"/>
    <w:qFormat/>
    <w:rsid w:val="0015293A"/>
    <w:pPr>
      <w:spacing w:before="0"/>
      <w:jc w:val="left"/>
    </w:pPr>
  </w:style>
  <w:style w:type="character" w:styleId="aff3">
    <w:name w:val="FollowedHyperlink"/>
    <w:basedOn w:val="a4"/>
    <w:uiPriority w:val="99"/>
    <w:semiHidden/>
    <w:unhideWhenUsed/>
    <w:rsid w:val="00B56CCC"/>
    <w:rPr>
      <w:color w:val="800080" w:themeColor="followedHyperlink"/>
      <w:u w:val="single"/>
    </w:rPr>
  </w:style>
  <w:style w:type="paragraph" w:styleId="aff4">
    <w:name w:val="Normal (Web)"/>
    <w:basedOn w:val="a2"/>
    <w:uiPriority w:val="99"/>
    <w:semiHidden/>
    <w:unhideWhenUsed/>
    <w:rsid w:val="00526B5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f5">
    <w:name w:val="annotation reference"/>
    <w:basedOn w:val="a4"/>
    <w:uiPriority w:val="99"/>
    <w:semiHidden/>
    <w:unhideWhenUsed/>
    <w:rsid w:val="00406EA2"/>
    <w:rPr>
      <w:sz w:val="16"/>
      <w:szCs w:val="16"/>
    </w:rPr>
  </w:style>
  <w:style w:type="paragraph" w:styleId="aff6">
    <w:name w:val="annotation subject"/>
    <w:basedOn w:val="aff0"/>
    <w:next w:val="aff0"/>
    <w:link w:val="aff7"/>
    <w:uiPriority w:val="99"/>
    <w:semiHidden/>
    <w:unhideWhenUsed/>
    <w:rsid w:val="00CB7E10"/>
    <w:pPr>
      <w:overflowPunct/>
      <w:autoSpaceDE/>
      <w:autoSpaceDN/>
      <w:adjustRightInd/>
      <w:spacing w:before="160"/>
      <w:textAlignment w:val="auto"/>
    </w:pPr>
    <w:rPr>
      <w:rFonts w:eastAsiaTheme="minorHAnsi"/>
      <w:b/>
      <w:bCs/>
      <w:lang w:eastAsia="en-US"/>
    </w:rPr>
  </w:style>
  <w:style w:type="character" w:customStyle="1" w:styleId="aff7">
    <w:name w:val="Тема примечания Знак"/>
    <w:basedOn w:val="aff1"/>
    <w:link w:val="aff6"/>
    <w:uiPriority w:val="99"/>
    <w:semiHidden/>
    <w:rsid w:val="00CB7E10"/>
    <w:rPr>
      <w:rFonts w:eastAsia="Times New Roman"/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as.nalog.ru/Frontend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fias.nalog.ru/docs/%D0%A4%D0%BE%D1%80%D0%BC%D0%B0%20%D0%B7%D0%B0%D1%8F%D0%B2%D0%BA%D0%B8.doc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fias.nalog.ru/docs/%D0%A3%D1%81%D0%BB%D0%BE%D0%B2%D0%B8%D1%8F%20%D0%B8%D1%81%D0%BF%D0%BE%D0%BB%D1%8C%D0%B7%D0%BE%D0%B2%D0%B0%D0%BD%D0%B8%D1%8F%20API-%D1%81%D0%B5%D1%80%D0%B2%D0%B8%D1%81%D0%BE%D0%B2%20%D0%A4%D0%98%D0%90%D0%A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fias-public-service.nalog.ru/api/spas/v2.0/swagger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fias.nalog.ru/docs/%D0%A3%D1%81%D0%BB%D0%BE%D0%B2%D0%B8%D1%8F%20%D0%B8%D1%81%D0%BF%D0%BE%D0%BB%D1%8C%D0%B7%D0%BE%D0%B2%D0%B0%D0%BD%D0%B8%D1%8F%20API-%D1%81%D0%B5%D1%80%D0%B2%D0%B8%D1%81%D0%BE%D0%B2%20%D0%A4%D0%98%D0%90%D0%A1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F7651-02BB-44A1-81EE-79C85205D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Подлевских Татьяна (Podlevskikh_TA)</dc:creator>
  <cp:keywords/>
  <dc:description/>
  <cp:lastModifiedBy>Подлевских Татьяна (Podlevskikh_TA)</cp:lastModifiedBy>
  <cp:revision>2</cp:revision>
  <dcterms:created xsi:type="dcterms:W3CDTF">2024-07-24T11:04:00Z</dcterms:created>
  <dcterms:modified xsi:type="dcterms:W3CDTF">2024-07-24T11:04:00Z</dcterms:modified>
</cp:coreProperties>
</file>