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76543F" w:rsidRDefault="0076543F" w:rsidP="001F1002">
      <w:pPr>
        <w:pStyle w:val="Prrafodelista"/>
        <w:numPr>
          <w:ilvl w:val="1"/>
          <w:numId w:val="2"/>
        </w:numPr>
      </w:pPr>
      <w:r>
        <w:t>comentario_movil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</w:t>
      </w:r>
      <w:r w:rsidR="00791331">
        <w:t>duracion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791331" w:rsidRDefault="00791331" w:rsidP="001F1002">
      <w:pPr>
        <w:pStyle w:val="Prrafodelista"/>
        <w:numPr>
          <w:ilvl w:val="1"/>
          <w:numId w:val="1"/>
        </w:numPr>
      </w:pPr>
      <w:proofErr w:type="spellStart"/>
      <w:r>
        <w:t>comentario_duracion</w:t>
      </w:r>
      <w:proofErr w:type="spellEnd"/>
      <w:r>
        <w:t>: la explicación del criterio para días de duración.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  <w:r w:rsidR="00791331">
        <w:t>.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9D1187" w:rsidRDefault="009D1187" w:rsidP="009D1187">
      <w:pPr>
        <w:pStyle w:val="Ttulo1"/>
      </w:pPr>
      <w:r>
        <w:lastRenderedPageBreak/>
        <w:t>Imagen Derecha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Busca solamente la imagen de un RCLV del día. Si no lo encuentra, imagen institucional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Método de búsqueda de los RCLV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Se obtienen los RCLVs del día. Personajes:  sólo con </w:t>
      </w:r>
      <w:proofErr w:type="spellStart"/>
      <w:r>
        <w:t>canons</w:t>
      </w:r>
      <w:proofErr w:type="spellEnd"/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A c/u se les agrega su entidad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Elige el de mayor prioridad. A igual prioridad, desempata al azar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p w:rsidR="004D56DB" w:rsidRPr="001F1002" w:rsidRDefault="00FA1CC7" w:rsidP="001F1002">
      <w:pPr>
        <w:pStyle w:val="Ttulo1"/>
      </w:pPr>
      <w:r w:rsidRPr="001F1002">
        <w:t>Experiencia de usuario</w:t>
      </w:r>
      <w:r w:rsidR="001F1002" w:rsidRPr="001F1002">
        <w:t xml:space="preserve"> - </w:t>
      </w:r>
      <w:r w:rsidRPr="001F1002">
        <w:t>Consultas</w:t>
      </w:r>
    </w:p>
    <w:p w:rsidR="009D1187" w:rsidRDefault="001F1002" w:rsidP="001F1002">
      <w:pPr>
        <w:pStyle w:val="Prrafodelista"/>
        <w:numPr>
          <w:ilvl w:val="0"/>
          <w:numId w:val="2"/>
        </w:numPr>
      </w:pPr>
      <w:r w:rsidRPr="001F1002">
        <w:t>Listado</w:t>
      </w:r>
      <w:r w:rsidR="009D1187">
        <w:t>. E</w:t>
      </w:r>
      <w:r w:rsidR="009D1187">
        <w:t>ntre otras opciones</w:t>
      </w:r>
      <w:r w:rsidR="009D1187">
        <w:t>:</w:t>
      </w:r>
      <w:bookmarkStart w:id="0" w:name="_GoBack"/>
      <w:bookmarkEnd w:id="0"/>
    </w:p>
    <w:p w:rsidR="001F1002" w:rsidRDefault="009D1187" w:rsidP="009D1187">
      <w:pPr>
        <w:pStyle w:val="Prrafodelista"/>
        <w:numPr>
          <w:ilvl w:val="1"/>
          <w:numId w:val="2"/>
        </w:numPr>
      </w:pPr>
      <w:r>
        <w:t>M</w:t>
      </w:r>
      <w:r w:rsidR="001F1002" w:rsidRPr="009D1187">
        <w:t>omento</w:t>
      </w:r>
    </w:p>
    <w:p w:rsidR="009D1187" w:rsidRPr="001F1002" w:rsidRDefault="009D1187" w:rsidP="009D1187">
      <w:pPr>
        <w:pStyle w:val="Prrafodelista"/>
        <w:numPr>
          <w:ilvl w:val="1"/>
          <w:numId w:val="2"/>
        </w:numPr>
      </w:pPr>
      <w:r>
        <w:t>Al azar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5F53F1"/>
    <w:rsid w:val="00604329"/>
    <w:rsid w:val="00606F45"/>
    <w:rsid w:val="00610DAD"/>
    <w:rsid w:val="00611EDD"/>
    <w:rsid w:val="00612616"/>
    <w:rsid w:val="00622F65"/>
    <w:rsid w:val="00666A85"/>
    <w:rsid w:val="006C2F4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87D35"/>
    <w:rsid w:val="009A6104"/>
    <w:rsid w:val="009D1187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C345B"/>
    <w:rsid w:val="00CD55ED"/>
    <w:rsid w:val="00D01814"/>
    <w:rsid w:val="00D3522C"/>
    <w:rsid w:val="00D35804"/>
    <w:rsid w:val="00D73958"/>
    <w:rsid w:val="00E772F7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30F6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2023-04-25T14:37:00Z</dcterms:created>
  <dcterms:modified xsi:type="dcterms:W3CDTF">2023-05-03T12:11:00Z</dcterms:modified>
</cp:coreProperties>
</file>