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E45" w:rsidRDefault="002E5E45" w:rsidP="002E5E45">
      <w:pPr>
        <w:pStyle w:val="Ttulo"/>
        <w:numPr>
          <w:ilvl w:val="1"/>
          <w:numId w:val="2"/>
        </w:numPr>
        <w:ind w:left="0" w:firstLine="0"/>
      </w:pPr>
      <w:bookmarkStart w:id="0" w:name="_Toc125346811"/>
      <w:bookmarkStart w:id="1" w:name="_GoBack"/>
      <w:r>
        <w:t>Captura de Registros</w:t>
      </w:r>
      <w:bookmarkEnd w:id="0"/>
      <w:bookmarkEnd w:id="1"/>
    </w:p>
    <w:p w:rsidR="002E5E45" w:rsidRDefault="002E5E45" w:rsidP="002E5E45">
      <w:pPr>
        <w:pStyle w:val="Ttulo2"/>
      </w:pPr>
      <w:r>
        <w:t>Propósito</w:t>
      </w:r>
    </w:p>
    <w:p w:rsidR="002E5E45" w:rsidRDefault="002E5E45" w:rsidP="002E5E45">
      <w:pPr>
        <w:pStyle w:val="Dots"/>
        <w:tabs>
          <w:tab w:val="clear" w:pos="360"/>
        </w:tabs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2E5E45" w:rsidRDefault="002E5E45" w:rsidP="002E5E45">
      <w:pPr>
        <w:pStyle w:val="Nmeros"/>
      </w:pPr>
      <w:r>
        <w:t>Evitar que dos revisores revisen el mismo registro al mismo tiempo.</w:t>
      </w:r>
    </w:p>
    <w:p w:rsidR="002E5E45" w:rsidRDefault="002E5E45" w:rsidP="002E5E45">
      <w:pPr>
        <w:pStyle w:val="Nmeros"/>
      </w:pPr>
      <w:r>
        <w:t>Evitar que un usuario edite un registro mientras un revisor lo está revisando.</w:t>
      </w:r>
    </w:p>
    <w:p w:rsidR="002E5E45" w:rsidRDefault="002E5E45" w:rsidP="002E5E45">
      <w:pPr>
        <w:pStyle w:val="Nmeros"/>
      </w:pPr>
      <w:r>
        <w:t>Evitar que dos usuarios den de alta links de un mismo producto.</w:t>
      </w:r>
    </w:p>
    <w:p w:rsidR="002E5E45" w:rsidRDefault="002E5E45" w:rsidP="002E5E45">
      <w:pPr>
        <w:pStyle w:val="Dots"/>
        <w:tabs>
          <w:tab w:val="clear" w:pos="360"/>
        </w:tabs>
      </w:pPr>
      <w:r>
        <w:t>Otro objetivo es limitar el tiempo en el que un usuario tiene el control exclusivo sobre un registro.</w:t>
      </w:r>
    </w:p>
    <w:p w:rsidR="002E5E45" w:rsidRDefault="002E5E45" w:rsidP="002E5E45">
      <w:pPr>
        <w:pStyle w:val="Ttulo2"/>
        <w:numPr>
          <w:ilvl w:val="2"/>
          <w:numId w:val="2"/>
        </w:numPr>
        <w:ind w:left="0" w:firstLine="0"/>
      </w:pPr>
      <w:bookmarkStart w:id="2" w:name="_Toc125346812"/>
      <w:r>
        <w:t>Criterios</w:t>
      </w:r>
      <w:bookmarkEnd w:id="2"/>
    </w:p>
    <w:p w:rsidR="002E5E45" w:rsidRDefault="002E5E45" w:rsidP="002E5E45">
      <w:pPr>
        <w:pStyle w:val="Dots"/>
        <w:tabs>
          <w:tab w:val="clear" w:pos="360"/>
        </w:tabs>
      </w:pPr>
      <w:r>
        <w:t>Las capturas aplican únicamente para:</w:t>
      </w:r>
    </w:p>
    <w:p w:rsidR="002E5E45" w:rsidRDefault="002E5E45" w:rsidP="002E5E45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2E5E45" w:rsidRDefault="002E5E45" w:rsidP="002E5E45">
      <w:pPr>
        <w:pStyle w:val="Nmeros"/>
      </w:pPr>
      <w:r>
        <w:t>Que hayan sido creados hace más de una hora.</w:t>
      </w:r>
    </w:p>
    <w:p w:rsidR="002E5E45" w:rsidRDefault="002E5E45" w:rsidP="002E5E45">
      <w:pPr>
        <w:pStyle w:val="Dots"/>
        <w:tabs>
          <w:tab w:val="clear" w:pos="360"/>
        </w:tabs>
      </w:pPr>
      <w:r>
        <w:t>Los registros creados hace menos de una hora están reservados exclusivamente para su creador, por si lo quiere editar o agregar links. Durante ese tiempo, no se pueden capturar.</w:t>
      </w:r>
    </w:p>
    <w:p w:rsidR="002E5E45" w:rsidRDefault="002E5E45" w:rsidP="002E5E45">
      <w:pPr>
        <w:pStyle w:val="Dots"/>
        <w:tabs>
          <w:tab w:val="clear" w:pos="360"/>
        </w:tabs>
      </w:pPr>
      <w:r>
        <w:t>La captura comienza cuando se accede a la vista.</w:t>
      </w:r>
    </w:p>
    <w:p w:rsidR="002E5E45" w:rsidRDefault="002E5E45" w:rsidP="002E5E45">
      <w:pPr>
        <w:pStyle w:val="Dots"/>
        <w:tabs>
          <w:tab w:val="clear" w:pos="360"/>
        </w:tabs>
      </w:pPr>
      <w:r>
        <w:t>Las vistas que usan funciones de captura son las que producen cambios en los registros creados:</w:t>
      </w:r>
    </w:p>
    <w:p w:rsidR="002E5E45" w:rsidRDefault="002E5E45" w:rsidP="002E5E45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2E5E45" w:rsidRDefault="002E5E45" w:rsidP="002E5E45">
      <w:pPr>
        <w:pStyle w:val="Nmeros"/>
      </w:pPr>
      <w:r>
        <w:t>ABM de Links (captura el producto).</w:t>
      </w:r>
    </w:p>
    <w:p w:rsidR="002E5E45" w:rsidRDefault="002E5E45" w:rsidP="002E5E45">
      <w:pPr>
        <w:pStyle w:val="Nmeros"/>
      </w:pPr>
      <w:r>
        <w:t xml:space="preserve">Revisión de </w:t>
      </w:r>
      <w:r w:rsidRPr="00E534BC">
        <w:t>Productos</w:t>
      </w:r>
      <w:r>
        <w:t xml:space="preserve">, </w:t>
      </w:r>
      <w:r w:rsidRPr="00E534BC">
        <w:t>RCLVs</w:t>
      </w:r>
      <w:r>
        <w:t xml:space="preserve">, </w:t>
      </w:r>
      <w:r w:rsidRPr="00E534BC">
        <w:t>Links</w:t>
      </w:r>
      <w:r>
        <w:t>.</w:t>
      </w:r>
    </w:p>
    <w:p w:rsidR="002E5E45" w:rsidRDefault="002E5E45" w:rsidP="002E5E45">
      <w:pPr>
        <w:pStyle w:val="Dots"/>
        <w:tabs>
          <w:tab w:val="clear" w:pos="360"/>
        </w:tabs>
      </w:pPr>
      <w:r>
        <w:t>En el caso particular de los links,</w:t>
      </w:r>
    </w:p>
    <w:p w:rsidR="002E5E45" w:rsidRDefault="002E5E45" w:rsidP="002E5E45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2E5E45" w:rsidRDefault="002E5E45" w:rsidP="002E5E45">
      <w:pPr>
        <w:pStyle w:val="Nmeros"/>
      </w:pPr>
      <w:r>
        <w:t>En la vista de ABM, se hacen todas las operaciones CRUD.</w:t>
      </w:r>
    </w:p>
    <w:p w:rsidR="00295F6A" w:rsidRDefault="00295F6A"/>
    <w:sectPr w:rsidR="00295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1417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45"/>
    <w:rsid w:val="00295F6A"/>
    <w:rsid w:val="002E5E45"/>
    <w:rsid w:val="0043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08D83-562F-4238-A228-34CD57E4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E45"/>
    <w:pPr>
      <w:keepNext/>
      <w:keepLines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E45"/>
    <w:pPr>
      <w:keepNext/>
      <w:numPr>
        <w:ilvl w:val="1"/>
        <w:numId w:val="2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5E45"/>
    <w:pPr>
      <w:keepNext/>
      <w:keepLines/>
      <w:numPr>
        <w:ilvl w:val="2"/>
        <w:numId w:val="2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E45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character" w:customStyle="1" w:styleId="Ttulo2Car">
    <w:name w:val="Título 2 Car"/>
    <w:basedOn w:val="Fuentedeprrafopredeter"/>
    <w:link w:val="Ttulo2"/>
    <w:uiPriority w:val="9"/>
    <w:rsid w:val="002E5E45"/>
    <w:rPr>
      <w:b/>
      <w:smallCaps/>
      <w:sz w:val="24"/>
      <w:szCs w:val="24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E5E45"/>
    <w:rPr>
      <w:rFonts w:eastAsiaTheme="majorEastAsia" w:cstheme="minorHAnsi"/>
      <w:b/>
    </w:rPr>
  </w:style>
  <w:style w:type="paragraph" w:customStyle="1" w:styleId="Dots">
    <w:name w:val="Dots"/>
    <w:basedOn w:val="Prrafodelista"/>
    <w:qFormat/>
    <w:rsid w:val="002E5E45"/>
    <w:pPr>
      <w:numPr>
        <w:numId w:val="1"/>
      </w:numPr>
      <w:tabs>
        <w:tab w:val="num" w:pos="360"/>
      </w:tabs>
      <w:spacing w:before="120" w:after="0" w:line="240" w:lineRule="auto"/>
      <w:ind w:left="709" w:hanging="284"/>
      <w:contextualSpacing w:val="0"/>
    </w:pPr>
  </w:style>
  <w:style w:type="paragraph" w:customStyle="1" w:styleId="Nmeros">
    <w:name w:val="Números"/>
    <w:basedOn w:val="Normal"/>
    <w:qFormat/>
    <w:rsid w:val="002E5E45"/>
    <w:pPr>
      <w:numPr>
        <w:ilvl w:val="1"/>
        <w:numId w:val="1"/>
      </w:numPr>
      <w:spacing w:before="60" w:after="0" w:line="240" w:lineRule="auto"/>
      <w:ind w:left="1135" w:hanging="284"/>
    </w:pPr>
  </w:style>
  <w:style w:type="paragraph" w:styleId="Ttulo">
    <w:name w:val="Title"/>
    <w:basedOn w:val="Normal"/>
    <w:next w:val="Normal"/>
    <w:link w:val="TtuloCar"/>
    <w:uiPriority w:val="10"/>
    <w:rsid w:val="002E5E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 w:line="240" w:lineRule="auto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2E5E45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qFormat/>
    <w:rsid w:val="002E5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2023-01-26T17:57:00Z</dcterms:created>
  <dcterms:modified xsi:type="dcterms:W3CDTF">2023-01-26T17:58:00Z</dcterms:modified>
</cp:coreProperties>
</file>