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8C" w:rsidRDefault="00F36F8C" w:rsidP="00F36F8C">
      <w:pPr>
        <w:pStyle w:val="Ttulo2"/>
        <w:numPr>
          <w:ilvl w:val="2"/>
          <w:numId w:val="2"/>
        </w:numPr>
        <w:ind w:left="0" w:firstLine="0"/>
      </w:pPr>
      <w:bookmarkStart w:id="0" w:name="_Toc125346819"/>
      <w:r>
        <w:t>UPDATE - Edición de Entidades</w:t>
      </w:r>
      <w:bookmarkEnd w:id="0"/>
      <w:r>
        <w:t xml:space="preserve"> </w:t>
      </w:r>
    </w:p>
    <w:p w:rsidR="00F36F8C" w:rsidRPr="00C45257" w:rsidRDefault="00F36F8C" w:rsidP="00F36F8C">
      <w:pPr>
        <w:pStyle w:val="Ttulo3"/>
        <w:numPr>
          <w:ilvl w:val="3"/>
          <w:numId w:val="2"/>
        </w:numPr>
        <w:ind w:left="0" w:firstLine="0"/>
      </w:pPr>
      <w:r>
        <w:t>Introducción</w:t>
      </w:r>
    </w:p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>Sólo se pueden editar:</w:t>
      </w:r>
    </w:p>
    <w:p w:rsidR="00F36F8C" w:rsidRDefault="00F36F8C" w:rsidP="00F36F8C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F36F8C" w:rsidRDefault="00F36F8C" w:rsidP="00F36F8C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>El usuario que crea una edición verá su información en reemplazo de la vigente.</w:t>
      </w:r>
    </w:p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>Los demás usuarios, no verán la novedad hasta que sea revisada y aprobada.</w:t>
      </w:r>
    </w:p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F36F8C" w:rsidRPr="00063490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F36F8C" w:rsidRPr="00063490" w:rsidRDefault="00F36F8C" w:rsidP="00BE08FE">
            <w:r w:rsidRPr="00063490">
              <w:t>Entidades</w:t>
            </w:r>
          </w:p>
        </w:tc>
        <w:tc>
          <w:tcPr>
            <w:tcW w:w="5996" w:type="dxa"/>
          </w:tcPr>
          <w:p w:rsidR="00F36F8C" w:rsidRPr="00063490" w:rsidRDefault="00F36F8C" w:rsidP="00BE08FE">
            <w:r w:rsidRPr="00063490">
              <w:t>Cómo se accede</w:t>
            </w:r>
          </w:p>
        </w:tc>
      </w:tr>
      <w:tr w:rsidR="00F36F8C" w:rsidTr="00BE08FE">
        <w:trPr>
          <w:jc w:val="center"/>
        </w:trPr>
        <w:tc>
          <w:tcPr>
            <w:tcW w:w="1232" w:type="dxa"/>
          </w:tcPr>
          <w:p w:rsidR="00F36F8C" w:rsidRDefault="00F36F8C" w:rsidP="00BE08FE">
            <w:r>
              <w:t>Productos</w:t>
            </w:r>
          </w:p>
        </w:tc>
        <w:tc>
          <w:tcPr>
            <w:tcW w:w="5996" w:type="dxa"/>
          </w:tcPr>
          <w:p w:rsidR="00F36F8C" w:rsidRDefault="00F36F8C" w:rsidP="00BE08FE">
            <w:r>
              <w:t xml:space="preserve">Desde </w:t>
            </w:r>
            <w:r w:rsidRPr="00586304">
              <w:t>Detalle de Producto</w:t>
            </w:r>
            <w:r>
              <w:t xml:space="preserve"> o </w:t>
            </w:r>
            <w:r w:rsidRPr="00586304">
              <w:t>ABM Links</w:t>
            </w:r>
          </w:p>
        </w:tc>
      </w:tr>
      <w:tr w:rsidR="00F36F8C" w:rsidTr="00BE08FE">
        <w:trPr>
          <w:jc w:val="center"/>
        </w:trPr>
        <w:tc>
          <w:tcPr>
            <w:tcW w:w="1232" w:type="dxa"/>
            <w:shd w:val="clear" w:color="auto" w:fill="auto"/>
          </w:tcPr>
          <w:p w:rsidR="00F36F8C" w:rsidRDefault="00F36F8C" w:rsidP="00BE08FE">
            <w:r>
              <w:t>RCLV</w:t>
            </w:r>
          </w:p>
        </w:tc>
        <w:tc>
          <w:tcPr>
            <w:tcW w:w="5996" w:type="dxa"/>
            <w:shd w:val="clear" w:color="auto" w:fill="auto"/>
          </w:tcPr>
          <w:p w:rsidR="00F36F8C" w:rsidRPr="000F7BFA" w:rsidRDefault="00F36F8C" w:rsidP="00BE08FE">
            <w:r w:rsidRPr="000F7BFA">
              <w:t>Desde Agregar Producto, Edición de Producto o Detalle de RCLV</w:t>
            </w:r>
          </w:p>
        </w:tc>
      </w:tr>
      <w:tr w:rsidR="00F36F8C" w:rsidTr="00BE08FE">
        <w:trPr>
          <w:jc w:val="center"/>
        </w:trPr>
        <w:tc>
          <w:tcPr>
            <w:tcW w:w="1232" w:type="dxa"/>
          </w:tcPr>
          <w:p w:rsidR="00F36F8C" w:rsidRDefault="00F36F8C" w:rsidP="00BE08FE">
            <w:r>
              <w:t>Links</w:t>
            </w:r>
          </w:p>
        </w:tc>
        <w:tc>
          <w:tcPr>
            <w:tcW w:w="5996" w:type="dxa"/>
          </w:tcPr>
          <w:p w:rsidR="00F36F8C" w:rsidRPr="00586304" w:rsidRDefault="00F36F8C" w:rsidP="00BE08FE">
            <w:r>
              <w:t xml:space="preserve">Desde </w:t>
            </w:r>
            <w:r w:rsidRPr="0060413B">
              <w:t>Detalle de Producto</w:t>
            </w:r>
            <w:r>
              <w:t xml:space="preserve"> o </w:t>
            </w:r>
            <w:r w:rsidRPr="00586304">
              <w:t>Edición de Producto</w:t>
            </w:r>
          </w:p>
        </w:tc>
      </w:tr>
    </w:tbl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 xml:space="preserve">Las ediciones </w:t>
      </w:r>
      <w:r w:rsidRPr="00D3493B">
        <w:rPr>
          <w:u w:val="single"/>
        </w:rPr>
        <w:t>no tienen</w:t>
      </w:r>
      <w:r>
        <w:t xml:space="preserve"> </w:t>
      </w:r>
      <w:r w:rsidRPr="000F7BFA">
        <w:rPr>
          <w:i/>
        </w:rPr>
        <w:t>status de registro</w:t>
      </w:r>
      <w:r>
        <w:t>.</w:t>
      </w:r>
    </w:p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>Tampoco</w:t>
      </w:r>
      <w:r w:rsidRPr="000F7BFA">
        <w:t xml:space="preserve"> </w:t>
      </w:r>
      <w:r w:rsidRPr="00D3493B">
        <w:rPr>
          <w:u w:val="single"/>
        </w:rPr>
        <w:t>generan cambios de status</w:t>
      </w:r>
      <w:r>
        <w:t xml:space="preserve"> en el registro original, independientemente de si son aprobadas o rechazadas.</w:t>
      </w:r>
    </w:p>
    <w:p w:rsidR="00F36F8C" w:rsidRDefault="00F36F8C" w:rsidP="00F36F8C">
      <w:pPr>
        <w:pStyle w:val="Ttulo3"/>
        <w:numPr>
          <w:ilvl w:val="3"/>
          <w:numId w:val="2"/>
        </w:numPr>
        <w:ind w:left="0" w:firstLine="0"/>
      </w:pPr>
      <w:r w:rsidRPr="00C45257">
        <w:t>Impacto en Tablas</w:t>
      </w:r>
      <w:r>
        <w:t>.</w:t>
      </w:r>
    </w:p>
    <w:p w:rsidR="00F36F8C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 w:rsidRPr="009228F1">
        <w:t>La edición</w:t>
      </w:r>
      <w:r>
        <w:t xml:space="preserve"> se guarda en un registro nuevo en la tabla </w:t>
      </w:r>
      <w:r w:rsidRPr="00C45257">
        <w:rPr>
          <w:i/>
        </w:rPr>
        <w:t>prods_edicion</w:t>
      </w:r>
      <w:r>
        <w:t xml:space="preserve">, </w:t>
      </w:r>
      <w:r w:rsidRPr="00C45257">
        <w:rPr>
          <w:i/>
        </w:rPr>
        <w:t>rclvs_edicion</w:t>
      </w:r>
      <w:r>
        <w:t xml:space="preserve">, </w:t>
      </w:r>
      <w:r w:rsidRPr="00C45257">
        <w:rPr>
          <w:i/>
        </w:rPr>
        <w:t>links_edicion</w:t>
      </w:r>
      <w:r>
        <w:t xml:space="preserve">, según el caso. </w:t>
      </w:r>
    </w:p>
    <w:p w:rsidR="00F36F8C" w:rsidRPr="00BE49C6" w:rsidRDefault="00F36F8C" w:rsidP="00F36F8C">
      <w:pPr>
        <w:pStyle w:val="Dots"/>
        <w:spacing w:before="120" w:after="0" w:line="240" w:lineRule="auto"/>
        <w:ind w:left="709" w:hanging="284"/>
        <w:contextualSpacing w:val="0"/>
      </w:pPr>
      <w:r>
        <w:t>S</w:t>
      </w:r>
      <w:r w:rsidRPr="00C45257">
        <w:t>e guardan estos campos:</w:t>
      </w:r>
    </w:p>
    <w:p w:rsidR="00F36F8C" w:rsidRDefault="00F36F8C" w:rsidP="00F36F8C">
      <w:pPr>
        <w:pStyle w:val="Nmeros"/>
      </w:pPr>
      <w:r>
        <w:t>registro</w:t>
      </w:r>
      <w:r w:rsidRPr="003A7F2A">
        <w:rPr>
          <w:i/>
        </w:rPr>
        <w:t>_id</w:t>
      </w:r>
      <w:r>
        <w:t>: pelicula_id, coleccion_id, capitulo_id</w:t>
      </w:r>
    </w:p>
    <w:p w:rsidR="00F36F8C" w:rsidRDefault="00F36F8C" w:rsidP="00F36F8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F36F8C" w:rsidRPr="00BE49C6" w:rsidRDefault="00F36F8C" w:rsidP="00F36F8C">
      <w:pPr>
        <w:pStyle w:val="Nmeros"/>
      </w:pPr>
      <w:r w:rsidRPr="003A7F2A">
        <w:t>editado_por_id</w:t>
      </w:r>
      <w:r>
        <w:t xml:space="preserve"> y </w:t>
      </w:r>
      <w:r w:rsidRPr="003A7F2A">
        <w:t>editado_en</w:t>
      </w:r>
      <w:r>
        <w:t>.</w:t>
      </w:r>
    </w:p>
    <w:p w:rsidR="00295F6A" w:rsidRDefault="00295F6A">
      <w:bookmarkStart w:id="1" w:name="_GoBack"/>
      <w:bookmarkEnd w:id="1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8C"/>
    <w:rsid w:val="00295F6A"/>
    <w:rsid w:val="00431D63"/>
    <w:rsid w:val="00F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0F383-542E-4569-8669-080A9D53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8C"/>
  </w:style>
  <w:style w:type="paragraph" w:styleId="Ttulo1">
    <w:name w:val="heading 1"/>
    <w:basedOn w:val="Normal"/>
    <w:next w:val="Normal"/>
    <w:link w:val="Ttulo1Car"/>
    <w:uiPriority w:val="9"/>
    <w:qFormat/>
    <w:rsid w:val="00F36F8C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F8C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F8C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F8C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F36F8C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36F8C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F36F8C"/>
    <w:pPr>
      <w:numPr>
        <w:numId w:val="1"/>
      </w:numPr>
      <w:ind w:firstLine="0"/>
    </w:pPr>
  </w:style>
  <w:style w:type="paragraph" w:customStyle="1" w:styleId="Nmeros">
    <w:name w:val="Números"/>
    <w:basedOn w:val="Normal"/>
    <w:qFormat/>
    <w:rsid w:val="00F36F8C"/>
    <w:pPr>
      <w:numPr>
        <w:ilvl w:val="1"/>
        <w:numId w:val="1"/>
      </w:numPr>
      <w:spacing w:before="60" w:after="0" w:line="240" w:lineRule="auto"/>
      <w:ind w:left="1135" w:hanging="284"/>
    </w:pPr>
  </w:style>
  <w:style w:type="table" w:styleId="Tabladecuadrcula2">
    <w:name w:val="Grid Table 2"/>
    <w:basedOn w:val="Tablanormal"/>
    <w:uiPriority w:val="47"/>
    <w:rsid w:val="00F36F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styleId="Prrafodelista">
    <w:name w:val="List Paragraph"/>
    <w:basedOn w:val="Normal"/>
    <w:uiPriority w:val="34"/>
    <w:qFormat/>
    <w:rsid w:val="00F3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2023-01-26T18:01:00Z</dcterms:created>
  <dcterms:modified xsi:type="dcterms:W3CDTF">2023-01-26T18:02:00Z</dcterms:modified>
</cp:coreProperties>
</file>