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C56358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4743587" w:history="1">
            <w:r w:rsidR="00C56358" w:rsidRPr="000B215A">
              <w:rPr>
                <w:rStyle w:val="Hipervnculo"/>
              </w:rPr>
              <w:t>Capítulo I: Visión General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_Toc114743587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Nomenclatura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2" w:history="1">
            <w:r w:rsidR="00C56358" w:rsidRPr="000B215A">
              <w:rPr>
                <w:rStyle w:val="Hipervnculo"/>
              </w:rPr>
              <w:t>Capítulo II: Entorno de Usuario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_Toc114743592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Roles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Nivel de Confianza en el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Penalizaciones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Filtro Apto-Input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8" w:history="1">
            <w:r w:rsidR="00C56358" w:rsidRPr="000B215A">
              <w:rPr>
                <w:rStyle w:val="Hipervnculo"/>
              </w:rPr>
              <w:t>Capítulo III: Captura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_Toc114743598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Situaciones que se verifican antes de acceder a una vista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Inactivar una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4" w:history="1">
            <w:r w:rsidR="00C56358" w:rsidRPr="000B215A">
              <w:rPr>
                <w:rStyle w:val="Hipervnculo"/>
              </w:rPr>
              <w:t>Capítulo IV: CRUD de Entidades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_Toc114743604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- Alta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UPDATE - Edición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READ – Detalle de un Registro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DELETE - Inactivar y Recuperar Registros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9" w:history="1">
            <w:r w:rsidR="00C56358" w:rsidRPr="000B215A">
              <w:rPr>
                <w:rStyle w:val="Hipervnculo"/>
              </w:rPr>
              <w:t>Capítulo V: CRUD de un Producto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_Toc114743609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Proceso de Alta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Paso 1: Palabras Clave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Circuito de Alta de un Producto – Paso 2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Siguientes Pasos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READ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Detalle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UPDATE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Edición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DELETE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Inactivar o Recuperar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17" w:history="1">
            <w:r w:rsidR="00C56358" w:rsidRPr="000B215A">
              <w:rPr>
                <w:rStyle w:val="Hipervnculo"/>
              </w:rPr>
              <w:t>Capítulo VI: CRUD un RCLV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_Toc114743617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 sobre los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 sobre la búsqueda de un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Accesos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21" w:history="1">
            <w:r w:rsidR="00C56358" w:rsidRPr="000B215A">
              <w:rPr>
                <w:rStyle w:val="Hipervnculo"/>
              </w:rPr>
              <w:t>Capítulo VII: CRUD de Links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_Toc114743621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Introducción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Captura del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Pestañas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Alta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Acciones Posibles con los Links ya creados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Edición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Inactivar, Recuperar, Deshacer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56358" w:rsidRPr="000B215A">
              <w:rPr>
                <w:rStyle w:val="Hipervnculo"/>
                <w:noProof/>
              </w:rPr>
              <w:t xml:space="preserve"> Impacto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30" w:history="1">
            <w:r w:rsidR="00C56358" w:rsidRPr="000B215A">
              <w:rPr>
                <w:rStyle w:val="Hipervnculo"/>
              </w:rPr>
              <w:t>Capítulo VIII: Revisión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_Toc114743630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Tablero de Control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Revisión de Productos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Revisión de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VIII-6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Revisión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VIII-6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Impactos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VIII-7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474358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474358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4743589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4743590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4743591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4743592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4743593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14743594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14743595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4743596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14743597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4743598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14743599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14743600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14743601"/>
      <w:r>
        <w:t>Situaciones que se verifican antes de acceder a una vista</w:t>
      </w:r>
      <w:bookmarkEnd w:id="15"/>
      <w:r w:rsidR="00552FB4">
        <w:t xml:space="preserve"> ABM o de Identidad de Usuario</w:t>
      </w:r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14743602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14743603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14743604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14743605"/>
      <w:r>
        <w:t>CRUD de Entidades</w:t>
      </w:r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r>
        <w:t xml:space="preserve">CREATE - </w:t>
      </w:r>
      <w:r w:rsidR="00493D5D">
        <w:t>Alta de Entidades</w:t>
      </w:r>
      <w:bookmarkEnd w:id="19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0" w:name="_Toc114743606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1" w:name="_Toc114743607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4743608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4743609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4743610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25040E2D" wp14:editId="27A0A63F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4743611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6" w:name="_Toc114743612"/>
      <w:r>
        <w:t xml:space="preserve">Proceso de Alta de un Producto </w:t>
      </w:r>
      <w:r w:rsidR="00E92FBD">
        <w:t>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91686D1" wp14:editId="503EE826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66EA" w:rsidRDefault="00B966EA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66EA" w:rsidRDefault="00B966EA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B966EA" w:rsidRDefault="00B966EA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B966EA" w:rsidRDefault="00B966EA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B966EA" w:rsidRDefault="00B966EA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4743613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4743614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4743615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0" w:name="_Toc114743616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4743617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1"/>
    </w:p>
    <w:p w:rsidR="00335B49" w:rsidRDefault="00335B49" w:rsidP="00F269B1">
      <w:pPr>
        <w:pStyle w:val="Ttulo2"/>
      </w:pPr>
      <w:bookmarkStart w:id="32" w:name="_Toc114743618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 xml:space="preserve">Para la entidad </w:t>
      </w:r>
      <w:r>
        <w:t>Valores</w:t>
      </w:r>
      <w:r>
        <w:t>, los registros</w:t>
      </w:r>
      <w:r>
        <w:t xml:space="preserve">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CE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>
              <w:t>Tarea</w:t>
            </w:r>
          </w:p>
        </w:tc>
        <w:tc>
          <w:tcPr>
            <w:tcW w:w="4819" w:type="dxa"/>
          </w:tcPr>
          <w:p w:rsidR="007A097E" w:rsidRDefault="007A097E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CE59AC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r>
        <w:t xml:space="preserve">Particularidades </w:t>
      </w:r>
      <w:r w:rsidR="006C7BD3">
        <w:t xml:space="preserve">para </w:t>
      </w:r>
      <w:r w:rsidR="00E56E9B">
        <w:t>Personajes</w:t>
      </w:r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r w:rsidRPr="005D258E">
              <w:t>Año de Nacimiento</w:t>
            </w:r>
          </w:p>
        </w:tc>
        <w:tc>
          <w:tcPr>
            <w:tcW w:w="5939" w:type="dxa"/>
          </w:tcPr>
          <w:p w:rsidR="006C7BD3" w:rsidRDefault="006C7BD3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r>
              <w:t>Relación con la Iglesia Católica</w:t>
            </w:r>
          </w:p>
        </w:tc>
        <w:tc>
          <w:tcPr>
            <w:tcW w:w="5939" w:type="dxa"/>
          </w:tcPr>
          <w:p w:rsidR="006C7BD3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categoría_id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r>
              <w:t>Sexo</w:t>
            </w:r>
          </w:p>
        </w:tc>
        <w:tc>
          <w:tcPr>
            <w:tcW w:w="5939" w:type="dxa"/>
          </w:tcPr>
          <w:p w:rsidR="006C7BD3" w:rsidRDefault="006C7BD3" w:rsidP="00B02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B02DAA">
              <w:t xml:space="preserve"> (</w:t>
            </w:r>
            <w:r w:rsidR="00C867CE" w:rsidRPr="00C867CE">
              <w:rPr>
                <w:b/>
                <w:i/>
              </w:rPr>
              <w:t>sexo_id</w:t>
            </w:r>
            <w:r w:rsidR="00B02DAA">
              <w:t>)</w:t>
            </w:r>
            <w:r>
              <w:t xml:space="preserve"> y </w:t>
            </w:r>
            <w:r w:rsidR="00C867CE">
              <w:t xml:space="preserve">menú </w:t>
            </w:r>
            <w:r>
              <w:t xml:space="preserve">opciones en </w:t>
            </w:r>
            <w:r w:rsidRPr="006C7BD3">
              <w:rPr>
                <w:i/>
              </w:rPr>
              <w:t>R</w:t>
            </w:r>
            <w:r>
              <w:rPr>
                <w:i/>
              </w:rPr>
              <w:t>ol</w:t>
            </w:r>
            <w:r w:rsidRPr="006C7BD3">
              <w:rPr>
                <w:i/>
              </w:rPr>
              <w:t xml:space="preserve"> en la Iglesia</w:t>
            </w:r>
          </w:p>
        </w:tc>
      </w:tr>
      <w:tr w:rsidR="006C7BD3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6C7BD3" w:rsidRPr="006C7BD3" w:rsidRDefault="00FE73D0" w:rsidP="00FE73D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6C7BD3" w:rsidRPr="006C7BD3">
              <w:rPr>
                <w:b/>
              </w:rPr>
              <w:t xml:space="preserve">ólo si </w:t>
            </w:r>
            <w:r w:rsidR="006C7BD3" w:rsidRPr="006C7BD3">
              <w:rPr>
                <w:b/>
                <w:i/>
              </w:rPr>
              <w:t>Relación con la Iglesia Católica</w:t>
            </w:r>
            <w:r w:rsidR="006C7BD3" w:rsidRPr="006C7BD3">
              <w:rPr>
                <w:b/>
              </w:rPr>
              <w:t xml:space="preserve"> es </w:t>
            </w:r>
            <w:r w:rsidR="006C7BD3"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 w:rsidR="006C7BD3">
              <w:rPr>
                <w:b/>
              </w:rPr>
              <w:t xml:space="preserve">En caso contrario, va </w:t>
            </w:r>
            <w:r w:rsidR="0012620D" w:rsidRPr="0012620D">
              <w:rPr>
                <w:b/>
                <w:i/>
              </w:rPr>
              <w:t>null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6C7BD3" w:rsidRDefault="006C7BD3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F177D3">
              <w:t xml:space="preserve"> </w:t>
            </w:r>
            <w:r w:rsidR="00F177D3">
              <w:sym w:font="Symbol" w:char="F0AE"/>
            </w:r>
            <w:r w:rsidR="00F177D3">
              <w:t xml:space="preserve"> </w:t>
            </w:r>
            <w:r w:rsidR="00F177D3" w:rsidRPr="00F177D3">
              <w:rPr>
                <w:b/>
                <w:i/>
              </w:rPr>
              <w:t>rol_iglesia_id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2620D" w:rsidP="00CE59AC">
            <w:r>
              <w:t xml:space="preserve">En </w:t>
            </w:r>
            <w:r>
              <w:t xml:space="preserve">Proceso </w:t>
            </w:r>
            <w:r w:rsidR="00B02DAA">
              <w:t xml:space="preserve">de </w:t>
            </w:r>
            <w:r>
              <w:t>Canonización</w:t>
            </w:r>
          </w:p>
        </w:tc>
        <w:tc>
          <w:tcPr>
            <w:tcW w:w="5939" w:type="dxa"/>
            <w:shd w:val="clear" w:color="auto" w:fill="auto"/>
          </w:tcPr>
          <w:p w:rsidR="006C7BD3" w:rsidRDefault="0012620D" w:rsidP="00B02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</w:t>
            </w:r>
            <w:r w:rsidR="00B02DAA">
              <w:t xml:space="preserve">mostrar la pregunta </w:t>
            </w:r>
            <w:r w:rsidR="00B02DAA" w:rsidRPr="00B02DAA">
              <w:rPr>
                <w:i/>
              </w:rPr>
              <w:t>Status Proceso Canonización</w:t>
            </w:r>
          </w:p>
        </w:tc>
      </w:tr>
      <w:tr w:rsidR="0012620D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2620D" w:rsidRDefault="0012620D" w:rsidP="00CE59AC">
            <w:r>
              <w:t xml:space="preserve">Status </w:t>
            </w:r>
            <w:r>
              <w:t>Proceso Canonización</w:t>
            </w:r>
            <w:r>
              <w:t xml:space="preserve"> </w:t>
            </w:r>
          </w:p>
        </w:tc>
        <w:tc>
          <w:tcPr>
            <w:tcW w:w="5939" w:type="dxa"/>
            <w:shd w:val="clear" w:color="auto" w:fill="auto"/>
          </w:tcPr>
          <w:p w:rsidR="0012620D" w:rsidRPr="00B02DAA" w:rsidRDefault="0012620D" w:rsidP="0000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F177D3">
              <w:t xml:space="preserve"> </w:t>
            </w:r>
            <w:r w:rsidR="00F177D3">
              <w:sym w:font="Symbol" w:char="F0AE"/>
            </w:r>
            <w:r w:rsidR="00F177D3">
              <w:t xml:space="preserve"> </w:t>
            </w:r>
            <w:r w:rsidR="00F177D3" w:rsidRPr="00B02DAA">
              <w:rPr>
                <w:b/>
                <w:i/>
              </w:rPr>
              <w:t>proceso_id</w:t>
            </w:r>
            <w:r w:rsidR="00B02DAA">
              <w:rPr>
                <w:b/>
              </w:rPr>
              <w:t xml:space="preserve"> / </w:t>
            </w:r>
            <w:r w:rsidR="00B02DAA" w:rsidRPr="00F177D3">
              <w:rPr>
                <w:b/>
                <w:i/>
              </w:rPr>
              <w:t>subcategoria_id</w:t>
            </w:r>
            <w:r w:rsidR="00B02DAA">
              <w:t xml:space="preserve"> (</w:t>
            </w:r>
            <w:r w:rsidR="00B02DAA" w:rsidRPr="00004121">
              <w:rPr>
                <w:color w:val="FF0000"/>
              </w:rPr>
              <w:t>HAG</w:t>
            </w:r>
            <w:r w:rsidR="00B02DAA" w:rsidRPr="00004121">
              <w:rPr>
                <w:color w:val="FF0000"/>
              </w:rPr>
              <w:t xml:space="preserve"> </w:t>
            </w:r>
            <w:r w:rsidR="00B02DAA">
              <w:t>/</w:t>
            </w:r>
            <w:r w:rsidR="00B02DAA">
              <w:t xml:space="preserve"> </w:t>
            </w:r>
            <w:r w:rsidR="00004121">
              <w:t>nada</w:t>
            </w:r>
            <w:r w:rsidR="00B02DAA">
              <w:t>)</w:t>
            </w:r>
          </w:p>
        </w:tc>
      </w:tr>
      <w:tr w:rsidR="00D13CEC" w:rsidTr="00CE59A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D13CEC" w:rsidRDefault="00D13CEC" w:rsidP="00CE59AC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F1148D">
              <w:rPr>
                <w:vertAlign w:val="superscript"/>
              </w:rPr>
              <w:t>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D13CEC" w:rsidRDefault="00D13CEC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F177D3">
              <w:rPr>
                <w:b/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 xml:space="preserve">/ </w:t>
            </w:r>
            <w:r w:rsidR="00004121">
              <w:t>nada</w:t>
            </w:r>
            <w:r>
              <w:t>)</w:t>
            </w:r>
          </w:p>
        </w:tc>
      </w:tr>
      <w:tr w:rsidR="00B02DAA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B02DAA" w:rsidRDefault="00D13CEC" w:rsidP="00B02DAA">
            <w:r>
              <w:t>Presenció</w:t>
            </w:r>
            <w:r w:rsidR="00B02DAA">
              <w:t xml:space="preserve"> </w:t>
            </w:r>
            <w:r w:rsidR="00B02DAA">
              <w:t>Aparición Mariana</w:t>
            </w:r>
            <w:r w:rsidRPr="0012620D">
              <w:rPr>
                <w:vertAlign w:val="superscript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F1148D">
              <w:rPr>
                <w:vertAlign w:val="superscript"/>
              </w:rPr>
              <w:t>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B02DAA" w:rsidRPr="00B02DAA" w:rsidRDefault="00B02DAA" w:rsidP="00FE7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Dato para mostrar la </w:t>
            </w:r>
            <w:r w:rsidR="00FE73D0">
              <w:t>siguiente pregunta</w:t>
            </w:r>
          </w:p>
        </w:tc>
      </w:tr>
      <w:tr w:rsidR="00B02DAA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B02DAA" w:rsidRDefault="00B02DAA" w:rsidP="00D13CEC">
            <w:r>
              <w:t xml:space="preserve">Qué </w:t>
            </w:r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B02DAA" w:rsidRPr="00FE73D0" w:rsidRDefault="00B02DAA" w:rsidP="00B02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B02DAA">
              <w:rPr>
                <w:b/>
                <w:i/>
              </w:rPr>
              <w:t>ap_mar_id</w:t>
            </w:r>
            <w:r w:rsidR="00FE73D0"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282E21" w:rsidRDefault="00282E21" w:rsidP="00282E21">
      <w:pPr>
        <w:pStyle w:val="Dots"/>
      </w:pPr>
      <w:r>
        <w:t>Reglas cuando se escribe el año</w:t>
      </w:r>
      <w:r w:rsidR="00804846">
        <w:t xml:space="preserve"> (ninguna o una sola pregunta)</w:t>
      </w:r>
    </w:p>
    <w:p w:rsidR="00282E21" w:rsidRDefault="001D0F53" w:rsidP="00203898">
      <w:pPr>
        <w:pStyle w:val="Nmeros"/>
      </w:pPr>
      <w:r>
        <w:t>Contemporáneo de Jesús</w:t>
      </w:r>
      <w:r>
        <w:t xml:space="preserve">: sólo lo pregunta si </w:t>
      </w:r>
      <w:r w:rsidR="0012620D">
        <w:t xml:space="preserve">-100 </w:t>
      </w:r>
      <w:r>
        <w:t xml:space="preserve">&lt; </w:t>
      </w:r>
      <w:r w:rsidRPr="00282E21">
        <w:rPr>
          <w:u w:val="single"/>
        </w:rPr>
        <w:t>año</w:t>
      </w:r>
      <w:r>
        <w:t xml:space="preserve"> &lt;</w:t>
      </w:r>
      <w:r w:rsidR="0012620D">
        <w:t xml:space="preserve"> </w:t>
      </w:r>
      <w:r w:rsidR="002E1AC3">
        <w:t>0</w:t>
      </w:r>
    </w:p>
    <w:p w:rsidR="0012620D" w:rsidRDefault="001D0F53" w:rsidP="00203898">
      <w:pPr>
        <w:pStyle w:val="Nmeros"/>
      </w:pPr>
      <w:r>
        <w:t>Presenció Aparición Mariana</w:t>
      </w:r>
      <w:r>
        <w:t xml:space="preserve">: sólo lo pregunta si </w:t>
      </w:r>
      <w:r w:rsidRPr="00282E21">
        <w:rPr>
          <w:u w:val="single"/>
        </w:rPr>
        <w:t>a</w:t>
      </w:r>
      <w:r w:rsidR="0012620D" w:rsidRPr="00282E21">
        <w:rPr>
          <w:u w:val="single"/>
        </w:rPr>
        <w:t>ño</w:t>
      </w:r>
      <w:r w:rsidR="0012620D">
        <w:t xml:space="preserve"> </w:t>
      </w:r>
      <w:r>
        <w:t>&gt; 100</w:t>
      </w:r>
    </w:p>
    <w:p w:rsidR="00804846" w:rsidRDefault="00804846" w:rsidP="00804846">
      <w:pPr>
        <w:pStyle w:val="Dots"/>
      </w:pPr>
      <w:r>
        <w:t>Reglas cuando no se escribe el año (</w:t>
      </w:r>
      <w:r>
        <w:t>una</w:t>
      </w:r>
      <w:r>
        <w:t xml:space="preserve"> o </w:t>
      </w:r>
      <w:r>
        <w:t>do</w:t>
      </w:r>
      <w:r>
        <w:t>s preguntas)</w:t>
      </w:r>
    </w:p>
    <w:p w:rsidR="00282E21" w:rsidRDefault="00282E21" w:rsidP="001B2B11">
      <w:pPr>
        <w:pStyle w:val="Nmeros"/>
      </w:pPr>
      <w:r>
        <w:t xml:space="preserve">Contemporáneo de Jesús: lo pregunta </w:t>
      </w:r>
    </w:p>
    <w:p w:rsidR="00282E21" w:rsidRDefault="00282E21" w:rsidP="001B2B11">
      <w:pPr>
        <w:pStyle w:val="Nmeros"/>
      </w:pPr>
      <w:r>
        <w:t>Presenció Aparición Mariana: sólo lo pregunta si CNT es falso</w:t>
      </w:r>
    </w:p>
    <w:p w:rsidR="006C7BD3" w:rsidRDefault="006C7BD3" w:rsidP="008836A9">
      <w:pPr>
        <w:pStyle w:val="Ttulo2"/>
      </w:pPr>
      <w:r>
        <w:t xml:space="preserve">Particularidades para </w:t>
      </w:r>
      <w:r w:rsidR="009F1DF0">
        <w:t>H</w:t>
      </w:r>
      <w:r w:rsidR="0084505D">
        <w:t>echos</w:t>
      </w:r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CE59AC">
            <w:r>
              <w:t>Campos</w:t>
            </w:r>
          </w:p>
        </w:tc>
        <w:tc>
          <w:tcPr>
            <w:tcW w:w="5713" w:type="dxa"/>
          </w:tcPr>
          <w:p w:rsidR="006C7BD3" w:rsidRDefault="006C7BD3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</w:t>
            </w:r>
            <w:bookmarkStart w:id="33" w:name="_GoBack"/>
            <w:bookmarkEnd w:id="33"/>
            <w:r w:rsidR="005C6E7E">
              <w:t>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solo_cfc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4D2D62">
            <w:r>
              <w:t>E</w:t>
            </w:r>
            <w:r>
              <w:t>s una</w:t>
            </w:r>
            <w:r>
              <w:t xml:space="preserve"> Aparición Mariana</w:t>
            </w:r>
            <w:r w:rsidR="00FB0F2E"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D623B7" w:rsidRDefault="00FE4A8E" w:rsidP="0053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a</w:t>
            </w:r>
            <w:r w:rsidR="0053522C">
              <w:rPr>
                <w:b/>
                <w:i/>
              </w:rPr>
              <w:t>ma</w:t>
            </w:r>
            <w:r w:rsidR="00D623B7">
              <w:t xml:space="preserve"> (sólo si </w:t>
            </w:r>
            <w:r w:rsidR="00D623B7" w:rsidRPr="00D623B7">
              <w:rPr>
                <w:i/>
              </w:rPr>
              <w:t>solo_cfc</w:t>
            </w:r>
            <w:r w:rsidR="00D623B7">
              <w:t xml:space="preserve"> = V)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E61E74">
              <w:rPr>
                <w:color w:val="FF0000"/>
              </w:rPr>
              <w:lastRenderedPageBreak/>
              <w:t>Ocurrió durante la vida de Jesús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jss</w:t>
            </w:r>
            <w:r w:rsidR="00682EAC">
              <w:rPr>
                <w:b/>
                <w:i/>
              </w:rPr>
              <w:t xml:space="preserve"> </w:t>
            </w:r>
            <w:r w:rsidR="00682EAC" w:rsidRPr="00682EAC">
              <w:t>y</w:t>
            </w:r>
            <w:r w:rsidR="00682EAC">
              <w:rPr>
                <w:b/>
                <w:i/>
              </w:rPr>
              <w:t xml:space="preserve"> 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4A8E" w:rsidP="00FE4A8E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73D0" w:rsidP="00CE59AC">
            <w:pPr>
              <w:rPr>
                <w:color w:val="FF0000"/>
              </w:rPr>
            </w:pPr>
            <w:r>
              <w:rPr>
                <w:color w:val="FF0000"/>
              </w:rPr>
              <w:t>También ocurrió f</w:t>
            </w:r>
            <w:r w:rsidR="00FE4A8E">
              <w:rPr>
                <w:color w:val="FF0000"/>
              </w:rPr>
              <w:t>dlvdl Apóst.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="00FE73D0">
              <w:rPr>
                <w:b/>
                <w:i/>
              </w:rPr>
              <w:t>ncn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282E21" w:rsidRDefault="00282E21" w:rsidP="00282E21">
      <w:pPr>
        <w:pStyle w:val="Dots"/>
      </w:pPr>
      <w:r>
        <w:t>Reglas cuando se escribe el año</w:t>
      </w:r>
      <w:r w:rsidR="008836A9">
        <w:t xml:space="preserve"> (una sola pregunta siempre)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283"/>
        <w:gridCol w:w="284"/>
      </w:tblGrid>
      <w:tr w:rsidR="004D2D62" w:rsidTr="0028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E1AC3" w:rsidRDefault="002E1AC3" w:rsidP="002E1AC3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2E1AC3" w:rsidRDefault="004014CE" w:rsidP="002E1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2E1AC3" w:rsidRDefault="002E1AC3" w:rsidP="002E1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2E1AC3" w:rsidRDefault="004014CE" w:rsidP="002E1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2E1AC3" w:rsidRDefault="002E1AC3" w:rsidP="002E1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2E1AC3" w:rsidRDefault="004014CE" w:rsidP="002E1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2E1AC3" w:rsidRDefault="002E1AC3" w:rsidP="002E1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2E1AC3" w:rsidRDefault="004014CE" w:rsidP="002E1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2E1AC3" w:rsidRDefault="002E1AC3" w:rsidP="002E1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2E1AC3" w:rsidRDefault="004014CE" w:rsidP="002E1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4D2D62" w:rsidRPr="002E1AC3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4D2D62" w:rsidRPr="002E1AC3" w:rsidRDefault="004D2D62" w:rsidP="00CE59A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4D2D62" w:rsidRPr="002E1AC3" w:rsidRDefault="004D2D62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82E21" w:rsidRPr="00282E21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E1AC3" w:rsidRPr="00282E21" w:rsidRDefault="002E1AC3" w:rsidP="002E1AC3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282E21" w:rsidRPr="00282E21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E1AC3" w:rsidRPr="00282E21" w:rsidRDefault="002E1AC3" w:rsidP="002E1AC3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E1AC3" w:rsidRPr="00282E21" w:rsidRDefault="002E1AC3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282E21" w:rsidRPr="002E1AC3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4014CE" w:rsidRPr="002E1AC3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82E21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014CE" w:rsidRDefault="004014CE" w:rsidP="004014CE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D62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014CE" w:rsidRDefault="004014CE" w:rsidP="004014C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4014CE" w:rsidRPr="004D2D62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4014CE" w:rsidRPr="004D2D62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4014CE" w:rsidRPr="004D2D62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2E21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014CE" w:rsidRDefault="004014CE" w:rsidP="004014C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D62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014CE" w:rsidRDefault="004014CE" w:rsidP="004014C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4014CE" w:rsidRPr="004D2D62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2E21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014CE" w:rsidRDefault="004014CE" w:rsidP="004014C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4014CE" w:rsidRDefault="004014CE" w:rsidP="00401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2E21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014CE" w:rsidRDefault="004014CE" w:rsidP="004014C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2E21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014CE" w:rsidRDefault="004014CE" w:rsidP="004014C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D62" w:rsidTr="00883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014CE" w:rsidRDefault="004014CE" w:rsidP="004014C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4014CE" w:rsidRPr="004D2D62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4014CE" w:rsidRPr="004D2D62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4014CE" w:rsidRPr="004D2D62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4014CE" w:rsidRPr="004D2D62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4014CE" w:rsidRPr="004D2D62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4014CE" w:rsidRPr="004D2D62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4014CE" w:rsidRDefault="004014CE" w:rsidP="002E1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36A9" w:rsidRDefault="008836A9" w:rsidP="008836A9">
      <w:pPr>
        <w:pStyle w:val="Dots"/>
      </w:pPr>
      <w:bookmarkStart w:id="34" w:name="_Toc114743619"/>
      <w:r>
        <w:t xml:space="preserve">Reglas cuando </w:t>
      </w:r>
      <w:r>
        <w:t xml:space="preserve">no </w:t>
      </w:r>
      <w:r>
        <w:t>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962"/>
        <w:gridCol w:w="963"/>
        <w:gridCol w:w="963"/>
        <w:gridCol w:w="963"/>
      </w:tblGrid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 = F</w:t>
            </w:r>
          </w:p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</w:tbl>
    <w:p w:rsidR="00C90239" w:rsidRDefault="00C90239" w:rsidP="00C90239">
      <w:pPr>
        <w:pStyle w:val="Ttulo2"/>
      </w:pPr>
      <w:r>
        <w:t>Criterios sobre la búsqueda de un RCLV</w:t>
      </w:r>
      <w:bookmarkEnd w:id="34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r>
        <w:t>Agregar RCLV y Editar RCLV</w:t>
      </w:r>
    </w:p>
    <w:p w:rsidR="005D258E" w:rsidRPr="005D258E" w:rsidRDefault="005D258E" w:rsidP="005D258E">
      <w:pPr>
        <w:pStyle w:val="Ttulo3"/>
      </w:pPr>
      <w:bookmarkStart w:id="35" w:name="_Toc114743620"/>
      <w:r>
        <w:t>Accesos</w:t>
      </w:r>
      <w:bookmarkEnd w:id="35"/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lastRenderedPageBreak/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5D258E" w:rsidP="005D258E">
      <w:pPr>
        <w:pStyle w:val="Ttulo3"/>
      </w:pPr>
      <w:r>
        <w:t>Preguntas para Personajes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5939"/>
      </w:tblGrid>
      <w:tr w:rsidR="00E670B8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E670B8" w:rsidRDefault="00E670B8" w:rsidP="005D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Nombres</w:t>
            </w:r>
          </w:p>
        </w:tc>
        <w:tc>
          <w:tcPr>
            <w:tcW w:w="5939" w:type="dxa"/>
          </w:tcPr>
          <w:p w:rsidR="00E670B8" w:rsidRDefault="00E670B8" w:rsidP="00E670B8">
            <w:pPr>
              <w:ind w:left="709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Fecha más representativa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Nombres con esa fecha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Año de Nacimiento</w:t>
            </w:r>
          </w:p>
        </w:tc>
        <w:tc>
          <w:tcPr>
            <w:tcW w:w="5939" w:type="dxa"/>
          </w:tcPr>
          <w:p w:rsidR="00E670B8" w:rsidRDefault="00E670B8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</w:t>
            </w:r>
            <w:r w:rsidR="00DC4031">
              <w:t>/</w:t>
            </w:r>
            <w:r>
              <w:t xml:space="preserve">descartar </w:t>
            </w:r>
            <w:r w:rsidR="000503AA">
              <w:t>subcategoría “CNT”</w:t>
            </w:r>
            <w:r w:rsidR="00DC4031">
              <w:t xml:space="preserve"> (opcional)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Relación con la Iglesia Católica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categoría y si es VPC, descartar preguntas CFC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Sexo</w:t>
            </w:r>
          </w:p>
        </w:tc>
        <w:tc>
          <w:tcPr>
            <w:tcW w:w="5939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Proceso Canonización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para asignarle la subcategoría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DC4031">
            <w:r>
              <w:t>Contemporáneos</w:t>
            </w:r>
            <w:r w:rsidR="00DC4031">
              <w:t xml:space="preserve"> de Jesús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subcategoría</w:t>
            </w:r>
            <w:r w:rsidR="000503AA">
              <w:t xml:space="preserve"> “CNT”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r>
        <w:t>Detalle de RCLV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6" w:name="_Toc114743621"/>
      <w:r>
        <w:lastRenderedPageBreak/>
        <w:t>CRUD</w:t>
      </w:r>
      <w:r w:rsidR="00667920">
        <w:t xml:space="preserve"> </w:t>
      </w:r>
      <w:r w:rsidR="00C06E9F">
        <w:t>de Links</w:t>
      </w:r>
      <w:bookmarkEnd w:id="36"/>
    </w:p>
    <w:p w:rsidR="00A3158B" w:rsidRDefault="00CB4BC1" w:rsidP="007A1182">
      <w:pPr>
        <w:pStyle w:val="Ttulo2"/>
      </w:pPr>
      <w:bookmarkStart w:id="37" w:name="_Toc114743622"/>
      <w:r>
        <w:t>Introducción</w:t>
      </w:r>
      <w:bookmarkEnd w:id="37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8" w:name="_Toc114743623"/>
      <w:r>
        <w:t>Captura del producto</w:t>
      </w:r>
      <w:bookmarkEnd w:id="38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9" w:name="_Toc114743624"/>
      <w:r>
        <w:t>Pestañas</w:t>
      </w:r>
      <w:bookmarkEnd w:id="39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0" w:name="_Toc114743625"/>
      <w:r>
        <w:t>Alta de Links</w:t>
      </w:r>
      <w:bookmarkEnd w:id="40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1" w:name="_Toc114743626"/>
      <w:r>
        <w:t>Acciones Posibles con los Links ya creados</w:t>
      </w:r>
      <w:bookmarkEnd w:id="41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2" w:name="_Toc114743627"/>
      <w:r>
        <w:t>Edición</w:t>
      </w:r>
      <w:r w:rsidR="00CB4BC1">
        <w:t xml:space="preserve"> de Links</w:t>
      </w:r>
      <w:bookmarkEnd w:id="42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3" w:name="_Toc114743628"/>
      <w:r>
        <w:lastRenderedPageBreak/>
        <w:t>Inactivar, Recuperar, Deshacer</w:t>
      </w:r>
      <w:bookmarkEnd w:id="43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4" w:name="_Toc114743629"/>
      <w:r>
        <w:t>Impacto en Tablas</w:t>
      </w:r>
      <w:bookmarkEnd w:id="44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5" w:name="_Toc114743630"/>
      <w:r>
        <w:lastRenderedPageBreak/>
        <w:t xml:space="preserve">Revisión de </w:t>
      </w:r>
      <w:r w:rsidR="00321673">
        <w:t>Registros</w:t>
      </w:r>
      <w:bookmarkEnd w:id="45"/>
    </w:p>
    <w:p w:rsidR="00D96D6E" w:rsidRDefault="006D1524" w:rsidP="00D96D6E">
      <w:pPr>
        <w:pStyle w:val="Ttulo2"/>
      </w:pPr>
      <w:bookmarkStart w:id="46" w:name="_Toc114743631"/>
      <w:r>
        <w:t>Introducción</w:t>
      </w:r>
      <w:bookmarkEnd w:id="46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bookmarkStart w:id="47" w:name="_Toc114743632"/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r w:rsidRPr="009B321B">
        <w:lastRenderedPageBreak/>
        <w:t>Tablero</w:t>
      </w:r>
      <w:r>
        <w:t xml:space="preserve"> de Control</w:t>
      </w:r>
      <w:bookmarkEnd w:id="47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bookmarkStart w:id="48" w:name="_Toc114743633"/>
      <w:r>
        <w:br w:type="page"/>
      </w:r>
    </w:p>
    <w:p w:rsidR="00E310B0" w:rsidRDefault="007F2830" w:rsidP="00134812">
      <w:pPr>
        <w:pStyle w:val="Ttulo2"/>
      </w:pPr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8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49" w:name="_Toc114743634"/>
      <w:r>
        <w:t xml:space="preserve">Revisión </w:t>
      </w:r>
      <w:r w:rsidR="0075793B">
        <w:t>de</w:t>
      </w:r>
      <w:r>
        <w:t xml:space="preserve"> RCLV</w:t>
      </w:r>
      <w:bookmarkEnd w:id="49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bookmarkStart w:id="50" w:name="_Toc114743635"/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r>
        <w:lastRenderedPageBreak/>
        <w:t>Revisión de Links</w:t>
      </w:r>
      <w:bookmarkEnd w:id="50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bookmarkStart w:id="51" w:name="_Toc114743636"/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r>
        <w:lastRenderedPageBreak/>
        <w:t>Impacto</w:t>
      </w:r>
      <w:r w:rsidR="002305CC">
        <w:t>s</w:t>
      </w:r>
      <w:r>
        <w:t xml:space="preserve"> en Tablas</w:t>
      </w:r>
      <w:bookmarkEnd w:id="51"/>
      <w:r w:rsidR="00820FAB">
        <w:t xml:space="preserve"> -</w:t>
      </w:r>
      <w:r w:rsidR="00502A38">
        <w:t xml:space="preserve"> agrupado por Tabla</w:t>
      </w:r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985" w:rsidRDefault="00400985" w:rsidP="007566DC">
      <w:pPr>
        <w:spacing w:after="0" w:line="240" w:lineRule="auto"/>
      </w:pPr>
      <w:r>
        <w:separator/>
      </w:r>
    </w:p>
  </w:endnote>
  <w:endnote w:type="continuationSeparator" w:id="0">
    <w:p w:rsidR="00400985" w:rsidRDefault="00400985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57B72">
      <w:tc>
        <w:tcPr>
          <w:tcW w:w="4814" w:type="dxa"/>
        </w:tcPr>
        <w:p w:rsidR="00B966EA" w:rsidRDefault="00B966E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12/dic.22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13:49</w:t>
          </w:r>
          <w:r>
            <w:fldChar w:fldCharType="end"/>
          </w:r>
        </w:p>
      </w:tc>
      <w:tc>
        <w:tcPr>
          <w:tcW w:w="4814" w:type="dxa"/>
        </w:tcPr>
        <w:p w:rsidR="00B966EA" w:rsidRPr="00FD6630" w:rsidRDefault="00B966E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C6E7E">
            <w:rPr>
              <w:noProof/>
            </w:rPr>
            <w:t>VI-1</w:t>
          </w:r>
          <w:r>
            <w:fldChar w:fldCharType="end"/>
          </w:r>
          <w:r>
            <w:t>/</w:t>
          </w:r>
          <w:fldSimple w:instr=" SECTIONPAGES   \* MERGEFORMAT ">
            <w:r w:rsidR="005C6E7E">
              <w:rPr>
                <w:noProof/>
              </w:rPr>
              <w:t>3</w:t>
            </w:r>
          </w:fldSimple>
        </w:p>
      </w:tc>
    </w:tr>
  </w:tbl>
  <w:p w:rsidR="00B966EA" w:rsidRPr="00FD6630" w:rsidRDefault="00B966EA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57B72">
      <w:tc>
        <w:tcPr>
          <w:tcW w:w="4814" w:type="dxa"/>
        </w:tcPr>
        <w:p w:rsidR="00B966EA" w:rsidRDefault="00B966E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12/dic.22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13:49</w:t>
          </w:r>
          <w:r>
            <w:fldChar w:fldCharType="end"/>
          </w:r>
        </w:p>
      </w:tc>
      <w:tc>
        <w:tcPr>
          <w:tcW w:w="4814" w:type="dxa"/>
        </w:tcPr>
        <w:p w:rsidR="00B966EA" w:rsidRPr="00FD6630" w:rsidRDefault="00B966E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C6E7E">
            <w:rPr>
              <w:noProof/>
            </w:rPr>
            <w:t>VIII-4</w:t>
          </w:r>
          <w:r>
            <w:fldChar w:fldCharType="end"/>
          </w:r>
          <w:r>
            <w:t>/</w:t>
          </w:r>
          <w:fldSimple w:instr=" SECTIONPAGES   \* MERGEFORMAT ">
            <w:r w:rsidR="005C6E7E">
              <w:rPr>
                <w:noProof/>
              </w:rPr>
              <w:t>9</w:t>
            </w:r>
          </w:fldSimple>
        </w:p>
      </w:tc>
    </w:tr>
  </w:tbl>
  <w:p w:rsidR="00B966EA" w:rsidRPr="00FD6630" w:rsidRDefault="00B966EA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985" w:rsidRDefault="00400985" w:rsidP="007566DC">
      <w:pPr>
        <w:spacing w:after="0" w:line="240" w:lineRule="auto"/>
      </w:pPr>
      <w:r>
        <w:separator/>
      </w:r>
    </w:p>
  </w:footnote>
  <w:footnote w:type="continuationSeparator" w:id="0">
    <w:p w:rsidR="00400985" w:rsidRDefault="00400985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2B3852">
      <w:tc>
        <w:tcPr>
          <w:tcW w:w="4814" w:type="dxa"/>
        </w:tcPr>
        <w:p w:rsidR="00B966EA" w:rsidRDefault="00B966EA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12/dic.22</w:t>
          </w:r>
          <w:r>
            <w:fldChar w:fldCharType="end"/>
          </w:r>
        </w:p>
      </w:tc>
    </w:tr>
  </w:tbl>
  <w:p w:rsidR="00B966EA" w:rsidRPr="007C5AAC" w:rsidRDefault="00B966EA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F2A64">
      <w:tc>
        <w:tcPr>
          <w:tcW w:w="4814" w:type="dxa"/>
        </w:tcPr>
        <w:p w:rsidR="00B966EA" w:rsidRDefault="00B966E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B966EA" w:rsidRPr="006F2A64" w:rsidRDefault="00B966EA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F2A64">
      <w:tc>
        <w:tcPr>
          <w:tcW w:w="4814" w:type="dxa"/>
        </w:tcPr>
        <w:p w:rsidR="00B966EA" w:rsidRDefault="00B966E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B966EA" w:rsidRPr="006F2A64" w:rsidRDefault="00B966EA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D0F53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0985"/>
    <w:rsid w:val="004014CE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FB4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097E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269C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6599"/>
    <w:rsid w:val="00DF0936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5884F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B4378-FD1E-4350-A210-87914D03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17613</TotalTime>
  <Pages>32</Pages>
  <Words>9112</Words>
  <Characters>50118</Characters>
  <Application>Microsoft Office Word</Application>
  <DocSecurity>0</DocSecurity>
  <Lines>417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138</cp:revision>
  <cp:lastPrinted>2022-08-29T11:50:00Z</cp:lastPrinted>
  <dcterms:created xsi:type="dcterms:W3CDTF">2022-08-05T17:49:00Z</dcterms:created>
  <dcterms:modified xsi:type="dcterms:W3CDTF">2022-12-13T05:47:00Z</dcterms:modified>
</cp:coreProperties>
</file>