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 w:val="0"/>
          <w:smallCaps w:val="0"/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/>
          <w:bCs/>
          <w:smallCaps/>
        </w:rPr>
      </w:sdtEndPr>
      <w:sdtContent>
        <w:p w:rsidR="00BD43A8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rPr>
              <w:b w:val="0"/>
              <w:smallCaps w:val="0"/>
              <w:noProof w:val="0"/>
              <w:sz w:val="22"/>
              <w:szCs w:val="22"/>
              <w:bdr w:val="none" w:sz="0" w:space="0" w:color="auto"/>
              <w:shd w:val="clear" w:color="auto" w:fill="auto"/>
            </w:rPr>
            <w:fldChar w:fldCharType="begin"/>
          </w:r>
          <w:r>
            <w:instrText xml:space="preserve"> TOC \o "1-2" \h \z \u </w:instrText>
          </w:r>
          <w:r>
            <w:rPr>
              <w:b w:val="0"/>
              <w:smallCaps w:val="0"/>
              <w:noProof w:val="0"/>
              <w:sz w:val="22"/>
              <w:szCs w:val="22"/>
              <w:bdr w:val="none" w:sz="0" w:space="0" w:color="auto"/>
              <w:shd w:val="clear" w:color="auto" w:fill="auto"/>
            </w:rPr>
            <w:fldChar w:fldCharType="separate"/>
          </w:r>
          <w:hyperlink w:anchor="_Toc137124414" w:history="1">
            <w:r w:rsidR="00BD43A8" w:rsidRPr="005F1FAE">
              <w:rPr>
                <w:rStyle w:val="Hipervnculo"/>
              </w:rPr>
              <w:t>Módulo 1. Revisión de Entidades</w:t>
            </w:r>
            <w:r w:rsidR="00BD43A8">
              <w:rPr>
                <w:webHidden/>
              </w:rPr>
              <w:tab/>
            </w:r>
            <w:r w:rsidR="00BD43A8">
              <w:rPr>
                <w:webHidden/>
              </w:rPr>
              <w:fldChar w:fldCharType="begin"/>
            </w:r>
            <w:r w:rsidR="00BD43A8">
              <w:rPr>
                <w:webHidden/>
              </w:rPr>
              <w:instrText xml:space="preserve"> PAGEREF _Toc137124414 \h </w:instrText>
            </w:r>
            <w:r w:rsidR="00BD43A8">
              <w:rPr>
                <w:webHidden/>
              </w:rPr>
            </w:r>
            <w:r w:rsidR="00BD43A8">
              <w:rPr>
                <w:webHidden/>
              </w:rPr>
              <w:fldChar w:fldCharType="separate"/>
            </w:r>
            <w:r w:rsidR="00BD43A8">
              <w:rPr>
                <w:webHidden/>
              </w:rPr>
              <w:t>1</w:t>
            </w:r>
            <w:r w:rsidR="00BD43A8">
              <w:rPr>
                <w:webHidden/>
              </w:rPr>
              <w:fldChar w:fldCharType="end"/>
            </w:r>
          </w:hyperlink>
        </w:p>
        <w:p w:rsidR="00BD43A8" w:rsidRDefault="00BD43A8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124415" w:history="1">
            <w:r w:rsidRPr="005F1FAE">
              <w:rPr>
                <w:rStyle w:val="Hipervnculo"/>
                <w:noProof/>
              </w:rPr>
              <w:t>Alta de RCLVs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3A8" w:rsidRDefault="00BD43A8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124416" w:history="1">
            <w:r w:rsidRPr="005F1FAE">
              <w:rPr>
                <w:rStyle w:val="Hipervnculo"/>
                <w:noProof/>
              </w:rPr>
              <w:t>Alta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3A8" w:rsidRDefault="00BD43A8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124417" w:history="1">
            <w:r w:rsidRPr="005F1FAE">
              <w:rPr>
                <w:rStyle w:val="Hipervnculo"/>
                <w:noProof/>
              </w:rPr>
              <w:t>Rechazo de Altas (RCLVs y Productos)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3A8" w:rsidRDefault="00BD43A8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124418" w:history="1">
            <w:r w:rsidRPr="005F1FAE">
              <w:rPr>
                <w:rStyle w:val="Hipervnculo"/>
                <w:noProof/>
              </w:rPr>
              <w:t>Revisión de Inactivar (RCLVs y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3A8" w:rsidRDefault="00BD43A8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124419" w:history="1">
            <w:r w:rsidRPr="005F1FAE">
              <w:rPr>
                <w:rStyle w:val="Hipervnculo"/>
                <w:noProof/>
              </w:rPr>
              <w:t>Revisión de Recuperar (RCLVs y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FA6EB1" w:rsidRPr="00D47E66" w:rsidRDefault="00FA6EB1" w:rsidP="00FA6EB1">
      <w:pPr>
        <w:rPr>
          <w:sz w:val="2"/>
          <w:szCs w:val="2"/>
        </w:rPr>
      </w:pPr>
    </w:p>
    <w:p w:rsidR="0070078F" w:rsidRDefault="0070078F" w:rsidP="0070078F">
      <w:pPr>
        <w:pStyle w:val="Ttulo1"/>
      </w:pPr>
      <w:bookmarkStart w:id="0" w:name="_Toc137124414"/>
      <w:r>
        <w:t>Revisión de Entidades</w:t>
      </w:r>
      <w:bookmarkEnd w:id="0"/>
    </w:p>
    <w:p w:rsidR="00FA6EB1" w:rsidRDefault="00FA6EB1" w:rsidP="00FA6EB1">
      <w:pPr>
        <w:pStyle w:val="Ttulo2"/>
      </w:pPr>
      <w:bookmarkStart w:id="1" w:name="_Toc137124415"/>
      <w:r>
        <w:t>Alta</w:t>
      </w:r>
      <w:r w:rsidR="00D47E66">
        <w:t xml:space="preserve"> de RCLVs</w:t>
      </w:r>
      <w:bookmarkEnd w:id="1"/>
    </w:p>
    <w:p w:rsidR="00FA6EB1" w:rsidRDefault="00FA6EB1" w:rsidP="00FA6EB1">
      <w:r>
        <w:rPr>
          <w:noProof/>
          <w:lang w:eastAsia="es-AR"/>
        </w:rPr>
        <w:drawing>
          <wp:inline distT="0" distB="0" distL="0" distR="0" wp14:anchorId="7B7BBF4B" wp14:editId="55668ACB">
            <wp:extent cx="4345940" cy="2016000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03" b="5825"/>
                    <a:stretch/>
                  </pic:blipFill>
                  <pic:spPr bwMode="auto">
                    <a:xfrm>
                      <a:off x="0" y="0"/>
                      <a:ext cx="4355465" cy="202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EB1" w:rsidRDefault="00FA6EB1" w:rsidP="00FA6EB1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FA6EB1" w:rsidTr="005E05E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A6EB1" w:rsidRDefault="00FA6EB1" w:rsidP="005E05E7">
            <w:r>
              <w:t>url</w:t>
            </w:r>
          </w:p>
        </w:tc>
        <w:tc>
          <w:tcPr>
            <w:tcW w:w="4019" w:type="dxa"/>
          </w:tcPr>
          <w:p w:rsidR="00E37514" w:rsidRDefault="00FA6EB1" w:rsidP="007F5B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2924">
              <w:t>revision/rclv/alta</w:t>
            </w:r>
          </w:p>
        </w:tc>
      </w:tr>
      <w:tr w:rsidR="00766700" w:rsidTr="00766700">
        <w:tblPrEx>
          <w:tblLook w:val="04A0" w:firstRow="1" w:lastRow="0" w:firstColumn="1" w:lastColumn="0" w:noHBand="0" w:noVBand="1"/>
        </w:tblPrEx>
        <w:trPr>
          <w:cantSplit/>
          <w:trHeight w:val="10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766700" w:rsidRDefault="00766700" w:rsidP="005E05E7">
            <w:r>
              <w:t>Middlewares aplicados</w:t>
            </w:r>
          </w:p>
        </w:tc>
        <w:tc>
          <w:tcPr>
            <w:tcW w:w="4019" w:type="dxa"/>
          </w:tcPr>
          <w:p w:rsidR="00766700" w:rsidRDefault="00766700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usAltaTerm</w:t>
            </w:r>
          </w:p>
          <w:p w:rsidR="00766700" w:rsidRDefault="00766700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usPenalizaciones</w:t>
            </w:r>
          </w:p>
          <w:p w:rsidR="00766700" w:rsidRDefault="00766700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1B5B75">
              <w:t>usRolRevEnts</w:t>
            </w:r>
          </w:p>
          <w:p w:rsidR="00766700" w:rsidRDefault="00766700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Pr="008B45CA">
              <w:rPr>
                <w:rFonts w:cstheme="minorHAnsi"/>
              </w:rPr>
              <w:t>entidadValida</w:t>
            </w:r>
          </w:p>
          <w:p w:rsidR="00766700" w:rsidRDefault="00766700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filtrosPorRegistro/IDvalido</w:t>
            </w:r>
          </w:p>
          <w:p w:rsidR="00766700" w:rsidRDefault="00766700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Pr="005D6086">
              <w:rPr>
                <w:rFonts w:cstheme="minorHAnsi"/>
              </w:rPr>
              <w:t>statusCorrecto</w:t>
            </w:r>
          </w:p>
          <w:p w:rsidR="00766700" w:rsidRPr="00F73DB4" w:rsidRDefault="00766700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/filtro-permUserReg</w:t>
            </w:r>
          </w:p>
        </w:tc>
      </w:tr>
      <w:tr w:rsidR="00766700" w:rsidTr="00766700">
        <w:tblPrEx>
          <w:tblLook w:val="04A0" w:firstRow="1" w:lastRow="0" w:firstColumn="1" w:lastColumn="0" w:noHBand="0" w:noVBand="1"/>
        </w:tblPrEx>
        <w:trPr>
          <w:cantSplit/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766700" w:rsidRDefault="00766700" w:rsidP="005E05E7"/>
        </w:tc>
        <w:tc>
          <w:tcPr>
            <w:tcW w:w="4019" w:type="dxa"/>
          </w:tcPr>
          <w:p w:rsidR="00766700" w:rsidRDefault="00766700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Específica para el </w:t>
            </w:r>
            <w:proofErr w:type="spellStart"/>
            <w:r>
              <w:t>Form</w:t>
            </w:r>
            <w:proofErr w:type="spellEnd"/>
            <w:r>
              <w:t>:</w:t>
            </w:r>
          </w:p>
          <w:p w:rsidR="00766700" w:rsidRPr="002B5DAC" w:rsidRDefault="00766700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</w:p>
        </w:tc>
      </w:tr>
      <w:tr w:rsidR="00766700" w:rsidTr="00766700">
        <w:tblPrEx>
          <w:tblLook w:val="04A0" w:firstRow="1" w:lastRow="0" w:firstColumn="1" w:lastColumn="0" w:noHBand="0" w:noVBand="1"/>
        </w:tblPrEx>
        <w:trPr>
          <w:cantSplit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766700" w:rsidRDefault="00766700" w:rsidP="005E05E7"/>
        </w:tc>
        <w:tc>
          <w:tcPr>
            <w:tcW w:w="4019" w:type="dxa"/>
          </w:tcPr>
          <w:p w:rsidR="00766700" w:rsidRDefault="00766700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Específica para el Guardado:</w:t>
            </w:r>
          </w:p>
          <w:p w:rsidR="00C15E2A" w:rsidRDefault="00C15E2A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C15E2A">
              <w:rPr>
                <w:rFonts w:cstheme="minorHAnsi"/>
              </w:rPr>
              <w:t>varios/multer</w:t>
            </w:r>
          </w:p>
          <w:p w:rsidR="00766700" w:rsidRPr="00F73DB4" w:rsidRDefault="00766700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766700">
              <w:rPr>
                <w:rFonts w:cstheme="minorHAnsi"/>
              </w:rPr>
              <w:t>capturaInactivar</w:t>
            </w:r>
          </w:p>
        </w:tc>
      </w:tr>
      <w:tr w:rsidR="00766700" w:rsidTr="005E05E7">
        <w:tblPrEx>
          <w:tblLook w:val="04A0" w:firstRow="1" w:lastRow="0" w:firstColumn="1" w:lastColumn="0" w:noHBand="0" w:noVBand="1"/>
        </w:tblPrEx>
        <w:trPr>
          <w:cantSplit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766700" w:rsidRDefault="00766700" w:rsidP="005E05E7"/>
        </w:tc>
        <w:tc>
          <w:tcPr>
            <w:tcW w:w="4019" w:type="dxa"/>
          </w:tcPr>
          <w:p w:rsidR="00766700" w:rsidRDefault="00766700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Adicional para el guardado rechazado:</w:t>
            </w:r>
          </w:p>
          <w:p w:rsidR="00766700" w:rsidRDefault="00766700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66700">
              <w:rPr>
                <w:rFonts w:cstheme="minorHAnsi"/>
              </w:rPr>
              <w:t>filtrosPorRegistro/motivoNecesario</w:t>
            </w:r>
          </w:p>
        </w:tc>
      </w:tr>
      <w:tr w:rsidR="00FA6EB1" w:rsidTr="005E05E7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A6EB1" w:rsidRDefault="00FA6EB1" w:rsidP="005E05E7">
            <w:r>
              <w:lastRenderedPageBreak/>
              <w:t>Métodos en la controladora</w:t>
            </w:r>
          </w:p>
        </w:tc>
        <w:tc>
          <w:tcPr>
            <w:tcW w:w="4019" w:type="dxa"/>
          </w:tcPr>
          <w:p w:rsidR="004A38E7" w:rsidRDefault="00FA6EB1" w:rsidP="004A3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3E92">
              <w:t>2.2-RCLV-CRUD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593E92">
              <w:t>altaEdicForm</w:t>
            </w:r>
          </w:p>
          <w:p w:rsidR="00FA6EB1" w:rsidRPr="0089465E" w:rsidRDefault="004A38E7" w:rsidP="004A3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9465E">
              <w:rPr>
                <w:sz w:val="20"/>
                <w:szCs w:val="20"/>
              </w:rPr>
              <w:t xml:space="preserve">3-RevisionEnts </w:t>
            </w:r>
            <w:r w:rsidRPr="0089465E">
              <w:rPr>
                <w:sz w:val="20"/>
                <w:szCs w:val="20"/>
              </w:rPr>
              <w:sym w:font="Symbol" w:char="F0AE"/>
            </w:r>
            <w:r w:rsidRPr="0089465E">
              <w:rPr>
                <w:sz w:val="20"/>
                <w:szCs w:val="20"/>
              </w:rPr>
              <w:t xml:space="preserve"> </w:t>
            </w:r>
            <w:r w:rsidR="0089465E" w:rsidRPr="0089465E">
              <w:rPr>
                <w:sz w:val="20"/>
                <w:szCs w:val="20"/>
              </w:rPr>
              <w:t>prodRCLV_ARIR_guardar</w:t>
            </w:r>
          </w:p>
          <w:p w:rsidR="0089465E" w:rsidRPr="0089465E" w:rsidRDefault="0089465E" w:rsidP="0089465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0"/>
                <w:szCs w:val="20"/>
              </w:rPr>
            </w:pPr>
            <w:r w:rsidRPr="0089465E">
              <w:rPr>
                <w:i/>
                <w:sz w:val="20"/>
                <w:szCs w:val="20"/>
              </w:rPr>
              <w:t>(Alta, Rechazo, Inactivar, Recuperar)</w:t>
            </w:r>
          </w:p>
        </w:tc>
      </w:tr>
      <w:tr w:rsidR="00FA6EB1" w:rsidTr="005E05E7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A6EB1" w:rsidRDefault="00FA6EB1" w:rsidP="005E05E7">
            <w:r>
              <w:t>Archivo de vista</w:t>
            </w:r>
          </w:p>
        </w:tc>
        <w:tc>
          <w:tcPr>
            <w:tcW w:w="4019" w:type="dxa"/>
          </w:tcPr>
          <w:p w:rsidR="00FA6EB1" w:rsidRDefault="00FA6EB1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747C8">
              <w:t>2.2-RCLV-CRUD</w:t>
            </w:r>
            <w:r>
              <w:t>/</w:t>
            </w:r>
            <w:r w:rsidRPr="001747C8">
              <w:t>RCLV1-AltaEdicion</w:t>
            </w:r>
          </w:p>
        </w:tc>
      </w:tr>
      <w:tr w:rsidR="00FA6EB1" w:rsidTr="005E05E7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A6EB1" w:rsidRDefault="00FA6EB1" w:rsidP="005E05E7">
            <w:r>
              <w:t>Archivos de vista include</w:t>
            </w:r>
          </w:p>
        </w:tc>
        <w:tc>
          <w:tcPr>
            <w:tcW w:w="4019" w:type="dxa"/>
          </w:tcPr>
          <w:p w:rsidR="006A0939" w:rsidRDefault="006A0939" w:rsidP="006A0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0939">
              <w:t>0-Compartido</w:t>
            </w:r>
            <w:r>
              <w:t>/Main/</w:t>
            </w:r>
          </w:p>
          <w:p w:rsidR="006A0939" w:rsidRDefault="006A0939" w:rsidP="006A0939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05E7">
              <w:t>CMP-CartelGenerico</w:t>
            </w:r>
          </w:p>
          <w:p w:rsidR="006A0939" w:rsidRDefault="006A0939" w:rsidP="006A0939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6A0939" w:rsidRPr="006A0939" w:rsidRDefault="006A0939" w:rsidP="006A0939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0939">
              <w:t>CMP-errores</w:t>
            </w:r>
          </w:p>
          <w:p w:rsidR="006A0939" w:rsidRDefault="006A0939" w:rsidP="006A0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2.2-RCLV-CRUD</w:t>
            </w:r>
            <w:r>
              <w:t>/Includes</w:t>
            </w:r>
          </w:p>
          <w:p w:rsidR="005E05E7" w:rsidRDefault="005E05E7" w:rsidP="006A0939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05E7">
              <w:t>RE0-CartelRechazo</w:t>
            </w:r>
          </w:p>
        </w:tc>
      </w:tr>
      <w:tr w:rsidR="00FA6EB1" w:rsidTr="005E05E7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A6EB1" w:rsidRDefault="00FA6EB1" w:rsidP="005E05E7">
            <w:r>
              <w:t>Archivos de formato</w:t>
            </w:r>
          </w:p>
        </w:tc>
        <w:tc>
          <w:tcPr>
            <w:tcW w:w="4019" w:type="dxa"/>
          </w:tcPr>
          <w:p w:rsidR="006A0939" w:rsidRDefault="006A0939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0939">
              <w:t>0-Compartido/Main/Flechas</w:t>
            </w:r>
          </w:p>
          <w:p w:rsidR="00FA6EB1" w:rsidRDefault="00FA6EB1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2.0-Familias-CRUD/FM2-RCLV-AltaEdicion</w:t>
            </w:r>
          </w:p>
        </w:tc>
      </w:tr>
      <w:tr w:rsidR="00FA6EB1" w:rsidTr="005E05E7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A6EB1" w:rsidRDefault="00FA6EB1" w:rsidP="005E05E7">
            <w:r>
              <w:t>Archivos de front-end</w:t>
            </w:r>
          </w:p>
        </w:tc>
        <w:tc>
          <w:tcPr>
            <w:tcW w:w="4019" w:type="dxa"/>
          </w:tcPr>
          <w:p w:rsidR="00FA6EB1" w:rsidRDefault="00FA6EB1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2.2-RCLV-CRUD/RCLV-InputError</w:t>
            </w:r>
          </w:p>
          <w:p w:rsidR="00947AE8" w:rsidRDefault="00947AE8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7AE8">
              <w:t>3-RevisionEnts/RE0-CartelRechazo</w:t>
            </w:r>
          </w:p>
        </w:tc>
      </w:tr>
      <w:tr w:rsidR="00FA6EB1" w:rsidTr="005E05E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A6EB1" w:rsidRDefault="00FA6EB1" w:rsidP="005E05E7">
            <w:r>
              <w:t>Métodos en la contr. API</w:t>
            </w:r>
          </w:p>
        </w:tc>
        <w:tc>
          <w:tcPr>
            <w:tcW w:w="4019" w:type="dxa"/>
          </w:tcPr>
          <w:p w:rsidR="00FA6EB1" w:rsidRDefault="00FA6EB1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registrosConEsaFecha</w:t>
            </w:r>
          </w:p>
          <w:p w:rsidR="00FA6EB1" w:rsidRDefault="00FA6EB1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validaSector</w:t>
            </w:r>
          </w:p>
          <w:p w:rsidR="00FA6EB1" w:rsidRPr="007F4E9C" w:rsidRDefault="00FA6EB1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prefijos</w:t>
            </w:r>
          </w:p>
        </w:tc>
      </w:tr>
      <w:tr w:rsidR="00FA6EB1" w:rsidTr="005E05E7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A6EB1" w:rsidRDefault="00FA6EB1" w:rsidP="005E05E7">
            <w:r>
              <w:t>Vista natural anterior</w:t>
            </w:r>
          </w:p>
        </w:tc>
        <w:tc>
          <w:tcPr>
            <w:tcW w:w="4019" w:type="dxa"/>
          </w:tcPr>
          <w:p w:rsidR="00FA6EB1" w:rsidRDefault="00FA6EB1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</w:tc>
      </w:tr>
      <w:tr w:rsidR="00FA6EB1" w:rsidTr="005E05E7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A6EB1" w:rsidRDefault="00FA6EB1" w:rsidP="005E05E7">
            <w:r>
              <w:t>Acceso desde el encabezado</w:t>
            </w:r>
          </w:p>
        </w:tc>
        <w:tc>
          <w:tcPr>
            <w:tcW w:w="4019" w:type="dxa"/>
          </w:tcPr>
          <w:p w:rsidR="00FA6EB1" w:rsidRPr="00C65214" w:rsidRDefault="00FA6EB1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FA6EB1" w:rsidTr="005E05E7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A6EB1" w:rsidRDefault="00FA6EB1" w:rsidP="005E05E7">
            <w:r>
              <w:t>Vista natural posterior</w:t>
            </w:r>
          </w:p>
        </w:tc>
        <w:tc>
          <w:tcPr>
            <w:tcW w:w="4019" w:type="dxa"/>
          </w:tcPr>
          <w:p w:rsidR="00FA6EB1" w:rsidRDefault="00FA6EB1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  <w:p w:rsidR="003156DA" w:rsidRDefault="003156DA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Rechazo de Altas</w:t>
            </w:r>
          </w:p>
        </w:tc>
      </w:tr>
      <w:tr w:rsidR="00FA6EB1" w:rsidTr="005E05E7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A6EB1" w:rsidRDefault="00FA6EB1" w:rsidP="005E05E7">
            <w:r>
              <w:t>Acceso a la vista posterior</w:t>
            </w:r>
          </w:p>
        </w:tc>
        <w:tc>
          <w:tcPr>
            <w:tcW w:w="4019" w:type="dxa"/>
          </w:tcPr>
          <w:p w:rsidR="00FA6EB1" w:rsidRDefault="00C93EC0" w:rsidP="005E0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Íconos </w:t>
            </w:r>
            <w:r w:rsidRPr="00C93EC0">
              <w:rPr>
                <w:i/>
              </w:rPr>
              <w:t>check</w:t>
            </w:r>
            <w:r>
              <w:t xml:space="preserve"> y </w:t>
            </w:r>
            <w:r w:rsidRPr="00C93EC0">
              <w:rPr>
                <w:i/>
              </w:rPr>
              <w:t>rechazo</w:t>
            </w:r>
          </w:p>
        </w:tc>
      </w:tr>
    </w:tbl>
    <w:p w:rsidR="00FA6EB1" w:rsidRDefault="00FA6EB1" w:rsidP="00FA6EB1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FA6EB1" w:rsidTr="005E05E7">
        <w:tc>
          <w:tcPr>
            <w:tcW w:w="988" w:type="dxa"/>
          </w:tcPr>
          <w:p w:rsidR="00FA6EB1" w:rsidRDefault="00FA6EB1" w:rsidP="005E05E7">
            <w:r>
              <w:t>Tablas</w:t>
            </w:r>
          </w:p>
        </w:tc>
        <w:tc>
          <w:tcPr>
            <w:tcW w:w="5861" w:type="dxa"/>
          </w:tcPr>
          <w:p w:rsidR="002950DB" w:rsidRDefault="00FA6EB1" w:rsidP="005E05E7">
            <w:pPr>
              <w:pStyle w:val="Dotsentabla"/>
            </w:pPr>
            <w:r w:rsidRPr="008E79AB">
              <w:t xml:space="preserve">Actualiza las tablas </w:t>
            </w:r>
            <w:r w:rsidRPr="008E79AB">
              <w:rPr>
                <w:i/>
              </w:rPr>
              <w:t>edic_aprob</w:t>
            </w:r>
            <w:r w:rsidRPr="008E79AB">
              <w:t>/</w:t>
            </w:r>
            <w:r w:rsidRPr="008E79AB">
              <w:rPr>
                <w:i/>
              </w:rPr>
              <w:t>edic_rech</w:t>
            </w:r>
            <w:r w:rsidRPr="008E79AB">
              <w:t xml:space="preserve"> con cada dato informado por el usuario</w:t>
            </w:r>
            <w:r w:rsidR="002950DB">
              <w:t>.</w:t>
            </w:r>
          </w:p>
          <w:p w:rsidR="00FA6EB1" w:rsidRPr="008E79AB" w:rsidRDefault="002950DB" w:rsidP="00A13036">
            <w:pPr>
              <w:pStyle w:val="Dotsentabla"/>
            </w:pPr>
            <w:r>
              <w:t xml:space="preserve">En el registro del usuario, por cada dato aumenta la cantidad en los campos </w:t>
            </w:r>
            <w:r w:rsidRPr="002950DB">
              <w:rPr>
                <w:i/>
              </w:rPr>
              <w:t>edic_aprob</w:t>
            </w:r>
            <w:r>
              <w:t>/</w:t>
            </w:r>
            <w:r w:rsidRPr="002950DB">
              <w:rPr>
                <w:i/>
              </w:rPr>
              <w:t>edic_rech</w:t>
            </w:r>
            <w:r>
              <w:t>, según corresponda</w:t>
            </w:r>
            <w:r w:rsidR="00A13036">
              <w:t>.</w:t>
            </w:r>
          </w:p>
        </w:tc>
      </w:tr>
    </w:tbl>
    <w:p w:rsidR="00FA6EB1" w:rsidRDefault="007F5BF3" w:rsidP="00FA6EB1">
      <w:pPr>
        <w:pStyle w:val="Ttulo3"/>
      </w:pPr>
      <w:r>
        <w:br w:type="column"/>
      </w:r>
      <w:r w:rsidR="00F03DB2">
        <w:lastRenderedPageBreak/>
        <w:t>Comentarios</w:t>
      </w:r>
    </w:p>
    <w:p w:rsidR="00766700" w:rsidRDefault="00766700" w:rsidP="005E05E7">
      <w:pPr>
        <w:pStyle w:val="Dots"/>
      </w:pPr>
      <w:r>
        <w:t xml:space="preserve">La vista es </w:t>
      </w:r>
      <w:r w:rsidR="00E2176B">
        <w:t xml:space="preserve">la misma que </w:t>
      </w:r>
      <w:r w:rsidR="00357BE9">
        <w:t>la de alta</w:t>
      </w:r>
      <w:r w:rsidR="007F5BF3">
        <w:t xml:space="preserve"> en el proceso CRUD</w:t>
      </w:r>
      <w:r w:rsidR="00357BE9">
        <w:t>.</w:t>
      </w:r>
    </w:p>
    <w:p w:rsidR="007F5BF3" w:rsidRPr="00025424" w:rsidRDefault="007F5BF3" w:rsidP="007F5BF3">
      <w:pPr>
        <w:pStyle w:val="Dots"/>
      </w:pPr>
      <w:r>
        <w:t xml:space="preserve">Si se rechaza el RCLV, el link dirige a </w:t>
      </w:r>
      <w:r w:rsidRPr="00025424">
        <w:rPr>
          <w:i/>
        </w:rPr>
        <w:t>revision/rclv/rechazo</w:t>
      </w:r>
      <w:r>
        <w:t>.</w:t>
      </w:r>
    </w:p>
    <w:p w:rsidR="00FD06D1" w:rsidRDefault="00FD06D1" w:rsidP="00FD06D1">
      <w:pPr>
        <w:pStyle w:val="Dots"/>
      </w:pPr>
      <w:r>
        <w:t xml:space="preserve">El Revisor puede editar el valor que corresponda, así como completar el de </w:t>
      </w:r>
      <w:r w:rsidRPr="00766700">
        <w:rPr>
          <w:i/>
        </w:rPr>
        <w:t>prioridad_id</w:t>
      </w:r>
      <w:r>
        <w:t xml:space="preserve"> que es propio de los Revisores. </w:t>
      </w:r>
    </w:p>
    <w:p w:rsidR="00FD06D1" w:rsidRDefault="00FD06D1" w:rsidP="00FD06D1">
      <w:pPr>
        <w:pStyle w:val="Nmeros"/>
      </w:pPr>
      <w:r>
        <w:t>Estos valores irán directamente al registro original del RCLV.</w:t>
      </w:r>
    </w:p>
    <w:p w:rsidR="00FD06D1" w:rsidRDefault="00FD06D1" w:rsidP="00FD06D1">
      <w:pPr>
        <w:pStyle w:val="Nmeros"/>
      </w:pPr>
      <w:r>
        <w:t>Los valores propuestos por el usuario y cambiados por el Revisor, impactan negativamente en el desempeño del usuario.</w:t>
      </w:r>
    </w:p>
    <w:p w:rsidR="00F03DB2" w:rsidRDefault="005B7B6D" w:rsidP="00F03DB2">
      <w:pPr>
        <w:pStyle w:val="Ttulo3"/>
      </w:pPr>
      <w:r>
        <w:t>Temas</w:t>
      </w:r>
      <w:r w:rsidR="00F03DB2">
        <w:t xml:space="preserve"> </w:t>
      </w:r>
      <w:r w:rsidR="00370697">
        <w:t xml:space="preserve">Comunes </w:t>
      </w:r>
      <w:r w:rsidR="00F03DB2">
        <w:t>para Aprobados y Rechazados</w:t>
      </w:r>
    </w:p>
    <w:p w:rsidR="00FD06D1" w:rsidRDefault="00FD06D1" w:rsidP="00FD06D1">
      <w:pPr>
        <w:pStyle w:val="Dots"/>
      </w:pPr>
      <w:r>
        <w:t>Se actualiza el status del registro original con la decisión del Revisor:</w:t>
      </w:r>
    </w:p>
    <w:p w:rsidR="00FD06D1" w:rsidRDefault="00FD06D1" w:rsidP="00FD06D1">
      <w:pPr>
        <w:pStyle w:val="Nmeros"/>
      </w:pPr>
      <w:r>
        <w:t>Aprobado</w:t>
      </w:r>
    </w:p>
    <w:p w:rsidR="00FD06D1" w:rsidRDefault="00FD06D1" w:rsidP="00FD06D1">
      <w:pPr>
        <w:pStyle w:val="Nmeros"/>
      </w:pPr>
      <w:r>
        <w:t>Inactivo</w:t>
      </w:r>
    </w:p>
    <w:p w:rsidR="00FD06D1" w:rsidRDefault="00FD06D1" w:rsidP="00FD06D1">
      <w:pPr>
        <w:pStyle w:val="Dots"/>
      </w:pPr>
      <w:r>
        <w:t>A</w:t>
      </w:r>
      <w:r w:rsidR="00230835">
        <w:t xml:space="preserve">ctualiza la tabla </w:t>
      </w:r>
      <w:r w:rsidR="00230835" w:rsidRPr="00230835">
        <w:rPr>
          <w:i/>
        </w:rPr>
        <w:t>histEdics</w:t>
      </w:r>
      <w:r>
        <w:t xml:space="preserve"> con cada valor aprobado o rechazado.</w:t>
      </w:r>
    </w:p>
    <w:p w:rsidR="00370697" w:rsidRDefault="00370697" w:rsidP="00370697">
      <w:pPr>
        <w:pStyle w:val="Dots"/>
      </w:pPr>
      <w:r>
        <w:t>A</w:t>
      </w:r>
      <w:r w:rsidRPr="00FD06D1">
        <w:t xml:space="preserve">ctualiza la tabla </w:t>
      </w:r>
      <w:r w:rsidRPr="00FD06D1">
        <w:rPr>
          <w:i/>
        </w:rPr>
        <w:t>histStatus</w:t>
      </w:r>
      <w:r>
        <w:t xml:space="preserve"> con el resultado de la decisión.</w:t>
      </w:r>
    </w:p>
    <w:p w:rsidR="00FD06D1" w:rsidRDefault="00FD06D1" w:rsidP="00FD06D1">
      <w:pPr>
        <w:pStyle w:val="Dots"/>
      </w:pPr>
      <w:r>
        <w:t xml:space="preserve">En el registro del </w:t>
      </w:r>
      <w:r w:rsidRPr="00FD06D1">
        <w:rPr>
          <w:i/>
        </w:rPr>
        <w:t>usuario</w:t>
      </w:r>
      <w:r>
        <w:t xml:space="preserve">, aumenta en una unidad el valor de </w:t>
      </w:r>
      <w:r w:rsidRPr="00FD06D1">
        <w:rPr>
          <w:i/>
        </w:rPr>
        <w:t>edic</w:t>
      </w:r>
      <w:r w:rsidR="00E37514">
        <w:rPr>
          <w:i/>
        </w:rPr>
        <w:t>s</w:t>
      </w:r>
      <w:r w:rsidRPr="00FD06D1">
        <w:rPr>
          <w:i/>
        </w:rPr>
        <w:t>Aprob</w:t>
      </w:r>
      <w:r>
        <w:t xml:space="preserve"> o </w:t>
      </w:r>
      <w:r w:rsidRPr="00FD06D1">
        <w:rPr>
          <w:i/>
        </w:rPr>
        <w:t>edic</w:t>
      </w:r>
      <w:r w:rsidR="00E37514">
        <w:rPr>
          <w:i/>
        </w:rPr>
        <w:t>s</w:t>
      </w:r>
      <w:r w:rsidRPr="00FD06D1">
        <w:rPr>
          <w:i/>
        </w:rPr>
        <w:t>Rech</w:t>
      </w:r>
      <w:r>
        <w:t xml:space="preserve">, según </w:t>
      </w:r>
      <w:r w:rsidR="00E37514">
        <w:t>l</w:t>
      </w:r>
      <w:r>
        <w:t>a mayoría.</w:t>
      </w:r>
    </w:p>
    <w:p w:rsidR="00FD06D1" w:rsidRDefault="00FD06D1" w:rsidP="00FD06D1">
      <w:pPr>
        <w:pStyle w:val="Dots"/>
      </w:pPr>
      <w:r>
        <w:t xml:space="preserve">Aumenta el valor de </w:t>
      </w:r>
      <w:r w:rsidRPr="00FD06D1">
        <w:rPr>
          <w:i/>
        </w:rPr>
        <w:t>rclvsAprob</w:t>
      </w:r>
      <w:r>
        <w:t xml:space="preserve"> o </w:t>
      </w:r>
      <w:r w:rsidRPr="00FD06D1">
        <w:rPr>
          <w:i/>
        </w:rPr>
        <w:t>rclvsRech</w:t>
      </w:r>
      <w:r>
        <w:t xml:space="preserve"> </w:t>
      </w:r>
      <w:r w:rsidRPr="00FD06D1">
        <w:t>en el usuario</w:t>
      </w:r>
      <w:r>
        <w:t>.</w:t>
      </w:r>
    </w:p>
    <w:p w:rsidR="00FD06D1" w:rsidRDefault="00230835" w:rsidP="00FD06D1">
      <w:pPr>
        <w:pStyle w:val="Dots"/>
      </w:pPr>
      <w:r>
        <w:t>Redirecciona al tablero.</w:t>
      </w:r>
    </w:p>
    <w:p w:rsidR="00357BE9" w:rsidRDefault="007D6BDB" w:rsidP="00357BE9">
      <w:pPr>
        <w:pStyle w:val="Ttulo3"/>
      </w:pPr>
      <w:bookmarkStart w:id="2" w:name="_GoBack"/>
      <w:bookmarkEnd w:id="2"/>
      <w:r>
        <w:br w:type="column"/>
      </w:r>
      <w:r w:rsidR="005B7B6D">
        <w:lastRenderedPageBreak/>
        <w:t>Temas Específicos</w:t>
      </w:r>
      <w:r w:rsidR="00357BE9">
        <w:t xml:space="preserve"> si se Aprueba el Registro</w:t>
      </w:r>
    </w:p>
    <w:p w:rsidR="00357BE9" w:rsidRDefault="00357BE9" w:rsidP="00357BE9">
      <w:pPr>
        <w:pStyle w:val="Ttulo4"/>
      </w:pPr>
      <w:r>
        <w:t>Acciones Particulares para el Avatar</w:t>
      </w:r>
    </w:p>
    <w:p w:rsidR="00357BE9" w:rsidRDefault="00357BE9" w:rsidP="00357BE9">
      <w:pPr>
        <w:pStyle w:val="Dots"/>
      </w:pPr>
      <w:r>
        <w:t>Si se recibe un avatar en reemplazo del provisto por el usuario:</w:t>
      </w:r>
    </w:p>
    <w:p w:rsidR="00357BE9" w:rsidRDefault="00357BE9" w:rsidP="00357BE9">
      <w:pPr>
        <w:pStyle w:val="Nmeros"/>
      </w:pPr>
      <w:r>
        <w:t xml:space="preserve">Mueve el archivo del revisor de la carpeta </w:t>
      </w:r>
      <w:r w:rsidRPr="00357BE9">
        <w:rPr>
          <w:i/>
        </w:rPr>
        <w:t>Provisorio</w:t>
      </w:r>
      <w:r>
        <w:t xml:space="preserve"> a </w:t>
      </w:r>
      <w:r w:rsidRPr="00357BE9">
        <w:rPr>
          <w:i/>
        </w:rPr>
        <w:t>Final</w:t>
      </w:r>
      <w:r>
        <w:t>.</w:t>
      </w:r>
    </w:p>
    <w:p w:rsidR="00357BE9" w:rsidRDefault="00357BE9" w:rsidP="00357BE9">
      <w:pPr>
        <w:pStyle w:val="Nmeros"/>
      </w:pPr>
      <w:r>
        <w:t xml:space="preserve">Elimina el archivo del usuario, de la carpeta </w:t>
      </w:r>
      <w:r w:rsidRPr="00357BE9">
        <w:rPr>
          <w:i/>
        </w:rPr>
        <w:t>Revisar</w:t>
      </w:r>
      <w:r>
        <w:t>.</w:t>
      </w:r>
    </w:p>
    <w:p w:rsidR="00357BE9" w:rsidRDefault="00357BE9" w:rsidP="00357BE9">
      <w:pPr>
        <w:pStyle w:val="Dots"/>
      </w:pPr>
      <w:r>
        <w:t xml:space="preserve">Si permanece el avatar del usuario, mueve el archivo de la carpeta </w:t>
      </w:r>
      <w:r w:rsidRPr="00357BE9">
        <w:rPr>
          <w:i/>
        </w:rPr>
        <w:t>Revisar</w:t>
      </w:r>
      <w:r>
        <w:t xml:space="preserve"> a </w:t>
      </w:r>
      <w:r w:rsidRPr="00357BE9">
        <w:rPr>
          <w:i/>
        </w:rPr>
        <w:t>Final</w:t>
      </w:r>
      <w:r>
        <w:t>.</w:t>
      </w:r>
    </w:p>
    <w:p w:rsidR="00357BE9" w:rsidRDefault="00357BE9" w:rsidP="00357BE9">
      <w:pPr>
        <w:pStyle w:val="Dots"/>
      </w:pPr>
      <w:r>
        <w:t>Si no se recibió ningún avatar, no ocurre nada.</w:t>
      </w:r>
    </w:p>
    <w:p w:rsidR="00357BE9" w:rsidRDefault="00357BE9" w:rsidP="00357BE9">
      <w:pPr>
        <w:pStyle w:val="Ttulo4"/>
      </w:pPr>
      <w:r>
        <w:t xml:space="preserve">Acciones Particulares para la entidad </w:t>
      </w:r>
      <w:r w:rsidRPr="00357BE9">
        <w:t>epocasDelAno</w:t>
      </w:r>
    </w:p>
    <w:p w:rsidR="00357BE9" w:rsidRDefault="00357BE9" w:rsidP="00CF494B">
      <w:pPr>
        <w:pStyle w:val="Dots"/>
      </w:pPr>
      <w:r w:rsidRPr="00357BE9">
        <w:t xml:space="preserve">Si tiene imagen, la copia en su </w:t>
      </w:r>
      <w:r w:rsidR="00CF494B">
        <w:t>sub-</w:t>
      </w:r>
      <w:r w:rsidRPr="00357BE9">
        <w:t>carpeta</w:t>
      </w:r>
      <w:r w:rsidR="00CF494B">
        <w:t xml:space="preserve"> de </w:t>
      </w:r>
      <w:r w:rsidR="00CF494B">
        <w:rPr>
          <w:i/>
        </w:rPr>
        <w:t>3-EpocasDelAno</w:t>
      </w:r>
      <w:r w:rsidR="00CF494B">
        <w:t>.</w:t>
      </w:r>
    </w:p>
    <w:p w:rsidR="00357BE9" w:rsidRDefault="00CF494B" w:rsidP="00357BE9">
      <w:pPr>
        <w:pStyle w:val="Dots"/>
      </w:pPr>
      <w:r>
        <w:t>Actualiza los días del año en la tabla diasDelAno.</w:t>
      </w:r>
    </w:p>
    <w:p w:rsidR="00CF494B" w:rsidRDefault="00CF494B" w:rsidP="00CF494B">
      <w:pPr>
        <w:pStyle w:val="Nmeros"/>
      </w:pPr>
      <w:r>
        <w:t xml:space="preserve">Si los días estaban ocupados por otro rclv, a esos rclv les actualiza el campo </w:t>
      </w:r>
      <w:r w:rsidRPr="00CF494B">
        <w:rPr>
          <w:i/>
        </w:rPr>
        <w:t>solapamiento</w:t>
      </w:r>
      <w:r>
        <w:t xml:space="preserve"> a </w:t>
      </w:r>
      <w:r w:rsidRPr="00CF494B">
        <w:rPr>
          <w:i/>
        </w:rPr>
        <w:t>true</w:t>
      </w:r>
      <w:r>
        <w:t>.</w:t>
      </w:r>
    </w:p>
    <w:p w:rsidR="00CF494B" w:rsidRDefault="00CF494B" w:rsidP="005B7B6D">
      <w:pPr>
        <w:pStyle w:val="Nmeros"/>
      </w:pPr>
      <w:r>
        <w:t xml:space="preserve">En la tabla </w:t>
      </w:r>
      <w:r w:rsidRPr="00A6156D">
        <w:rPr>
          <w:i/>
        </w:rPr>
        <w:t>diasDelAno</w:t>
      </w:r>
      <w:r>
        <w:t xml:space="preserve">, </w:t>
      </w:r>
      <w:r w:rsidR="00A6156D">
        <w:t xml:space="preserve">campo </w:t>
      </w:r>
      <w:proofErr w:type="spellStart"/>
      <w:r w:rsidR="00A6156D" w:rsidRPr="00CF494B">
        <w:rPr>
          <w:i/>
        </w:rPr>
        <w:t>epocaDelAno_id</w:t>
      </w:r>
      <w:proofErr w:type="spellEnd"/>
      <w:r w:rsidR="00A6156D">
        <w:t xml:space="preserve">, </w:t>
      </w:r>
      <w:r>
        <w:t>todos los registros que</w:t>
      </w:r>
      <w:r w:rsidR="00A6156D">
        <w:t xml:space="preserve"> tengan </w:t>
      </w:r>
      <w:r>
        <w:t>el id del rclv</w:t>
      </w:r>
      <w:r w:rsidR="00A6156D">
        <w:t>, se reemplazan</w:t>
      </w:r>
      <w:r>
        <w:t xml:space="preserve"> por el de </w:t>
      </w:r>
      <w:r w:rsidRPr="00A6156D">
        <w:rPr>
          <w:i/>
        </w:rPr>
        <w:t>Ninguno</w:t>
      </w:r>
      <w:r w:rsidR="00A6156D">
        <w:t>.</w:t>
      </w:r>
    </w:p>
    <w:p w:rsidR="00CF494B" w:rsidRDefault="00CF494B" w:rsidP="00CF494B">
      <w:pPr>
        <w:pStyle w:val="Nmeros"/>
      </w:pPr>
      <w:r>
        <w:t xml:space="preserve">Actualiza cada registro de </w:t>
      </w:r>
      <w:r w:rsidRPr="00CF494B">
        <w:rPr>
          <w:i/>
        </w:rPr>
        <w:t>diasDelAno</w:t>
      </w:r>
      <w:r>
        <w:t xml:space="preserve">, campo </w:t>
      </w:r>
      <w:proofErr w:type="spellStart"/>
      <w:r w:rsidRPr="00CF494B">
        <w:rPr>
          <w:i/>
        </w:rPr>
        <w:t>epocaDelAno_id</w:t>
      </w:r>
      <w:proofErr w:type="spellEnd"/>
      <w:r>
        <w:t>, con el id del rclv.</w:t>
      </w:r>
    </w:p>
    <w:p w:rsidR="00A6156D" w:rsidRPr="00357BE9" w:rsidRDefault="00C90306" w:rsidP="00C90306">
      <w:pPr>
        <w:pStyle w:val="Dots"/>
      </w:pPr>
      <w:r w:rsidRPr="00C90306">
        <w:t>Ac</w:t>
      </w:r>
      <w:r>
        <w:t xml:space="preserve">tualiza la variable </w:t>
      </w:r>
      <w:r w:rsidRPr="00C90306">
        <w:rPr>
          <w:i/>
        </w:rPr>
        <w:t>diasDelAno</w:t>
      </w:r>
      <w:r>
        <w:t>.</w:t>
      </w:r>
    </w:p>
    <w:p w:rsidR="00787487" w:rsidRDefault="00787487">
      <w:pPr>
        <w:spacing w:after="160" w:line="259" w:lineRule="auto"/>
      </w:pPr>
      <w:r>
        <w:br w:type="page"/>
      </w:r>
    </w:p>
    <w:p w:rsidR="00766700" w:rsidRPr="00766700" w:rsidRDefault="00766700" w:rsidP="00766700">
      <w:pPr>
        <w:rPr>
          <w:sz w:val="2"/>
          <w:szCs w:val="2"/>
        </w:rPr>
      </w:pPr>
    </w:p>
    <w:p w:rsidR="00611BF9" w:rsidRDefault="00611BF9" w:rsidP="00611BF9">
      <w:pPr>
        <w:pStyle w:val="Ttulo2"/>
      </w:pPr>
      <w:bookmarkStart w:id="3" w:name="_Toc137124416"/>
      <w:r>
        <w:t>Alta</w:t>
      </w:r>
      <w:r w:rsidR="00D47E66">
        <w:t xml:space="preserve"> </w:t>
      </w:r>
      <w:r w:rsidR="00A13036">
        <w:t xml:space="preserve">de </w:t>
      </w:r>
      <w:r w:rsidR="00D47E66">
        <w:t>Productos</w:t>
      </w:r>
      <w:bookmarkEnd w:id="3"/>
    </w:p>
    <w:p w:rsidR="00611BF9" w:rsidRDefault="00611BF9" w:rsidP="00611BF9">
      <w:r>
        <w:rPr>
          <w:noProof/>
          <w:lang w:eastAsia="es-AR"/>
        </w:rPr>
        <w:drawing>
          <wp:inline distT="0" distB="0" distL="0" distR="0" wp14:anchorId="59E772F9" wp14:editId="1F32A382">
            <wp:extent cx="4341519" cy="2016000"/>
            <wp:effectExtent l="0" t="0" r="1905" b="381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659" b="5781"/>
                    <a:stretch/>
                  </pic:blipFill>
                  <pic:spPr bwMode="auto">
                    <a:xfrm>
                      <a:off x="0" y="0"/>
                      <a:ext cx="4355465" cy="2022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BF9" w:rsidRDefault="00611BF9" w:rsidP="00611BF9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611BF9" w:rsidTr="00611BF9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url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2924">
              <w:t>revision/</w:t>
            </w:r>
            <w:r>
              <w:t>producto</w:t>
            </w:r>
            <w:r w:rsidRPr="00562924">
              <w:t>/alta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611BF9" w:rsidRDefault="00611BF9" w:rsidP="00611BF9">
            <w:r>
              <w:t>Middlewares aplicados</w:t>
            </w:r>
          </w:p>
        </w:tc>
        <w:tc>
          <w:tcPr>
            <w:tcW w:w="4019" w:type="dxa"/>
          </w:tcPr>
          <w:p w:rsidR="00611BF9" w:rsidRDefault="00766700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611BF9" w:rsidRPr="002B5DAC">
              <w:t>usAltaTerm</w:t>
            </w:r>
          </w:p>
          <w:p w:rsidR="00611BF9" w:rsidRDefault="00766700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611BF9" w:rsidRPr="002B5DAC">
              <w:t>usPenalizaciones</w:t>
            </w:r>
          </w:p>
          <w:p w:rsidR="00611BF9" w:rsidRDefault="00766700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611BF9" w:rsidRPr="001B5B75">
              <w:t>usRolRevEnts</w:t>
            </w:r>
          </w:p>
          <w:p w:rsidR="00611BF9" w:rsidRDefault="00766700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="00611BF9" w:rsidRPr="008B45CA">
              <w:rPr>
                <w:rFonts w:cstheme="minorHAnsi"/>
              </w:rPr>
              <w:t>entidadValida</w:t>
            </w:r>
          </w:p>
          <w:p w:rsidR="00611BF9" w:rsidRDefault="00766700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="00611BF9">
              <w:rPr>
                <w:rFonts w:cstheme="minorHAnsi"/>
              </w:rPr>
              <w:t>IDvalido</w:t>
            </w:r>
          </w:p>
          <w:p w:rsidR="00611BF9" w:rsidRDefault="00766700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="00611BF9" w:rsidRPr="005D6086">
              <w:rPr>
                <w:rFonts w:cstheme="minorHAnsi"/>
              </w:rPr>
              <w:t>statusCorrecto</w:t>
            </w:r>
          </w:p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/filtro-permUserReg</w:t>
            </w:r>
          </w:p>
          <w:p w:rsidR="00611BF9" w:rsidRPr="00F73DB4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611BF9" w:rsidRDefault="00611BF9" w:rsidP="00611BF9"/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Adicional para el guardado:</w:t>
            </w:r>
          </w:p>
          <w:p w:rsidR="00611BF9" w:rsidRPr="00F73DB4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</w:t>
            </w:r>
            <w:r w:rsidRPr="005D6086">
              <w:rPr>
                <w:rFonts w:cstheme="minorHAnsi"/>
              </w:rPr>
              <w:t>rechazoSinMotivo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Métodos en la controladora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8E7">
              <w:t>3-RevisionEnts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4A38E7">
              <w:t>prodAltaForm</w:t>
            </w:r>
          </w:p>
          <w:p w:rsidR="00611BF9" w:rsidRPr="00BB138D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8E7">
              <w:t>3-RevisionEnts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4A38E7">
              <w:t>registroAltaGuardar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Archivo de vista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4F35">
              <w:t>3-RevisionEnts</w:t>
            </w:r>
            <w:r>
              <w:t>/</w:t>
            </w:r>
            <w:r w:rsidRPr="00244F35">
              <w:t>RE1-Prod-Alta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0939">
              <w:t>0-Compartido</w:t>
            </w:r>
            <w:r>
              <w:t>/Main/</w:t>
            </w:r>
          </w:p>
          <w:p w:rsidR="00611BF9" w:rsidRDefault="00611BF9" w:rsidP="00611BF9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05E7">
              <w:t>CMP-CartelGenerico</w:t>
            </w:r>
          </w:p>
          <w:p w:rsidR="00611BF9" w:rsidRDefault="00611BF9" w:rsidP="00611BF9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7AE8">
              <w:t>3-RevisionEnts</w:t>
            </w:r>
            <w:r>
              <w:t>/Includes</w:t>
            </w:r>
          </w:p>
          <w:p w:rsidR="00611BF9" w:rsidRDefault="00611BF9" w:rsidP="00611BF9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05E7">
              <w:t>RE0-CartelRechazo</w:t>
            </w:r>
          </w:p>
          <w:p w:rsidR="00611BF9" w:rsidRDefault="00611BF9" w:rsidP="00611BF9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4F35">
              <w:t>RE0-2Encabezado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Archivos de formato</w:t>
            </w:r>
          </w:p>
        </w:tc>
        <w:tc>
          <w:tcPr>
            <w:tcW w:w="4019" w:type="dxa"/>
          </w:tcPr>
          <w:p w:rsidR="00FB17C2" w:rsidRDefault="00FB17C2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17C2">
              <w:t>0-Compartido/Main/Flechas</w:t>
            </w:r>
          </w:p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4F35">
              <w:t>0-Compartido/Main/DatosBreves</w:t>
            </w:r>
          </w:p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2.0-Familias-CRUD/FM-RUD</w:t>
            </w:r>
          </w:p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2.0-Familias-CRUD/FM1-Prod-1Detalle</w:t>
            </w:r>
          </w:p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3-RevisionEnts/RE1-Prod-Alta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Archivos de front-end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7AE8">
              <w:t>3-RevisionEnts/RE0-CartelRechazo</w:t>
            </w:r>
          </w:p>
        </w:tc>
      </w:tr>
      <w:tr w:rsidR="00611BF9" w:rsidTr="00611BF9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Métodos en la contr. API</w:t>
            </w:r>
          </w:p>
        </w:tc>
        <w:tc>
          <w:tcPr>
            <w:tcW w:w="4019" w:type="dxa"/>
          </w:tcPr>
          <w:p w:rsidR="00611BF9" w:rsidRPr="007F4E9C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-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Vista natural anterior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Acceso desde el encabezado</w:t>
            </w:r>
          </w:p>
        </w:tc>
        <w:tc>
          <w:tcPr>
            <w:tcW w:w="4019" w:type="dxa"/>
          </w:tcPr>
          <w:p w:rsidR="00611BF9" w:rsidRPr="00C65214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Vista natural posterior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Revisión de la Edición</w:t>
            </w:r>
          </w:p>
          <w:p w:rsidR="00FF01A9" w:rsidRDefault="00FF01A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Rechazo de Altas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Acceso a la vista posterior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611BF9" w:rsidRDefault="00611BF9" w:rsidP="00611BF9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611BF9" w:rsidTr="00611BF9">
        <w:tc>
          <w:tcPr>
            <w:tcW w:w="988" w:type="dxa"/>
          </w:tcPr>
          <w:p w:rsidR="00611BF9" w:rsidRDefault="00611BF9" w:rsidP="00611BF9">
            <w:r>
              <w:t>Tablas</w:t>
            </w:r>
          </w:p>
        </w:tc>
        <w:tc>
          <w:tcPr>
            <w:tcW w:w="5861" w:type="dxa"/>
          </w:tcPr>
          <w:p w:rsidR="00611BF9" w:rsidRDefault="00611BF9" w:rsidP="00611BF9">
            <w:pPr>
              <w:pStyle w:val="Dotsentabla"/>
            </w:pPr>
            <w:r>
              <w:t>original (</w:t>
            </w:r>
            <w:r w:rsidRPr="006A1DF8">
              <w:rPr>
                <w:i/>
              </w:rPr>
              <w:t>personajes</w:t>
            </w:r>
            <w:r>
              <w:t xml:space="preserve">, </w:t>
            </w:r>
            <w:r w:rsidRPr="006A1DF8">
              <w:rPr>
                <w:i/>
              </w:rPr>
              <w:t>hechos</w:t>
            </w:r>
            <w:r>
              <w:t xml:space="preserve">, </w:t>
            </w:r>
            <w:r w:rsidRPr="006A1DF8">
              <w:rPr>
                <w:i/>
              </w:rPr>
              <w:t>valores</w:t>
            </w:r>
            <w:r>
              <w:t xml:space="preserve">): actualiza su status como </w:t>
            </w:r>
            <w:r>
              <w:rPr>
                <w:i/>
              </w:rPr>
              <w:t>creadoAprob</w:t>
            </w:r>
            <w:r>
              <w:t>.</w:t>
            </w:r>
          </w:p>
          <w:p w:rsidR="00611BF9" w:rsidRDefault="00611BF9" w:rsidP="00A13036">
            <w:pPr>
              <w:pStyle w:val="Dotsentabla"/>
            </w:pPr>
            <w:r w:rsidRPr="006A1DF8">
              <w:rPr>
                <w:i/>
              </w:rPr>
              <w:t>capítulos</w:t>
            </w:r>
            <w:r>
              <w:t>: si es una colección, actualiza sus capítulos con el mismo status.</w:t>
            </w:r>
          </w:p>
        </w:tc>
      </w:tr>
    </w:tbl>
    <w:p w:rsidR="00611BF9" w:rsidRDefault="00370697" w:rsidP="00611BF9">
      <w:pPr>
        <w:pStyle w:val="Ttulo3"/>
      </w:pPr>
      <w:r>
        <w:br w:type="column"/>
      </w:r>
      <w:r w:rsidR="00611BF9">
        <w:lastRenderedPageBreak/>
        <w:t>Comentarios</w:t>
      </w:r>
    </w:p>
    <w:p w:rsidR="00611BF9" w:rsidRDefault="00611BF9" w:rsidP="00611BF9">
      <w:pPr>
        <w:pStyle w:val="Dots"/>
      </w:pPr>
      <w:r>
        <w:t xml:space="preserve">Esta revisión es el primer paso para que un producto avance hacia el status </w:t>
      </w:r>
      <w:r w:rsidRPr="00611BF9">
        <w:rPr>
          <w:i/>
        </w:rPr>
        <w:t>aprobado</w:t>
      </w:r>
      <w:r>
        <w:t>.</w:t>
      </w:r>
    </w:p>
    <w:p w:rsidR="00611BF9" w:rsidRDefault="00DC3905" w:rsidP="00611BF9">
      <w:pPr>
        <w:pStyle w:val="Dots"/>
      </w:pPr>
      <w:r>
        <w:t>Una vez</w:t>
      </w:r>
      <w:r w:rsidR="00611BF9">
        <w:t xml:space="preserve"> aprobado, el registro:</w:t>
      </w:r>
    </w:p>
    <w:p w:rsidR="00611BF9" w:rsidRDefault="00611BF9" w:rsidP="00611BF9">
      <w:pPr>
        <w:pStyle w:val="Nmeros"/>
      </w:pPr>
      <w:r>
        <w:t xml:space="preserve">Pasa al status </w:t>
      </w:r>
      <w:r w:rsidRPr="00611BF9">
        <w:rPr>
          <w:i/>
        </w:rPr>
        <w:t>creadoAprob</w:t>
      </w:r>
      <w:r>
        <w:t>.</w:t>
      </w:r>
    </w:p>
    <w:p w:rsidR="00611BF9" w:rsidRDefault="00611BF9" w:rsidP="00611BF9">
      <w:pPr>
        <w:pStyle w:val="Nmeros"/>
      </w:pPr>
      <w:r>
        <w:t xml:space="preserve">Se </w:t>
      </w:r>
      <w:r w:rsidRPr="008E79AB">
        <w:t>verá</w:t>
      </w:r>
      <w:r>
        <w:t xml:space="preserve"> </w:t>
      </w:r>
      <w:r w:rsidRPr="008E79AB">
        <w:t>en</w:t>
      </w:r>
      <w:r>
        <w:t xml:space="preserve"> el tablero en el grupo </w:t>
      </w:r>
      <w:r w:rsidRPr="008E79AB">
        <w:rPr>
          <w:b/>
          <w:i/>
        </w:rPr>
        <w:t>Ediciones</w:t>
      </w:r>
      <w:r>
        <w:t>.</w:t>
      </w:r>
    </w:p>
    <w:p w:rsidR="001376F4" w:rsidRPr="001376F4" w:rsidRDefault="001376F4" w:rsidP="001376F4">
      <w:pPr>
        <w:rPr>
          <w:color w:val="FF0000"/>
        </w:rPr>
      </w:pPr>
      <w:r w:rsidRPr="001376F4">
        <w:rPr>
          <w:color w:val="FF0000"/>
        </w:rPr>
        <w:t>IM: Logos</w:t>
      </w:r>
      <w:r>
        <w:rPr>
          <w:color w:val="FF0000"/>
        </w:rPr>
        <w:t xml:space="preserve"> de TMDB, </w:t>
      </w:r>
      <w:r w:rsidRPr="001376F4">
        <w:rPr>
          <w:color w:val="FF0000"/>
        </w:rPr>
        <w:t>FA</w:t>
      </w:r>
      <w:r>
        <w:rPr>
          <w:color w:val="FF0000"/>
        </w:rPr>
        <w:t xml:space="preserve"> y Google</w:t>
      </w:r>
      <w:r w:rsidRPr="001376F4">
        <w:rPr>
          <w:color w:val="FF0000"/>
        </w:rPr>
        <w:t xml:space="preserve"> para verificar si existen</w:t>
      </w:r>
    </w:p>
    <w:p w:rsidR="00370697" w:rsidRDefault="00370697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434D42" w:rsidRDefault="001100A5" w:rsidP="001100A5">
      <w:pPr>
        <w:pStyle w:val="Ttulo1"/>
      </w:pPr>
      <w:bookmarkStart w:id="4" w:name="_Toc137124417"/>
      <w:r>
        <w:lastRenderedPageBreak/>
        <w:t>Rechazo de RCLVs y Productos</w:t>
      </w:r>
    </w:p>
    <w:bookmarkEnd w:id="4"/>
    <w:p w:rsidR="009D3B26" w:rsidRDefault="001100A5" w:rsidP="001100A5">
      <w:pPr>
        <w:pStyle w:val="Ttulo2"/>
      </w:pPr>
      <w:r>
        <w:t>Rechazo de RCLVs</w:t>
      </w:r>
    </w:p>
    <w:p w:rsidR="009A52C5" w:rsidRDefault="009A52C5" w:rsidP="009A52C5">
      <w:r>
        <w:rPr>
          <w:noProof/>
          <w:lang w:eastAsia="es-AR"/>
        </w:rPr>
        <w:drawing>
          <wp:inline distT="0" distB="0" distL="0" distR="0" wp14:anchorId="0B38B56B" wp14:editId="19946FA3">
            <wp:extent cx="4345940" cy="201600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03" b="5825"/>
                    <a:stretch/>
                  </pic:blipFill>
                  <pic:spPr bwMode="auto">
                    <a:xfrm>
                      <a:off x="0" y="0"/>
                      <a:ext cx="4355465" cy="202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2C5" w:rsidRPr="009A52C5" w:rsidRDefault="009A52C5" w:rsidP="009A52C5"/>
    <w:p w:rsidR="009D3B26" w:rsidRDefault="009D3B26" w:rsidP="009D3B26">
      <w:r>
        <w:rPr>
          <w:noProof/>
          <w:lang w:eastAsia="es-AR"/>
        </w:rPr>
        <w:drawing>
          <wp:inline distT="0" distB="0" distL="0" distR="0" wp14:anchorId="74B77F06" wp14:editId="3E91105A">
            <wp:extent cx="4347813" cy="2016000"/>
            <wp:effectExtent l="0" t="0" r="0" b="381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521" w:rsidRDefault="005B7B6D" w:rsidP="009A52C5">
      <w:r>
        <w:br w:type="column"/>
      </w:r>
    </w:p>
    <w:p w:rsidR="004E2521" w:rsidRDefault="004E2521" w:rsidP="004E2521">
      <w:pPr>
        <w:pStyle w:val="Ttulo2"/>
      </w:pPr>
      <w:r w:rsidRPr="004E2521">
        <w:t>Rechazo de Productos</w:t>
      </w:r>
    </w:p>
    <w:p w:rsidR="009A52C5" w:rsidRDefault="009A52C5" w:rsidP="009A52C5">
      <w:r>
        <w:rPr>
          <w:noProof/>
          <w:lang w:eastAsia="es-AR"/>
        </w:rPr>
        <w:drawing>
          <wp:inline distT="0" distB="0" distL="0" distR="0" wp14:anchorId="7E5D9357" wp14:editId="66EA6FFB">
            <wp:extent cx="4341519" cy="2016000"/>
            <wp:effectExtent l="0" t="0" r="190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659" b="5781"/>
                    <a:stretch/>
                  </pic:blipFill>
                  <pic:spPr bwMode="auto">
                    <a:xfrm>
                      <a:off x="0" y="0"/>
                      <a:ext cx="4355465" cy="2022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2C5" w:rsidRPr="009A52C5" w:rsidRDefault="009A52C5" w:rsidP="009A52C5"/>
    <w:p w:rsidR="00D47E66" w:rsidRDefault="00AD652A" w:rsidP="009D3B26">
      <w:r>
        <w:rPr>
          <w:noProof/>
          <w:lang w:eastAsia="es-AR"/>
        </w:rPr>
        <w:drawing>
          <wp:inline distT="0" distB="0" distL="0" distR="0" wp14:anchorId="5E2D1A3F" wp14:editId="0354BCA8">
            <wp:extent cx="4347813" cy="2016000"/>
            <wp:effectExtent l="0" t="0" r="0" b="381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E66" w:rsidRDefault="00D47E66" w:rsidP="00D47E66">
      <w:pPr>
        <w:pStyle w:val="Ttulo3"/>
      </w:pPr>
      <w:r>
        <w:br w:type="column"/>
      </w:r>
      <w:r>
        <w:lastRenderedPageBreak/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D47E66" w:rsidTr="003A141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47E66" w:rsidRDefault="00D47E66" w:rsidP="00DF211B">
            <w:r>
              <w:t>url</w:t>
            </w:r>
          </w:p>
        </w:tc>
        <w:tc>
          <w:tcPr>
            <w:tcW w:w="4019" w:type="dxa"/>
          </w:tcPr>
          <w:p w:rsidR="00D47E66" w:rsidRDefault="00D47E66" w:rsidP="00D47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7E66">
              <w:t>revision/rclv/rechazo</w:t>
            </w:r>
          </w:p>
          <w:p w:rsidR="00D47E66" w:rsidRDefault="00D47E66" w:rsidP="00D47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7E66">
              <w:t>revision/</w:t>
            </w:r>
            <w:r>
              <w:t>producto</w:t>
            </w:r>
            <w:r w:rsidRPr="00D47E66">
              <w:t>/rechazo</w:t>
            </w:r>
          </w:p>
        </w:tc>
      </w:tr>
      <w:tr w:rsidR="00D47E66" w:rsidTr="003A1417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D47E66" w:rsidRDefault="00D47E66" w:rsidP="00DF211B">
            <w:r>
              <w:t>Middlewares aplicados</w:t>
            </w:r>
          </w:p>
        </w:tc>
        <w:tc>
          <w:tcPr>
            <w:tcW w:w="4019" w:type="dxa"/>
          </w:tcPr>
          <w:p w:rsidR="00DF211B" w:rsidRDefault="00766700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="00DF211B" w:rsidRPr="008B45CA">
              <w:rPr>
                <w:rFonts w:cstheme="minorHAnsi"/>
              </w:rPr>
              <w:t>entidadValida</w:t>
            </w:r>
          </w:p>
          <w:p w:rsidR="00DF211B" w:rsidRDefault="00766700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="00DF211B">
              <w:rPr>
                <w:rFonts w:cstheme="minorHAnsi"/>
              </w:rPr>
              <w:t>IDvalido</w:t>
            </w:r>
          </w:p>
          <w:p w:rsidR="00DF211B" w:rsidRDefault="00766700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="00DF211B" w:rsidRPr="005D6086">
              <w:rPr>
                <w:rFonts w:cstheme="minorHAnsi"/>
              </w:rPr>
              <w:t>statusCorrecto</w:t>
            </w:r>
          </w:p>
          <w:p w:rsidR="00D47E66" w:rsidRDefault="00766700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D47E66" w:rsidRPr="002B5DAC">
              <w:t>usAltaTerm</w:t>
            </w:r>
          </w:p>
          <w:p w:rsidR="00D47E66" w:rsidRDefault="00766700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D47E66" w:rsidRPr="002B5DAC">
              <w:t>usPenalizaciones</w:t>
            </w:r>
          </w:p>
          <w:p w:rsidR="00D47E66" w:rsidRDefault="00766700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D47E66" w:rsidRPr="001B5B75">
              <w:t>usRolRevEnts</w:t>
            </w:r>
          </w:p>
          <w:p w:rsidR="00D47E66" w:rsidRDefault="00D47E66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/filtro-permUserReg</w:t>
            </w:r>
          </w:p>
          <w:p w:rsidR="00D47E66" w:rsidRPr="00F73DB4" w:rsidRDefault="00D47E66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</w:p>
        </w:tc>
      </w:tr>
      <w:tr w:rsidR="00D47E66" w:rsidTr="003A1417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D47E66" w:rsidRDefault="00D47E66" w:rsidP="00DF211B"/>
        </w:tc>
        <w:tc>
          <w:tcPr>
            <w:tcW w:w="4019" w:type="dxa"/>
          </w:tcPr>
          <w:p w:rsidR="00D47E66" w:rsidRDefault="00D47E66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Adicional para el guardado:</w:t>
            </w:r>
          </w:p>
          <w:p w:rsidR="00D47E66" w:rsidRPr="00F73DB4" w:rsidRDefault="00D47E66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</w:t>
            </w:r>
            <w:r w:rsidRPr="005D6086">
              <w:rPr>
                <w:rFonts w:cstheme="minorHAnsi"/>
              </w:rPr>
              <w:t>rechazoSinMotivo</w:t>
            </w:r>
          </w:p>
        </w:tc>
      </w:tr>
      <w:tr w:rsidR="00D47E66" w:rsidTr="003A1417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47E66" w:rsidRDefault="00D47E66" w:rsidP="00DF211B">
            <w:r>
              <w:t>Métodos en la controladora</w:t>
            </w:r>
          </w:p>
        </w:tc>
        <w:tc>
          <w:tcPr>
            <w:tcW w:w="4019" w:type="dxa"/>
          </w:tcPr>
          <w:p w:rsidR="00D47E66" w:rsidRDefault="00DF211B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8E7">
              <w:t>3-RevisionEnts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DF211B">
              <w:t>crudForm</w:t>
            </w:r>
          </w:p>
          <w:p w:rsidR="00D47E66" w:rsidRPr="00BB138D" w:rsidRDefault="00D47E66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8E7">
              <w:t>3-RevisionEnts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DF211B" w:rsidRPr="00DF211B">
              <w:t>prodRCLV_altaGuardar</w:t>
            </w:r>
          </w:p>
        </w:tc>
      </w:tr>
      <w:tr w:rsidR="00D47E66" w:rsidTr="003A1417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47E66" w:rsidRDefault="00D47E66" w:rsidP="00DF211B">
            <w:r>
              <w:t>Archivo de vista</w:t>
            </w:r>
          </w:p>
        </w:tc>
        <w:tc>
          <w:tcPr>
            <w:tcW w:w="4019" w:type="dxa"/>
          </w:tcPr>
          <w:p w:rsidR="00D47E66" w:rsidRDefault="00DF211B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211B">
              <w:t>2.0-Familias-CRUD</w:t>
            </w:r>
            <w:r>
              <w:t>/</w:t>
            </w:r>
            <w:r w:rsidRPr="00DF211B">
              <w:t>FM-Detalle</w:t>
            </w:r>
          </w:p>
        </w:tc>
      </w:tr>
      <w:tr w:rsidR="00D47E66" w:rsidTr="003A1417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47E66" w:rsidRDefault="00D47E66" w:rsidP="00DF211B">
            <w:r>
              <w:t>Archivos de vista include</w:t>
            </w:r>
          </w:p>
        </w:tc>
        <w:tc>
          <w:tcPr>
            <w:tcW w:w="4019" w:type="dxa"/>
          </w:tcPr>
          <w:p w:rsidR="0092338A" w:rsidRDefault="0092338A" w:rsidP="0092338A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338A">
              <w:t>0-Compartido/Main/</w:t>
            </w:r>
          </w:p>
          <w:p w:rsidR="0092338A" w:rsidRPr="0092338A" w:rsidRDefault="0092338A" w:rsidP="0092338A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338A">
              <w:t>CMP-TimerContador</w:t>
            </w:r>
          </w:p>
          <w:p w:rsidR="0092338A" w:rsidRPr="0092338A" w:rsidRDefault="0092338A" w:rsidP="0092338A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338A">
              <w:t>CMP-CartelGenerico</w:t>
            </w:r>
          </w:p>
          <w:p w:rsidR="0092338A" w:rsidRDefault="0092338A" w:rsidP="0092338A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338A">
              <w:t>CMP-ImagenDerecha</w:t>
            </w:r>
          </w:p>
          <w:p w:rsidR="00D47E66" w:rsidRDefault="00DF211B" w:rsidP="00DF211B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211B">
              <w:t>2.0-Familias-CRUD</w:t>
            </w:r>
            <w:r>
              <w:t>/</w:t>
            </w:r>
            <w:r w:rsidRPr="00DF211B">
              <w:t>Includes</w:t>
            </w:r>
          </w:p>
          <w:p w:rsidR="00DF211B" w:rsidRDefault="00DF211B" w:rsidP="00DF211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211B">
              <w:t>FM-TituloPrincipal</w:t>
            </w:r>
          </w:p>
          <w:p w:rsidR="00DF211B" w:rsidRDefault="00DF211B" w:rsidP="00DF211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211B">
              <w:t>FM-Encabezado</w:t>
            </w:r>
          </w:p>
          <w:p w:rsidR="00DF211B" w:rsidRPr="00FE44C7" w:rsidRDefault="00DF211B" w:rsidP="00DF211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211B">
              <w:t>FM1-</w:t>
            </w:r>
            <w:r w:rsidRPr="00196513">
              <w:rPr>
                <w:b/>
                <w:color w:val="FFFFFF" w:themeColor="background1"/>
                <w:highlight w:val="darkRed"/>
              </w:rPr>
              <w:t>Inactivar</w:t>
            </w:r>
          </w:p>
          <w:p w:rsidR="00FE44C7" w:rsidRDefault="00FE44C7" w:rsidP="00FE44C7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E44C7">
              <w:t>FM1-Comentario</w:t>
            </w:r>
          </w:p>
          <w:p w:rsidR="00DF211B" w:rsidRDefault="00DF211B" w:rsidP="00DF211B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211B">
              <w:t>2.0-Familias-CRUD</w:t>
            </w:r>
            <w:r>
              <w:t>/Flechas</w:t>
            </w:r>
          </w:p>
          <w:p w:rsidR="00DF211B" w:rsidRDefault="00DF211B" w:rsidP="00DF211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211B">
              <w:t>Flechas-1Estandar</w:t>
            </w:r>
          </w:p>
          <w:p w:rsidR="00DF211B" w:rsidRDefault="00AD652A" w:rsidP="00AD652A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652A">
              <w:t>Flechas-3CambioStatus</w:t>
            </w:r>
          </w:p>
          <w:p w:rsidR="00AD652A" w:rsidRDefault="00AD652A" w:rsidP="00AD652A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652A">
              <w:t>3-RevisionEnts</w:t>
            </w:r>
            <w:r>
              <w:t>/Includes</w:t>
            </w:r>
          </w:p>
          <w:p w:rsidR="00AD652A" w:rsidRDefault="00AD652A" w:rsidP="00AD652A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652A">
              <w:t>RE0-Breves</w:t>
            </w:r>
          </w:p>
        </w:tc>
      </w:tr>
      <w:tr w:rsidR="00D47E66" w:rsidTr="003A1417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47E66" w:rsidRDefault="00D47E66" w:rsidP="00DF211B">
            <w:r>
              <w:lastRenderedPageBreak/>
              <w:t>Archivos de formato</w:t>
            </w:r>
          </w:p>
        </w:tc>
        <w:tc>
          <w:tcPr>
            <w:tcW w:w="4019" w:type="dxa"/>
          </w:tcPr>
          <w:p w:rsidR="00FD07C7" w:rsidRDefault="00FD07C7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07C7">
              <w:t>0-Compartido/Main/CMP-CartelGenerico</w:t>
            </w:r>
          </w:p>
          <w:p w:rsidR="003A1417" w:rsidRDefault="003A1417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1417">
              <w:t>0-Compartido/Main/DatosBreves</w:t>
            </w:r>
          </w:p>
          <w:p w:rsidR="00FD07C7" w:rsidRDefault="00FD07C7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07C7">
              <w:t>0-Compartido/Main/Flechas</w:t>
            </w:r>
          </w:p>
          <w:p w:rsidR="00FD07C7" w:rsidRDefault="00FD07C7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07C7">
              <w:t>2.0-Familias-CRUD/FM-Encabezado</w:t>
            </w:r>
          </w:p>
          <w:p w:rsidR="00FD07C7" w:rsidRDefault="00FD07C7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07C7">
              <w:t>2.0-Familias-CRUD/FM-Detalle</w:t>
            </w:r>
          </w:p>
          <w:p w:rsidR="00AD652A" w:rsidRDefault="00AD652A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652A">
              <w:t>2.0-Familias-CRUD/FM8-InactivarRecup</w:t>
            </w:r>
          </w:p>
        </w:tc>
      </w:tr>
      <w:tr w:rsidR="00D47E66" w:rsidTr="003A1417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47E66" w:rsidRDefault="00D47E66" w:rsidP="00DF211B">
            <w:r>
              <w:t>Archivos de front-end</w:t>
            </w:r>
          </w:p>
        </w:tc>
        <w:tc>
          <w:tcPr>
            <w:tcW w:w="4019" w:type="dxa"/>
          </w:tcPr>
          <w:p w:rsidR="00D47E66" w:rsidRDefault="005D720E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720E">
              <w:t>0-Compartido/Timer</w:t>
            </w:r>
          </w:p>
          <w:p w:rsidR="005D720E" w:rsidRDefault="005D720E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720E">
              <w:t>3-RevisionEnts/RE4-InacRecup</w:t>
            </w:r>
          </w:p>
        </w:tc>
      </w:tr>
      <w:tr w:rsidR="00D47E66" w:rsidTr="003A1417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47E66" w:rsidRDefault="00D47E66" w:rsidP="00DF211B">
            <w:r>
              <w:t>Métodos en la contr. API</w:t>
            </w:r>
          </w:p>
        </w:tc>
        <w:tc>
          <w:tcPr>
            <w:tcW w:w="4019" w:type="dxa"/>
          </w:tcPr>
          <w:p w:rsidR="00D47E66" w:rsidRPr="007F4E9C" w:rsidRDefault="00E25BA0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D47E66" w:rsidTr="003A1417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47E66" w:rsidRDefault="00D47E66" w:rsidP="00DF211B">
            <w:r>
              <w:t>Vista natural anterior</w:t>
            </w:r>
          </w:p>
        </w:tc>
        <w:tc>
          <w:tcPr>
            <w:tcW w:w="4019" w:type="dxa"/>
          </w:tcPr>
          <w:p w:rsidR="00D47E66" w:rsidRDefault="00E25BA0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 de Producto</w:t>
            </w:r>
          </w:p>
          <w:p w:rsidR="00E25BA0" w:rsidRDefault="00E25BA0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 de RCLV</w:t>
            </w:r>
          </w:p>
        </w:tc>
      </w:tr>
      <w:tr w:rsidR="00D47E66" w:rsidTr="003A1417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47E66" w:rsidRDefault="00D47E66" w:rsidP="00DF211B">
            <w:r>
              <w:t>Acceso desde el encabezado</w:t>
            </w:r>
          </w:p>
        </w:tc>
        <w:tc>
          <w:tcPr>
            <w:tcW w:w="4019" w:type="dxa"/>
          </w:tcPr>
          <w:p w:rsidR="00D47E66" w:rsidRPr="00C65214" w:rsidRDefault="00D47E66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D47E66" w:rsidTr="003A1417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47E66" w:rsidRDefault="00D47E66" w:rsidP="00DF211B">
            <w:r>
              <w:t>Vista natural posterior</w:t>
            </w:r>
          </w:p>
        </w:tc>
        <w:tc>
          <w:tcPr>
            <w:tcW w:w="4019" w:type="dxa"/>
          </w:tcPr>
          <w:p w:rsidR="00D47E66" w:rsidRDefault="00D47E66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</w:tc>
      </w:tr>
      <w:tr w:rsidR="00D47E66" w:rsidTr="003A1417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47E66" w:rsidRDefault="00D47E66" w:rsidP="00DF211B">
            <w:r>
              <w:t>Acceso a la vista posterior</w:t>
            </w:r>
          </w:p>
        </w:tc>
        <w:tc>
          <w:tcPr>
            <w:tcW w:w="4019" w:type="dxa"/>
          </w:tcPr>
          <w:p w:rsidR="00D47E66" w:rsidRDefault="007F5BF3" w:rsidP="00DF21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Íconos de </w:t>
            </w:r>
            <w:r w:rsidRPr="00025424">
              <w:rPr>
                <w:i/>
              </w:rPr>
              <w:t>Avance</w:t>
            </w:r>
            <w:r>
              <w:t xml:space="preserve"> y </w:t>
            </w:r>
            <w:r w:rsidRPr="00025424">
              <w:rPr>
                <w:i/>
              </w:rPr>
              <w:t>Retroceso</w:t>
            </w:r>
          </w:p>
        </w:tc>
      </w:tr>
    </w:tbl>
    <w:p w:rsidR="00E25BA0" w:rsidRDefault="00E25BA0" w:rsidP="00E25BA0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E25BA0" w:rsidTr="00661F19">
        <w:tc>
          <w:tcPr>
            <w:tcW w:w="988" w:type="dxa"/>
          </w:tcPr>
          <w:p w:rsidR="00E25BA0" w:rsidRDefault="00E25BA0" w:rsidP="00661F19">
            <w:r>
              <w:t>Tablas</w:t>
            </w:r>
          </w:p>
        </w:tc>
        <w:tc>
          <w:tcPr>
            <w:tcW w:w="5861" w:type="dxa"/>
          </w:tcPr>
          <w:p w:rsidR="00E25BA0" w:rsidRDefault="00E25BA0" w:rsidP="00661F19">
            <w:pPr>
              <w:pStyle w:val="Dotsentabla"/>
            </w:pPr>
            <w:r>
              <w:t>original (</w:t>
            </w:r>
            <w:r w:rsidRPr="006A1DF8">
              <w:rPr>
                <w:i/>
              </w:rPr>
              <w:t>personajes</w:t>
            </w:r>
            <w:r>
              <w:t xml:space="preserve">, </w:t>
            </w:r>
            <w:r w:rsidRPr="006A1DF8">
              <w:rPr>
                <w:i/>
              </w:rPr>
              <w:t>hechos</w:t>
            </w:r>
            <w:r>
              <w:t xml:space="preserve">, </w:t>
            </w:r>
            <w:r w:rsidRPr="006A1DF8">
              <w:rPr>
                <w:i/>
              </w:rPr>
              <w:t>valores</w:t>
            </w:r>
            <w:r>
              <w:t xml:space="preserve">): actualiza su status como </w:t>
            </w:r>
            <w:r w:rsidRPr="006A1DF8">
              <w:rPr>
                <w:i/>
              </w:rPr>
              <w:t>inactivo</w:t>
            </w:r>
            <w:r>
              <w:t>.</w:t>
            </w:r>
          </w:p>
          <w:p w:rsidR="00E25BA0" w:rsidRDefault="00E25BA0" w:rsidP="00661F19">
            <w:pPr>
              <w:pStyle w:val="Dotsentabla"/>
            </w:pPr>
            <w:r w:rsidRPr="006A1DF8">
              <w:rPr>
                <w:i/>
              </w:rPr>
              <w:t>capítulos</w:t>
            </w:r>
            <w:r>
              <w:t>: si es una colección, actualiza sus capítulos con el mismo status.</w:t>
            </w:r>
          </w:p>
          <w:p w:rsidR="00A13036" w:rsidRDefault="00E25BA0" w:rsidP="00E25BA0">
            <w:pPr>
              <w:pStyle w:val="Dotsentabla"/>
            </w:pPr>
            <w:r w:rsidRPr="00DF6EF0">
              <w:rPr>
                <w:i/>
              </w:rPr>
              <w:t>prods</w:t>
            </w:r>
            <w:r>
              <w:rPr>
                <w:i/>
              </w:rPr>
              <w:t>_edicion</w:t>
            </w:r>
            <w:r>
              <w:t xml:space="preserve">: </w:t>
            </w:r>
          </w:p>
          <w:p w:rsidR="00E25BA0" w:rsidRDefault="00A13036" w:rsidP="00A13036">
            <w:pPr>
              <w:pStyle w:val="Dotsentabla0"/>
            </w:pPr>
            <w:r>
              <w:t xml:space="preserve">Productos: </w:t>
            </w:r>
            <w:r w:rsidR="00E25BA0">
              <w:t>elimina la edición que tenga.</w:t>
            </w:r>
          </w:p>
          <w:p w:rsidR="00A13036" w:rsidRDefault="00A13036" w:rsidP="00A13036">
            <w:pPr>
              <w:pStyle w:val="Dotsentabla0"/>
            </w:pPr>
            <w:r>
              <w:t>RCLVs:</w:t>
            </w:r>
            <w:r w:rsidRPr="008E79AB">
              <w:t xml:space="preserve"> se borra su </w:t>
            </w:r>
            <w:r w:rsidRPr="008E79AB">
              <w:rPr>
                <w:i/>
              </w:rPr>
              <w:t>id</w:t>
            </w:r>
            <w:r w:rsidRPr="008E79AB">
              <w:t xml:space="preserve"> de los campos </w:t>
            </w:r>
            <w:r w:rsidRPr="008E79AB">
              <w:rPr>
                <w:i/>
              </w:rPr>
              <w:t>rclv_id</w:t>
            </w:r>
            <w:r w:rsidRPr="008E79AB">
              <w:t xml:space="preserve"> de las ediciones de producto.</w:t>
            </w:r>
          </w:p>
          <w:p w:rsidR="00E25BA0" w:rsidRDefault="00E25BA0" w:rsidP="00E83880">
            <w:pPr>
              <w:pStyle w:val="Dotsentabla"/>
            </w:pPr>
            <w:r w:rsidRPr="00DF6EF0">
              <w:rPr>
                <w:i/>
              </w:rPr>
              <w:t>rclvs</w:t>
            </w:r>
            <w:r>
              <w:t xml:space="preserve">: actualiza la familia, en el campo </w:t>
            </w:r>
            <w:r w:rsidRPr="00DF6EF0">
              <w:rPr>
                <w:i/>
              </w:rPr>
              <w:t>prods_aprob</w:t>
            </w:r>
            <w:r>
              <w:t>.</w:t>
            </w:r>
          </w:p>
        </w:tc>
      </w:tr>
      <w:tr w:rsidR="00E25BA0" w:rsidTr="00661F19">
        <w:tc>
          <w:tcPr>
            <w:tcW w:w="988" w:type="dxa"/>
          </w:tcPr>
          <w:p w:rsidR="00E25BA0" w:rsidRDefault="00E25BA0" w:rsidP="00661F19">
            <w:r>
              <w:t>Archivos</w:t>
            </w:r>
          </w:p>
        </w:tc>
        <w:tc>
          <w:tcPr>
            <w:tcW w:w="5861" w:type="dxa"/>
          </w:tcPr>
          <w:p w:rsidR="00E25BA0" w:rsidRDefault="00E83880" w:rsidP="00661F19">
            <w:pPr>
              <w:pStyle w:val="Dotsentabla"/>
            </w:pPr>
            <w:r>
              <w:t>Se</w:t>
            </w:r>
            <w:r w:rsidR="00E25BA0">
              <w:t xml:space="preserve"> elimina el archivo avatar de la edición.</w:t>
            </w:r>
          </w:p>
        </w:tc>
      </w:tr>
    </w:tbl>
    <w:p w:rsidR="00E25BA0" w:rsidRDefault="00076CDB" w:rsidP="00E83880">
      <w:pPr>
        <w:pStyle w:val="Ttulo3"/>
      </w:pPr>
      <w:r>
        <w:br w:type="column"/>
      </w:r>
      <w:r w:rsidR="00E83880">
        <w:lastRenderedPageBreak/>
        <w:t>Comentarios</w:t>
      </w:r>
    </w:p>
    <w:p w:rsidR="00076CDB" w:rsidRDefault="00076CDB" w:rsidP="00357BE9">
      <w:pPr>
        <w:pStyle w:val="Ttulo4"/>
      </w:pPr>
      <w:r>
        <w:t>RCLVs y Productos:</w:t>
      </w:r>
    </w:p>
    <w:p w:rsidR="006C356F" w:rsidRDefault="006C356F" w:rsidP="006D10C1">
      <w:pPr>
        <w:pStyle w:val="Dots"/>
      </w:pPr>
      <w:r>
        <w:t xml:space="preserve">Se debe especificar el motivo, y en función del elegido, se debe escribir un breve comentario. </w:t>
      </w:r>
    </w:p>
    <w:p w:rsidR="00E83880" w:rsidRDefault="006C356F" w:rsidP="006D10C1">
      <w:pPr>
        <w:pStyle w:val="Dots"/>
      </w:pPr>
      <w:r>
        <w:t>S</w:t>
      </w:r>
      <w:r w:rsidR="00E83880">
        <w:t xml:space="preserve">e </w:t>
      </w:r>
      <w:r>
        <w:t>deja de ver</w:t>
      </w:r>
      <w:r w:rsidR="00E83880">
        <w:t xml:space="preserve"> el registro en las consultas del encabezado </w:t>
      </w:r>
      <w:r>
        <w:t>y</w:t>
      </w:r>
      <w:r w:rsidR="00E83880">
        <w:t xml:space="preserve"> en las personalizadas.</w:t>
      </w:r>
    </w:p>
    <w:p w:rsidR="00076CDB" w:rsidRDefault="00076CDB" w:rsidP="00357BE9">
      <w:pPr>
        <w:pStyle w:val="Ttulo4"/>
      </w:pPr>
      <w:r>
        <w:t>RCLV</w:t>
      </w:r>
    </w:p>
    <w:p w:rsidR="00E83880" w:rsidRDefault="00E83880" w:rsidP="006D10C1">
      <w:pPr>
        <w:pStyle w:val="Dots"/>
      </w:pPr>
      <w:r>
        <w:t xml:space="preserve">Si </w:t>
      </w:r>
      <w:r w:rsidR="00076CDB">
        <w:t>tiene</w:t>
      </w:r>
      <w:r w:rsidR="00A13036">
        <w:t xml:space="preserve"> productos vinculados</w:t>
      </w:r>
      <w:r>
        <w:t xml:space="preserve">, </w:t>
      </w:r>
      <w:r w:rsidR="002F3297">
        <w:t xml:space="preserve">el RCLV </w:t>
      </w:r>
      <w:r w:rsidR="00076CDB">
        <w:t xml:space="preserve">aparece en el tablero para </w:t>
      </w:r>
      <w:r w:rsidR="00A13036">
        <w:t>vincular</w:t>
      </w:r>
      <w:r w:rsidR="002F3297">
        <w:t xml:space="preserve"> sus productos</w:t>
      </w:r>
      <w:r w:rsidR="00A13036">
        <w:t xml:space="preserve"> a otro RCLV.</w:t>
      </w:r>
    </w:p>
    <w:p w:rsidR="006C356F" w:rsidRDefault="006C356F" w:rsidP="006D10C1">
      <w:pPr>
        <w:pStyle w:val="Dots"/>
      </w:pPr>
      <w:r>
        <w:t>Todas las ediciones de productos dejan de estar vinculadas a él.</w:t>
      </w:r>
    </w:p>
    <w:p w:rsidR="005B7B6D" w:rsidRDefault="005B7B6D" w:rsidP="005B7B6D">
      <w:pPr>
        <w:pStyle w:val="Ttulo3"/>
      </w:pPr>
      <w:r>
        <w:t>Acciones Comunes para Aprobados y Rechazados</w:t>
      </w:r>
    </w:p>
    <w:p w:rsidR="005B7B6D" w:rsidRDefault="005B7B6D" w:rsidP="005B7B6D">
      <w:pPr>
        <w:pStyle w:val="Dots"/>
      </w:pPr>
      <w:r>
        <w:t>Se actualiza el status del registro original con la decisión del Revisor:</w:t>
      </w:r>
    </w:p>
    <w:p w:rsidR="005B7B6D" w:rsidRDefault="005B7B6D" w:rsidP="005B7B6D">
      <w:pPr>
        <w:pStyle w:val="Nmeros"/>
      </w:pPr>
      <w:r>
        <w:t>Aprobado</w:t>
      </w:r>
    </w:p>
    <w:p w:rsidR="005B7B6D" w:rsidRDefault="005B7B6D" w:rsidP="005B7B6D">
      <w:pPr>
        <w:pStyle w:val="Nmeros"/>
      </w:pPr>
      <w:r>
        <w:t>Inactivo</w:t>
      </w:r>
    </w:p>
    <w:p w:rsidR="005B7B6D" w:rsidRDefault="005B7B6D" w:rsidP="005B7B6D">
      <w:pPr>
        <w:pStyle w:val="Dots"/>
      </w:pPr>
      <w:r>
        <w:t xml:space="preserve">Actualiza la tabla </w:t>
      </w:r>
      <w:r w:rsidRPr="00230835">
        <w:rPr>
          <w:i/>
        </w:rPr>
        <w:t>histEdics</w:t>
      </w:r>
      <w:r>
        <w:t xml:space="preserve"> con cada valor aprobado o rechazado.</w:t>
      </w:r>
    </w:p>
    <w:p w:rsidR="005B7B6D" w:rsidRDefault="005B7B6D" w:rsidP="005B7B6D">
      <w:pPr>
        <w:pStyle w:val="Dots"/>
      </w:pPr>
      <w:r>
        <w:t>A</w:t>
      </w:r>
      <w:r w:rsidRPr="00FD06D1">
        <w:t xml:space="preserve">ctualiza la tabla </w:t>
      </w:r>
      <w:r w:rsidRPr="00FD06D1">
        <w:rPr>
          <w:i/>
        </w:rPr>
        <w:t>histStatus</w:t>
      </w:r>
      <w:r>
        <w:t xml:space="preserve"> con el resultado de la decisión.</w:t>
      </w:r>
    </w:p>
    <w:p w:rsidR="005B7B6D" w:rsidRDefault="005B7B6D" w:rsidP="005B7B6D">
      <w:pPr>
        <w:pStyle w:val="Dots"/>
      </w:pPr>
      <w:r>
        <w:t xml:space="preserve">En el registro del </w:t>
      </w:r>
      <w:r w:rsidRPr="00FD06D1">
        <w:rPr>
          <w:i/>
        </w:rPr>
        <w:t>usuario</w:t>
      </w:r>
      <w:r>
        <w:t xml:space="preserve">, aumenta en una unidad el valor de </w:t>
      </w:r>
      <w:r w:rsidRPr="00FD06D1">
        <w:rPr>
          <w:i/>
        </w:rPr>
        <w:t>edic</w:t>
      </w:r>
      <w:r>
        <w:rPr>
          <w:i/>
        </w:rPr>
        <w:t>s</w:t>
      </w:r>
      <w:r w:rsidRPr="00FD06D1">
        <w:rPr>
          <w:i/>
        </w:rPr>
        <w:t>Aprob</w:t>
      </w:r>
      <w:r>
        <w:t xml:space="preserve"> o </w:t>
      </w:r>
      <w:r w:rsidRPr="00FD06D1">
        <w:rPr>
          <w:i/>
        </w:rPr>
        <w:t>edic</w:t>
      </w:r>
      <w:r>
        <w:rPr>
          <w:i/>
        </w:rPr>
        <w:t>s</w:t>
      </w:r>
      <w:r w:rsidRPr="00FD06D1">
        <w:rPr>
          <w:i/>
        </w:rPr>
        <w:t>Rech</w:t>
      </w:r>
      <w:r>
        <w:t>, según la mayoría.</w:t>
      </w:r>
    </w:p>
    <w:p w:rsidR="005B7B6D" w:rsidRDefault="005B7B6D" w:rsidP="005B7B6D">
      <w:pPr>
        <w:pStyle w:val="Dots"/>
      </w:pPr>
      <w:r>
        <w:t xml:space="preserve">Aumenta el valor de </w:t>
      </w:r>
      <w:r w:rsidRPr="00FD06D1">
        <w:rPr>
          <w:i/>
        </w:rPr>
        <w:t>rclvsAprob</w:t>
      </w:r>
      <w:r>
        <w:t xml:space="preserve"> o </w:t>
      </w:r>
      <w:r w:rsidRPr="00FD06D1">
        <w:rPr>
          <w:i/>
        </w:rPr>
        <w:t>rclvsRech</w:t>
      </w:r>
      <w:r>
        <w:t xml:space="preserve"> </w:t>
      </w:r>
      <w:r w:rsidRPr="00FD06D1">
        <w:t>en el usuario</w:t>
      </w:r>
      <w:r>
        <w:t>.</w:t>
      </w:r>
    </w:p>
    <w:p w:rsidR="005B7B6D" w:rsidRDefault="005B7B6D" w:rsidP="005B7B6D">
      <w:pPr>
        <w:pStyle w:val="Dots"/>
      </w:pPr>
      <w:r>
        <w:t>Redirecciona al tablero.</w:t>
      </w:r>
    </w:p>
    <w:p w:rsidR="005B7B6D" w:rsidRDefault="005B7B6D" w:rsidP="005B7B6D">
      <w:pPr>
        <w:pStyle w:val="Ttulo3"/>
      </w:pPr>
      <w:r>
        <w:t>Acciones si se Rechaza el Registro</w:t>
      </w:r>
    </w:p>
    <w:p w:rsidR="005B7B6D" w:rsidRDefault="005B7B6D" w:rsidP="005B7B6D">
      <w:pPr>
        <w:pStyle w:val="Ttulo4"/>
      </w:pPr>
      <w:r>
        <w:t>Temas generales</w:t>
      </w:r>
    </w:p>
    <w:p w:rsidR="005B7B6D" w:rsidRDefault="005B7B6D" w:rsidP="005B7B6D">
      <w:pPr>
        <w:pStyle w:val="Dots"/>
      </w:pPr>
      <w:r w:rsidRPr="00FD06D1">
        <w:t xml:space="preserve">Penaliza al usuario si </w:t>
      </w:r>
      <w:r>
        <w:t>el error tiene una duración.</w:t>
      </w:r>
    </w:p>
    <w:p w:rsidR="005B7B6D" w:rsidRPr="00C90306" w:rsidRDefault="005B7B6D" w:rsidP="005B7B6D">
      <w:pPr>
        <w:pStyle w:val="Ttulo4"/>
      </w:pPr>
      <w:r w:rsidRPr="00C90306">
        <w:lastRenderedPageBreak/>
        <w:t>Acciones Particulares para el Avatar</w:t>
      </w:r>
    </w:p>
    <w:p w:rsidR="005B7B6D" w:rsidRPr="00C90306" w:rsidRDefault="005B7B6D" w:rsidP="005B7B6D">
      <w:pPr>
        <w:pStyle w:val="Dots"/>
      </w:pPr>
      <w:r w:rsidRPr="00C90306">
        <w:t>Si se había agregado un archivo, lo elimina</w:t>
      </w:r>
      <w:r>
        <w:t xml:space="preserve"> de la carpeta </w:t>
      </w:r>
      <w:r>
        <w:rPr>
          <w:i/>
        </w:rPr>
        <w:t>Provisorio</w:t>
      </w:r>
      <w:r>
        <w:t>.</w:t>
      </w:r>
    </w:p>
    <w:p w:rsidR="005B7B6D" w:rsidRDefault="005B7B6D" w:rsidP="005B7B6D">
      <w:pPr>
        <w:pStyle w:val="Dots"/>
      </w:pPr>
      <w:r w:rsidRPr="00C90306">
        <w:t xml:space="preserve">Si hay avatar en </w:t>
      </w:r>
      <w:r>
        <w:t xml:space="preserve">el registro original, lo mueve de </w:t>
      </w:r>
      <w:r w:rsidRPr="00230835">
        <w:rPr>
          <w:i/>
        </w:rPr>
        <w:t>Revisar</w:t>
      </w:r>
      <w:r w:rsidRPr="00C90306">
        <w:t xml:space="preserve"> a </w:t>
      </w:r>
      <w:r w:rsidRPr="00230835">
        <w:rPr>
          <w:i/>
        </w:rPr>
        <w:t>Final</w:t>
      </w:r>
      <w:r>
        <w:t>.</w:t>
      </w:r>
    </w:p>
    <w:p w:rsidR="00076CDB" w:rsidRDefault="00076CDB" w:rsidP="00357BE9">
      <w:pPr>
        <w:pStyle w:val="Ttulo4"/>
      </w:pPr>
      <w:r>
        <w:t>Producto</w:t>
      </w:r>
    </w:p>
    <w:p w:rsidR="00076CDB" w:rsidRDefault="00076CDB" w:rsidP="006D10C1">
      <w:pPr>
        <w:pStyle w:val="Dots"/>
      </w:pPr>
      <w:r>
        <w:t>Ya no se verá más en el tablero.</w:t>
      </w:r>
    </w:p>
    <w:p w:rsidR="00A13036" w:rsidRPr="00E83880" w:rsidRDefault="00A13036" w:rsidP="00A13036"/>
    <w:sectPr w:rsidR="00A13036" w:rsidRPr="00E83880" w:rsidSect="00B07EBE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596A" w:rsidRDefault="006A596A" w:rsidP="006C1FE2">
      <w:r>
        <w:separator/>
      </w:r>
    </w:p>
  </w:endnote>
  <w:endnote w:type="continuationSeparator" w:id="0">
    <w:p w:rsidR="006A596A" w:rsidRDefault="006A596A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596A" w:rsidRDefault="006A596A" w:rsidP="006C1FE2">
      <w:r>
        <w:separator/>
      </w:r>
    </w:p>
  </w:footnote>
  <w:footnote w:type="continuationSeparator" w:id="0">
    <w:p w:rsidR="006A596A" w:rsidRDefault="006A596A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CF494B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CF494B" w:rsidRPr="009F2A51" w:rsidRDefault="00CF494B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CF494B" w:rsidRPr="00F61252" w:rsidRDefault="00CF494B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CF494B" w:rsidRPr="00EF3C90" w:rsidRDefault="00CF494B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BD43A8">
            <w:rPr>
              <w:noProof/>
            </w:rPr>
            <w:t>8/jun.23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BD43A8">
            <w:rPr>
              <w:noProof/>
            </w:rPr>
            <w:t>13:46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CF494B" w:rsidRPr="00EF3C90" w:rsidRDefault="00CF494B" w:rsidP="00DF6B30">
          <w:pPr>
            <w:jc w:val="right"/>
          </w:pPr>
        </w:p>
      </w:tc>
    </w:tr>
  </w:tbl>
  <w:p w:rsidR="00CF494B" w:rsidRPr="007C5AAC" w:rsidRDefault="00CF494B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CF494B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CF494B" w:rsidRPr="009F2A51" w:rsidRDefault="00CF494B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Revisión de Entidades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CF494B" w:rsidRPr="00F61252" w:rsidRDefault="00CF494B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CF494B" w:rsidRPr="00EF3C90" w:rsidRDefault="00CF494B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BD43A8">
            <w:rPr>
              <w:noProof/>
            </w:rPr>
            <w:t>8/jun.23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BD43A8">
            <w:rPr>
              <w:noProof/>
            </w:rPr>
            <w:t>13:46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CF494B" w:rsidRPr="00EF3C90" w:rsidRDefault="00CF494B" w:rsidP="00B07EBE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7D6BDB">
            <w:rPr>
              <w:noProof/>
            </w:rPr>
            <w:t>7</w:t>
          </w:r>
          <w:r>
            <w:fldChar w:fldCharType="end"/>
          </w:r>
          <w:r>
            <w:t>/</w:t>
          </w:r>
          <w:fldSimple w:instr=" SECTIONPAGES   \* MERGEFORMAT ">
            <w:r w:rsidR="007D6BDB">
              <w:rPr>
                <w:noProof/>
              </w:rPr>
              <w:t>7</w:t>
            </w:r>
          </w:fldSimple>
        </w:p>
      </w:tc>
    </w:tr>
  </w:tbl>
  <w:p w:rsidR="00CF494B" w:rsidRPr="006F2A64" w:rsidRDefault="00CF494B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6F0EE7EE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3DD1"/>
    <w:rsid w:val="00025090"/>
    <w:rsid w:val="00025424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E733A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0A5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6F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0835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BE9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697"/>
    <w:rsid w:val="00370A55"/>
    <w:rsid w:val="0037117D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4D42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521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B7B6D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596A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078F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6700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8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D6BDB"/>
    <w:rsid w:val="007E0375"/>
    <w:rsid w:val="007E69C6"/>
    <w:rsid w:val="007E6C43"/>
    <w:rsid w:val="007F0B5B"/>
    <w:rsid w:val="007F155A"/>
    <w:rsid w:val="007F2830"/>
    <w:rsid w:val="007F4856"/>
    <w:rsid w:val="007F4E9C"/>
    <w:rsid w:val="007F5BF3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9465E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6B41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2C5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156D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0103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BAB"/>
    <w:rsid w:val="00B02DAA"/>
    <w:rsid w:val="00B02F9D"/>
    <w:rsid w:val="00B030AF"/>
    <w:rsid w:val="00B03645"/>
    <w:rsid w:val="00B046CF"/>
    <w:rsid w:val="00B04D8F"/>
    <w:rsid w:val="00B0518A"/>
    <w:rsid w:val="00B07EBE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3A8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2A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06"/>
    <w:rsid w:val="00C9038B"/>
    <w:rsid w:val="00C92FA4"/>
    <w:rsid w:val="00C93EC0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33A8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494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176B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37514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636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DB2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B4EDF"/>
    <w:rsid w:val="00FC13CC"/>
    <w:rsid w:val="00FC1B28"/>
    <w:rsid w:val="00FC2311"/>
    <w:rsid w:val="00FC27DF"/>
    <w:rsid w:val="00FC2F35"/>
    <w:rsid w:val="00FC6D11"/>
    <w:rsid w:val="00FC763F"/>
    <w:rsid w:val="00FD06D1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6CE679"/>
  <w15:chartTrackingRefBased/>
  <w15:docId w15:val="{2E829DE2-E1A6-4469-B3E2-6D97E619B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57BE9"/>
    <w:pPr>
      <w:keepNext/>
      <w:keepLines/>
      <w:numPr>
        <w:ilvl w:val="3"/>
        <w:numId w:val="20"/>
      </w:numPr>
      <w:spacing w:before="18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357BE9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9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5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1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EB2CF-3B9E-40DF-B063-0E39EF614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21196</TotalTime>
  <Pages>8</Pages>
  <Words>1292</Words>
  <Characters>7108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8384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7</cp:revision>
  <cp:lastPrinted>2023-03-27T22:46:00Z</cp:lastPrinted>
  <dcterms:created xsi:type="dcterms:W3CDTF">2023-03-17T18:05:00Z</dcterms:created>
  <dcterms:modified xsi:type="dcterms:W3CDTF">2023-06-08T16:56:00Z</dcterms:modified>
</cp:coreProperties>
</file>