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4FAA3" w14:textId="77777777" w:rsidR="009339A2" w:rsidRPr="00C737AC" w:rsidRDefault="00000000">
      <w:pPr>
        <w:pStyle w:val="Heading1"/>
        <w:rPr>
          <w:lang w:val="fr-FR"/>
        </w:rPr>
      </w:pPr>
      <w:r w:rsidRPr="00C737AC">
        <w:rPr>
          <w:lang w:val="fr-FR"/>
        </w:rPr>
        <w:t>DOCUMENTATION TECHNIQUE</w:t>
      </w:r>
    </w:p>
    <w:p w14:paraId="615FF7A2" w14:textId="77777777" w:rsidR="009339A2" w:rsidRPr="00C737AC" w:rsidRDefault="00000000">
      <w:pPr>
        <w:pStyle w:val="Heading2"/>
        <w:rPr>
          <w:lang w:val="fr-FR"/>
        </w:rPr>
      </w:pPr>
      <w:proofErr w:type="spellStart"/>
      <w:r w:rsidRPr="00C737AC">
        <w:rPr>
          <w:lang w:val="fr-FR"/>
        </w:rPr>
        <w:t>RehabBot</w:t>
      </w:r>
      <w:proofErr w:type="spellEnd"/>
      <w:r w:rsidRPr="00C737AC">
        <w:rPr>
          <w:lang w:val="fr-FR"/>
        </w:rPr>
        <w:t xml:space="preserve"> - Agent conversationnel intelligent</w:t>
      </w:r>
    </w:p>
    <w:p w14:paraId="39ABF970" w14:textId="77777777" w:rsidR="009339A2" w:rsidRPr="00C737AC" w:rsidRDefault="00000000">
      <w:pPr>
        <w:rPr>
          <w:lang w:val="fr-FR"/>
        </w:rPr>
      </w:pPr>
      <w:r w:rsidRPr="00C737AC">
        <w:rPr>
          <w:b/>
          <w:lang w:val="fr-FR"/>
        </w:rPr>
        <w:t>Équipe :</w:t>
      </w:r>
      <w:r w:rsidRPr="00C737AC">
        <w:rPr>
          <w:lang w:val="fr-FR"/>
        </w:rPr>
        <w:t xml:space="preserve"> Dirimo Iriarte - Julie La porta - Massilia </w:t>
      </w:r>
      <w:proofErr w:type="spellStart"/>
      <w:r w:rsidRPr="00C737AC">
        <w:rPr>
          <w:lang w:val="fr-FR"/>
        </w:rPr>
        <w:t>Moungad</w:t>
      </w:r>
      <w:proofErr w:type="spellEnd"/>
      <w:r w:rsidRPr="00C737AC">
        <w:rPr>
          <w:lang w:val="fr-FR"/>
        </w:rPr>
        <w:t xml:space="preserve"> - Sandrine Yu - Yanis Ziouani</w:t>
      </w:r>
    </w:p>
    <w:p w14:paraId="158D13A2" w14:textId="77777777" w:rsidR="009339A2" w:rsidRPr="00C737AC" w:rsidRDefault="00000000">
      <w:pPr>
        <w:pStyle w:val="Heading2"/>
        <w:rPr>
          <w:lang w:val="fr-FR"/>
        </w:rPr>
      </w:pPr>
      <w:r w:rsidRPr="00C737AC">
        <w:rPr>
          <w:lang w:val="fr-FR"/>
        </w:rPr>
        <w:t>1. Présentation</w:t>
      </w:r>
    </w:p>
    <w:p w14:paraId="6036EE70" w14:textId="77777777" w:rsidR="009339A2" w:rsidRPr="00C737AC" w:rsidRDefault="00000000">
      <w:pPr>
        <w:pStyle w:val="Heading3"/>
        <w:rPr>
          <w:lang w:val="fr-FR"/>
        </w:rPr>
      </w:pPr>
      <w:r w:rsidRPr="00C737AC">
        <w:rPr>
          <w:lang w:val="fr-FR"/>
        </w:rPr>
        <w:t>1.1. Contexte</w:t>
      </w:r>
    </w:p>
    <w:p w14:paraId="36662E8E" w14:textId="77777777" w:rsidR="009339A2" w:rsidRPr="00C737AC" w:rsidRDefault="00000000">
      <w:pPr>
        <w:rPr>
          <w:lang w:val="fr-FR"/>
        </w:rPr>
      </w:pPr>
      <w:r w:rsidRPr="00C737AC">
        <w:rPr>
          <w:lang w:val="fr-FR"/>
        </w:rPr>
        <w:t>La rééducation physique demande souvent un accompagnement continu que les professionnels de santé ne peuvent pas toujours fournir 24h/24. De nombreux patients se retrouvent démunis chez eux face à leurs exercices ou à des douleurs mineures.</w:t>
      </w:r>
    </w:p>
    <w:p w14:paraId="0914DEB2" w14:textId="77777777" w:rsidR="009339A2" w:rsidRPr="00C737AC" w:rsidRDefault="00000000">
      <w:pPr>
        <w:pStyle w:val="Heading3"/>
        <w:rPr>
          <w:lang w:val="fr-FR"/>
        </w:rPr>
      </w:pPr>
      <w:r w:rsidRPr="00C737AC">
        <w:rPr>
          <w:lang w:val="fr-FR"/>
        </w:rPr>
        <w:t>1.2. Objectif</w:t>
      </w:r>
    </w:p>
    <w:p w14:paraId="00B015BB" w14:textId="77777777" w:rsidR="009339A2" w:rsidRPr="00C737AC" w:rsidRDefault="00000000">
      <w:pPr>
        <w:rPr>
          <w:lang w:val="fr-FR"/>
        </w:rPr>
      </w:pPr>
      <w:proofErr w:type="spellStart"/>
      <w:r w:rsidRPr="00C737AC">
        <w:rPr>
          <w:lang w:val="fr-FR"/>
        </w:rPr>
        <w:t>RehabBot</w:t>
      </w:r>
      <w:proofErr w:type="spellEnd"/>
      <w:r w:rsidRPr="00C737AC">
        <w:rPr>
          <w:lang w:val="fr-FR"/>
        </w:rPr>
        <w:t xml:space="preserve"> vise à combler ce vide en offrant un assistant virtuel intelligent capable de répondre aux questions des patients, de leur suggérer des exercices adaptés (via du </w:t>
      </w:r>
      <w:proofErr w:type="spellStart"/>
      <w:r w:rsidRPr="00C737AC">
        <w:rPr>
          <w:lang w:val="fr-FR"/>
        </w:rPr>
        <w:t>scraping</w:t>
      </w:r>
      <w:proofErr w:type="spellEnd"/>
      <w:r w:rsidRPr="00C737AC">
        <w:rPr>
          <w:lang w:val="fr-FR"/>
        </w:rPr>
        <w:t xml:space="preserve"> en temps réel), tout en garantissant un haut niveau de sécurité (hébergement local) et en respectant les limites de la pratique médicale (pas de diagnostic).</w:t>
      </w:r>
    </w:p>
    <w:p w14:paraId="7E3E49D9" w14:textId="77777777" w:rsidR="009339A2" w:rsidRPr="00C737AC" w:rsidRDefault="00000000">
      <w:pPr>
        <w:pStyle w:val="Heading3"/>
        <w:rPr>
          <w:lang w:val="fr-FR"/>
        </w:rPr>
      </w:pPr>
      <w:r w:rsidRPr="00C737AC">
        <w:rPr>
          <w:lang w:val="fr-FR"/>
        </w:rPr>
        <w:t>1.3. Périmètre fonctionnel</w:t>
      </w:r>
    </w:p>
    <w:p w14:paraId="36A3FC66" w14:textId="77777777" w:rsidR="009339A2" w:rsidRPr="00C737AC" w:rsidRDefault="00000000">
      <w:pPr>
        <w:rPr>
          <w:lang w:val="fr-FR"/>
        </w:rPr>
      </w:pPr>
      <w:r w:rsidRPr="00C737AC">
        <w:rPr>
          <w:lang w:val="fr-FR"/>
        </w:rPr>
        <w:t xml:space="preserve">Le </w:t>
      </w:r>
      <w:proofErr w:type="spellStart"/>
      <w:r w:rsidRPr="00C737AC">
        <w:rPr>
          <w:lang w:val="fr-FR"/>
        </w:rPr>
        <w:t>chatbot</w:t>
      </w:r>
      <w:proofErr w:type="spellEnd"/>
      <w:r w:rsidRPr="00C737AC">
        <w:rPr>
          <w:lang w:val="fr-FR"/>
        </w:rPr>
        <w:t xml:space="preserve"> permet à un utilisateur de discuter de ses douleurs physiques bénignes, d'obtenir des fiches d'exercices étayées et de conserver l'historique de ses sessions. L'application intègre des garde-fous stricts pour rediriger les urgences vers des médecins humains.</w:t>
      </w:r>
    </w:p>
    <w:p w14:paraId="4C16B018" w14:textId="77777777" w:rsidR="009339A2" w:rsidRPr="00C737AC" w:rsidRDefault="00000000">
      <w:pPr>
        <w:pStyle w:val="Heading2"/>
        <w:rPr>
          <w:lang w:val="fr-FR"/>
        </w:rPr>
      </w:pPr>
      <w:r w:rsidRPr="00C737AC">
        <w:rPr>
          <w:lang w:val="fr-FR"/>
        </w:rPr>
        <w:t>2. Architecture globale</w:t>
      </w:r>
    </w:p>
    <w:p w14:paraId="1D6E56CC" w14:textId="77777777" w:rsidR="009339A2" w:rsidRPr="00C737AC" w:rsidRDefault="00000000">
      <w:pPr>
        <w:pStyle w:val="Heading3"/>
        <w:rPr>
          <w:lang w:val="fr-FR"/>
        </w:rPr>
      </w:pPr>
      <w:r w:rsidRPr="00C737AC">
        <w:rPr>
          <w:lang w:val="fr-FR"/>
        </w:rPr>
        <w:t>2.1. Vue d’ensemble</w:t>
      </w:r>
    </w:p>
    <w:p w14:paraId="4F2ACAC0" w14:textId="77777777" w:rsidR="00473A6A" w:rsidRDefault="00473A6A">
      <w:pPr>
        <w:rPr>
          <w:lang w:val="fr-FR"/>
        </w:rPr>
      </w:pPr>
    </w:p>
    <w:p w14:paraId="60C6D711" w14:textId="77777777" w:rsidR="00473A6A" w:rsidRDefault="00473A6A" w:rsidP="00473A6A">
      <w:pPr>
        <w:keepNext/>
      </w:pPr>
      <w:r>
        <w:rPr>
          <w:noProof/>
          <w:lang w:val="fr-FR"/>
        </w:rPr>
        <w:drawing>
          <wp:inline distT="0" distB="0" distL="0" distR="0" wp14:anchorId="66FA4E5C" wp14:editId="4FBAEEC6">
            <wp:extent cx="5486400" cy="1765300"/>
            <wp:effectExtent l="0" t="0" r="0" b="6350"/>
            <wp:docPr id="161964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642293" name="Picture 1619642293"/>
                    <pic:cNvPicPr/>
                  </pic:nvPicPr>
                  <pic:blipFill>
                    <a:blip r:embed="rId6"/>
                    <a:stretch>
                      <a:fillRect/>
                    </a:stretch>
                  </pic:blipFill>
                  <pic:spPr>
                    <a:xfrm>
                      <a:off x="0" y="0"/>
                      <a:ext cx="5486400" cy="1765300"/>
                    </a:xfrm>
                    <a:prstGeom prst="rect">
                      <a:avLst/>
                    </a:prstGeom>
                  </pic:spPr>
                </pic:pic>
              </a:graphicData>
            </a:graphic>
          </wp:inline>
        </w:drawing>
      </w:r>
    </w:p>
    <w:p w14:paraId="2D048DED" w14:textId="41C514B9" w:rsidR="009339A2" w:rsidRPr="00C737AC" w:rsidRDefault="00473A6A" w:rsidP="00473A6A">
      <w:pPr>
        <w:pStyle w:val="Caption"/>
        <w:rPr>
          <w:lang w:val="fr-FR"/>
        </w:rPr>
      </w:pPr>
      <w:r w:rsidRPr="00473A6A">
        <w:rPr>
          <w:lang w:val="fr-FR"/>
        </w:rPr>
        <w:t xml:space="preserve">Figure </w:t>
      </w:r>
      <w:r>
        <w:fldChar w:fldCharType="begin"/>
      </w:r>
      <w:r w:rsidRPr="00473A6A">
        <w:rPr>
          <w:lang w:val="fr-FR"/>
        </w:rPr>
        <w:instrText xml:space="preserve"> SEQ Figure \* ARABIC </w:instrText>
      </w:r>
      <w:r>
        <w:fldChar w:fldCharType="separate"/>
      </w:r>
      <w:r w:rsidR="00C9723A">
        <w:rPr>
          <w:noProof/>
          <w:lang w:val="fr-FR"/>
        </w:rPr>
        <w:t>1</w:t>
      </w:r>
      <w:r>
        <w:fldChar w:fldCharType="end"/>
      </w:r>
      <w:r w:rsidRPr="00473A6A">
        <w:rPr>
          <w:lang w:val="fr-FR"/>
        </w:rPr>
        <w:t>: Schéma de l'Architecture Globale</w:t>
      </w:r>
    </w:p>
    <w:p w14:paraId="22C59152" w14:textId="77777777" w:rsidR="009339A2" w:rsidRPr="00C737AC" w:rsidRDefault="00000000">
      <w:pPr>
        <w:rPr>
          <w:lang w:val="fr-FR"/>
        </w:rPr>
      </w:pPr>
      <w:r w:rsidRPr="00C737AC">
        <w:rPr>
          <w:lang w:val="fr-FR"/>
        </w:rPr>
        <w:t>Le projet est entièrement conteneurisé (Docker) et s'articule autour de 4 briques indépendantes :</w:t>
      </w:r>
    </w:p>
    <w:p w14:paraId="1064B090" w14:textId="64BABF6E" w:rsidR="009339A2" w:rsidRDefault="00C737AC">
      <w:pPr>
        <w:pStyle w:val="ListBullet"/>
      </w:pPr>
      <w:r>
        <w:rPr>
          <w:b/>
        </w:rPr>
        <w:lastRenderedPageBreak/>
        <w:t>Frontend</w:t>
      </w:r>
      <w:r>
        <w:t xml:space="preserve">: Interface </w:t>
      </w:r>
      <w:proofErr w:type="spellStart"/>
      <w:r>
        <w:t>utilisateur</w:t>
      </w:r>
      <w:proofErr w:type="spellEnd"/>
      <w:r>
        <w:t xml:space="preserve"> (</w:t>
      </w:r>
      <w:proofErr w:type="spellStart"/>
      <w:r>
        <w:t>Nuxt</w:t>
      </w:r>
      <w:proofErr w:type="spellEnd"/>
      <w:r>
        <w:t xml:space="preserve"> 3).</w:t>
      </w:r>
    </w:p>
    <w:p w14:paraId="01D63984" w14:textId="77777777" w:rsidR="009339A2" w:rsidRPr="00C737AC" w:rsidRDefault="00000000">
      <w:pPr>
        <w:pStyle w:val="ListBullet"/>
        <w:rPr>
          <w:lang w:val="fr-FR"/>
        </w:rPr>
      </w:pPr>
      <w:r w:rsidRPr="00C737AC">
        <w:rPr>
          <w:b/>
          <w:lang w:val="fr-FR"/>
        </w:rPr>
        <w:t>Backend</w:t>
      </w:r>
      <w:r w:rsidRPr="00C737AC">
        <w:rPr>
          <w:lang w:val="fr-FR"/>
        </w:rPr>
        <w:t xml:space="preserve"> : API centrale (</w:t>
      </w:r>
      <w:proofErr w:type="spellStart"/>
      <w:r w:rsidRPr="00C737AC">
        <w:rPr>
          <w:lang w:val="fr-FR"/>
        </w:rPr>
        <w:t>FastAPI</w:t>
      </w:r>
      <w:proofErr w:type="spellEnd"/>
      <w:r w:rsidRPr="00C737AC">
        <w:rPr>
          <w:lang w:val="fr-FR"/>
        </w:rPr>
        <w:t>) gérant la logique LLM et la base de données.</w:t>
      </w:r>
    </w:p>
    <w:p w14:paraId="12692F15" w14:textId="77777777" w:rsidR="009339A2" w:rsidRPr="00C737AC" w:rsidRDefault="00000000">
      <w:pPr>
        <w:pStyle w:val="ListBullet"/>
        <w:rPr>
          <w:lang w:val="fr-FR"/>
        </w:rPr>
      </w:pPr>
      <w:r w:rsidRPr="00C737AC">
        <w:rPr>
          <w:b/>
          <w:lang w:val="fr-FR"/>
        </w:rPr>
        <w:t>Base de données</w:t>
      </w:r>
      <w:r w:rsidRPr="00C737AC">
        <w:rPr>
          <w:lang w:val="fr-FR"/>
        </w:rPr>
        <w:t xml:space="preserve"> : Stockage relationnel (PostgreSQL).</w:t>
      </w:r>
    </w:p>
    <w:p w14:paraId="683FFFF6" w14:textId="77777777" w:rsidR="009339A2" w:rsidRPr="00C737AC" w:rsidRDefault="00000000">
      <w:pPr>
        <w:pStyle w:val="ListBullet"/>
        <w:rPr>
          <w:lang w:val="fr-FR"/>
        </w:rPr>
      </w:pPr>
      <w:r w:rsidRPr="00C737AC">
        <w:rPr>
          <w:b/>
          <w:lang w:val="fr-FR"/>
        </w:rPr>
        <w:t>Serveur MCP</w:t>
      </w:r>
      <w:r w:rsidRPr="00C737AC">
        <w:rPr>
          <w:lang w:val="fr-FR"/>
        </w:rPr>
        <w:t xml:space="preserve"> : Micro-service de recherche de données (</w:t>
      </w:r>
      <w:proofErr w:type="spellStart"/>
      <w:r w:rsidRPr="00C737AC">
        <w:rPr>
          <w:lang w:val="fr-FR"/>
        </w:rPr>
        <w:t>FastMCP</w:t>
      </w:r>
      <w:proofErr w:type="spellEnd"/>
      <w:r w:rsidRPr="00C737AC">
        <w:rPr>
          <w:lang w:val="fr-FR"/>
        </w:rPr>
        <w:t>).</w:t>
      </w:r>
    </w:p>
    <w:p w14:paraId="7A4B6E35" w14:textId="33ED24EC" w:rsidR="009339A2" w:rsidRPr="00C737AC" w:rsidRDefault="00473A6A">
      <w:pPr>
        <w:rPr>
          <w:lang w:val="fr-FR"/>
        </w:rPr>
      </w:pPr>
      <w:r>
        <w:rPr>
          <w:lang w:val="fr-FR"/>
        </w:rPr>
        <w:t xml:space="preserve">Le </w:t>
      </w:r>
      <w:proofErr w:type="spellStart"/>
      <w:r>
        <w:rPr>
          <w:lang w:val="fr-FR"/>
        </w:rPr>
        <w:t>modéle</w:t>
      </w:r>
      <w:proofErr w:type="spellEnd"/>
      <w:r w:rsidR="00000000" w:rsidRPr="00C737AC">
        <w:rPr>
          <w:lang w:val="fr-FR"/>
        </w:rPr>
        <w:t xml:space="preserve"> tourne localement sur l'hôte pour un accès direct au GPU</w:t>
      </w:r>
      <w:r>
        <w:rPr>
          <w:lang w:val="fr-FR"/>
        </w:rPr>
        <w:t xml:space="preserve"> grâce </w:t>
      </w:r>
      <w:proofErr w:type="spellStart"/>
      <w:r>
        <w:rPr>
          <w:lang w:val="fr-FR"/>
        </w:rPr>
        <w:t>a</w:t>
      </w:r>
      <w:proofErr w:type="spellEnd"/>
      <w:r>
        <w:rPr>
          <w:lang w:val="fr-FR"/>
        </w:rPr>
        <w:t xml:space="preserve"> </w:t>
      </w:r>
      <w:proofErr w:type="spellStart"/>
      <w:r>
        <w:rPr>
          <w:lang w:val="fr-FR"/>
        </w:rPr>
        <w:t>ollama</w:t>
      </w:r>
      <w:proofErr w:type="spellEnd"/>
      <w:r w:rsidR="00000000" w:rsidRPr="00C737AC">
        <w:rPr>
          <w:lang w:val="fr-FR"/>
        </w:rPr>
        <w:t>.</w:t>
      </w:r>
    </w:p>
    <w:p w14:paraId="3ACFF265" w14:textId="77777777" w:rsidR="009339A2" w:rsidRPr="00C737AC" w:rsidRDefault="00000000">
      <w:pPr>
        <w:pStyle w:val="Heading3"/>
        <w:rPr>
          <w:lang w:val="fr-FR"/>
        </w:rPr>
      </w:pPr>
      <w:r w:rsidRPr="00C737AC">
        <w:rPr>
          <w:lang w:val="fr-FR"/>
        </w:rPr>
        <w:t>2.2. Flux de données</w:t>
      </w:r>
    </w:p>
    <w:p w14:paraId="5692F25E" w14:textId="77777777" w:rsidR="009339A2" w:rsidRPr="00C737AC" w:rsidRDefault="00000000">
      <w:pPr>
        <w:rPr>
          <w:lang w:val="fr-FR"/>
        </w:rPr>
      </w:pPr>
      <w:r w:rsidRPr="00C737AC">
        <w:rPr>
          <w:lang w:val="fr-FR"/>
        </w:rPr>
        <w:t xml:space="preserve">1. L'utilisateur envoie un message depuis le Frontend via </w:t>
      </w:r>
      <w:proofErr w:type="spellStart"/>
      <w:r w:rsidRPr="00C737AC">
        <w:rPr>
          <w:lang w:val="fr-FR"/>
        </w:rPr>
        <w:t>WebSocket</w:t>
      </w:r>
      <w:proofErr w:type="spellEnd"/>
      <w:r w:rsidRPr="00C737AC">
        <w:rPr>
          <w:lang w:val="fr-FR"/>
        </w:rPr>
        <w:t>.</w:t>
      </w:r>
    </w:p>
    <w:p w14:paraId="5E68ECA5" w14:textId="77777777" w:rsidR="009339A2" w:rsidRPr="00C737AC" w:rsidRDefault="00000000">
      <w:pPr>
        <w:rPr>
          <w:lang w:val="fr-FR"/>
        </w:rPr>
      </w:pPr>
      <w:r w:rsidRPr="00C737AC">
        <w:rPr>
          <w:lang w:val="fr-FR"/>
        </w:rPr>
        <w:t xml:space="preserve">2. Le Backend intercepte, charge l'historique depuis PostgreSQL, et transmet le contexte à </w:t>
      </w:r>
      <w:proofErr w:type="spellStart"/>
      <w:r w:rsidRPr="00C737AC">
        <w:rPr>
          <w:lang w:val="fr-FR"/>
        </w:rPr>
        <w:t>Ollama</w:t>
      </w:r>
      <w:proofErr w:type="spellEnd"/>
      <w:r w:rsidRPr="00C737AC">
        <w:rPr>
          <w:lang w:val="fr-FR"/>
        </w:rPr>
        <w:t>.</w:t>
      </w:r>
    </w:p>
    <w:p w14:paraId="7A4B5060" w14:textId="77777777" w:rsidR="009339A2" w:rsidRPr="00C737AC" w:rsidRDefault="00000000">
      <w:pPr>
        <w:rPr>
          <w:lang w:val="fr-FR"/>
        </w:rPr>
      </w:pPr>
      <w:r w:rsidRPr="00C737AC">
        <w:rPr>
          <w:lang w:val="fr-FR"/>
        </w:rPr>
        <w:t xml:space="preserve">3. Si </w:t>
      </w:r>
      <w:proofErr w:type="spellStart"/>
      <w:r w:rsidRPr="00C737AC">
        <w:rPr>
          <w:lang w:val="fr-FR"/>
        </w:rPr>
        <w:t>Ollama</w:t>
      </w:r>
      <w:proofErr w:type="spellEnd"/>
      <w:r w:rsidRPr="00C737AC">
        <w:rPr>
          <w:lang w:val="fr-FR"/>
        </w:rPr>
        <w:t xml:space="preserve"> a besoin de données externes, le Backend fait une requête HTTP vers le Serveur MCP (qui effectue un </w:t>
      </w:r>
      <w:proofErr w:type="spellStart"/>
      <w:r w:rsidRPr="00C737AC">
        <w:rPr>
          <w:lang w:val="fr-FR"/>
        </w:rPr>
        <w:t>scraping</w:t>
      </w:r>
      <w:proofErr w:type="spellEnd"/>
      <w:r w:rsidRPr="00C737AC">
        <w:rPr>
          <w:lang w:val="fr-FR"/>
        </w:rPr>
        <w:t>).</w:t>
      </w:r>
    </w:p>
    <w:p w14:paraId="06808C86" w14:textId="77777777" w:rsidR="00473A6A" w:rsidRDefault="00000000" w:rsidP="00473A6A">
      <w:pPr>
        <w:keepNext/>
      </w:pPr>
      <w:r w:rsidRPr="00C737AC">
        <w:rPr>
          <w:lang w:val="fr-FR"/>
        </w:rPr>
        <w:t xml:space="preserve">4. Le Backend compile la réponse finale, la sauvegarde en base, et l'envoie au Frontend via </w:t>
      </w:r>
      <w:proofErr w:type="spellStart"/>
      <w:r w:rsidRPr="00C737AC">
        <w:rPr>
          <w:lang w:val="fr-FR"/>
        </w:rPr>
        <w:t>WebSocket</w:t>
      </w:r>
      <w:proofErr w:type="spellEnd"/>
      <w:r w:rsidRPr="00C737AC">
        <w:rPr>
          <w:lang w:val="fr-FR"/>
        </w:rPr>
        <w:t>.</w:t>
      </w:r>
      <w:r w:rsidR="00473A6A">
        <w:rPr>
          <w:lang w:val="fr-FR"/>
        </w:rPr>
        <w:br/>
      </w:r>
      <w:r w:rsidR="00473A6A">
        <w:rPr>
          <w:lang w:val="fr-FR"/>
        </w:rPr>
        <w:br/>
      </w:r>
      <w:r w:rsidR="00473A6A">
        <w:rPr>
          <w:noProof/>
          <w:lang w:val="fr-FR"/>
        </w:rPr>
        <w:drawing>
          <wp:inline distT="0" distB="0" distL="0" distR="0" wp14:anchorId="3C56432D" wp14:editId="062019EA">
            <wp:extent cx="5486400" cy="2099945"/>
            <wp:effectExtent l="0" t="0" r="0" b="0"/>
            <wp:docPr id="17240114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11468" name="Picture 1724011468"/>
                    <pic:cNvPicPr/>
                  </pic:nvPicPr>
                  <pic:blipFill>
                    <a:blip r:embed="rId7"/>
                    <a:stretch>
                      <a:fillRect/>
                    </a:stretch>
                  </pic:blipFill>
                  <pic:spPr>
                    <a:xfrm>
                      <a:off x="0" y="0"/>
                      <a:ext cx="5486400" cy="2099945"/>
                    </a:xfrm>
                    <a:prstGeom prst="rect">
                      <a:avLst/>
                    </a:prstGeom>
                  </pic:spPr>
                </pic:pic>
              </a:graphicData>
            </a:graphic>
          </wp:inline>
        </w:drawing>
      </w:r>
    </w:p>
    <w:p w14:paraId="36577C4B" w14:textId="42141AE8" w:rsidR="009339A2" w:rsidRPr="00C737AC" w:rsidRDefault="00473A6A" w:rsidP="00473A6A">
      <w:pPr>
        <w:pStyle w:val="Caption"/>
        <w:rPr>
          <w:lang w:val="fr-FR"/>
        </w:rPr>
      </w:pPr>
      <w:r w:rsidRPr="00C9723A">
        <w:rPr>
          <w:lang w:val="fr-FR"/>
        </w:rPr>
        <w:t xml:space="preserve">Figure </w:t>
      </w:r>
      <w:r>
        <w:fldChar w:fldCharType="begin"/>
      </w:r>
      <w:r w:rsidRPr="00C9723A">
        <w:rPr>
          <w:lang w:val="fr-FR"/>
        </w:rPr>
        <w:instrText xml:space="preserve"> SEQ Figure \* ARABIC </w:instrText>
      </w:r>
      <w:r>
        <w:fldChar w:fldCharType="separate"/>
      </w:r>
      <w:r w:rsidR="00C9723A">
        <w:rPr>
          <w:noProof/>
          <w:lang w:val="fr-FR"/>
        </w:rPr>
        <w:t>2</w:t>
      </w:r>
      <w:r>
        <w:fldChar w:fldCharType="end"/>
      </w:r>
      <w:r w:rsidRPr="00C9723A">
        <w:rPr>
          <w:lang w:val="fr-FR"/>
        </w:rPr>
        <w:t>: Schéma du Flux de Données</w:t>
      </w:r>
    </w:p>
    <w:p w14:paraId="5548282E" w14:textId="77777777" w:rsidR="009339A2" w:rsidRPr="00C737AC" w:rsidRDefault="00000000">
      <w:pPr>
        <w:pStyle w:val="Heading2"/>
        <w:rPr>
          <w:lang w:val="fr-FR"/>
        </w:rPr>
      </w:pPr>
      <w:r w:rsidRPr="00C737AC">
        <w:rPr>
          <w:lang w:val="fr-FR"/>
        </w:rPr>
        <w:t>3. Frontend</w:t>
      </w:r>
    </w:p>
    <w:p w14:paraId="4C3A4BDF" w14:textId="77777777" w:rsidR="009339A2" w:rsidRPr="00C737AC" w:rsidRDefault="00000000">
      <w:pPr>
        <w:pStyle w:val="Heading3"/>
        <w:rPr>
          <w:lang w:val="fr-FR"/>
        </w:rPr>
      </w:pPr>
      <w:r w:rsidRPr="00C737AC">
        <w:rPr>
          <w:lang w:val="fr-FR"/>
        </w:rPr>
        <w:t>3.1. Technologies utilisées</w:t>
      </w:r>
    </w:p>
    <w:p w14:paraId="737D77B6" w14:textId="77777777" w:rsidR="009339A2" w:rsidRPr="00C737AC" w:rsidRDefault="00000000">
      <w:pPr>
        <w:rPr>
          <w:lang w:val="fr-FR"/>
        </w:rPr>
      </w:pPr>
      <w:r w:rsidRPr="00C737AC">
        <w:rPr>
          <w:lang w:val="fr-FR"/>
        </w:rPr>
        <w:t xml:space="preserve">Le frontend repose sur </w:t>
      </w:r>
      <w:proofErr w:type="spellStart"/>
      <w:r w:rsidRPr="00C737AC">
        <w:rPr>
          <w:b/>
          <w:lang w:val="fr-FR"/>
        </w:rPr>
        <w:t>Nuxt</w:t>
      </w:r>
      <w:proofErr w:type="spellEnd"/>
      <w:r w:rsidRPr="00C737AC">
        <w:rPr>
          <w:b/>
          <w:lang w:val="fr-FR"/>
        </w:rPr>
        <w:t xml:space="preserve"> 3</w:t>
      </w:r>
      <w:r w:rsidRPr="00C737AC">
        <w:rPr>
          <w:lang w:val="fr-FR"/>
        </w:rPr>
        <w:t xml:space="preserve"> (</w:t>
      </w:r>
      <w:proofErr w:type="spellStart"/>
      <w:r w:rsidRPr="00C737AC">
        <w:rPr>
          <w:lang w:val="fr-FR"/>
        </w:rPr>
        <w:t>framework</w:t>
      </w:r>
      <w:proofErr w:type="spellEnd"/>
      <w:r w:rsidRPr="00C737AC">
        <w:rPr>
          <w:lang w:val="fr-FR"/>
        </w:rPr>
        <w:t xml:space="preserve"> hybride basé sur Vue.js 3) et </w:t>
      </w:r>
      <w:proofErr w:type="spellStart"/>
      <w:r w:rsidRPr="00C737AC">
        <w:rPr>
          <w:b/>
          <w:lang w:val="fr-FR"/>
        </w:rPr>
        <w:t>TypeScript</w:t>
      </w:r>
      <w:proofErr w:type="spellEnd"/>
      <w:r w:rsidRPr="00C737AC">
        <w:rPr>
          <w:lang w:val="fr-FR"/>
        </w:rPr>
        <w:t>. Ce choix apporte une structure conventionnelle (</w:t>
      </w:r>
      <w:proofErr w:type="spellStart"/>
      <w:r w:rsidRPr="00C737AC">
        <w:rPr>
          <w:lang w:val="fr-FR"/>
        </w:rPr>
        <w:t>routing</w:t>
      </w:r>
      <w:proofErr w:type="spellEnd"/>
      <w:r w:rsidRPr="00C737AC">
        <w:rPr>
          <w:lang w:val="fr-FR"/>
        </w:rPr>
        <w:t xml:space="preserve"> automatique), un typage strict pour sécuriser les données, et une syntaxe déclarative simple pour manipuler l'interface (Composition API).</w:t>
      </w:r>
    </w:p>
    <w:p w14:paraId="2F6668D2" w14:textId="77777777" w:rsidR="009339A2" w:rsidRPr="00C737AC" w:rsidRDefault="00000000">
      <w:pPr>
        <w:pStyle w:val="Heading3"/>
        <w:rPr>
          <w:lang w:val="fr-FR"/>
        </w:rPr>
      </w:pPr>
      <w:r w:rsidRPr="00C737AC">
        <w:rPr>
          <w:lang w:val="fr-FR"/>
        </w:rPr>
        <w:t>3.2. Organisation du code</w:t>
      </w:r>
    </w:p>
    <w:p w14:paraId="06D002C1" w14:textId="77777777" w:rsidR="009339A2" w:rsidRPr="00C737AC" w:rsidRDefault="00000000">
      <w:pPr>
        <w:rPr>
          <w:lang w:val="fr-FR"/>
        </w:rPr>
      </w:pPr>
      <w:r w:rsidRPr="00C737AC">
        <w:rPr>
          <w:lang w:val="fr-FR"/>
        </w:rPr>
        <w:t xml:space="preserve">L'arborescence suit le standard </w:t>
      </w:r>
      <w:proofErr w:type="spellStart"/>
      <w:r w:rsidRPr="00C737AC">
        <w:rPr>
          <w:lang w:val="fr-FR"/>
        </w:rPr>
        <w:t>Nuxt</w:t>
      </w:r>
      <w:proofErr w:type="spellEnd"/>
      <w:r w:rsidRPr="00C737AC">
        <w:rPr>
          <w:lang w:val="fr-FR"/>
        </w:rPr>
        <w:t xml:space="preserve"> :</w:t>
      </w:r>
    </w:p>
    <w:p w14:paraId="75065E02" w14:textId="58A7574C" w:rsidR="009339A2" w:rsidRDefault="00000000">
      <w:pPr>
        <w:pStyle w:val="ListBullet"/>
      </w:pPr>
      <w:r>
        <w:t>`</w:t>
      </w:r>
      <w:proofErr w:type="spellStart"/>
      <w:r>
        <w:t>app.vue</w:t>
      </w:r>
      <w:proofErr w:type="spellEnd"/>
      <w:r w:rsidR="00473A6A">
        <w:t>`:</w:t>
      </w:r>
      <w:r>
        <w:t xml:space="preserve"> </w:t>
      </w:r>
      <w:proofErr w:type="spellStart"/>
      <w:r>
        <w:t>Composant</w:t>
      </w:r>
      <w:proofErr w:type="spellEnd"/>
      <w:r>
        <w:t xml:space="preserve"> </w:t>
      </w:r>
      <w:proofErr w:type="spellStart"/>
      <w:r>
        <w:t>racine</w:t>
      </w:r>
      <w:proofErr w:type="spellEnd"/>
      <w:r>
        <w:t>.</w:t>
      </w:r>
    </w:p>
    <w:p w14:paraId="10515FE6" w14:textId="77777777" w:rsidR="009339A2" w:rsidRPr="00C737AC" w:rsidRDefault="00000000">
      <w:pPr>
        <w:pStyle w:val="ListBullet"/>
        <w:rPr>
          <w:lang w:val="fr-FR"/>
        </w:rPr>
      </w:pPr>
      <w:r w:rsidRPr="00C737AC">
        <w:rPr>
          <w:lang w:val="fr-FR"/>
        </w:rPr>
        <w:t xml:space="preserve">`pages/` : </w:t>
      </w:r>
      <w:proofErr w:type="spellStart"/>
      <w:r w:rsidRPr="00C737AC">
        <w:rPr>
          <w:lang w:val="fr-FR"/>
        </w:rPr>
        <w:t>Routing</w:t>
      </w:r>
      <w:proofErr w:type="spellEnd"/>
      <w:r w:rsidRPr="00C737AC">
        <w:rPr>
          <w:lang w:val="fr-FR"/>
        </w:rPr>
        <w:t xml:space="preserve"> automatique (`</w:t>
      </w:r>
      <w:proofErr w:type="spellStart"/>
      <w:r w:rsidRPr="00C737AC">
        <w:rPr>
          <w:lang w:val="fr-FR"/>
        </w:rPr>
        <w:t>index.vue</w:t>
      </w:r>
      <w:proofErr w:type="spellEnd"/>
      <w:r w:rsidRPr="00C737AC">
        <w:rPr>
          <w:lang w:val="fr-FR"/>
        </w:rPr>
        <w:t>` pour l'accueil, `[id</w:t>
      </w:r>
      <w:proofErr w:type="gramStart"/>
      <w:r w:rsidRPr="00C737AC">
        <w:rPr>
          <w:lang w:val="fr-FR"/>
        </w:rPr>
        <w:t>].vue</w:t>
      </w:r>
      <w:proofErr w:type="gramEnd"/>
      <w:r w:rsidRPr="00C737AC">
        <w:rPr>
          <w:lang w:val="fr-FR"/>
        </w:rPr>
        <w:t>` pour les chats).</w:t>
      </w:r>
    </w:p>
    <w:p w14:paraId="1CD8C70F" w14:textId="77777777" w:rsidR="009339A2" w:rsidRPr="00C737AC" w:rsidRDefault="00000000">
      <w:pPr>
        <w:pStyle w:val="ListBullet"/>
        <w:rPr>
          <w:lang w:val="fr-FR"/>
        </w:rPr>
      </w:pPr>
      <w:r w:rsidRPr="00C737AC">
        <w:rPr>
          <w:lang w:val="fr-FR"/>
        </w:rPr>
        <w:lastRenderedPageBreak/>
        <w:t>`components/` : Éléments modulaires de l'interface (</w:t>
      </w:r>
      <w:proofErr w:type="gramStart"/>
      <w:r w:rsidRPr="00C737AC">
        <w:rPr>
          <w:lang w:val="fr-FR"/>
        </w:rPr>
        <w:t>ex:</w:t>
      </w:r>
      <w:proofErr w:type="gramEnd"/>
      <w:r w:rsidRPr="00C737AC">
        <w:rPr>
          <w:lang w:val="fr-FR"/>
        </w:rPr>
        <w:t xml:space="preserve"> `</w:t>
      </w:r>
      <w:proofErr w:type="spellStart"/>
      <w:r w:rsidRPr="00C737AC">
        <w:rPr>
          <w:lang w:val="fr-FR"/>
        </w:rPr>
        <w:t>ChatSidebar.vue</w:t>
      </w:r>
      <w:proofErr w:type="spellEnd"/>
      <w:r w:rsidRPr="00C737AC">
        <w:rPr>
          <w:lang w:val="fr-FR"/>
        </w:rPr>
        <w:t>`).</w:t>
      </w:r>
    </w:p>
    <w:p w14:paraId="43594F62" w14:textId="77777777" w:rsidR="009339A2" w:rsidRDefault="00000000">
      <w:pPr>
        <w:pStyle w:val="Heading3"/>
      </w:pPr>
      <w:r>
        <w:t>3.3. Communication avec le backend</w:t>
      </w:r>
    </w:p>
    <w:p w14:paraId="544740A3" w14:textId="77777777" w:rsidR="009339A2" w:rsidRPr="00C737AC" w:rsidRDefault="00000000">
      <w:pPr>
        <w:pStyle w:val="ListBullet"/>
        <w:rPr>
          <w:lang w:val="fr-FR"/>
        </w:rPr>
      </w:pPr>
      <w:r w:rsidRPr="00C737AC">
        <w:rPr>
          <w:b/>
          <w:lang w:val="fr-FR"/>
        </w:rPr>
        <w:t>REST (HTTP)</w:t>
      </w:r>
      <w:r w:rsidRPr="00C737AC">
        <w:rPr>
          <w:lang w:val="fr-FR"/>
        </w:rPr>
        <w:t xml:space="preserve"> : Utilisé au chargement pour la gestion des sessions (création via `POST /sessions` et récupération de l'historique).</w:t>
      </w:r>
    </w:p>
    <w:p w14:paraId="4C87857B" w14:textId="77777777" w:rsidR="009339A2" w:rsidRPr="00C737AC" w:rsidRDefault="00000000">
      <w:pPr>
        <w:pStyle w:val="ListBullet"/>
        <w:rPr>
          <w:lang w:val="fr-FR"/>
        </w:rPr>
      </w:pPr>
      <w:proofErr w:type="spellStart"/>
      <w:r w:rsidRPr="00C737AC">
        <w:rPr>
          <w:b/>
          <w:lang w:val="fr-FR"/>
        </w:rPr>
        <w:t>WebSocket</w:t>
      </w:r>
      <w:proofErr w:type="spellEnd"/>
      <w:r w:rsidRPr="00C737AC">
        <w:rPr>
          <w:lang w:val="fr-FR"/>
        </w:rPr>
        <w:t xml:space="preserve"> : Utilisé pour l'envoi des messages utilisateur et la réception des statuts en temps réel de l'agent (</w:t>
      </w:r>
      <w:proofErr w:type="gramStart"/>
      <w:r w:rsidRPr="00C737AC">
        <w:rPr>
          <w:lang w:val="fr-FR"/>
        </w:rPr>
        <w:t>ex:</w:t>
      </w:r>
      <w:proofErr w:type="gramEnd"/>
      <w:r w:rsidRPr="00C737AC">
        <w:rPr>
          <w:lang w:val="fr-FR"/>
        </w:rPr>
        <w:t xml:space="preserve"> "Recherche en cours...").</w:t>
      </w:r>
    </w:p>
    <w:p w14:paraId="0618987A" w14:textId="77777777" w:rsidR="009339A2" w:rsidRPr="00C737AC" w:rsidRDefault="00000000">
      <w:pPr>
        <w:pStyle w:val="Heading3"/>
        <w:rPr>
          <w:lang w:val="fr-FR"/>
        </w:rPr>
      </w:pPr>
      <w:r w:rsidRPr="00C737AC">
        <w:rPr>
          <w:lang w:val="fr-FR"/>
        </w:rPr>
        <w:t>3.4. Gestion état côté client</w:t>
      </w:r>
    </w:p>
    <w:p w14:paraId="789E3D29" w14:textId="1D926EB1" w:rsidR="009339A2" w:rsidRPr="00C737AC" w:rsidRDefault="00000000">
      <w:pPr>
        <w:rPr>
          <w:lang w:val="fr-FR"/>
        </w:rPr>
      </w:pPr>
      <w:r w:rsidRPr="00C737AC">
        <w:rPr>
          <w:lang w:val="fr-FR"/>
        </w:rPr>
        <w:t>L'état local (messages, chargement, session) est géré de manière native avec les réactifs de Vue (`</w:t>
      </w:r>
      <w:proofErr w:type="spellStart"/>
      <w:r w:rsidRPr="00C737AC">
        <w:rPr>
          <w:lang w:val="fr-FR"/>
        </w:rPr>
        <w:t>ref</w:t>
      </w:r>
      <w:proofErr w:type="spellEnd"/>
      <w:r w:rsidRPr="00C737AC">
        <w:rPr>
          <w:lang w:val="fr-FR"/>
        </w:rPr>
        <w:t>`).</w:t>
      </w:r>
    </w:p>
    <w:p w14:paraId="699D3A9D" w14:textId="77777777" w:rsidR="009339A2" w:rsidRPr="00C737AC" w:rsidRDefault="00000000">
      <w:pPr>
        <w:pStyle w:val="Heading3"/>
        <w:rPr>
          <w:lang w:val="fr-FR"/>
        </w:rPr>
      </w:pPr>
      <w:r w:rsidRPr="00C737AC">
        <w:rPr>
          <w:lang w:val="fr-FR"/>
        </w:rPr>
        <w:t>3.5. Design</w:t>
      </w:r>
    </w:p>
    <w:p w14:paraId="4FDE8874" w14:textId="1858E92B" w:rsidR="009339A2" w:rsidRPr="00C737AC" w:rsidRDefault="00000000">
      <w:pPr>
        <w:rPr>
          <w:lang w:val="fr-FR"/>
        </w:rPr>
      </w:pPr>
      <w:r w:rsidRPr="00C737AC">
        <w:rPr>
          <w:lang w:val="fr-FR"/>
        </w:rPr>
        <w:t xml:space="preserve">L'interface est </w:t>
      </w:r>
      <w:r w:rsidR="00473A6A">
        <w:rPr>
          <w:lang w:val="fr-FR"/>
        </w:rPr>
        <w:t>souple</w:t>
      </w:r>
      <w:r w:rsidR="00C737AC">
        <w:rPr>
          <w:lang w:val="fr-FR"/>
        </w:rPr>
        <w:t xml:space="preserve">, </w:t>
      </w:r>
      <w:r w:rsidRPr="00C737AC">
        <w:rPr>
          <w:lang w:val="fr-FR"/>
        </w:rPr>
        <w:t>avec une barre latérale pour l'historique et un avertissement médical toujours visible.</w:t>
      </w:r>
    </w:p>
    <w:p w14:paraId="2725A7CE" w14:textId="77777777" w:rsidR="009339A2" w:rsidRPr="00C737AC" w:rsidRDefault="00000000">
      <w:pPr>
        <w:pStyle w:val="Heading2"/>
        <w:rPr>
          <w:lang w:val="fr-FR"/>
        </w:rPr>
      </w:pPr>
      <w:r w:rsidRPr="00C737AC">
        <w:rPr>
          <w:lang w:val="fr-FR"/>
        </w:rPr>
        <w:t>4. Backend</w:t>
      </w:r>
    </w:p>
    <w:p w14:paraId="6AA33F42" w14:textId="77777777" w:rsidR="009339A2" w:rsidRPr="00C737AC" w:rsidRDefault="00000000">
      <w:pPr>
        <w:pStyle w:val="Heading3"/>
        <w:rPr>
          <w:lang w:val="fr-FR"/>
        </w:rPr>
      </w:pPr>
      <w:r w:rsidRPr="00C737AC">
        <w:rPr>
          <w:lang w:val="fr-FR"/>
        </w:rPr>
        <w:t>4.1. Technologies et modèles utilisées</w:t>
      </w:r>
    </w:p>
    <w:p w14:paraId="13BEB460" w14:textId="77777777" w:rsidR="009339A2" w:rsidRPr="00C737AC" w:rsidRDefault="00000000">
      <w:pPr>
        <w:rPr>
          <w:lang w:val="fr-FR"/>
        </w:rPr>
      </w:pPr>
      <w:r w:rsidRPr="00C737AC">
        <w:rPr>
          <w:b/>
          <w:lang w:val="fr-FR"/>
        </w:rPr>
        <w:t xml:space="preserve">a) </w:t>
      </w:r>
      <w:proofErr w:type="spellStart"/>
      <w:r w:rsidRPr="00C737AC">
        <w:rPr>
          <w:b/>
          <w:lang w:val="fr-FR"/>
        </w:rPr>
        <w:t>FastAPI</w:t>
      </w:r>
      <w:proofErr w:type="spellEnd"/>
      <w:r w:rsidRPr="00C737AC">
        <w:rPr>
          <w:b/>
          <w:lang w:val="fr-FR"/>
        </w:rPr>
        <w:t xml:space="preserve">, PostgreSQL, </w:t>
      </w:r>
      <w:proofErr w:type="spellStart"/>
      <w:r w:rsidRPr="00C737AC">
        <w:rPr>
          <w:b/>
          <w:lang w:val="fr-FR"/>
        </w:rPr>
        <w:t>SQLModel</w:t>
      </w:r>
      <w:proofErr w:type="spellEnd"/>
    </w:p>
    <w:p w14:paraId="161A81D9" w14:textId="64B54BF4" w:rsidR="009339A2" w:rsidRPr="00C737AC" w:rsidRDefault="00000000">
      <w:pPr>
        <w:rPr>
          <w:lang w:val="fr-FR"/>
        </w:rPr>
      </w:pPr>
      <w:r w:rsidRPr="00C737AC">
        <w:rPr>
          <w:lang w:val="fr-FR"/>
        </w:rPr>
        <w:t xml:space="preserve">L'API est développée en </w:t>
      </w:r>
      <w:proofErr w:type="spellStart"/>
      <w:r w:rsidRPr="00C737AC">
        <w:rPr>
          <w:b/>
          <w:lang w:val="fr-FR"/>
        </w:rPr>
        <w:t>FastAPI</w:t>
      </w:r>
      <w:proofErr w:type="spellEnd"/>
      <w:r w:rsidRPr="00C737AC">
        <w:rPr>
          <w:lang w:val="fr-FR"/>
        </w:rPr>
        <w:t xml:space="preserve"> pour sa gestion native de l'asynchrone, indispensable pour les </w:t>
      </w:r>
      <w:proofErr w:type="spellStart"/>
      <w:r w:rsidRPr="00C737AC">
        <w:rPr>
          <w:lang w:val="fr-FR"/>
        </w:rPr>
        <w:t>WebSockets</w:t>
      </w:r>
      <w:proofErr w:type="spellEnd"/>
      <w:r w:rsidRPr="00C737AC">
        <w:rPr>
          <w:lang w:val="fr-FR"/>
        </w:rPr>
        <w:t xml:space="preserve">. </w:t>
      </w:r>
      <w:r w:rsidRPr="00C737AC">
        <w:rPr>
          <w:b/>
          <w:lang w:val="fr-FR"/>
        </w:rPr>
        <w:t>PostgreSQL</w:t>
      </w:r>
      <w:r w:rsidRPr="00C737AC">
        <w:rPr>
          <w:lang w:val="fr-FR"/>
        </w:rPr>
        <w:t xml:space="preserve"> assure un stockage robuste, interfacé avec </w:t>
      </w:r>
      <w:proofErr w:type="spellStart"/>
      <w:r w:rsidRPr="00C737AC">
        <w:rPr>
          <w:b/>
          <w:lang w:val="fr-FR"/>
        </w:rPr>
        <w:t>SQLModel</w:t>
      </w:r>
      <w:proofErr w:type="spellEnd"/>
      <w:r w:rsidRPr="00C737AC">
        <w:rPr>
          <w:lang w:val="fr-FR"/>
        </w:rPr>
        <w:t xml:space="preserve"> pour gérer facilement les tables `sessions`, `messages`, et `</w:t>
      </w:r>
      <w:proofErr w:type="spellStart"/>
      <w:r w:rsidRPr="00C737AC">
        <w:rPr>
          <w:lang w:val="fr-FR"/>
        </w:rPr>
        <w:t>tool_logs</w:t>
      </w:r>
      <w:proofErr w:type="spellEnd"/>
      <w:r w:rsidRPr="00C737AC">
        <w:rPr>
          <w:lang w:val="fr-FR"/>
        </w:rPr>
        <w:t>`.</w:t>
      </w:r>
    </w:p>
    <w:p w14:paraId="11F41370" w14:textId="77777777" w:rsidR="009339A2" w:rsidRPr="00C737AC" w:rsidRDefault="00000000">
      <w:pPr>
        <w:rPr>
          <w:lang w:val="fr-FR"/>
        </w:rPr>
      </w:pPr>
      <w:r w:rsidRPr="00C737AC">
        <w:rPr>
          <w:b/>
          <w:lang w:val="fr-FR"/>
        </w:rPr>
        <w:t xml:space="preserve">b) </w:t>
      </w:r>
      <w:proofErr w:type="spellStart"/>
      <w:r w:rsidRPr="00C737AC">
        <w:rPr>
          <w:b/>
          <w:lang w:val="fr-FR"/>
        </w:rPr>
        <w:t>Ollama</w:t>
      </w:r>
      <w:proofErr w:type="spellEnd"/>
      <w:r w:rsidRPr="00C737AC">
        <w:rPr>
          <w:b/>
          <w:lang w:val="fr-FR"/>
        </w:rPr>
        <w:t>, LLama/Qwen</w:t>
      </w:r>
    </w:p>
    <w:p w14:paraId="5B9A6C9A" w14:textId="77777777" w:rsidR="009339A2" w:rsidRPr="00C737AC" w:rsidRDefault="00000000">
      <w:pPr>
        <w:rPr>
          <w:lang w:val="fr-FR"/>
        </w:rPr>
      </w:pPr>
      <w:r w:rsidRPr="00C737AC">
        <w:rPr>
          <w:lang w:val="fr-FR"/>
        </w:rPr>
        <w:t xml:space="preserve">Pour garantir la confidentialité, l'inférence se fait localement via </w:t>
      </w:r>
      <w:proofErr w:type="spellStart"/>
      <w:r w:rsidRPr="00C737AC">
        <w:rPr>
          <w:b/>
          <w:lang w:val="fr-FR"/>
        </w:rPr>
        <w:t>Ollama</w:t>
      </w:r>
      <w:proofErr w:type="spellEnd"/>
      <w:r w:rsidRPr="00C737AC">
        <w:rPr>
          <w:lang w:val="fr-FR"/>
        </w:rPr>
        <w:t xml:space="preserve">. Après avoir testé LLaMA 3.2 et des petits modèles, notre choix final s'est porté sur </w:t>
      </w:r>
      <w:r w:rsidRPr="00C737AC">
        <w:rPr>
          <w:b/>
          <w:lang w:val="fr-FR"/>
        </w:rPr>
        <w:t>Qwen 3.5 (9B)</w:t>
      </w:r>
      <w:r w:rsidRPr="00C737AC">
        <w:rPr>
          <w:lang w:val="fr-FR"/>
        </w:rPr>
        <w:t>. Ce modèle est le meilleur compromis entre l'empreinte mémoire (GPU) et la capacité à respecter strictement le format JSON pour les outils et les règles de sécurité.</w:t>
      </w:r>
    </w:p>
    <w:p w14:paraId="4E4543A2" w14:textId="77777777" w:rsidR="009339A2" w:rsidRPr="00C737AC" w:rsidRDefault="00000000">
      <w:pPr>
        <w:pStyle w:val="Heading3"/>
        <w:rPr>
          <w:lang w:val="fr-FR"/>
        </w:rPr>
      </w:pPr>
      <w:r w:rsidRPr="00C737AC">
        <w:rPr>
          <w:lang w:val="fr-FR"/>
        </w:rPr>
        <w:t>4.2. Logique de l’agent</w:t>
      </w:r>
    </w:p>
    <w:p w14:paraId="1734F383" w14:textId="77777777" w:rsidR="00C9723A" w:rsidRDefault="00000000">
      <w:pPr>
        <w:rPr>
          <w:lang w:val="fr-FR"/>
        </w:rPr>
      </w:pPr>
      <w:r w:rsidRPr="00C737AC">
        <w:rPr>
          <w:lang w:val="fr-FR"/>
        </w:rPr>
        <w:t xml:space="preserve">Basée sur le modèle </w:t>
      </w:r>
      <w:proofErr w:type="spellStart"/>
      <w:r w:rsidRPr="00C737AC">
        <w:rPr>
          <w:b/>
          <w:lang w:val="fr-FR"/>
        </w:rPr>
        <w:t>ReAct</w:t>
      </w:r>
      <w:proofErr w:type="spellEnd"/>
      <w:r w:rsidRPr="00C737AC">
        <w:rPr>
          <w:lang w:val="fr-FR"/>
        </w:rPr>
        <w:t xml:space="preserve"> (</w:t>
      </w:r>
      <w:proofErr w:type="spellStart"/>
      <w:r w:rsidRPr="00C737AC">
        <w:rPr>
          <w:lang w:val="fr-FR"/>
        </w:rPr>
        <w:t>Reasoning</w:t>
      </w:r>
      <w:proofErr w:type="spellEnd"/>
      <w:r w:rsidRPr="00C737AC">
        <w:rPr>
          <w:lang w:val="fr-FR"/>
        </w:rPr>
        <w:t xml:space="preserve"> + Acting) dans `agent_loop.py`, l'IA ne se contente pas de répondre : elle analyse la demande, décide si elle doit utiliser un outil externe (serveur MCP), attend le résultat, puis synthétise la réponse finale pour l'utilisateur.</w:t>
      </w:r>
    </w:p>
    <w:p w14:paraId="7D0293EB" w14:textId="77777777" w:rsidR="00C9723A" w:rsidRDefault="00C9723A" w:rsidP="00C9723A">
      <w:pPr>
        <w:keepNext/>
      </w:pPr>
      <w:r>
        <w:rPr>
          <w:lang w:val="fr-FR"/>
        </w:rPr>
        <w:br/>
      </w:r>
      <w:r>
        <w:rPr>
          <w:noProof/>
          <w:lang w:val="fr-FR"/>
        </w:rPr>
        <w:drawing>
          <wp:inline distT="0" distB="0" distL="0" distR="0" wp14:anchorId="5EA44229" wp14:editId="23C357C6">
            <wp:extent cx="4666699" cy="1272540"/>
            <wp:effectExtent l="0" t="0" r="635" b="3810"/>
            <wp:docPr id="2964737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73785" name="Picture 296473785"/>
                    <pic:cNvPicPr/>
                  </pic:nvPicPr>
                  <pic:blipFill>
                    <a:blip r:embed="rId8"/>
                    <a:stretch>
                      <a:fillRect/>
                    </a:stretch>
                  </pic:blipFill>
                  <pic:spPr>
                    <a:xfrm>
                      <a:off x="0" y="0"/>
                      <a:ext cx="4672130" cy="1274021"/>
                    </a:xfrm>
                    <a:prstGeom prst="rect">
                      <a:avLst/>
                    </a:prstGeom>
                  </pic:spPr>
                </pic:pic>
              </a:graphicData>
            </a:graphic>
          </wp:inline>
        </w:drawing>
      </w:r>
    </w:p>
    <w:p w14:paraId="52408913" w14:textId="24E7152A" w:rsidR="009339A2" w:rsidRPr="00C737AC" w:rsidRDefault="00C9723A" w:rsidP="00C9723A">
      <w:pPr>
        <w:pStyle w:val="Caption"/>
        <w:ind w:left="1440" w:firstLine="720"/>
        <w:rPr>
          <w:lang w:val="fr-FR"/>
        </w:rPr>
      </w:pPr>
      <w:r>
        <w:t xml:space="preserve">Figure </w:t>
      </w:r>
      <w:fldSimple w:instr=" SEQ Figure \* ARABIC ">
        <w:r>
          <w:rPr>
            <w:noProof/>
          </w:rPr>
          <w:t>3</w:t>
        </w:r>
      </w:fldSimple>
      <w:r>
        <w:rPr>
          <w:lang w:val="en-GB"/>
        </w:rPr>
        <w:t xml:space="preserve">: </w:t>
      </w:r>
      <w:proofErr w:type="spellStart"/>
      <w:r w:rsidRPr="00E15ED1">
        <w:rPr>
          <w:lang w:val="en-GB"/>
        </w:rPr>
        <w:t>Schéma</w:t>
      </w:r>
      <w:proofErr w:type="spellEnd"/>
      <w:r w:rsidRPr="00E15ED1">
        <w:rPr>
          <w:lang w:val="en-GB"/>
        </w:rPr>
        <w:t xml:space="preserve"> de la </w:t>
      </w:r>
      <w:proofErr w:type="spellStart"/>
      <w:r w:rsidRPr="00E15ED1">
        <w:rPr>
          <w:lang w:val="en-GB"/>
        </w:rPr>
        <w:t>logique</w:t>
      </w:r>
      <w:proofErr w:type="spellEnd"/>
      <w:r w:rsidRPr="00E15ED1">
        <w:rPr>
          <w:lang w:val="en-GB"/>
        </w:rPr>
        <w:t xml:space="preserve"> de </w:t>
      </w:r>
      <w:proofErr w:type="spellStart"/>
      <w:r w:rsidRPr="00E15ED1">
        <w:rPr>
          <w:lang w:val="en-GB"/>
        </w:rPr>
        <w:t>l'Agent</w:t>
      </w:r>
      <w:proofErr w:type="spellEnd"/>
      <w:r w:rsidRPr="00E15ED1">
        <w:rPr>
          <w:lang w:val="en-GB"/>
        </w:rPr>
        <w:t xml:space="preserve"> </w:t>
      </w:r>
      <w:proofErr w:type="spellStart"/>
      <w:r w:rsidRPr="00E15ED1">
        <w:rPr>
          <w:lang w:val="en-GB"/>
        </w:rPr>
        <w:t>ReAct</w:t>
      </w:r>
      <w:proofErr w:type="spellEnd"/>
    </w:p>
    <w:p w14:paraId="10D774F9" w14:textId="77777777" w:rsidR="009339A2" w:rsidRPr="00C737AC" w:rsidRDefault="00000000">
      <w:pPr>
        <w:pStyle w:val="Heading3"/>
        <w:rPr>
          <w:lang w:val="fr-FR"/>
        </w:rPr>
      </w:pPr>
      <w:r w:rsidRPr="00C737AC">
        <w:rPr>
          <w:lang w:val="fr-FR"/>
        </w:rPr>
        <w:lastRenderedPageBreak/>
        <w:t>4.3. Gestion du contexte</w:t>
      </w:r>
    </w:p>
    <w:p w14:paraId="34AF2A7B" w14:textId="77777777" w:rsidR="009339A2" w:rsidRPr="00C737AC" w:rsidRDefault="00000000">
      <w:pPr>
        <w:rPr>
          <w:lang w:val="fr-FR"/>
        </w:rPr>
      </w:pPr>
      <w:r w:rsidRPr="00C737AC">
        <w:rPr>
          <w:b/>
          <w:lang w:val="fr-FR"/>
        </w:rPr>
        <w:t>a) Conversations, utilisateur, historique messages</w:t>
      </w:r>
    </w:p>
    <w:p w14:paraId="3EFD8919" w14:textId="77777777" w:rsidR="009339A2" w:rsidRPr="00C737AC" w:rsidRDefault="00000000">
      <w:pPr>
        <w:rPr>
          <w:lang w:val="fr-FR"/>
        </w:rPr>
      </w:pPr>
      <w:r w:rsidRPr="00C737AC">
        <w:rPr>
          <w:lang w:val="fr-FR"/>
        </w:rPr>
        <w:t>Chaque session a une durée de vie (21 jours). L'historique des messages est récupéré avant chaque appel LLM. Pour ne pas saturer la mémoire (</w:t>
      </w:r>
      <w:proofErr w:type="spellStart"/>
      <w:r w:rsidRPr="00C737AC">
        <w:rPr>
          <w:lang w:val="fr-FR"/>
        </w:rPr>
        <w:t>Context</w:t>
      </w:r>
      <w:proofErr w:type="spellEnd"/>
      <w:r w:rsidRPr="00C737AC">
        <w:rPr>
          <w:lang w:val="fr-FR"/>
        </w:rPr>
        <w:t xml:space="preserve"> Window), l'historique envoyé à l'IA est limité dynamiquement (troncature).</w:t>
      </w:r>
    </w:p>
    <w:p w14:paraId="1F816AD0" w14:textId="77777777" w:rsidR="009339A2" w:rsidRPr="00C737AC" w:rsidRDefault="00000000">
      <w:pPr>
        <w:rPr>
          <w:lang w:val="fr-FR"/>
        </w:rPr>
      </w:pPr>
      <w:r w:rsidRPr="00C737AC">
        <w:rPr>
          <w:b/>
          <w:lang w:val="fr-FR"/>
        </w:rPr>
        <w:t>b) LLM, prompt, limites garde-fou</w:t>
      </w:r>
    </w:p>
    <w:p w14:paraId="42EB622A" w14:textId="77777777" w:rsidR="009339A2" w:rsidRPr="00C737AC" w:rsidRDefault="00000000">
      <w:pPr>
        <w:rPr>
          <w:lang w:val="fr-FR"/>
        </w:rPr>
      </w:pPr>
      <w:r w:rsidRPr="00C737AC">
        <w:rPr>
          <w:lang w:val="fr-FR"/>
        </w:rPr>
        <w:t>Le système est protégé à plusieurs niveaux :</w:t>
      </w:r>
    </w:p>
    <w:p w14:paraId="5B21AC5D" w14:textId="77777777" w:rsidR="009339A2" w:rsidRPr="00C737AC" w:rsidRDefault="00000000">
      <w:pPr>
        <w:pStyle w:val="ListBullet"/>
        <w:rPr>
          <w:lang w:val="fr-FR"/>
        </w:rPr>
      </w:pPr>
      <w:r w:rsidRPr="00C737AC">
        <w:rPr>
          <w:lang w:val="fr-FR"/>
        </w:rPr>
        <w:t>`AGENT_MAX_TOOL_ROUNDS` limite l'IA à 2 appels d'outils consécutifs.</w:t>
      </w:r>
    </w:p>
    <w:p w14:paraId="35DE5416" w14:textId="77777777" w:rsidR="009339A2" w:rsidRPr="00C737AC" w:rsidRDefault="00000000">
      <w:pPr>
        <w:pStyle w:val="ListBullet"/>
        <w:rPr>
          <w:lang w:val="fr-FR"/>
        </w:rPr>
      </w:pPr>
      <w:r w:rsidRPr="00C737AC">
        <w:rPr>
          <w:lang w:val="fr-FR"/>
        </w:rPr>
        <w:t>Le `SYSTEM_PROMPT` est un pare-feu strict : aucun diagnostic autorisé, refus des interprétations médicales (radios), et obligation de rediriger vers les urgences en cas de symptômes graves.</w:t>
      </w:r>
    </w:p>
    <w:p w14:paraId="2D4CA3D7" w14:textId="77777777" w:rsidR="009339A2" w:rsidRPr="00C737AC" w:rsidRDefault="00000000">
      <w:pPr>
        <w:pStyle w:val="Heading2"/>
        <w:rPr>
          <w:lang w:val="fr-FR"/>
        </w:rPr>
      </w:pPr>
      <w:r w:rsidRPr="00C737AC">
        <w:rPr>
          <w:lang w:val="fr-FR"/>
        </w:rPr>
        <w:t xml:space="preserve">5. Serveur MCP et </w:t>
      </w:r>
      <w:proofErr w:type="spellStart"/>
      <w:r w:rsidRPr="00C737AC">
        <w:rPr>
          <w:lang w:val="fr-FR"/>
        </w:rPr>
        <w:t>Tooling</w:t>
      </w:r>
      <w:proofErr w:type="spellEnd"/>
    </w:p>
    <w:p w14:paraId="70362C65" w14:textId="77777777" w:rsidR="009339A2" w:rsidRPr="00C737AC" w:rsidRDefault="00000000">
      <w:pPr>
        <w:pStyle w:val="Heading3"/>
        <w:rPr>
          <w:lang w:val="fr-FR"/>
        </w:rPr>
      </w:pPr>
      <w:r w:rsidRPr="00C737AC">
        <w:rPr>
          <w:lang w:val="fr-FR"/>
        </w:rPr>
        <w:t>5.1. Rôle</w:t>
      </w:r>
    </w:p>
    <w:p w14:paraId="69520EDB" w14:textId="77777777" w:rsidR="009339A2" w:rsidRPr="00C737AC" w:rsidRDefault="00000000">
      <w:pPr>
        <w:rPr>
          <w:lang w:val="fr-FR"/>
        </w:rPr>
      </w:pPr>
      <w:r w:rsidRPr="00C737AC">
        <w:rPr>
          <w:lang w:val="fr-FR"/>
        </w:rPr>
        <w:t xml:space="preserve">Le Serveur MCP (Model </w:t>
      </w:r>
      <w:proofErr w:type="spellStart"/>
      <w:r w:rsidRPr="00C737AC">
        <w:rPr>
          <w:lang w:val="fr-FR"/>
        </w:rPr>
        <w:t>Context</w:t>
      </w:r>
      <w:proofErr w:type="spellEnd"/>
      <w:r w:rsidRPr="00C737AC">
        <w:rPr>
          <w:lang w:val="fr-FR"/>
        </w:rPr>
        <w:t xml:space="preserve"> Protocol) est un micro-service séparé. Son rôle est d'étendre les connaissances du LLM en lui permettant de récupérer des informations médicales fraîches et fiables sur le web (exercices, étirements), contournant ainsi les limites d'un modèle entraîné sur des données passées.</w:t>
      </w:r>
    </w:p>
    <w:p w14:paraId="0C10E49E" w14:textId="77777777" w:rsidR="009339A2" w:rsidRDefault="00000000">
      <w:pPr>
        <w:pStyle w:val="Heading3"/>
      </w:pPr>
      <w:r>
        <w:t>5.2. Liste et détails des tools</w:t>
      </w:r>
    </w:p>
    <w:p w14:paraId="7F1F3AF1" w14:textId="77777777" w:rsidR="009339A2" w:rsidRPr="00C737AC" w:rsidRDefault="00000000">
      <w:pPr>
        <w:pStyle w:val="ListBullet"/>
        <w:rPr>
          <w:lang w:val="fr-FR"/>
        </w:rPr>
      </w:pPr>
      <w:r w:rsidRPr="00C737AC">
        <w:rPr>
          <w:b/>
          <w:lang w:val="fr-FR"/>
        </w:rPr>
        <w:t>`</w:t>
      </w:r>
      <w:proofErr w:type="spellStart"/>
      <w:r w:rsidRPr="00C737AC">
        <w:rPr>
          <w:b/>
          <w:lang w:val="fr-FR"/>
        </w:rPr>
        <w:t>search_exercises</w:t>
      </w:r>
      <w:proofErr w:type="spellEnd"/>
      <w:r w:rsidRPr="00C737AC">
        <w:rPr>
          <w:b/>
          <w:lang w:val="fr-FR"/>
        </w:rPr>
        <w:t>`</w:t>
      </w:r>
      <w:r w:rsidRPr="00C737AC">
        <w:rPr>
          <w:lang w:val="fr-FR"/>
        </w:rPr>
        <w:t xml:space="preserve"> : Un outil de </w:t>
      </w:r>
      <w:proofErr w:type="spellStart"/>
      <w:r w:rsidRPr="00C737AC">
        <w:rPr>
          <w:lang w:val="fr-FR"/>
        </w:rPr>
        <w:t>scraping</w:t>
      </w:r>
      <w:proofErr w:type="spellEnd"/>
      <w:r w:rsidRPr="00C737AC">
        <w:rPr>
          <w:lang w:val="fr-FR"/>
        </w:rPr>
        <w:t xml:space="preserve"> dédié.</w:t>
      </w:r>
    </w:p>
    <w:p w14:paraId="6C251C92" w14:textId="77777777" w:rsidR="009339A2" w:rsidRPr="00C737AC" w:rsidRDefault="00000000">
      <w:pPr>
        <w:pStyle w:val="Heading3"/>
        <w:rPr>
          <w:lang w:val="fr-FR"/>
        </w:rPr>
      </w:pPr>
      <w:r w:rsidRPr="00C737AC">
        <w:rPr>
          <w:lang w:val="fr-FR"/>
        </w:rPr>
        <w:t>5.3. Descriptions détaillées</w:t>
      </w:r>
    </w:p>
    <w:p w14:paraId="66C5F1F7" w14:textId="77777777" w:rsidR="009339A2" w:rsidRPr="00C737AC" w:rsidRDefault="00000000">
      <w:pPr>
        <w:rPr>
          <w:lang w:val="fr-FR"/>
        </w:rPr>
      </w:pPr>
      <w:r w:rsidRPr="00C737AC">
        <w:rPr>
          <w:lang w:val="fr-FR"/>
        </w:rPr>
        <w:t>L'outil extrait dynamiquement les recommandations, instructions et images depuis des sites spécialisés en kinésithérapie, puis renvoie le contenu au Backend sous un format structuré que l'IA peut lire et vulgariser pour le patient.</w:t>
      </w:r>
    </w:p>
    <w:p w14:paraId="52E08458" w14:textId="77777777" w:rsidR="009339A2" w:rsidRDefault="00000000">
      <w:pPr>
        <w:pStyle w:val="Heading2"/>
      </w:pPr>
      <w:r>
        <w:t>6. Analyse critique</w:t>
      </w:r>
    </w:p>
    <w:p w14:paraId="0A42083A" w14:textId="77777777" w:rsidR="009339A2" w:rsidRDefault="00000000">
      <w:pPr>
        <w:pStyle w:val="Heading3"/>
      </w:pPr>
      <w:r>
        <w:t>6.1. Limites du projet</w:t>
      </w:r>
    </w:p>
    <w:p w14:paraId="22424DE6" w14:textId="77777777" w:rsidR="009339A2" w:rsidRPr="00C737AC" w:rsidRDefault="00000000">
      <w:pPr>
        <w:pStyle w:val="ListBullet"/>
        <w:rPr>
          <w:lang w:val="fr-FR"/>
        </w:rPr>
      </w:pPr>
      <w:r w:rsidRPr="00C737AC">
        <w:rPr>
          <w:b/>
          <w:lang w:val="fr-FR"/>
        </w:rPr>
        <w:t>Prompt Injection (Vulnérabilité)</w:t>
      </w:r>
      <w:r w:rsidRPr="00C737AC">
        <w:rPr>
          <w:lang w:val="fr-FR"/>
        </w:rPr>
        <w:t xml:space="preserve"> : Un utilisateur obstiné pourrait formuler des scénarios fictifs très complexes pour outrepasser les règles du système et forcer un diagnostic.</w:t>
      </w:r>
    </w:p>
    <w:p w14:paraId="64B32634" w14:textId="77777777" w:rsidR="009339A2" w:rsidRPr="00C737AC" w:rsidRDefault="00000000">
      <w:pPr>
        <w:pStyle w:val="ListBullet"/>
        <w:rPr>
          <w:lang w:val="fr-FR"/>
        </w:rPr>
      </w:pPr>
      <w:r w:rsidRPr="00C737AC">
        <w:rPr>
          <w:b/>
          <w:lang w:val="fr-FR"/>
        </w:rPr>
        <w:t>Dépendance au réseau externe</w:t>
      </w:r>
      <w:r w:rsidRPr="00C737AC">
        <w:rPr>
          <w:lang w:val="fr-FR"/>
        </w:rPr>
        <w:t xml:space="preserve"> : Le </w:t>
      </w:r>
      <w:proofErr w:type="spellStart"/>
      <w:r w:rsidRPr="00C737AC">
        <w:rPr>
          <w:lang w:val="fr-FR"/>
        </w:rPr>
        <w:t>scraping</w:t>
      </w:r>
      <w:proofErr w:type="spellEnd"/>
      <w:r w:rsidRPr="00C737AC">
        <w:rPr>
          <w:lang w:val="fr-FR"/>
        </w:rPr>
        <w:t xml:space="preserve"> est fragile et dépend de la structure HTML des sites externes.</w:t>
      </w:r>
    </w:p>
    <w:p w14:paraId="47CD74D4" w14:textId="77777777" w:rsidR="009339A2" w:rsidRDefault="00000000">
      <w:pPr>
        <w:pStyle w:val="Heading3"/>
      </w:pPr>
      <w:r>
        <w:t>6.2. Améliorations à CT</w:t>
      </w:r>
    </w:p>
    <w:p w14:paraId="3007BDFC" w14:textId="77777777" w:rsidR="009339A2" w:rsidRPr="00C737AC" w:rsidRDefault="00000000">
      <w:pPr>
        <w:pStyle w:val="ListBullet"/>
        <w:rPr>
          <w:lang w:val="fr-FR"/>
        </w:rPr>
      </w:pPr>
      <w:r w:rsidRPr="00C737AC">
        <w:rPr>
          <w:b/>
          <w:lang w:val="fr-FR"/>
        </w:rPr>
        <w:t>Filtre par mots-clés strict</w:t>
      </w:r>
      <w:r w:rsidRPr="00C737AC">
        <w:rPr>
          <w:lang w:val="fr-FR"/>
        </w:rPr>
        <w:t xml:space="preserve"> : Implémenter une barrière algorithmique (Python) avant le LLM pour bloquer instantanément les mots d'urgence ("infarctus", "hémorragie").</w:t>
      </w:r>
    </w:p>
    <w:p w14:paraId="341045A3" w14:textId="77777777" w:rsidR="009339A2" w:rsidRPr="00C737AC" w:rsidRDefault="00000000">
      <w:pPr>
        <w:pStyle w:val="ListBullet"/>
        <w:rPr>
          <w:lang w:val="fr-FR"/>
        </w:rPr>
      </w:pPr>
      <w:r w:rsidRPr="00C737AC">
        <w:rPr>
          <w:b/>
          <w:lang w:val="fr-FR"/>
        </w:rPr>
        <w:t xml:space="preserve">Rate </w:t>
      </w:r>
      <w:proofErr w:type="spellStart"/>
      <w:r w:rsidRPr="00C737AC">
        <w:rPr>
          <w:b/>
          <w:lang w:val="fr-FR"/>
        </w:rPr>
        <w:t>Limiting</w:t>
      </w:r>
      <w:proofErr w:type="spellEnd"/>
      <w:r w:rsidRPr="00C737AC">
        <w:rPr>
          <w:lang w:val="fr-FR"/>
        </w:rPr>
        <w:t xml:space="preserve"> : Limiter le nombre de requêtes par IP pour protéger le serveur.</w:t>
      </w:r>
    </w:p>
    <w:p w14:paraId="6F4C56ED" w14:textId="77777777" w:rsidR="009339A2" w:rsidRDefault="00000000">
      <w:pPr>
        <w:pStyle w:val="Heading3"/>
      </w:pPr>
      <w:r>
        <w:lastRenderedPageBreak/>
        <w:t>6.3. Améliorations à MT</w:t>
      </w:r>
    </w:p>
    <w:p w14:paraId="5EAFC4B2" w14:textId="77777777" w:rsidR="009339A2" w:rsidRPr="00C737AC" w:rsidRDefault="00000000">
      <w:pPr>
        <w:pStyle w:val="ListBullet"/>
        <w:rPr>
          <w:lang w:val="fr-FR"/>
        </w:rPr>
      </w:pPr>
      <w:r w:rsidRPr="00C737AC">
        <w:rPr>
          <w:b/>
          <w:lang w:val="fr-FR"/>
        </w:rPr>
        <w:t>RAG Vectoriel (</w:t>
      </w:r>
      <w:proofErr w:type="spellStart"/>
      <w:r w:rsidRPr="00C737AC">
        <w:rPr>
          <w:b/>
          <w:lang w:val="fr-FR"/>
        </w:rPr>
        <w:t>Retrieval-Augmented</w:t>
      </w:r>
      <w:proofErr w:type="spellEnd"/>
      <w:r w:rsidRPr="00C737AC">
        <w:rPr>
          <w:b/>
          <w:lang w:val="fr-FR"/>
        </w:rPr>
        <w:t xml:space="preserve"> </w:t>
      </w:r>
      <w:proofErr w:type="spellStart"/>
      <w:r w:rsidRPr="00C737AC">
        <w:rPr>
          <w:b/>
          <w:lang w:val="fr-FR"/>
        </w:rPr>
        <w:t>Generation</w:t>
      </w:r>
      <w:proofErr w:type="spellEnd"/>
      <w:r w:rsidRPr="00C737AC">
        <w:rPr>
          <w:b/>
          <w:lang w:val="fr-FR"/>
        </w:rPr>
        <w:t>)</w:t>
      </w:r>
      <w:r w:rsidRPr="00C737AC">
        <w:rPr>
          <w:lang w:val="fr-FR"/>
        </w:rPr>
        <w:t xml:space="preserve"> : Remplacer le </w:t>
      </w:r>
      <w:proofErr w:type="spellStart"/>
      <w:r w:rsidRPr="00C737AC">
        <w:rPr>
          <w:lang w:val="fr-FR"/>
        </w:rPr>
        <w:t>scraping</w:t>
      </w:r>
      <w:proofErr w:type="spellEnd"/>
      <w:r w:rsidRPr="00C737AC">
        <w:rPr>
          <w:lang w:val="fr-FR"/>
        </w:rPr>
        <w:t xml:space="preserve"> par une base vectorielle embarquée (</w:t>
      </w:r>
      <w:proofErr w:type="spellStart"/>
      <w:r w:rsidRPr="00C737AC">
        <w:rPr>
          <w:lang w:val="fr-FR"/>
        </w:rPr>
        <w:t>PGVector</w:t>
      </w:r>
      <w:proofErr w:type="spellEnd"/>
      <w:r w:rsidRPr="00C737AC">
        <w:rPr>
          <w:lang w:val="fr-FR"/>
        </w:rPr>
        <w:t>) contenant les données de la Haute Autorité de Santé pour être 100% hors-ligne.</w:t>
      </w:r>
    </w:p>
    <w:p w14:paraId="1819D195" w14:textId="77777777" w:rsidR="009339A2" w:rsidRPr="00C737AC" w:rsidRDefault="00000000">
      <w:pPr>
        <w:pStyle w:val="ListBullet"/>
        <w:rPr>
          <w:lang w:val="fr-FR"/>
        </w:rPr>
      </w:pPr>
      <w:r w:rsidRPr="00C737AC">
        <w:rPr>
          <w:b/>
          <w:lang w:val="fr-FR"/>
        </w:rPr>
        <w:t>Fine-Tuning (</w:t>
      </w:r>
      <w:proofErr w:type="spellStart"/>
      <w:r w:rsidRPr="00C737AC">
        <w:rPr>
          <w:b/>
          <w:lang w:val="fr-FR"/>
        </w:rPr>
        <w:t>LoRA</w:t>
      </w:r>
      <w:proofErr w:type="spellEnd"/>
      <w:r w:rsidRPr="00C737AC">
        <w:rPr>
          <w:b/>
          <w:lang w:val="fr-FR"/>
        </w:rPr>
        <w:t>)</w:t>
      </w:r>
      <w:r w:rsidRPr="00C737AC">
        <w:rPr>
          <w:lang w:val="fr-FR"/>
        </w:rPr>
        <w:t xml:space="preserve"> : </w:t>
      </w:r>
      <w:proofErr w:type="spellStart"/>
      <w:r w:rsidRPr="00C737AC">
        <w:rPr>
          <w:lang w:val="fr-FR"/>
        </w:rPr>
        <w:t>Ré-entraîner</w:t>
      </w:r>
      <w:proofErr w:type="spellEnd"/>
      <w:r w:rsidRPr="00C737AC">
        <w:rPr>
          <w:lang w:val="fr-FR"/>
        </w:rPr>
        <w:t xml:space="preserve"> Qwen 3.5 sur de véritables dialogues patient/kiné pour améliorer l'empathie et la pertinence de ses réponses.</w:t>
      </w:r>
    </w:p>
    <w:p w14:paraId="318A10B4" w14:textId="77777777" w:rsidR="009339A2" w:rsidRPr="00C737AC" w:rsidRDefault="00000000">
      <w:pPr>
        <w:pStyle w:val="Heading2"/>
        <w:rPr>
          <w:lang w:val="fr-FR"/>
        </w:rPr>
      </w:pPr>
      <w:r w:rsidRPr="00C737AC">
        <w:rPr>
          <w:lang w:val="fr-FR"/>
        </w:rPr>
        <w:t>7. Conclusion</w:t>
      </w:r>
    </w:p>
    <w:p w14:paraId="18AF9F7C" w14:textId="77777777" w:rsidR="009339A2" w:rsidRPr="00C737AC" w:rsidRDefault="00000000">
      <w:pPr>
        <w:pStyle w:val="Heading3"/>
        <w:rPr>
          <w:lang w:val="fr-FR"/>
        </w:rPr>
      </w:pPr>
      <w:r w:rsidRPr="00C737AC">
        <w:rPr>
          <w:lang w:val="fr-FR"/>
        </w:rPr>
        <w:t>7.1. Bilan</w:t>
      </w:r>
    </w:p>
    <w:p w14:paraId="24862693" w14:textId="77777777" w:rsidR="009339A2" w:rsidRPr="00C737AC" w:rsidRDefault="00000000">
      <w:pPr>
        <w:rPr>
          <w:lang w:val="fr-FR"/>
        </w:rPr>
      </w:pPr>
      <w:proofErr w:type="spellStart"/>
      <w:r w:rsidRPr="00C737AC">
        <w:rPr>
          <w:lang w:val="fr-FR"/>
        </w:rPr>
        <w:t>RehabBot</w:t>
      </w:r>
      <w:proofErr w:type="spellEnd"/>
      <w:r w:rsidRPr="00C737AC">
        <w:rPr>
          <w:lang w:val="fr-FR"/>
        </w:rPr>
        <w:t xml:space="preserve"> démontre qu'il est possible de créer un assistant médical local performant, sécurisé, et capable de croiser le raisonnement d'un LLM puissant (Qwen 9B) avec des capacités de recherche en temps réel (Agent </w:t>
      </w:r>
      <w:proofErr w:type="spellStart"/>
      <w:r w:rsidRPr="00C737AC">
        <w:rPr>
          <w:lang w:val="fr-FR"/>
        </w:rPr>
        <w:t>ReAct</w:t>
      </w:r>
      <w:proofErr w:type="spellEnd"/>
      <w:r w:rsidRPr="00C737AC">
        <w:rPr>
          <w:lang w:val="fr-FR"/>
        </w:rPr>
        <w:t xml:space="preserve"> + MCP), tout en offrant une interface utilisateur moderne.</w:t>
      </w:r>
    </w:p>
    <w:p w14:paraId="498296AA" w14:textId="77777777" w:rsidR="009339A2" w:rsidRPr="00C737AC" w:rsidRDefault="00000000">
      <w:pPr>
        <w:pStyle w:val="Heading3"/>
        <w:rPr>
          <w:lang w:val="fr-FR"/>
        </w:rPr>
      </w:pPr>
      <w:r w:rsidRPr="00C737AC">
        <w:rPr>
          <w:lang w:val="fr-FR"/>
        </w:rPr>
        <w:t>7.2. Compétences et lien avec des concepts IA modernes</w:t>
      </w:r>
    </w:p>
    <w:p w14:paraId="31DAD99E" w14:textId="77777777" w:rsidR="009339A2" w:rsidRPr="00C737AC" w:rsidRDefault="00000000">
      <w:pPr>
        <w:rPr>
          <w:lang w:val="fr-FR"/>
        </w:rPr>
      </w:pPr>
      <w:r w:rsidRPr="00C737AC">
        <w:rPr>
          <w:lang w:val="fr-FR"/>
        </w:rPr>
        <w:t>Ce projet nous a permis d'implémenter de bout en bout des concepts d'IA à la pointe de l'industrie : l'orchestration d'agents autonomes (</w:t>
      </w:r>
      <w:proofErr w:type="spellStart"/>
      <w:r w:rsidRPr="00C737AC">
        <w:rPr>
          <w:lang w:val="fr-FR"/>
        </w:rPr>
        <w:t>ReAct</w:t>
      </w:r>
      <w:proofErr w:type="spellEnd"/>
      <w:r w:rsidRPr="00C737AC">
        <w:rPr>
          <w:lang w:val="fr-FR"/>
        </w:rPr>
        <w:t xml:space="preserve">), le Model </w:t>
      </w:r>
      <w:proofErr w:type="spellStart"/>
      <w:r w:rsidRPr="00C737AC">
        <w:rPr>
          <w:lang w:val="fr-FR"/>
        </w:rPr>
        <w:t>Context</w:t>
      </w:r>
      <w:proofErr w:type="spellEnd"/>
      <w:r w:rsidRPr="00C737AC">
        <w:rPr>
          <w:lang w:val="fr-FR"/>
        </w:rPr>
        <w:t xml:space="preserve"> Protocol (MCP) poussé par </w:t>
      </w:r>
      <w:proofErr w:type="spellStart"/>
      <w:r w:rsidRPr="00C737AC">
        <w:rPr>
          <w:lang w:val="fr-FR"/>
        </w:rPr>
        <w:t>Anthropic</w:t>
      </w:r>
      <w:proofErr w:type="spellEnd"/>
      <w:r w:rsidRPr="00C737AC">
        <w:rPr>
          <w:lang w:val="fr-FR"/>
        </w:rPr>
        <w:t xml:space="preserve">, et l'ingénierie de </w:t>
      </w:r>
      <w:proofErr w:type="gramStart"/>
      <w:r w:rsidRPr="00C737AC">
        <w:rPr>
          <w:lang w:val="fr-FR"/>
        </w:rPr>
        <w:t>prompt avancée</w:t>
      </w:r>
      <w:proofErr w:type="gramEnd"/>
      <w:r w:rsidRPr="00C737AC">
        <w:rPr>
          <w:lang w:val="fr-FR"/>
        </w:rPr>
        <w:t xml:space="preserve"> avec mise en place de garde-fous médicaux.</w:t>
      </w:r>
    </w:p>
    <w:sectPr w:rsidR="009339A2" w:rsidRPr="00C737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09682698">
    <w:abstractNumId w:val="8"/>
  </w:num>
  <w:num w:numId="2" w16cid:durableId="2087147188">
    <w:abstractNumId w:val="6"/>
  </w:num>
  <w:num w:numId="3" w16cid:durableId="502210622">
    <w:abstractNumId w:val="5"/>
  </w:num>
  <w:num w:numId="4" w16cid:durableId="956524995">
    <w:abstractNumId w:val="4"/>
  </w:num>
  <w:num w:numId="5" w16cid:durableId="958299668">
    <w:abstractNumId w:val="7"/>
  </w:num>
  <w:num w:numId="6" w16cid:durableId="360863225">
    <w:abstractNumId w:val="3"/>
  </w:num>
  <w:num w:numId="7" w16cid:durableId="770248952">
    <w:abstractNumId w:val="2"/>
  </w:num>
  <w:num w:numId="8" w16cid:durableId="879632257">
    <w:abstractNumId w:val="1"/>
  </w:num>
  <w:num w:numId="9" w16cid:durableId="7078806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7B9"/>
    <w:rsid w:val="0029639D"/>
    <w:rsid w:val="00326F90"/>
    <w:rsid w:val="00473A6A"/>
    <w:rsid w:val="009339A2"/>
    <w:rsid w:val="00AA1D8D"/>
    <w:rsid w:val="00B47730"/>
    <w:rsid w:val="00C737AC"/>
    <w:rsid w:val="00C9723A"/>
    <w:rsid w:val="00CB0664"/>
    <w:rsid w:val="00F95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8002A"/>
  <w14:defaultImageDpi w14:val="300"/>
  <w15:docId w15:val="{1FA7F589-03BA-41AB-93FA-7056743F4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yanis ziouani</cp:lastModifiedBy>
  <cp:revision>3</cp:revision>
  <dcterms:created xsi:type="dcterms:W3CDTF">2013-12-23T23:15:00Z</dcterms:created>
  <dcterms:modified xsi:type="dcterms:W3CDTF">2026-06-29T20:00:00Z</dcterms:modified>
  <cp:category/>
</cp:coreProperties>
</file>