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Cross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Bad</w:t>
      </w:r>
      <w:r>
        <w:t xml:space="preserve"> </w:t>
      </w:r>
      <w:r>
        <w:t xml:space="preserve">Error</w:t>
      </w:r>
      <w:r>
        <w:t xml:space="preserve"> </w:t>
      </w:r>
      <w:r>
        <w:t xml:space="preserve">Predictions</w:t>
      </w:r>
    </w:p>
    <w:p>
      <w:pPr>
        <w:pStyle w:val="Author"/>
      </w:pPr>
      <w:r>
        <w:t xml:space="preserve">Dirk</w:t>
      </w:r>
      <w:r>
        <w:t xml:space="preserve"> </w:t>
      </w:r>
      <w:r>
        <w:t xml:space="preserve">Cotton</w:t>
      </w:r>
    </w:p>
    <w:p>
      <w:pPr>
        <w:pStyle w:val="Date"/>
      </w:pPr>
      <w:r>
        <w:t xml:space="preserve">5/9/2018</w:t>
      </w:r>
    </w:p>
    <w:p>
      <w:pPr>
        <w:pStyle w:val="FirstParagraph"/>
      </w:pPr>
      <w:r>
        <w:t xml:space="preserve">The consumption data predicted by our models based on HRS wealth and income data showed large errors relative to reported consumption from the CAMS data base for a large number of households. We cross-validated our models to determine if removing those hoouseholds with poor predictions would improve prediction results.</w:t>
      </w:r>
    </w:p>
    <w:p>
      <w:pPr>
        <w:pStyle w:val="BodyText"/>
      </w:pPr>
      <w:r>
        <w:t xml:space="preserve">We us a model for one-person households. The regression model for one-person households follows: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cams1Pgtw$cndurWOR ~ cams1Pgtw$d5 + cams1Pgtw$d6 + </w:t>
      </w:r>
      <w:r>
        <w:br w:type="textWrapping"/>
      </w:r>
      <w:r>
        <w:rPr>
          <w:rStyle w:val="VerbatimChar"/>
        </w:rPr>
        <w:t xml:space="preserve">##     cams1Pgtw$d7 + cams1Pgtw$d8 + cams1Pgtw$d9 + cams1Pgtw$d10 + </w:t>
      </w:r>
      <w:r>
        <w:br w:type="textWrapping"/>
      </w:r>
      <w:r>
        <w:rPr>
          <w:rStyle w:val="VerbatimChar"/>
        </w:rPr>
        <w:t xml:space="preserve">##     cams1Pgtw$d11 + cams1Pgtw$d12 + cams1Pgtw$male + cams1Pgtw$ssIncAtRetire1 + </w:t>
      </w:r>
      <w:r>
        <w:br w:type="textWrapping"/>
      </w:r>
      <w:r>
        <w:rPr>
          <w:rStyle w:val="VerbatimChar"/>
        </w:rPr>
        <w:t xml:space="preserve">##     cams1Pgtw$portfolioAssetsTotal + cams1Pgtw$pensionIncome + </w:t>
      </w:r>
      <w:r>
        <w:br w:type="textWrapping"/>
      </w:r>
      <w:r>
        <w:rPr>
          <w:rStyle w:val="VerbatimChar"/>
        </w:rPr>
        <w:t xml:space="preserve">##     cams1Pgtw$ageAtRetirement1 + cams1Pgtw$male - 1)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cams1Pgtw$d5                    cams1Pgtw$d6  </w:t>
      </w:r>
      <w:r>
        <w:br w:type="textWrapping"/>
      </w:r>
      <w:r>
        <w:rPr>
          <w:rStyle w:val="VerbatimChar"/>
        </w:rPr>
        <w:t xml:space="preserve">##                       15441.94                        17641.86  </w:t>
      </w:r>
      <w:r>
        <w:br w:type="textWrapping"/>
      </w:r>
      <w:r>
        <w:rPr>
          <w:rStyle w:val="VerbatimChar"/>
        </w:rPr>
        <w:t xml:space="preserve">##                   cams1Pgtw$d7                    cams1Pgtw$d8  </w:t>
      </w:r>
      <w:r>
        <w:br w:type="textWrapping"/>
      </w:r>
      <w:r>
        <w:rPr>
          <w:rStyle w:val="VerbatimChar"/>
        </w:rPr>
        <w:t xml:space="preserve">##                       17742.84                        18464.81  </w:t>
      </w:r>
      <w:r>
        <w:br w:type="textWrapping"/>
      </w:r>
      <w:r>
        <w:rPr>
          <w:rStyle w:val="VerbatimChar"/>
        </w:rPr>
        <w:t xml:space="preserve">##                   cams1Pgtw$d9                   cams1Pgtw$d10  </w:t>
      </w:r>
      <w:r>
        <w:br w:type="textWrapping"/>
      </w:r>
      <w:r>
        <w:rPr>
          <w:rStyle w:val="VerbatimChar"/>
        </w:rPr>
        <w:t xml:space="preserve">##                       19295.40                        16276.30  </w:t>
      </w:r>
      <w:r>
        <w:br w:type="textWrapping"/>
      </w:r>
      <w:r>
        <w:rPr>
          <w:rStyle w:val="VerbatimChar"/>
        </w:rPr>
        <w:t xml:space="preserve">##                  cams1Pgtw$d11                   cams1Pgtw$d12  </w:t>
      </w:r>
      <w:r>
        <w:br w:type="textWrapping"/>
      </w:r>
      <w:r>
        <w:rPr>
          <w:rStyle w:val="VerbatimChar"/>
        </w:rPr>
        <w:t xml:space="preserve">##                       18519.89                        15570.72  </w:t>
      </w:r>
      <w:r>
        <w:br w:type="textWrapping"/>
      </w:r>
      <w:r>
        <w:rPr>
          <w:rStyle w:val="VerbatimChar"/>
        </w:rPr>
        <w:t xml:space="preserve">##                 cams1Pgtw$male        cams1Pgtw$ssIncAtRetire1  </w:t>
      </w:r>
      <w:r>
        <w:br w:type="textWrapping"/>
      </w:r>
      <w:r>
        <w:rPr>
          <w:rStyle w:val="VerbatimChar"/>
        </w:rPr>
        <w:t xml:space="preserve">##                         -26.33                          254.14  </w:t>
      </w:r>
      <w:r>
        <w:br w:type="textWrapping"/>
      </w:r>
      <w:r>
        <w:rPr>
          <w:rStyle w:val="VerbatimChar"/>
        </w:rPr>
        <w:t xml:space="preserve">## cams1Pgtw$portfolioAssetsTotal         cams1Pgtw$pensionIncome  </w:t>
      </w:r>
      <w:r>
        <w:br w:type="textWrapping"/>
      </w:r>
      <w:r>
        <w:rPr>
          <w:rStyle w:val="VerbatimChar"/>
        </w:rPr>
        <w:t xml:space="preserve">##                         237.90                         1183.24  </w:t>
      </w:r>
      <w:r>
        <w:br w:type="textWrapping"/>
      </w:r>
      <w:r>
        <w:rPr>
          <w:rStyle w:val="VerbatimChar"/>
        </w:rPr>
        <w:t xml:space="preserve">##     cams1Pgtw$ageAtRetirement1  </w:t>
      </w:r>
      <w:r>
        <w:br w:type="textWrapping"/>
      </w:r>
      <w:r>
        <w:rPr>
          <w:rStyle w:val="VerbatimChar"/>
        </w:rPr>
        <w:t xml:space="preserve">##                         -27.67</w:t>
      </w:r>
    </w:p>
    <w:p>
      <w:pPr>
        <w:pStyle w:val="FirstParagraph"/>
      </w:pPr>
      <w:r>
        <w:t xml:space="preserve">We predicted consumption using the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model of predictions with acceptable errors (&lt; 100%), randomly selecting 55 households with acceptable errors as the prediction set from a data set of 478 CAMS households.</w:t>
      </w:r>
    </w:p>
    <w:p>
      <w:pPr>
        <w:pStyle w:val="BodyText"/>
      </w:pPr>
      <w:r>
        <w:t xml:space="preserve">For the second cross-validation, we used 55 households with high errors as the predictions set.</w:t>
      </w:r>
    </w:p>
    <w:p>
      <w:pPr>
        <w:pStyle w:val="BodyText"/>
      </w:pPr>
      <w:r>
        <w:t xml:space="preserve">We plotted the density of the eroor results (predicted consumption minus reported consumption) and generated the following two plots: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ross_Validation_of_Bad_Predic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ross_Validation_of_Bad_Prediction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ross_Validation_of_Bad_Prediction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ross_Validation_of_Bad_Predic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ross_Validation_of_Bad_Prediction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ross_Validation_of_Bad_Prediction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conclusion from these results is that removing households with poor predictions from the model will not improve the model’s predictions.</w:t>
      </w:r>
    </w:p>
    <w:p>
      <w:pPr>
        <w:pStyle w:val="BodyText"/>
      </w:pPr>
      <w:r>
        <w:t xml:space="preserve">NOTES:</w:t>
      </w:r>
    </w:p>
    <w:p>
      <w:pPr>
        <w:pStyle w:val="BodyText"/>
      </w:pPr>
      <w:r>
        <w:t xml:space="preserve">[1] This output is created by running the following scripts in order:</w:t>
      </w:r>
    </w:p>
    <w:p>
      <w:pPr>
        <w:pStyle w:val="Compact"/>
        <w:numPr>
          <w:numId w:val="1001"/>
          <w:ilvl w:val="0"/>
        </w:numPr>
      </w:pPr>
      <w:r>
        <w:t xml:space="preserve">source(</w:t>
      </w:r>
      <w:r>
        <w:t xml:space="preserve">‘</w:t>
      </w:r>
      <w:r>
        <w:t xml:space="preserve">~/R Projects/HRS/Validate Predicted CAMS Data.R</w:t>
      </w:r>
      <w:r>
        <w:t xml:space="preserve">’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source(</w:t>
      </w:r>
      <w:r>
        <w:t xml:space="preserve">‘</w:t>
      </w:r>
      <w:r>
        <w:t xml:space="preserve">~/R Projects/HRS/CrossValidate 1P HH Good Predictions.R</w:t>
      </w:r>
      <w:r>
        <w:t xml:space="preserve">’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source(</w:t>
      </w:r>
      <w:r>
        <w:t xml:space="preserve">‘</w:t>
      </w:r>
      <w:r>
        <w:t xml:space="preserve">~/R Projects/HRS/CrossValidate 1P HH Bad Predictions.R</w:t>
      </w:r>
      <w:r>
        <w:t xml:space="preserve">’</w:t>
      </w:r>
      <w:r>
        <w:t xml:space="preserve">)</w:t>
      </w:r>
    </w:p>
    <w:p>
      <w:pPr>
        <w:pStyle w:val="FirstParagraph"/>
      </w:pPr>
      <w:r>
        <w:t xml:space="preserve">and then knitting the Word document with this script.</w:t>
      </w:r>
    </w:p>
    <w:p>
      <w:pPr>
        <w:pStyle w:val="BodyText"/>
      </w:pPr>
      <w:r>
        <w:t xml:space="preserve">[2] The errant line on the</w:t>
      </w:r>
      <w:r>
        <w:t xml:space="preserve"> </w:t>
      </w:r>
      <w:r>
        <w:t xml:space="preserve">“</w:t>
      </w:r>
      <w:r>
        <w:t xml:space="preserve">Good Predictions</w:t>
      </w:r>
      <w:r>
        <w:t xml:space="preserve">”</w:t>
      </w:r>
      <w:r>
        <w:t xml:space="preserve"> </w:t>
      </w:r>
      <w:r>
        <w:t xml:space="preserve">graph is caused by a household with an extreme negative prediction that doesn’t fit within the graph’s scale.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6b3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7ff9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Cross Validation of Bad Error Predictions</dc:title>
  <dc:creator>Dirk Cotton</dc:creator>
  <dcterms:created xsi:type="dcterms:W3CDTF">2018-05-09T23:45:47Z</dcterms:created>
  <dcterms:modified xsi:type="dcterms:W3CDTF">2018-05-09T23:45:47Z</dcterms:modified>
</cp:coreProperties>
</file>