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F8552" w14:textId="77777777" w:rsidR="00954414" w:rsidRDefault="00954414">
      <w:pPr>
        <w:widowControl w:val="0"/>
        <w:pBdr>
          <w:top w:val="nil"/>
          <w:left w:val="nil"/>
          <w:bottom w:val="nil"/>
          <w:right w:val="nil"/>
          <w:between w:val="nil"/>
        </w:pBdr>
        <w:spacing w:after="0"/>
      </w:pPr>
    </w:p>
    <w:p w14:paraId="21FA68F1" w14:textId="2AF6295E"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r>
      <w:proofErr w:type="spellStart"/>
      <w:r>
        <w:rPr>
          <w:rFonts w:ascii="Arial" w:eastAsia="Arial" w:hAnsi="Arial" w:cs="Arial"/>
          <w:b/>
          <w:color w:val="000000"/>
          <w:sz w:val="32"/>
          <w:szCs w:val="32"/>
        </w:rPr>
        <w:t>CaMa</w:t>
      </w:r>
      <w:proofErr w:type="spellEnd"/>
      <w:r>
        <w:rPr>
          <w:rFonts w:ascii="Arial" w:eastAsia="Arial" w:hAnsi="Arial" w:cs="Arial"/>
          <w:b/>
          <w:color w:val="000000"/>
          <w:sz w:val="32"/>
          <w:szCs w:val="32"/>
        </w:rPr>
        <w:t xml:space="preserve">-Flood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with Support of </w:t>
      </w:r>
      <w:proofErr w:type="spellStart"/>
      <w:r>
        <w:rPr>
          <w:rFonts w:ascii="Arial" w:eastAsia="Arial" w:hAnsi="Arial" w:cs="Arial"/>
          <w:color w:val="000000"/>
          <w:sz w:val="20"/>
          <w:szCs w:val="20"/>
        </w:rPr>
        <w:t>CaMa</w:t>
      </w:r>
      <w:proofErr w:type="spellEnd"/>
      <w:r>
        <w:rPr>
          <w:rFonts w:ascii="Arial" w:eastAsia="Arial" w:hAnsi="Arial" w:cs="Arial"/>
          <w:color w:val="000000"/>
          <w:sz w:val="20"/>
          <w:szCs w:val="20"/>
        </w:rPr>
        <w:t>-Flood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01881C05" w:rsidR="00954414" w:rsidRDefault="006F0EDB">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hint="eastAsia"/>
          <w:color w:val="000000"/>
          <w:sz w:val="20"/>
          <w:szCs w:val="20"/>
        </w:rPr>
        <w:t>December</w:t>
      </w:r>
      <w:r>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2020</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1" w:name="_gjdgxs" w:colFirst="0" w:colLast="0"/>
      <w:bookmarkEnd w:id="1"/>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89CCD06" w14:textId="041AE0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contact the developer (Dai Yamazaki) for the acquisition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package. Do not redistribute the package to someone else without a notice to the developer. This is because the developer wants to keep the list of users for making a notice of the updates and bugs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2" w:name="_30j0zll" w:colFirst="0" w:colLast="0"/>
      <w:bookmarkEnd w:id="2"/>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186EB7">
          <w:pPr>
            <w:pStyle w:val="20"/>
            <w:tabs>
              <w:tab w:val="right" w:leader="dot" w:pos="8494"/>
            </w:tabs>
            <w:rPr>
              <w:rFonts w:eastAsiaTheme="minorEastAsia" w:cstheme="minorBidi"/>
              <w:smallCaps w:val="0"/>
              <w:noProof/>
              <w:sz w:val="24"/>
              <w:szCs w:val="24"/>
            </w:rPr>
          </w:pPr>
          <w:hyperlink w:anchor="_Toc50476746" w:history="1">
            <w:r w:rsidRPr="003E5E48">
              <w:rPr>
                <w:rStyle w:val="af0"/>
                <w:noProof/>
              </w:rPr>
              <w:t>1.1 Model Overview</w:t>
            </w:r>
            <w:r>
              <w:rPr>
                <w:noProof/>
                <w:webHidden/>
              </w:rPr>
              <w:tab/>
            </w:r>
            <w:r>
              <w:rPr>
                <w:noProof/>
                <w:webHidden/>
              </w:rPr>
              <w:fldChar w:fldCharType="begin"/>
            </w:r>
            <w:r>
              <w:rPr>
                <w:noProof/>
                <w:webHidden/>
              </w:rPr>
              <w:instrText xml:space="preserve"> PAGEREF _Toc50476746 \h </w:instrText>
            </w:r>
            <w:r>
              <w:rPr>
                <w:noProof/>
                <w:webHidden/>
              </w:rPr>
            </w:r>
            <w:r>
              <w:rPr>
                <w:noProof/>
                <w:webHidden/>
              </w:rPr>
              <w:fldChar w:fldCharType="separate"/>
            </w:r>
            <w:r>
              <w:rPr>
                <w:noProof/>
                <w:webHidden/>
              </w:rPr>
              <w:t>3</w:t>
            </w:r>
            <w:r>
              <w:rPr>
                <w:noProof/>
                <w:webHidden/>
              </w:rPr>
              <w:fldChar w:fldCharType="end"/>
            </w:r>
          </w:hyperlink>
        </w:p>
        <w:p w14:paraId="0D80B766" w14:textId="5FE18636" w:rsidR="00186EB7" w:rsidRDefault="00186EB7">
          <w:pPr>
            <w:pStyle w:val="20"/>
            <w:tabs>
              <w:tab w:val="right" w:leader="dot" w:pos="8494"/>
            </w:tabs>
            <w:rPr>
              <w:rFonts w:eastAsiaTheme="minorEastAsia" w:cstheme="minorBidi"/>
              <w:smallCaps w:val="0"/>
              <w:noProof/>
              <w:sz w:val="24"/>
              <w:szCs w:val="24"/>
            </w:rPr>
          </w:pPr>
          <w:hyperlink w:anchor="_Toc50476747" w:history="1">
            <w:r w:rsidRPr="003E5E48">
              <w:rPr>
                <w:rStyle w:val="af0"/>
                <w:noProof/>
              </w:rPr>
              <w:t>1.2 Recent Change History</w:t>
            </w:r>
            <w:r>
              <w:rPr>
                <w:noProof/>
                <w:webHidden/>
              </w:rPr>
              <w:tab/>
            </w:r>
            <w:r>
              <w:rPr>
                <w:noProof/>
                <w:webHidden/>
              </w:rPr>
              <w:fldChar w:fldCharType="begin"/>
            </w:r>
            <w:r>
              <w:rPr>
                <w:noProof/>
                <w:webHidden/>
              </w:rPr>
              <w:instrText xml:space="preserve"> PAGEREF _Toc50476747 \h </w:instrText>
            </w:r>
            <w:r>
              <w:rPr>
                <w:noProof/>
                <w:webHidden/>
              </w:rPr>
            </w:r>
            <w:r>
              <w:rPr>
                <w:noProof/>
                <w:webHidden/>
              </w:rPr>
              <w:fldChar w:fldCharType="separate"/>
            </w:r>
            <w:r>
              <w:rPr>
                <w:noProof/>
                <w:webHidden/>
              </w:rPr>
              <w:t>4</w:t>
            </w:r>
            <w:r>
              <w:rPr>
                <w:noProof/>
                <w:webHidden/>
              </w:rPr>
              <w:fldChar w:fldCharType="end"/>
            </w:r>
          </w:hyperlink>
        </w:p>
        <w:p w14:paraId="1E087A3B" w14:textId="7064704D" w:rsidR="00186EB7" w:rsidRDefault="00186EB7">
          <w:pPr>
            <w:pStyle w:val="10"/>
            <w:tabs>
              <w:tab w:val="right" w:leader="dot" w:pos="8494"/>
            </w:tabs>
            <w:rPr>
              <w:rFonts w:eastAsiaTheme="minorEastAsia" w:cstheme="minorBidi"/>
              <w:b w:val="0"/>
              <w:bCs w:val="0"/>
              <w:caps w:val="0"/>
              <w:noProof/>
              <w:sz w:val="24"/>
              <w:szCs w:val="24"/>
            </w:rPr>
          </w:pPr>
          <w:hyperlink w:anchor="_Toc50476748" w:history="1">
            <w:r w:rsidRPr="003E5E48">
              <w:rPr>
                <w:rStyle w:val="af0"/>
                <w:noProof/>
              </w:rPr>
              <w:t>2. CaMa-Flood Package &amp; Instruction</w:t>
            </w:r>
            <w:r>
              <w:rPr>
                <w:noProof/>
                <w:webHidden/>
              </w:rPr>
              <w:tab/>
            </w:r>
            <w:r>
              <w:rPr>
                <w:noProof/>
                <w:webHidden/>
              </w:rPr>
              <w:fldChar w:fldCharType="begin"/>
            </w:r>
            <w:r>
              <w:rPr>
                <w:noProof/>
                <w:webHidden/>
              </w:rPr>
              <w:instrText xml:space="preserve"> PAGEREF _Toc50476748 \h </w:instrText>
            </w:r>
            <w:r>
              <w:rPr>
                <w:noProof/>
                <w:webHidden/>
              </w:rPr>
            </w:r>
            <w:r>
              <w:rPr>
                <w:noProof/>
                <w:webHidden/>
              </w:rPr>
              <w:fldChar w:fldCharType="separate"/>
            </w:r>
            <w:r>
              <w:rPr>
                <w:noProof/>
                <w:webHidden/>
              </w:rPr>
              <w:t>5</w:t>
            </w:r>
            <w:r>
              <w:rPr>
                <w:noProof/>
                <w:webHidden/>
              </w:rPr>
              <w:fldChar w:fldCharType="end"/>
            </w:r>
          </w:hyperlink>
        </w:p>
        <w:p w14:paraId="4645E96C" w14:textId="259D38A4" w:rsidR="00186EB7" w:rsidRDefault="00186EB7">
          <w:pPr>
            <w:pStyle w:val="20"/>
            <w:tabs>
              <w:tab w:val="right" w:leader="dot" w:pos="8494"/>
            </w:tabs>
            <w:rPr>
              <w:rFonts w:eastAsiaTheme="minorEastAsia" w:cstheme="minorBidi"/>
              <w:smallCaps w:val="0"/>
              <w:noProof/>
              <w:sz w:val="24"/>
              <w:szCs w:val="24"/>
            </w:rPr>
          </w:pPr>
          <w:hyperlink w:anchor="_Toc50476749" w:history="1">
            <w:r w:rsidRPr="003E5E48">
              <w:rPr>
                <w:rStyle w:val="af0"/>
                <w:noProof/>
              </w:rPr>
              <w:t>2.1 Contents of the Package</w:t>
            </w:r>
            <w:r>
              <w:rPr>
                <w:noProof/>
                <w:webHidden/>
              </w:rPr>
              <w:tab/>
            </w:r>
            <w:r>
              <w:rPr>
                <w:noProof/>
                <w:webHidden/>
              </w:rPr>
              <w:fldChar w:fldCharType="begin"/>
            </w:r>
            <w:r>
              <w:rPr>
                <w:noProof/>
                <w:webHidden/>
              </w:rPr>
              <w:instrText xml:space="preserve"> PAGEREF _Toc50476749 \h </w:instrText>
            </w:r>
            <w:r>
              <w:rPr>
                <w:noProof/>
                <w:webHidden/>
              </w:rPr>
            </w:r>
            <w:r>
              <w:rPr>
                <w:noProof/>
                <w:webHidden/>
              </w:rPr>
              <w:fldChar w:fldCharType="separate"/>
            </w:r>
            <w:r>
              <w:rPr>
                <w:noProof/>
                <w:webHidden/>
              </w:rPr>
              <w:t>5</w:t>
            </w:r>
            <w:r>
              <w:rPr>
                <w:noProof/>
                <w:webHidden/>
              </w:rPr>
              <w:fldChar w:fldCharType="end"/>
            </w:r>
          </w:hyperlink>
        </w:p>
        <w:p w14:paraId="0318B2B9" w14:textId="19B25A73" w:rsidR="00186EB7" w:rsidRDefault="00186EB7">
          <w:pPr>
            <w:pStyle w:val="20"/>
            <w:tabs>
              <w:tab w:val="right" w:leader="dot" w:pos="8494"/>
            </w:tabs>
            <w:rPr>
              <w:rFonts w:eastAsiaTheme="minorEastAsia" w:cstheme="minorBidi"/>
              <w:smallCaps w:val="0"/>
              <w:noProof/>
              <w:sz w:val="24"/>
              <w:szCs w:val="24"/>
            </w:rPr>
          </w:pPr>
          <w:hyperlink w:anchor="_Toc50476750" w:history="1">
            <w:r w:rsidRPr="003E5E48">
              <w:rPr>
                <w:rStyle w:val="af0"/>
                <w:noProof/>
              </w:rPr>
              <w:t>2.2 Quick Instruction for global simulation</w:t>
            </w:r>
            <w:r>
              <w:rPr>
                <w:noProof/>
                <w:webHidden/>
              </w:rPr>
              <w:tab/>
            </w:r>
            <w:r>
              <w:rPr>
                <w:noProof/>
                <w:webHidden/>
              </w:rPr>
              <w:fldChar w:fldCharType="begin"/>
            </w:r>
            <w:r>
              <w:rPr>
                <w:noProof/>
                <w:webHidden/>
              </w:rPr>
              <w:instrText xml:space="preserve"> PAGEREF _Toc50476750 \h </w:instrText>
            </w:r>
            <w:r>
              <w:rPr>
                <w:noProof/>
                <w:webHidden/>
              </w:rPr>
            </w:r>
            <w:r>
              <w:rPr>
                <w:noProof/>
                <w:webHidden/>
              </w:rPr>
              <w:fldChar w:fldCharType="separate"/>
            </w:r>
            <w:r>
              <w:rPr>
                <w:noProof/>
                <w:webHidden/>
              </w:rPr>
              <w:t>5</w:t>
            </w:r>
            <w:r>
              <w:rPr>
                <w:noProof/>
                <w:webHidden/>
              </w:rPr>
              <w:fldChar w:fldCharType="end"/>
            </w:r>
          </w:hyperlink>
        </w:p>
        <w:p w14:paraId="658D188E" w14:textId="29A7F3A1" w:rsidR="00186EB7" w:rsidRDefault="00186EB7">
          <w:pPr>
            <w:pStyle w:val="20"/>
            <w:tabs>
              <w:tab w:val="right" w:leader="dot" w:pos="8494"/>
            </w:tabs>
            <w:rPr>
              <w:rFonts w:eastAsiaTheme="minorEastAsia" w:cstheme="minorBidi"/>
              <w:smallCaps w:val="0"/>
              <w:noProof/>
              <w:sz w:val="24"/>
              <w:szCs w:val="24"/>
            </w:rPr>
          </w:pPr>
          <w:hyperlink w:anchor="_Toc50476751" w:history="1">
            <w:r w:rsidRPr="003E5E48">
              <w:rPr>
                <w:rStyle w:val="af0"/>
                <w:noProof/>
              </w:rPr>
              <w:t>2.3 Runoff forcing setting</w:t>
            </w:r>
            <w:r>
              <w:rPr>
                <w:noProof/>
                <w:webHidden/>
              </w:rPr>
              <w:tab/>
            </w:r>
            <w:r>
              <w:rPr>
                <w:noProof/>
                <w:webHidden/>
              </w:rPr>
              <w:fldChar w:fldCharType="begin"/>
            </w:r>
            <w:r>
              <w:rPr>
                <w:noProof/>
                <w:webHidden/>
              </w:rPr>
              <w:instrText xml:space="preserve"> PAGEREF _Toc50476751 \h </w:instrText>
            </w:r>
            <w:r>
              <w:rPr>
                <w:noProof/>
                <w:webHidden/>
              </w:rPr>
            </w:r>
            <w:r>
              <w:rPr>
                <w:noProof/>
                <w:webHidden/>
              </w:rPr>
              <w:fldChar w:fldCharType="separate"/>
            </w:r>
            <w:r>
              <w:rPr>
                <w:noProof/>
                <w:webHidden/>
              </w:rPr>
              <w:t>8</w:t>
            </w:r>
            <w:r>
              <w:rPr>
                <w:noProof/>
                <w:webHidden/>
              </w:rPr>
              <w:fldChar w:fldCharType="end"/>
            </w:r>
          </w:hyperlink>
        </w:p>
        <w:p w14:paraId="70F3E603" w14:textId="72F7F9A9" w:rsidR="00186EB7" w:rsidRDefault="00186EB7">
          <w:pPr>
            <w:pStyle w:val="20"/>
            <w:tabs>
              <w:tab w:val="right" w:leader="dot" w:pos="8494"/>
            </w:tabs>
            <w:rPr>
              <w:rFonts w:eastAsiaTheme="minorEastAsia" w:cstheme="minorBidi"/>
              <w:smallCaps w:val="0"/>
              <w:noProof/>
              <w:sz w:val="24"/>
              <w:szCs w:val="24"/>
            </w:rPr>
          </w:pPr>
          <w:hyperlink w:anchor="_Toc50476752" w:history="1">
            <w:r w:rsidRPr="003E5E48">
              <w:rPr>
                <w:rStyle w:val="af0"/>
                <w:noProof/>
              </w:rPr>
              <w:t>2.4 Channel parameter calibration</w:t>
            </w:r>
            <w:r>
              <w:rPr>
                <w:noProof/>
                <w:webHidden/>
              </w:rPr>
              <w:tab/>
            </w:r>
            <w:r>
              <w:rPr>
                <w:noProof/>
                <w:webHidden/>
              </w:rPr>
              <w:fldChar w:fldCharType="begin"/>
            </w:r>
            <w:r>
              <w:rPr>
                <w:noProof/>
                <w:webHidden/>
              </w:rPr>
              <w:instrText xml:space="preserve"> PAGEREF _Toc50476752 \h </w:instrText>
            </w:r>
            <w:r>
              <w:rPr>
                <w:noProof/>
                <w:webHidden/>
              </w:rPr>
            </w:r>
            <w:r>
              <w:rPr>
                <w:noProof/>
                <w:webHidden/>
              </w:rPr>
              <w:fldChar w:fldCharType="separate"/>
            </w:r>
            <w:r>
              <w:rPr>
                <w:noProof/>
                <w:webHidden/>
              </w:rPr>
              <w:t>9</w:t>
            </w:r>
            <w:r>
              <w:rPr>
                <w:noProof/>
                <w:webHidden/>
              </w:rPr>
              <w:fldChar w:fldCharType="end"/>
            </w:r>
          </w:hyperlink>
        </w:p>
        <w:p w14:paraId="57CBFD8B" w14:textId="31EA5747" w:rsidR="00186EB7" w:rsidRDefault="00186EB7">
          <w:pPr>
            <w:pStyle w:val="20"/>
            <w:tabs>
              <w:tab w:val="right" w:leader="dot" w:pos="8494"/>
            </w:tabs>
            <w:rPr>
              <w:rFonts w:eastAsiaTheme="minorEastAsia" w:cstheme="minorBidi"/>
              <w:smallCaps w:val="0"/>
              <w:noProof/>
              <w:sz w:val="24"/>
              <w:szCs w:val="24"/>
            </w:rPr>
          </w:pPr>
          <w:hyperlink w:anchor="_Toc50476753" w:history="1">
            <w:r w:rsidRPr="003E5E48">
              <w:rPr>
                <w:rStyle w:val="af0"/>
                <w:noProof/>
              </w:rPr>
              <w:t>2.5 Channel Bifurcation Scheme</w:t>
            </w:r>
            <w:r>
              <w:rPr>
                <w:noProof/>
                <w:webHidden/>
              </w:rPr>
              <w:tab/>
            </w:r>
            <w:r>
              <w:rPr>
                <w:noProof/>
                <w:webHidden/>
              </w:rPr>
              <w:fldChar w:fldCharType="begin"/>
            </w:r>
            <w:r>
              <w:rPr>
                <w:noProof/>
                <w:webHidden/>
              </w:rPr>
              <w:instrText xml:space="preserve"> PAGEREF _Toc50476753 \h </w:instrText>
            </w:r>
            <w:r>
              <w:rPr>
                <w:noProof/>
                <w:webHidden/>
              </w:rPr>
            </w:r>
            <w:r>
              <w:rPr>
                <w:noProof/>
                <w:webHidden/>
              </w:rPr>
              <w:fldChar w:fldCharType="separate"/>
            </w:r>
            <w:r>
              <w:rPr>
                <w:noProof/>
                <w:webHidden/>
              </w:rPr>
              <w:t>10</w:t>
            </w:r>
            <w:r>
              <w:rPr>
                <w:noProof/>
                <w:webHidden/>
              </w:rPr>
              <w:fldChar w:fldCharType="end"/>
            </w:r>
          </w:hyperlink>
        </w:p>
        <w:p w14:paraId="47CAB276" w14:textId="76A9955C" w:rsidR="00186EB7" w:rsidRDefault="00186EB7">
          <w:pPr>
            <w:pStyle w:val="20"/>
            <w:tabs>
              <w:tab w:val="right" w:leader="dot" w:pos="8494"/>
            </w:tabs>
            <w:rPr>
              <w:rFonts w:eastAsiaTheme="minorEastAsia" w:cstheme="minorBidi"/>
              <w:smallCaps w:val="0"/>
              <w:noProof/>
              <w:sz w:val="24"/>
              <w:szCs w:val="24"/>
            </w:rPr>
          </w:pPr>
          <w:hyperlink w:anchor="_Toc50476754" w:history="1">
            <w:r w:rsidRPr="003E5E48">
              <w:rPr>
                <w:rStyle w:val="af0"/>
                <w:noProof/>
              </w:rPr>
              <w:t>2.6 Downscaling</w:t>
            </w:r>
            <w:r>
              <w:rPr>
                <w:noProof/>
                <w:webHidden/>
              </w:rPr>
              <w:tab/>
            </w:r>
            <w:r>
              <w:rPr>
                <w:noProof/>
                <w:webHidden/>
              </w:rPr>
              <w:fldChar w:fldCharType="begin"/>
            </w:r>
            <w:r>
              <w:rPr>
                <w:noProof/>
                <w:webHidden/>
              </w:rPr>
              <w:instrText xml:space="preserve"> PAGEREF _Toc50476754 \h </w:instrText>
            </w:r>
            <w:r>
              <w:rPr>
                <w:noProof/>
                <w:webHidden/>
              </w:rPr>
            </w:r>
            <w:r>
              <w:rPr>
                <w:noProof/>
                <w:webHidden/>
              </w:rPr>
              <w:fldChar w:fldCharType="separate"/>
            </w:r>
            <w:r>
              <w:rPr>
                <w:noProof/>
                <w:webHidden/>
              </w:rPr>
              <w:t>10</w:t>
            </w:r>
            <w:r>
              <w:rPr>
                <w:noProof/>
                <w:webHidden/>
              </w:rPr>
              <w:fldChar w:fldCharType="end"/>
            </w:r>
          </w:hyperlink>
        </w:p>
        <w:p w14:paraId="462D2119" w14:textId="3229F0B9" w:rsidR="00186EB7" w:rsidRDefault="00186EB7">
          <w:pPr>
            <w:pStyle w:val="20"/>
            <w:tabs>
              <w:tab w:val="right" w:leader="dot" w:pos="8494"/>
            </w:tabs>
            <w:rPr>
              <w:rFonts w:eastAsiaTheme="minorEastAsia" w:cstheme="minorBidi"/>
              <w:smallCaps w:val="0"/>
              <w:noProof/>
              <w:sz w:val="24"/>
              <w:szCs w:val="24"/>
            </w:rPr>
          </w:pPr>
          <w:hyperlink w:anchor="_Toc50476755" w:history="1">
            <w:r w:rsidRPr="003E5E48">
              <w:rPr>
                <w:rStyle w:val="af0"/>
                <w:noProof/>
              </w:rPr>
              <w:t>2.7 Regionalization</w:t>
            </w:r>
            <w:r>
              <w:rPr>
                <w:noProof/>
                <w:webHidden/>
              </w:rPr>
              <w:tab/>
            </w:r>
            <w:r>
              <w:rPr>
                <w:noProof/>
                <w:webHidden/>
              </w:rPr>
              <w:fldChar w:fldCharType="begin"/>
            </w:r>
            <w:r>
              <w:rPr>
                <w:noProof/>
                <w:webHidden/>
              </w:rPr>
              <w:instrText xml:space="preserve"> PAGEREF _Toc50476755 \h </w:instrText>
            </w:r>
            <w:r>
              <w:rPr>
                <w:noProof/>
                <w:webHidden/>
              </w:rPr>
            </w:r>
            <w:r>
              <w:rPr>
                <w:noProof/>
                <w:webHidden/>
              </w:rPr>
              <w:fldChar w:fldCharType="separate"/>
            </w:r>
            <w:r>
              <w:rPr>
                <w:noProof/>
                <w:webHidden/>
              </w:rPr>
              <w:t>11</w:t>
            </w:r>
            <w:r>
              <w:rPr>
                <w:noProof/>
                <w:webHidden/>
              </w:rPr>
              <w:fldChar w:fldCharType="end"/>
            </w:r>
          </w:hyperlink>
        </w:p>
        <w:p w14:paraId="4C5B99D1" w14:textId="25A26AB9" w:rsidR="00186EB7" w:rsidRDefault="00186EB7">
          <w:pPr>
            <w:pStyle w:val="20"/>
            <w:tabs>
              <w:tab w:val="right" w:leader="dot" w:pos="8494"/>
            </w:tabs>
            <w:rPr>
              <w:rFonts w:eastAsiaTheme="minorEastAsia" w:cstheme="minorBidi"/>
              <w:smallCaps w:val="0"/>
              <w:noProof/>
              <w:sz w:val="24"/>
              <w:szCs w:val="24"/>
            </w:rPr>
          </w:pPr>
          <w:hyperlink w:anchor="_Toc50476756" w:history="1">
            <w:r w:rsidRPr="003E5E48">
              <w:rPr>
                <w:rStyle w:val="af0"/>
                <w:noProof/>
              </w:rPr>
              <w:t>2.8 River network map at different resolutions</w:t>
            </w:r>
            <w:r>
              <w:rPr>
                <w:noProof/>
                <w:webHidden/>
              </w:rPr>
              <w:tab/>
            </w:r>
            <w:r>
              <w:rPr>
                <w:noProof/>
                <w:webHidden/>
              </w:rPr>
              <w:fldChar w:fldCharType="begin"/>
            </w:r>
            <w:r>
              <w:rPr>
                <w:noProof/>
                <w:webHidden/>
              </w:rPr>
              <w:instrText xml:space="preserve"> PAGEREF _Toc50476756 \h </w:instrText>
            </w:r>
            <w:r>
              <w:rPr>
                <w:noProof/>
                <w:webHidden/>
              </w:rPr>
            </w:r>
            <w:r>
              <w:rPr>
                <w:noProof/>
                <w:webHidden/>
              </w:rPr>
              <w:fldChar w:fldCharType="separate"/>
            </w:r>
            <w:r>
              <w:rPr>
                <w:noProof/>
                <w:webHidden/>
              </w:rPr>
              <w:t>12</w:t>
            </w:r>
            <w:r>
              <w:rPr>
                <w:noProof/>
                <w:webHidden/>
              </w:rPr>
              <w:fldChar w:fldCharType="end"/>
            </w:r>
          </w:hyperlink>
        </w:p>
        <w:p w14:paraId="7128C9AE" w14:textId="422F0BF4" w:rsidR="00186EB7" w:rsidRDefault="00186EB7">
          <w:pPr>
            <w:pStyle w:val="10"/>
            <w:tabs>
              <w:tab w:val="right" w:leader="dot" w:pos="8494"/>
            </w:tabs>
            <w:rPr>
              <w:rFonts w:eastAsiaTheme="minorEastAsia" w:cstheme="minorBidi"/>
              <w:b w:val="0"/>
              <w:bCs w:val="0"/>
              <w:caps w:val="0"/>
              <w:noProof/>
              <w:sz w:val="24"/>
              <w:szCs w:val="24"/>
            </w:rPr>
          </w:pPr>
          <w:hyperlink w:anchor="_Toc50476757" w:history="1">
            <w:r w:rsidRPr="003E5E48">
              <w:rPr>
                <w:rStyle w:val="af0"/>
                <w:noProof/>
              </w:rPr>
              <w:t>3. Main Program Source Codes</w:t>
            </w:r>
            <w:r>
              <w:rPr>
                <w:noProof/>
                <w:webHidden/>
              </w:rPr>
              <w:tab/>
            </w:r>
            <w:r>
              <w:rPr>
                <w:noProof/>
                <w:webHidden/>
              </w:rPr>
              <w:fldChar w:fldCharType="begin"/>
            </w:r>
            <w:r>
              <w:rPr>
                <w:noProof/>
                <w:webHidden/>
              </w:rPr>
              <w:instrText xml:space="preserve"> PAGEREF _Toc50476757 \h </w:instrText>
            </w:r>
            <w:r>
              <w:rPr>
                <w:noProof/>
                <w:webHidden/>
              </w:rPr>
            </w:r>
            <w:r>
              <w:rPr>
                <w:noProof/>
                <w:webHidden/>
              </w:rPr>
              <w:fldChar w:fldCharType="separate"/>
            </w:r>
            <w:r>
              <w:rPr>
                <w:noProof/>
                <w:webHidden/>
              </w:rPr>
              <w:t>13</w:t>
            </w:r>
            <w:r>
              <w:rPr>
                <w:noProof/>
                <w:webHidden/>
              </w:rPr>
              <w:fldChar w:fldCharType="end"/>
            </w:r>
          </w:hyperlink>
        </w:p>
        <w:p w14:paraId="44CE017C" w14:textId="51AC7B70" w:rsidR="00186EB7" w:rsidRDefault="00186EB7">
          <w:pPr>
            <w:pStyle w:val="20"/>
            <w:tabs>
              <w:tab w:val="right" w:leader="dot" w:pos="8494"/>
            </w:tabs>
            <w:rPr>
              <w:rFonts w:eastAsiaTheme="minorEastAsia" w:cstheme="minorBidi"/>
              <w:smallCaps w:val="0"/>
              <w:noProof/>
              <w:sz w:val="24"/>
              <w:szCs w:val="24"/>
            </w:rPr>
          </w:pPr>
          <w:hyperlink w:anchor="_Toc50476758" w:history="1">
            <w:r w:rsidRPr="003E5E48">
              <w:rPr>
                <w:rStyle w:val="af0"/>
                <w:noProof/>
              </w:rPr>
              <w:t>3.1 Code Tree</w:t>
            </w:r>
            <w:r>
              <w:rPr>
                <w:noProof/>
                <w:webHidden/>
              </w:rPr>
              <w:tab/>
            </w:r>
            <w:r>
              <w:rPr>
                <w:noProof/>
                <w:webHidden/>
              </w:rPr>
              <w:fldChar w:fldCharType="begin"/>
            </w:r>
            <w:r>
              <w:rPr>
                <w:noProof/>
                <w:webHidden/>
              </w:rPr>
              <w:instrText xml:space="preserve"> PAGEREF _Toc50476758 \h </w:instrText>
            </w:r>
            <w:r>
              <w:rPr>
                <w:noProof/>
                <w:webHidden/>
              </w:rPr>
            </w:r>
            <w:r>
              <w:rPr>
                <w:noProof/>
                <w:webHidden/>
              </w:rPr>
              <w:fldChar w:fldCharType="separate"/>
            </w:r>
            <w:r>
              <w:rPr>
                <w:noProof/>
                <w:webHidden/>
              </w:rPr>
              <w:t>13</w:t>
            </w:r>
            <w:r>
              <w:rPr>
                <w:noProof/>
                <w:webHidden/>
              </w:rPr>
              <w:fldChar w:fldCharType="end"/>
            </w:r>
          </w:hyperlink>
        </w:p>
        <w:p w14:paraId="2E1BD3D4" w14:textId="33399CD7" w:rsidR="00186EB7" w:rsidRDefault="00186EB7">
          <w:pPr>
            <w:pStyle w:val="20"/>
            <w:tabs>
              <w:tab w:val="right" w:leader="dot" w:pos="8494"/>
            </w:tabs>
            <w:rPr>
              <w:rFonts w:eastAsiaTheme="minorEastAsia" w:cstheme="minorBidi"/>
              <w:smallCaps w:val="0"/>
              <w:noProof/>
              <w:sz w:val="24"/>
              <w:szCs w:val="24"/>
            </w:rPr>
          </w:pPr>
          <w:hyperlink w:anchor="_Toc50476759" w:history="1">
            <w:r w:rsidRPr="003E5E48">
              <w:rPr>
                <w:rStyle w:val="af0"/>
                <w:noProof/>
              </w:rPr>
              <w:t>3.2 Codes for hydrodynamic calculations</w:t>
            </w:r>
            <w:r>
              <w:rPr>
                <w:noProof/>
                <w:webHidden/>
              </w:rPr>
              <w:tab/>
            </w:r>
            <w:r>
              <w:rPr>
                <w:noProof/>
                <w:webHidden/>
              </w:rPr>
              <w:fldChar w:fldCharType="begin"/>
            </w:r>
            <w:r>
              <w:rPr>
                <w:noProof/>
                <w:webHidden/>
              </w:rPr>
              <w:instrText xml:space="preserve"> PAGEREF _Toc50476759 \h </w:instrText>
            </w:r>
            <w:r>
              <w:rPr>
                <w:noProof/>
                <w:webHidden/>
              </w:rPr>
            </w:r>
            <w:r>
              <w:rPr>
                <w:noProof/>
                <w:webHidden/>
              </w:rPr>
              <w:fldChar w:fldCharType="separate"/>
            </w:r>
            <w:r>
              <w:rPr>
                <w:noProof/>
                <w:webHidden/>
              </w:rPr>
              <w:t>14</w:t>
            </w:r>
            <w:r>
              <w:rPr>
                <w:noProof/>
                <w:webHidden/>
              </w:rPr>
              <w:fldChar w:fldCharType="end"/>
            </w:r>
          </w:hyperlink>
        </w:p>
        <w:p w14:paraId="7C9A476D" w14:textId="4BA144A2" w:rsidR="00186EB7" w:rsidRDefault="00186EB7">
          <w:pPr>
            <w:pStyle w:val="10"/>
            <w:tabs>
              <w:tab w:val="right" w:leader="dot" w:pos="8494"/>
            </w:tabs>
            <w:rPr>
              <w:rFonts w:eastAsiaTheme="minorEastAsia" w:cstheme="minorBidi"/>
              <w:b w:val="0"/>
              <w:bCs w:val="0"/>
              <w:caps w:val="0"/>
              <w:noProof/>
              <w:sz w:val="24"/>
              <w:szCs w:val="24"/>
            </w:rPr>
          </w:pPr>
          <w:hyperlink w:anchor="_Toc50476760" w:history="1">
            <w:r w:rsidRPr="003E5E48">
              <w:rPr>
                <w:rStyle w:val="af0"/>
                <w:noProof/>
              </w:rPr>
              <w:t>4. River Network Map</w:t>
            </w:r>
            <w:r>
              <w:rPr>
                <w:noProof/>
                <w:webHidden/>
              </w:rPr>
              <w:tab/>
            </w:r>
            <w:r>
              <w:rPr>
                <w:noProof/>
                <w:webHidden/>
              </w:rPr>
              <w:fldChar w:fldCharType="begin"/>
            </w:r>
            <w:r>
              <w:rPr>
                <w:noProof/>
                <w:webHidden/>
              </w:rPr>
              <w:instrText xml:space="preserve"> PAGEREF _Toc50476760 \h </w:instrText>
            </w:r>
            <w:r>
              <w:rPr>
                <w:noProof/>
                <w:webHidden/>
              </w:rPr>
            </w:r>
            <w:r>
              <w:rPr>
                <w:noProof/>
                <w:webHidden/>
              </w:rPr>
              <w:fldChar w:fldCharType="separate"/>
            </w:r>
            <w:r>
              <w:rPr>
                <w:noProof/>
                <w:webHidden/>
              </w:rPr>
              <w:t>18</w:t>
            </w:r>
            <w:r>
              <w:rPr>
                <w:noProof/>
                <w:webHidden/>
              </w:rPr>
              <w:fldChar w:fldCharType="end"/>
            </w:r>
          </w:hyperlink>
        </w:p>
        <w:p w14:paraId="45B31184" w14:textId="16B0336B" w:rsidR="00186EB7" w:rsidRDefault="00186EB7">
          <w:pPr>
            <w:pStyle w:val="20"/>
            <w:tabs>
              <w:tab w:val="right" w:leader="dot" w:pos="8494"/>
            </w:tabs>
            <w:rPr>
              <w:rFonts w:eastAsiaTheme="minorEastAsia" w:cstheme="minorBidi"/>
              <w:smallCaps w:val="0"/>
              <w:noProof/>
              <w:sz w:val="24"/>
              <w:szCs w:val="24"/>
            </w:rPr>
          </w:pPr>
          <w:hyperlink w:anchor="_Toc50476761" w:history="1">
            <w:r w:rsidRPr="003E5E48">
              <w:rPr>
                <w:rStyle w:val="af0"/>
                <w:noProof/>
              </w:rPr>
              <w:t>4.1 Global 15-arcmin river network map (glb_15min/)</w:t>
            </w:r>
            <w:r>
              <w:rPr>
                <w:noProof/>
                <w:webHidden/>
              </w:rPr>
              <w:tab/>
            </w:r>
            <w:r>
              <w:rPr>
                <w:noProof/>
                <w:webHidden/>
              </w:rPr>
              <w:fldChar w:fldCharType="begin"/>
            </w:r>
            <w:r>
              <w:rPr>
                <w:noProof/>
                <w:webHidden/>
              </w:rPr>
              <w:instrText xml:space="preserve"> PAGEREF _Toc50476761 \h </w:instrText>
            </w:r>
            <w:r>
              <w:rPr>
                <w:noProof/>
                <w:webHidden/>
              </w:rPr>
            </w:r>
            <w:r>
              <w:rPr>
                <w:noProof/>
                <w:webHidden/>
              </w:rPr>
              <w:fldChar w:fldCharType="separate"/>
            </w:r>
            <w:r>
              <w:rPr>
                <w:noProof/>
                <w:webHidden/>
              </w:rPr>
              <w:t>18</w:t>
            </w:r>
            <w:r>
              <w:rPr>
                <w:noProof/>
                <w:webHidden/>
              </w:rPr>
              <w:fldChar w:fldCharType="end"/>
            </w:r>
          </w:hyperlink>
        </w:p>
        <w:p w14:paraId="01B3C49B" w14:textId="1741C2E7" w:rsidR="00186EB7" w:rsidRDefault="00186EB7">
          <w:pPr>
            <w:pStyle w:val="20"/>
            <w:tabs>
              <w:tab w:val="right" w:leader="dot" w:pos="8494"/>
            </w:tabs>
            <w:rPr>
              <w:rFonts w:eastAsiaTheme="minorEastAsia" w:cstheme="minorBidi"/>
              <w:smallCaps w:val="0"/>
              <w:noProof/>
              <w:sz w:val="24"/>
              <w:szCs w:val="24"/>
            </w:rPr>
          </w:pPr>
          <w:hyperlink w:anchor="_Toc50476762" w:history="1">
            <w:r w:rsidRPr="003E5E48">
              <w:rPr>
                <w:rStyle w:val="af0"/>
                <w:noProof/>
              </w:rPr>
              <w:t>4.2 Rectangular-grid simulation</w:t>
            </w:r>
            <w:r>
              <w:rPr>
                <w:noProof/>
                <w:webHidden/>
              </w:rPr>
              <w:tab/>
            </w:r>
            <w:r>
              <w:rPr>
                <w:noProof/>
                <w:webHidden/>
              </w:rPr>
              <w:fldChar w:fldCharType="begin"/>
            </w:r>
            <w:r>
              <w:rPr>
                <w:noProof/>
                <w:webHidden/>
              </w:rPr>
              <w:instrText xml:space="preserve"> PAGEREF _Toc50476762 \h </w:instrText>
            </w:r>
            <w:r>
              <w:rPr>
                <w:noProof/>
                <w:webHidden/>
              </w:rPr>
            </w:r>
            <w:r>
              <w:rPr>
                <w:noProof/>
                <w:webHidden/>
              </w:rPr>
              <w:fldChar w:fldCharType="separate"/>
            </w:r>
            <w:r>
              <w:rPr>
                <w:noProof/>
                <w:webHidden/>
              </w:rPr>
              <w:t>23</w:t>
            </w:r>
            <w:r>
              <w:rPr>
                <w:noProof/>
                <w:webHidden/>
              </w:rPr>
              <w:fldChar w:fldCharType="end"/>
            </w:r>
          </w:hyperlink>
        </w:p>
        <w:p w14:paraId="688A2501" w14:textId="1028A32A" w:rsidR="00186EB7" w:rsidRDefault="00186EB7">
          <w:pPr>
            <w:pStyle w:val="20"/>
            <w:tabs>
              <w:tab w:val="right" w:leader="dot" w:pos="8494"/>
            </w:tabs>
            <w:rPr>
              <w:rFonts w:eastAsiaTheme="minorEastAsia" w:cstheme="minorBidi"/>
              <w:smallCaps w:val="0"/>
              <w:noProof/>
              <w:sz w:val="24"/>
              <w:szCs w:val="24"/>
            </w:rPr>
          </w:pPr>
          <w:hyperlink w:anchor="_Toc50476763" w:history="1">
            <w:r w:rsidRPr="003E5E48">
              <w:rPr>
                <w:rStyle w:val="af0"/>
                <w:noProof/>
              </w:rPr>
              <w:t>4.3 Channel Cross-section Parameters</w:t>
            </w:r>
            <w:r>
              <w:rPr>
                <w:noProof/>
                <w:webHidden/>
              </w:rPr>
              <w:tab/>
            </w:r>
            <w:r>
              <w:rPr>
                <w:noProof/>
                <w:webHidden/>
              </w:rPr>
              <w:fldChar w:fldCharType="begin"/>
            </w:r>
            <w:r>
              <w:rPr>
                <w:noProof/>
                <w:webHidden/>
              </w:rPr>
              <w:instrText xml:space="preserve"> PAGEREF _Toc50476763 \h </w:instrText>
            </w:r>
            <w:r>
              <w:rPr>
                <w:noProof/>
                <w:webHidden/>
              </w:rPr>
            </w:r>
            <w:r>
              <w:rPr>
                <w:noProof/>
                <w:webHidden/>
              </w:rPr>
              <w:fldChar w:fldCharType="separate"/>
            </w:r>
            <w:r>
              <w:rPr>
                <w:noProof/>
                <w:webHidden/>
              </w:rPr>
              <w:t>23</w:t>
            </w:r>
            <w:r>
              <w:rPr>
                <w:noProof/>
                <w:webHidden/>
              </w:rPr>
              <w:fldChar w:fldCharType="end"/>
            </w:r>
          </w:hyperlink>
        </w:p>
        <w:p w14:paraId="16BA8823" w14:textId="2051CF18" w:rsidR="00186EB7" w:rsidRDefault="00186EB7">
          <w:pPr>
            <w:pStyle w:val="10"/>
            <w:tabs>
              <w:tab w:val="right" w:leader="dot" w:pos="8494"/>
            </w:tabs>
            <w:rPr>
              <w:rFonts w:eastAsiaTheme="minorEastAsia" w:cstheme="minorBidi"/>
              <w:b w:val="0"/>
              <w:bCs w:val="0"/>
              <w:caps w:val="0"/>
              <w:noProof/>
              <w:sz w:val="24"/>
              <w:szCs w:val="24"/>
            </w:rPr>
          </w:pPr>
          <w:hyperlink w:anchor="_Toc50476764" w:history="1">
            <w:r w:rsidRPr="003E5E48">
              <w:rPr>
                <w:rStyle w:val="af0"/>
                <w:noProof/>
              </w:rPr>
              <w:t>5. Input Runoff Forcing</w:t>
            </w:r>
            <w:r>
              <w:rPr>
                <w:noProof/>
                <w:webHidden/>
              </w:rPr>
              <w:tab/>
            </w:r>
            <w:r>
              <w:rPr>
                <w:noProof/>
                <w:webHidden/>
              </w:rPr>
              <w:fldChar w:fldCharType="begin"/>
            </w:r>
            <w:r>
              <w:rPr>
                <w:noProof/>
                <w:webHidden/>
              </w:rPr>
              <w:instrText xml:space="preserve"> PAGEREF _Toc50476764 \h </w:instrText>
            </w:r>
            <w:r>
              <w:rPr>
                <w:noProof/>
                <w:webHidden/>
              </w:rPr>
            </w:r>
            <w:r>
              <w:rPr>
                <w:noProof/>
                <w:webHidden/>
              </w:rPr>
              <w:fldChar w:fldCharType="separate"/>
            </w:r>
            <w:r>
              <w:rPr>
                <w:noProof/>
                <w:webHidden/>
              </w:rPr>
              <w:t>25</w:t>
            </w:r>
            <w:r>
              <w:rPr>
                <w:noProof/>
                <w:webHidden/>
              </w:rPr>
              <w:fldChar w:fldCharType="end"/>
            </w:r>
          </w:hyperlink>
        </w:p>
        <w:p w14:paraId="0D0558FF" w14:textId="51A9CC4E" w:rsidR="00186EB7" w:rsidRDefault="00186EB7">
          <w:pPr>
            <w:pStyle w:val="10"/>
            <w:tabs>
              <w:tab w:val="right" w:leader="dot" w:pos="8494"/>
            </w:tabs>
            <w:rPr>
              <w:rFonts w:eastAsiaTheme="minorEastAsia" w:cstheme="minorBidi"/>
              <w:b w:val="0"/>
              <w:bCs w:val="0"/>
              <w:caps w:val="0"/>
              <w:noProof/>
              <w:sz w:val="24"/>
              <w:szCs w:val="24"/>
            </w:rPr>
          </w:pPr>
          <w:hyperlink w:anchor="_Toc50476765" w:history="1">
            <w:r w:rsidRPr="003E5E48">
              <w:rPr>
                <w:rStyle w:val="af0"/>
                <w:noProof/>
              </w:rPr>
              <w:t>6. Output Files</w:t>
            </w:r>
            <w:r>
              <w:rPr>
                <w:noProof/>
                <w:webHidden/>
              </w:rPr>
              <w:tab/>
            </w:r>
            <w:r>
              <w:rPr>
                <w:noProof/>
                <w:webHidden/>
              </w:rPr>
              <w:fldChar w:fldCharType="begin"/>
            </w:r>
            <w:r>
              <w:rPr>
                <w:noProof/>
                <w:webHidden/>
              </w:rPr>
              <w:instrText xml:space="preserve"> PAGEREF _Toc50476765 \h </w:instrText>
            </w:r>
            <w:r>
              <w:rPr>
                <w:noProof/>
                <w:webHidden/>
              </w:rPr>
            </w:r>
            <w:r>
              <w:rPr>
                <w:noProof/>
                <w:webHidden/>
              </w:rPr>
              <w:fldChar w:fldCharType="separate"/>
            </w:r>
            <w:r>
              <w:rPr>
                <w:noProof/>
                <w:webHidden/>
              </w:rPr>
              <w:t>26</w:t>
            </w:r>
            <w:r>
              <w:rPr>
                <w:noProof/>
                <w:webHidden/>
              </w:rPr>
              <w:fldChar w:fldCharType="end"/>
            </w:r>
          </w:hyperlink>
        </w:p>
        <w:p w14:paraId="2133DD8B" w14:textId="21E18B48" w:rsidR="00186EB7" w:rsidRDefault="00186EB7">
          <w:pPr>
            <w:pStyle w:val="10"/>
            <w:tabs>
              <w:tab w:val="right" w:leader="dot" w:pos="8494"/>
            </w:tabs>
            <w:rPr>
              <w:rFonts w:eastAsiaTheme="minorEastAsia" w:cstheme="minorBidi"/>
              <w:b w:val="0"/>
              <w:bCs w:val="0"/>
              <w:caps w:val="0"/>
              <w:noProof/>
              <w:sz w:val="24"/>
              <w:szCs w:val="24"/>
            </w:rPr>
          </w:pPr>
          <w:hyperlink w:anchor="_Toc50476766" w:history="1">
            <w:r w:rsidRPr="003E5E48">
              <w:rPr>
                <w:rStyle w:val="af0"/>
                <w:noProof/>
              </w:rPr>
              <w:t>7. Shell Script to execute simulations</w:t>
            </w:r>
            <w:r>
              <w:rPr>
                <w:noProof/>
                <w:webHidden/>
              </w:rPr>
              <w:tab/>
            </w:r>
            <w:r>
              <w:rPr>
                <w:noProof/>
                <w:webHidden/>
              </w:rPr>
              <w:fldChar w:fldCharType="begin"/>
            </w:r>
            <w:r>
              <w:rPr>
                <w:noProof/>
                <w:webHidden/>
              </w:rPr>
              <w:instrText xml:space="preserve"> PAGEREF _Toc50476766 \h </w:instrText>
            </w:r>
            <w:r>
              <w:rPr>
                <w:noProof/>
                <w:webHidden/>
              </w:rPr>
            </w:r>
            <w:r>
              <w:rPr>
                <w:noProof/>
                <w:webHidden/>
              </w:rPr>
              <w:fldChar w:fldCharType="separate"/>
            </w:r>
            <w:r>
              <w:rPr>
                <w:noProof/>
                <w:webHidden/>
              </w:rPr>
              <w:t>28</w:t>
            </w:r>
            <w:r>
              <w:rPr>
                <w:noProof/>
                <w:webHidden/>
              </w:rPr>
              <w:fldChar w:fldCharType="end"/>
            </w:r>
          </w:hyperlink>
        </w:p>
        <w:p w14:paraId="5DC6EC18" w14:textId="78989E59" w:rsidR="00186EB7" w:rsidRDefault="00186EB7">
          <w:pPr>
            <w:pStyle w:val="20"/>
            <w:tabs>
              <w:tab w:val="right" w:leader="dot" w:pos="8494"/>
            </w:tabs>
            <w:rPr>
              <w:rFonts w:eastAsiaTheme="minorEastAsia" w:cstheme="minorBidi"/>
              <w:smallCaps w:val="0"/>
              <w:noProof/>
              <w:sz w:val="24"/>
              <w:szCs w:val="24"/>
            </w:rPr>
          </w:pPr>
          <w:hyperlink w:anchor="_Toc50476767" w:history="1">
            <w:r w:rsidRPr="003E5E48">
              <w:rPr>
                <w:rStyle w:val="af0"/>
                <w:noProof/>
              </w:rPr>
              <w:t>7.1 test1-glb_15min.sh</w:t>
            </w:r>
            <w:r>
              <w:rPr>
                <w:noProof/>
                <w:webHidden/>
              </w:rPr>
              <w:tab/>
            </w:r>
            <w:r>
              <w:rPr>
                <w:noProof/>
                <w:webHidden/>
              </w:rPr>
              <w:fldChar w:fldCharType="begin"/>
            </w:r>
            <w:r>
              <w:rPr>
                <w:noProof/>
                <w:webHidden/>
              </w:rPr>
              <w:instrText xml:space="preserve"> PAGEREF _Toc50476767 \h </w:instrText>
            </w:r>
            <w:r>
              <w:rPr>
                <w:noProof/>
                <w:webHidden/>
              </w:rPr>
            </w:r>
            <w:r>
              <w:rPr>
                <w:noProof/>
                <w:webHidden/>
              </w:rPr>
              <w:fldChar w:fldCharType="separate"/>
            </w:r>
            <w:r>
              <w:rPr>
                <w:noProof/>
                <w:webHidden/>
              </w:rPr>
              <w:t>28</w:t>
            </w:r>
            <w:r>
              <w:rPr>
                <w:noProof/>
                <w:webHidden/>
              </w:rPr>
              <w:fldChar w:fldCharType="end"/>
            </w:r>
          </w:hyperlink>
        </w:p>
        <w:p w14:paraId="335C4350" w14:textId="4A0CC52E" w:rsidR="00186EB7" w:rsidRDefault="00186EB7">
          <w:pPr>
            <w:pStyle w:val="20"/>
            <w:tabs>
              <w:tab w:val="right" w:leader="dot" w:pos="8494"/>
            </w:tabs>
            <w:rPr>
              <w:rFonts w:eastAsiaTheme="minorEastAsia" w:cstheme="minorBidi"/>
              <w:smallCaps w:val="0"/>
              <w:noProof/>
              <w:sz w:val="24"/>
              <w:szCs w:val="24"/>
            </w:rPr>
          </w:pPr>
          <w:hyperlink w:anchor="_Toc50476768" w:history="1">
            <w:r w:rsidRPr="003E5E48">
              <w:rPr>
                <w:rStyle w:val="af0"/>
                <w:noProof/>
              </w:rPr>
              <w:t>7.3 test2-conus_06min_netcdf.sh</w:t>
            </w:r>
            <w:r>
              <w:rPr>
                <w:noProof/>
                <w:webHidden/>
              </w:rPr>
              <w:tab/>
            </w:r>
            <w:r>
              <w:rPr>
                <w:noProof/>
                <w:webHidden/>
              </w:rPr>
              <w:fldChar w:fldCharType="begin"/>
            </w:r>
            <w:r>
              <w:rPr>
                <w:noProof/>
                <w:webHidden/>
              </w:rPr>
              <w:instrText xml:space="preserve"> PAGEREF _Toc50476768 \h </w:instrText>
            </w:r>
            <w:r>
              <w:rPr>
                <w:noProof/>
                <w:webHidden/>
              </w:rPr>
            </w:r>
            <w:r>
              <w:rPr>
                <w:noProof/>
                <w:webHidden/>
              </w:rPr>
              <w:fldChar w:fldCharType="separate"/>
            </w:r>
            <w:r>
              <w:rPr>
                <w:noProof/>
                <w:webHidden/>
              </w:rPr>
              <w:t>29</w:t>
            </w:r>
            <w:r>
              <w:rPr>
                <w:noProof/>
                <w:webHidden/>
              </w:rPr>
              <w:fldChar w:fldCharType="end"/>
            </w:r>
          </w:hyperlink>
        </w:p>
        <w:p w14:paraId="758F31CB" w14:textId="176C8B84" w:rsidR="00186EB7" w:rsidRDefault="00186EB7">
          <w:pPr>
            <w:pStyle w:val="20"/>
            <w:tabs>
              <w:tab w:val="right" w:leader="dot" w:pos="8494"/>
            </w:tabs>
            <w:rPr>
              <w:rFonts w:eastAsiaTheme="minorEastAsia" w:cstheme="minorBidi"/>
              <w:smallCaps w:val="0"/>
              <w:noProof/>
              <w:sz w:val="24"/>
              <w:szCs w:val="24"/>
            </w:rPr>
          </w:pPr>
          <w:hyperlink w:anchor="_Toc50476769" w:history="1">
            <w:r w:rsidRPr="003E5E48">
              <w:rPr>
                <w:rStyle w:val="af0"/>
                <w:noProof/>
              </w:rPr>
              <w:t>7.3 test3-jpn_fcast.sh</w:t>
            </w:r>
            <w:r>
              <w:rPr>
                <w:noProof/>
                <w:webHidden/>
              </w:rPr>
              <w:tab/>
            </w:r>
            <w:r>
              <w:rPr>
                <w:noProof/>
                <w:webHidden/>
              </w:rPr>
              <w:fldChar w:fldCharType="begin"/>
            </w:r>
            <w:r>
              <w:rPr>
                <w:noProof/>
                <w:webHidden/>
              </w:rPr>
              <w:instrText xml:space="preserve"> PAGEREF _Toc50476769 \h </w:instrText>
            </w:r>
            <w:r>
              <w:rPr>
                <w:noProof/>
                <w:webHidden/>
              </w:rPr>
            </w:r>
            <w:r>
              <w:rPr>
                <w:noProof/>
                <w:webHidden/>
              </w:rPr>
              <w:fldChar w:fldCharType="separate"/>
            </w:r>
            <w:r>
              <w:rPr>
                <w:noProof/>
                <w:webHidden/>
              </w:rPr>
              <w:t>29</w:t>
            </w:r>
            <w:r>
              <w:rPr>
                <w:noProof/>
                <w:webHidden/>
              </w:rPr>
              <w:fldChar w:fldCharType="end"/>
            </w:r>
          </w:hyperlink>
        </w:p>
        <w:p w14:paraId="117641DE" w14:textId="702B722E" w:rsidR="00186EB7" w:rsidRDefault="00186EB7">
          <w:pPr>
            <w:pStyle w:val="10"/>
            <w:tabs>
              <w:tab w:val="right" w:leader="dot" w:pos="8494"/>
            </w:tabs>
            <w:rPr>
              <w:rFonts w:eastAsiaTheme="minorEastAsia" w:cstheme="minorBidi"/>
              <w:b w:val="0"/>
              <w:bCs w:val="0"/>
              <w:caps w:val="0"/>
              <w:noProof/>
              <w:sz w:val="24"/>
              <w:szCs w:val="24"/>
            </w:rPr>
          </w:pPr>
          <w:hyperlink w:anchor="_Toc50476770" w:history="1">
            <w:r w:rsidRPr="003E5E48">
              <w:rPr>
                <w:rStyle w:val="af0"/>
                <w:noProof/>
              </w:rPr>
              <w:t>8. Simulation Settings</w:t>
            </w:r>
            <w:r>
              <w:rPr>
                <w:noProof/>
                <w:webHidden/>
              </w:rPr>
              <w:tab/>
            </w:r>
            <w:r>
              <w:rPr>
                <w:noProof/>
                <w:webHidden/>
              </w:rPr>
              <w:fldChar w:fldCharType="begin"/>
            </w:r>
            <w:r>
              <w:rPr>
                <w:noProof/>
                <w:webHidden/>
              </w:rPr>
              <w:instrText xml:space="preserve"> PAGEREF _Toc50476770 \h </w:instrText>
            </w:r>
            <w:r>
              <w:rPr>
                <w:noProof/>
                <w:webHidden/>
              </w:rPr>
            </w:r>
            <w:r>
              <w:rPr>
                <w:noProof/>
                <w:webHidden/>
              </w:rPr>
              <w:fldChar w:fldCharType="separate"/>
            </w:r>
            <w:r>
              <w:rPr>
                <w:noProof/>
                <w:webHidden/>
              </w:rPr>
              <w:t>31</w:t>
            </w:r>
            <w:r>
              <w:rPr>
                <w:noProof/>
                <w:webHidden/>
              </w:rPr>
              <w:fldChar w:fldCharType="end"/>
            </w:r>
          </w:hyperlink>
        </w:p>
        <w:p w14:paraId="00C9A4B7" w14:textId="00860C64" w:rsidR="00186EB7" w:rsidRDefault="00186EB7">
          <w:pPr>
            <w:pStyle w:val="20"/>
            <w:tabs>
              <w:tab w:val="right" w:leader="dot" w:pos="8494"/>
            </w:tabs>
            <w:rPr>
              <w:rFonts w:eastAsiaTheme="minorEastAsia" w:cstheme="minorBidi"/>
              <w:smallCaps w:val="0"/>
              <w:noProof/>
              <w:sz w:val="24"/>
              <w:szCs w:val="24"/>
            </w:rPr>
          </w:pPr>
          <w:hyperlink w:anchor="_Toc50476771" w:history="1">
            <w:r w:rsidRPr="003E5E48">
              <w:rPr>
                <w:rStyle w:val="af0"/>
                <w:noProof/>
              </w:rPr>
              <w:t>8.1 Restart Mode</w:t>
            </w:r>
            <w:r>
              <w:rPr>
                <w:noProof/>
                <w:webHidden/>
              </w:rPr>
              <w:tab/>
            </w:r>
            <w:r>
              <w:rPr>
                <w:noProof/>
                <w:webHidden/>
              </w:rPr>
              <w:fldChar w:fldCharType="begin"/>
            </w:r>
            <w:r>
              <w:rPr>
                <w:noProof/>
                <w:webHidden/>
              </w:rPr>
              <w:instrText xml:space="preserve"> PAGEREF _Toc50476771 \h </w:instrText>
            </w:r>
            <w:r>
              <w:rPr>
                <w:noProof/>
                <w:webHidden/>
              </w:rPr>
            </w:r>
            <w:r>
              <w:rPr>
                <w:noProof/>
                <w:webHidden/>
              </w:rPr>
              <w:fldChar w:fldCharType="separate"/>
            </w:r>
            <w:r>
              <w:rPr>
                <w:noProof/>
                <w:webHidden/>
              </w:rPr>
              <w:t>31</w:t>
            </w:r>
            <w:r>
              <w:rPr>
                <w:noProof/>
                <w:webHidden/>
              </w:rPr>
              <w:fldChar w:fldCharType="end"/>
            </w:r>
          </w:hyperlink>
        </w:p>
        <w:p w14:paraId="52C0A365" w14:textId="737E5B8E" w:rsidR="00186EB7" w:rsidRDefault="00186EB7">
          <w:pPr>
            <w:pStyle w:val="20"/>
            <w:tabs>
              <w:tab w:val="right" w:leader="dot" w:pos="8494"/>
            </w:tabs>
            <w:rPr>
              <w:rFonts w:eastAsiaTheme="minorEastAsia" w:cstheme="minorBidi"/>
              <w:smallCaps w:val="0"/>
              <w:noProof/>
              <w:sz w:val="24"/>
              <w:szCs w:val="24"/>
            </w:rPr>
          </w:pPr>
          <w:hyperlink w:anchor="_Toc50476772" w:history="1">
            <w:r w:rsidRPr="003E5E48">
              <w:rPr>
                <w:rStyle w:val="af0"/>
                <w:noProof/>
              </w:rPr>
              <w:t>8.2 Simulation Time</w:t>
            </w:r>
            <w:r>
              <w:rPr>
                <w:noProof/>
                <w:webHidden/>
              </w:rPr>
              <w:tab/>
            </w:r>
            <w:r>
              <w:rPr>
                <w:noProof/>
                <w:webHidden/>
              </w:rPr>
              <w:fldChar w:fldCharType="begin"/>
            </w:r>
            <w:r>
              <w:rPr>
                <w:noProof/>
                <w:webHidden/>
              </w:rPr>
              <w:instrText xml:space="preserve"> PAGEREF _Toc50476772 \h </w:instrText>
            </w:r>
            <w:r>
              <w:rPr>
                <w:noProof/>
                <w:webHidden/>
              </w:rPr>
            </w:r>
            <w:r>
              <w:rPr>
                <w:noProof/>
                <w:webHidden/>
              </w:rPr>
              <w:fldChar w:fldCharType="separate"/>
            </w:r>
            <w:r>
              <w:rPr>
                <w:noProof/>
                <w:webHidden/>
              </w:rPr>
              <w:t>31</w:t>
            </w:r>
            <w:r>
              <w:rPr>
                <w:noProof/>
                <w:webHidden/>
              </w:rPr>
              <w:fldChar w:fldCharType="end"/>
            </w:r>
          </w:hyperlink>
        </w:p>
        <w:p w14:paraId="43494C42" w14:textId="28582E8E" w:rsidR="00186EB7" w:rsidRDefault="00186EB7">
          <w:pPr>
            <w:pStyle w:val="20"/>
            <w:tabs>
              <w:tab w:val="right" w:leader="dot" w:pos="8494"/>
            </w:tabs>
            <w:rPr>
              <w:rFonts w:eastAsiaTheme="minorEastAsia" w:cstheme="minorBidi"/>
              <w:smallCaps w:val="0"/>
              <w:noProof/>
              <w:sz w:val="24"/>
              <w:szCs w:val="24"/>
            </w:rPr>
          </w:pPr>
          <w:hyperlink w:anchor="_Toc50476773" w:history="1">
            <w:r w:rsidRPr="003E5E48">
              <w:rPr>
                <w:rStyle w:val="af0"/>
                <w:noProof/>
              </w:rPr>
              <w:t>8.3 Runoff Interpolation</w:t>
            </w:r>
            <w:r>
              <w:rPr>
                <w:noProof/>
                <w:webHidden/>
              </w:rPr>
              <w:tab/>
            </w:r>
            <w:r>
              <w:rPr>
                <w:noProof/>
                <w:webHidden/>
              </w:rPr>
              <w:fldChar w:fldCharType="begin"/>
            </w:r>
            <w:r>
              <w:rPr>
                <w:noProof/>
                <w:webHidden/>
              </w:rPr>
              <w:instrText xml:space="preserve"> PAGEREF _Toc50476773 \h </w:instrText>
            </w:r>
            <w:r>
              <w:rPr>
                <w:noProof/>
                <w:webHidden/>
              </w:rPr>
            </w:r>
            <w:r>
              <w:rPr>
                <w:noProof/>
                <w:webHidden/>
              </w:rPr>
              <w:fldChar w:fldCharType="separate"/>
            </w:r>
            <w:r>
              <w:rPr>
                <w:noProof/>
                <w:webHidden/>
              </w:rPr>
              <w:t>31</w:t>
            </w:r>
            <w:r>
              <w:rPr>
                <w:noProof/>
                <w:webHidden/>
              </w:rPr>
              <w:fldChar w:fldCharType="end"/>
            </w:r>
          </w:hyperlink>
        </w:p>
        <w:p w14:paraId="6DFF5ADD" w14:textId="7C6BDC13" w:rsidR="00186EB7" w:rsidRDefault="00186EB7">
          <w:pPr>
            <w:pStyle w:val="20"/>
            <w:tabs>
              <w:tab w:val="right" w:leader="dot" w:pos="8494"/>
            </w:tabs>
            <w:rPr>
              <w:rFonts w:eastAsiaTheme="minorEastAsia" w:cstheme="minorBidi"/>
              <w:smallCaps w:val="0"/>
              <w:noProof/>
              <w:sz w:val="24"/>
              <w:szCs w:val="24"/>
            </w:rPr>
          </w:pPr>
          <w:hyperlink w:anchor="_Toc50476774" w:history="1">
            <w:r w:rsidRPr="003E5E48">
              <w:rPr>
                <w:rStyle w:val="af0"/>
                <w:noProof/>
              </w:rPr>
              <w:t>8.4 Routing Scheme</w:t>
            </w:r>
            <w:r>
              <w:rPr>
                <w:noProof/>
                <w:webHidden/>
              </w:rPr>
              <w:tab/>
            </w:r>
            <w:r>
              <w:rPr>
                <w:noProof/>
                <w:webHidden/>
              </w:rPr>
              <w:fldChar w:fldCharType="begin"/>
            </w:r>
            <w:r>
              <w:rPr>
                <w:noProof/>
                <w:webHidden/>
              </w:rPr>
              <w:instrText xml:space="preserve"> PAGEREF _Toc50476774 \h </w:instrText>
            </w:r>
            <w:r>
              <w:rPr>
                <w:noProof/>
                <w:webHidden/>
              </w:rPr>
            </w:r>
            <w:r>
              <w:rPr>
                <w:noProof/>
                <w:webHidden/>
              </w:rPr>
              <w:fldChar w:fldCharType="separate"/>
            </w:r>
            <w:r>
              <w:rPr>
                <w:noProof/>
                <w:webHidden/>
              </w:rPr>
              <w:t>32</w:t>
            </w:r>
            <w:r>
              <w:rPr>
                <w:noProof/>
                <w:webHidden/>
              </w:rPr>
              <w:fldChar w:fldCharType="end"/>
            </w:r>
          </w:hyperlink>
        </w:p>
        <w:p w14:paraId="784DB6C9" w14:textId="0F4C8F03" w:rsidR="00186EB7" w:rsidRDefault="00186EB7">
          <w:pPr>
            <w:pStyle w:val="20"/>
            <w:tabs>
              <w:tab w:val="right" w:leader="dot" w:pos="8494"/>
            </w:tabs>
            <w:rPr>
              <w:rFonts w:eastAsiaTheme="minorEastAsia" w:cstheme="minorBidi"/>
              <w:smallCaps w:val="0"/>
              <w:noProof/>
              <w:sz w:val="24"/>
              <w:szCs w:val="24"/>
            </w:rPr>
          </w:pPr>
          <w:hyperlink w:anchor="_Toc50476775" w:history="1">
            <w:r w:rsidRPr="003E5E48">
              <w:rPr>
                <w:rStyle w:val="af0"/>
                <w:noProof/>
              </w:rPr>
              <w:t>8.5 Adaptive and Constant Time Step Schemes</w:t>
            </w:r>
            <w:r>
              <w:rPr>
                <w:noProof/>
                <w:webHidden/>
              </w:rPr>
              <w:tab/>
            </w:r>
            <w:r>
              <w:rPr>
                <w:noProof/>
                <w:webHidden/>
              </w:rPr>
              <w:fldChar w:fldCharType="begin"/>
            </w:r>
            <w:r>
              <w:rPr>
                <w:noProof/>
                <w:webHidden/>
              </w:rPr>
              <w:instrText xml:space="preserve"> PAGEREF _Toc50476775 \h </w:instrText>
            </w:r>
            <w:r>
              <w:rPr>
                <w:noProof/>
                <w:webHidden/>
              </w:rPr>
            </w:r>
            <w:r>
              <w:rPr>
                <w:noProof/>
                <w:webHidden/>
              </w:rPr>
              <w:fldChar w:fldCharType="separate"/>
            </w:r>
            <w:r>
              <w:rPr>
                <w:noProof/>
                <w:webHidden/>
              </w:rPr>
              <w:t>32</w:t>
            </w:r>
            <w:r>
              <w:rPr>
                <w:noProof/>
                <w:webHidden/>
              </w:rPr>
              <w:fldChar w:fldCharType="end"/>
            </w:r>
          </w:hyperlink>
        </w:p>
        <w:p w14:paraId="586A2971" w14:textId="7E01D6D4" w:rsidR="00186EB7" w:rsidRDefault="00186EB7">
          <w:pPr>
            <w:pStyle w:val="20"/>
            <w:tabs>
              <w:tab w:val="right" w:leader="dot" w:pos="8494"/>
            </w:tabs>
            <w:rPr>
              <w:rFonts w:eastAsiaTheme="minorEastAsia" w:cstheme="minorBidi"/>
              <w:smallCaps w:val="0"/>
              <w:noProof/>
              <w:sz w:val="24"/>
              <w:szCs w:val="24"/>
            </w:rPr>
          </w:pPr>
          <w:hyperlink w:anchor="_Toc50476776" w:history="1">
            <w:r w:rsidRPr="003E5E48">
              <w:rPr>
                <w:rStyle w:val="af0"/>
                <w:noProof/>
              </w:rPr>
              <w:t>8.6 Usage of netCDF</w:t>
            </w:r>
            <w:r>
              <w:rPr>
                <w:noProof/>
                <w:webHidden/>
              </w:rPr>
              <w:tab/>
            </w:r>
            <w:r>
              <w:rPr>
                <w:noProof/>
                <w:webHidden/>
              </w:rPr>
              <w:fldChar w:fldCharType="begin"/>
            </w:r>
            <w:r>
              <w:rPr>
                <w:noProof/>
                <w:webHidden/>
              </w:rPr>
              <w:instrText xml:space="preserve"> PAGEREF _Toc50476776 \h </w:instrText>
            </w:r>
            <w:r>
              <w:rPr>
                <w:noProof/>
                <w:webHidden/>
              </w:rPr>
            </w:r>
            <w:r>
              <w:rPr>
                <w:noProof/>
                <w:webHidden/>
              </w:rPr>
              <w:fldChar w:fldCharType="separate"/>
            </w:r>
            <w:r>
              <w:rPr>
                <w:noProof/>
                <w:webHidden/>
              </w:rPr>
              <w:t>32</w:t>
            </w:r>
            <w:r>
              <w:rPr>
                <w:noProof/>
                <w:webHidden/>
              </w:rPr>
              <w:fldChar w:fldCharType="end"/>
            </w:r>
          </w:hyperlink>
        </w:p>
        <w:p w14:paraId="7BC4A798" w14:textId="52F31B00" w:rsidR="00186EB7" w:rsidRDefault="00186EB7">
          <w:pPr>
            <w:pStyle w:val="10"/>
            <w:tabs>
              <w:tab w:val="right" w:leader="dot" w:pos="8494"/>
            </w:tabs>
            <w:rPr>
              <w:rFonts w:eastAsiaTheme="minorEastAsia" w:cstheme="minorBidi"/>
              <w:b w:val="0"/>
              <w:bCs w:val="0"/>
              <w:caps w:val="0"/>
              <w:noProof/>
              <w:sz w:val="24"/>
              <w:szCs w:val="24"/>
            </w:rPr>
          </w:pPr>
          <w:hyperlink w:anchor="_Toc50476777" w:history="1">
            <w:r w:rsidRPr="003E5E48">
              <w:rPr>
                <w:rStyle w:val="af0"/>
                <w:noProof/>
              </w:rPr>
              <w:t>References</w:t>
            </w:r>
            <w:r>
              <w:rPr>
                <w:noProof/>
                <w:webHidden/>
              </w:rPr>
              <w:tab/>
            </w:r>
            <w:r>
              <w:rPr>
                <w:noProof/>
                <w:webHidden/>
              </w:rPr>
              <w:fldChar w:fldCharType="begin"/>
            </w:r>
            <w:r>
              <w:rPr>
                <w:noProof/>
                <w:webHidden/>
              </w:rPr>
              <w:instrText xml:space="preserve"> PAGEREF _Toc50476777 \h </w:instrText>
            </w:r>
            <w:r>
              <w:rPr>
                <w:noProof/>
                <w:webHidden/>
              </w:rPr>
            </w:r>
            <w:r>
              <w:rPr>
                <w:noProof/>
                <w:webHidden/>
              </w:rPr>
              <w:fldChar w:fldCharType="separate"/>
            </w:r>
            <w:r>
              <w:rPr>
                <w:noProof/>
                <w:webHidden/>
              </w:rPr>
              <w:t>33</w:t>
            </w:r>
            <w:r>
              <w:rPr>
                <w:noProof/>
                <w:webHidden/>
              </w:rPr>
              <w:fldChar w:fldCharType="end"/>
            </w:r>
          </w:hyperlink>
        </w:p>
        <w:p w14:paraId="425E605D" w14:textId="45E78653" w:rsidR="00186EB7" w:rsidRDefault="00186EB7">
          <w:pPr>
            <w:pStyle w:val="10"/>
            <w:tabs>
              <w:tab w:val="right" w:leader="dot" w:pos="8494"/>
            </w:tabs>
            <w:rPr>
              <w:rFonts w:eastAsiaTheme="minorEastAsia" w:cstheme="minorBidi"/>
              <w:b w:val="0"/>
              <w:bCs w:val="0"/>
              <w:caps w:val="0"/>
              <w:noProof/>
              <w:sz w:val="24"/>
              <w:szCs w:val="24"/>
            </w:rPr>
          </w:pPr>
          <w:hyperlink w:anchor="_Toc50476778" w:history="1">
            <w:r w:rsidRPr="003E5E48">
              <w:rPr>
                <w:rStyle w:val="af0"/>
                <w:noProof/>
              </w:rPr>
              <w:t>Version History</w:t>
            </w:r>
            <w:r>
              <w:rPr>
                <w:noProof/>
                <w:webHidden/>
              </w:rPr>
              <w:tab/>
            </w:r>
            <w:r>
              <w:rPr>
                <w:noProof/>
                <w:webHidden/>
              </w:rPr>
              <w:fldChar w:fldCharType="begin"/>
            </w:r>
            <w:r>
              <w:rPr>
                <w:noProof/>
                <w:webHidden/>
              </w:rPr>
              <w:instrText xml:space="preserve"> PAGEREF _Toc50476778 \h </w:instrText>
            </w:r>
            <w:r>
              <w:rPr>
                <w:noProof/>
                <w:webHidden/>
              </w:rPr>
            </w:r>
            <w:r>
              <w:rPr>
                <w:noProof/>
                <w:webHidden/>
              </w:rPr>
              <w:fldChar w:fldCharType="separate"/>
            </w:r>
            <w:r>
              <w:rPr>
                <w:noProof/>
                <w:webHidden/>
              </w:rPr>
              <w:t>35</w:t>
            </w:r>
            <w:r>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3" w:name="_Toc50476745"/>
      <w:r>
        <w:lastRenderedPageBreak/>
        <w:t>1. Introduction</w:t>
      </w:r>
      <w:bookmarkEnd w:id="3"/>
    </w:p>
    <w:p w14:paraId="541B48B5" w14:textId="77777777" w:rsidR="00F94360" w:rsidRPr="00453C46" w:rsidRDefault="00E82155" w:rsidP="003A0C00">
      <w:pPr>
        <w:pStyle w:val="2"/>
      </w:pPr>
      <w:bookmarkStart w:id="4" w:name="_Toc50476746"/>
      <w:r>
        <w:t>1.1 Model Overview</w:t>
      </w:r>
      <w:bookmarkEnd w:id="4"/>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proofErr w:type="spellStart"/>
      <w:r>
        <w:rPr>
          <w:rFonts w:ascii="Arial" w:eastAsia="Arial" w:hAnsi="Arial" w:cs="Arial"/>
          <w:color w:val="0070C0"/>
          <w:sz w:val="21"/>
          <w:szCs w:val="21"/>
        </w:rPr>
        <w:t>CaMa</w:t>
      </w:r>
      <w:proofErr w:type="spellEnd"/>
      <w:r>
        <w:rPr>
          <w:rFonts w:ascii="Arial" w:eastAsia="Arial" w:hAnsi="Arial" w:cs="Arial"/>
          <w:color w:val="0070C0"/>
          <w:sz w:val="21"/>
          <w:szCs w:val="21"/>
        </w:rPr>
        <w:t>-Flood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Yamazaki et al., 2012a]. Explicit representation of flooded area is helpful for flood damage assessment by overlaying it with socio-economic datasets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The assimilation of observed flood stage into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beneficial for computational demanding experiments such as ensemble/long-term experiments [</w:t>
      </w: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et al., 2012;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w:t>
      </w:r>
      <w:proofErr w:type="spellStart"/>
      <w:r>
        <w:rPr>
          <w:rFonts w:ascii="Arial" w:eastAsia="Arial" w:hAnsi="Arial" w:cs="Arial"/>
          <w:color w:val="000000"/>
          <w:sz w:val="21"/>
          <w:szCs w:val="21"/>
        </w:rPr>
        <w:t>HydroSHEDS</w:t>
      </w:r>
      <w:proofErr w:type="spellEnd"/>
      <w:r>
        <w:rPr>
          <w:rFonts w:ascii="Arial" w:eastAsia="Arial" w:hAnsi="Arial" w:cs="Arial"/>
          <w:color w:val="000000"/>
          <w:sz w:val="21"/>
          <w:szCs w:val="21"/>
        </w:rPr>
        <w:t>”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5" w:name="_Toc50476747"/>
      <w:r w:rsidRPr="003A0C00">
        <w:t>1.2 Recent Change History</w:t>
      </w:r>
      <w:bookmarkEnd w:id="5"/>
    </w:p>
    <w:p w14:paraId="65213D09" w14:textId="6CB972F1"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w:t>
      </w:r>
      <w:proofErr w:type="spellStart"/>
      <w:r w:rsidR="00E82155" w:rsidRPr="003A0C00">
        <w:rPr>
          <w:rFonts w:ascii="Arial" w:eastAsia="Arial" w:hAnsi="Arial" w:cs="Arial"/>
          <w:color w:val="000000"/>
          <w:sz w:val="21"/>
          <w:szCs w:val="21"/>
        </w:rPr>
        <w:t>fldhgt</w:t>
      </w:r>
      <w:proofErr w:type="spellEnd"/>
      <w:r w:rsidR="00E82155" w:rsidRPr="003A0C00">
        <w:rPr>
          <w:rFonts w:ascii="Arial" w:eastAsia="Arial" w:hAnsi="Arial" w:cs="Arial"/>
          <w:color w:val="000000"/>
          <w:sz w:val="21"/>
          <w:szCs w:val="21"/>
        </w:rPr>
        <w:t xml:space="preserve">, </w:t>
      </w:r>
      <w:proofErr w:type="spellStart"/>
      <w:r w:rsidR="00E82155" w:rsidRPr="003A0C00">
        <w:rPr>
          <w:rFonts w:ascii="Arial" w:eastAsia="Arial" w:hAnsi="Arial" w:cs="Arial"/>
          <w:color w:val="000000"/>
          <w:sz w:val="21"/>
          <w:szCs w:val="21"/>
        </w:rPr>
        <w:t>flddif</w:t>
      </w:r>
      <w:proofErr w:type="spellEnd"/>
      <w:r w:rsidR="00E82155" w:rsidRPr="003A0C00">
        <w:rPr>
          <w:rFonts w:ascii="Arial" w:eastAsia="Arial" w:hAnsi="Arial" w:cs="Arial"/>
          <w:color w:val="000000"/>
          <w:sz w:val="21"/>
          <w:szCs w:val="21"/>
        </w:rPr>
        <w:t>)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t>
      </w:r>
      <w:proofErr w:type="gramStart"/>
      <w:r w:rsidR="002525FE" w:rsidRPr="003A0C00">
        <w:rPr>
          <w:rFonts w:ascii="Arial" w:eastAsia="Arial" w:hAnsi="Arial" w:cs="Arial"/>
          <w:color w:val="000000"/>
          <w:sz w:val="21"/>
          <w:szCs w:val="21"/>
        </w:rPr>
        <w:t>was</w:t>
      </w:r>
      <w:proofErr w:type="gramEnd"/>
      <w:r w:rsidR="002525FE" w:rsidRPr="003A0C00">
        <w:rPr>
          <w:rFonts w:ascii="Arial" w:eastAsia="Arial" w:hAnsi="Arial" w:cs="Arial"/>
          <w:color w:val="000000"/>
          <w:sz w:val="21"/>
          <w:szCs w:val="21"/>
        </w:rPr>
        <w:t xml:space="preserve">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6" w:name="_Toc50476748"/>
      <w:r>
        <w:lastRenderedPageBreak/>
        <w:t xml:space="preserve">2. </w:t>
      </w:r>
      <w:proofErr w:type="spellStart"/>
      <w:r>
        <w:t>CaMa</w:t>
      </w:r>
      <w:proofErr w:type="spellEnd"/>
      <w:r>
        <w:t>-Flood Package &amp; Instruction</w:t>
      </w:r>
      <w:bookmarkEnd w:id="6"/>
    </w:p>
    <w:p w14:paraId="33A2B2BC" w14:textId="77777777" w:rsidR="00954414" w:rsidRDefault="00E82155" w:rsidP="003A0C00">
      <w:pPr>
        <w:pStyle w:val="2"/>
      </w:pPr>
      <w:bookmarkStart w:id="7" w:name="_Toc50476749"/>
      <w:r>
        <w:t>2.1 Contents of the Package</w:t>
      </w:r>
      <w:bookmarkEnd w:id="7"/>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package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w:t>
      </w:r>
      <w:proofErr w:type="gramStart"/>
      <w:r>
        <w:rPr>
          <w:rFonts w:ascii="Cambria" w:eastAsia="Cambria" w:hAnsi="Cambria" w:cs="Cambria"/>
          <w:b/>
          <w:color w:val="000000"/>
          <w:sz w:val="21"/>
          <w:szCs w:val="21"/>
          <w:shd w:val="clear" w:color="auto" w:fill="D9D9D9"/>
        </w:rPr>
        <w:t>).tar.gz</w:t>
      </w:r>
      <w:proofErr w:type="gramEnd"/>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Table 2.1: List of directories in the </w:t>
      </w:r>
      <w:proofErr w:type="spellStart"/>
      <w:r>
        <w:rPr>
          <w:rFonts w:ascii="Arial" w:eastAsia="Arial" w:hAnsi="Arial" w:cs="Arial"/>
          <w:b/>
          <w:color w:val="000000"/>
          <w:sz w:val="20"/>
          <w:szCs w:val="20"/>
        </w:rPr>
        <w:t>CaMa</w:t>
      </w:r>
      <w:proofErr w:type="spellEnd"/>
      <w:r>
        <w:rPr>
          <w:rFonts w:ascii="Arial" w:eastAsia="Arial" w:hAnsi="Arial" w:cs="Arial"/>
          <w:b/>
          <w:color w:val="000000"/>
          <w:sz w:val="20"/>
          <w:szCs w:val="20"/>
        </w:rPr>
        <w:t>-Flood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8" w:name="_Toc50476750"/>
      <w:r>
        <w:t>2.2 Quick Instruction for global simulation</w:t>
      </w:r>
      <w:bookmarkEnd w:id="8"/>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highly relies on public libraries, so please make sure the necessary libraries are installed when trying compiling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The installation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file,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w:t>
      </w:r>
      <w:proofErr w:type="spellStart"/>
      <w:r w:rsidRPr="008130DB">
        <w:rPr>
          <w:rFonts w:ascii="Cambria" w:eastAsia="Cambria" w:hAnsi="Cambria" w:cs="Cambria"/>
          <w:b/>
          <w:color w:val="000000"/>
          <w:sz w:val="21"/>
          <w:szCs w:val="21"/>
          <w:shd w:val="clear" w:color="auto" w:fill="D9D9D9"/>
        </w:rPr>
        <w:t>adm</w:t>
      </w:r>
      <w:proofErr w:type="spellEnd"/>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Mkinclude</w:t>
      </w:r>
      <w:proofErr w:type="spellEnd"/>
      <w:r w:rsidRPr="008130DB">
        <w:rPr>
          <w:rFonts w:ascii="Arial" w:eastAsia="Arial" w:hAnsi="Arial" w:cs="Arial"/>
          <w:color w:val="000000"/>
          <w:sz w:val="21"/>
          <w:szCs w:val="21"/>
        </w:rPr>
        <w:t xml:space="preserve"> according to the computer environment. If you do not use </w:t>
      </w:r>
      <w:proofErr w:type="spellStart"/>
      <w:r w:rsidRPr="008130DB">
        <w:rPr>
          <w:rFonts w:ascii="Arial" w:eastAsia="Arial" w:hAnsi="Arial" w:cs="Arial"/>
          <w:color w:val="000000"/>
          <w:sz w:val="21"/>
          <w:szCs w:val="21"/>
        </w:rPr>
        <w:t>netCDF</w:t>
      </w:r>
      <w:proofErr w:type="spellEnd"/>
      <w:r w:rsidRPr="008130DB">
        <w:rPr>
          <w:rFonts w:ascii="Arial" w:eastAsia="Arial" w:hAnsi="Arial" w:cs="Arial"/>
          <w:color w:val="000000"/>
          <w:sz w:val="21"/>
          <w:szCs w:val="21"/>
        </w:rPr>
        <w:t xml:space="preserve">,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xml:space="preserv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xml:space="preserve">% </w:t>
      </w:r>
      <w:proofErr w:type="gramStart"/>
      <w:r w:rsidR="00E82155">
        <w:rPr>
          <w:rFonts w:ascii="Cambria" w:eastAsia="Cambria" w:hAnsi="Cambria" w:cs="Cambria"/>
          <w:b/>
          <w:color w:val="000000"/>
          <w:sz w:val="21"/>
          <w:szCs w:val="21"/>
          <w:u w:val="single"/>
          <w:shd w:val="clear" w:color="auto" w:fill="D9D9D9"/>
        </w:rPr>
        <w:t>./compile.sh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roofErr w:type="gramEnd"/>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w:t>
      </w:r>
      <w:proofErr w:type="gramStart"/>
      <w:r>
        <w:rPr>
          <w:rFonts w:ascii="Cambria" w:eastAsia="Cambria" w:hAnsi="Cambria" w:cs="Cambria"/>
          <w:b/>
          <w:color w:val="000000"/>
          <w:sz w:val="21"/>
          <w:szCs w:val="21"/>
          <w:shd w:val="clear" w:color="auto" w:fill="D9D9D9"/>
        </w:rPr>
        <w:t xml:space="preserve"> ..</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 xml:space="preserve"> .</w:t>
      </w:r>
      <w:r>
        <w:rPr>
          <w:rFonts w:ascii="Arial" w:eastAsia="Arial" w:hAnsi="Arial" w:cs="Arial"/>
          <w:color w:val="000000"/>
          <w:sz w:val="21"/>
          <w:szCs w:val="21"/>
        </w:rPr>
        <w:t xml:space="preserve"> Then, enter the </w:t>
      </w:r>
      <w:proofErr w:type="spellStart"/>
      <w:r>
        <w:rPr>
          <w:rFonts w:ascii="Times" w:eastAsia="Times" w:hAnsi="Times" w:cs="Times"/>
          <w:b/>
          <w:color w:val="000000"/>
          <w:sz w:val="21"/>
          <w:szCs w:val="21"/>
        </w:rPr>
        <w:t>src_param</w:t>
      </w:r>
      <w:proofErr w:type="spellEnd"/>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w:t>
      </w:r>
      <w:proofErr w:type="gramStart"/>
      <w:r>
        <w:rPr>
          <w:rFonts w:ascii="Arial" w:eastAsia="Arial" w:hAnsi="Arial" w:cs="Arial"/>
          <w:color w:val="000000"/>
          <w:sz w:val="21"/>
          <w:szCs w:val="21"/>
        </w:rPr>
        <w:t>outclm.F</w:t>
      </w:r>
      <w:proofErr w:type="gramEnd"/>
      <w:r>
        <w:rPr>
          <w:rFonts w:ascii="Arial" w:eastAsia="Arial" w:hAnsi="Arial" w:cs="Arial"/>
          <w:color w:val="000000"/>
          <w:sz w:val="21"/>
          <w:szCs w:val="21"/>
        </w:rPr>
        <w:t>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archive is prepared in “little endian” byte order. If the default byte order of your computer environment is “big endian”, you have to convert the endian of the sample dataset. (Endian conversion subroutines are prepared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in parallel. Please specify your requirement for server sources (e.g., the core name, the number of nodes you will use,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xml:space="preserve">) if you want to run the model in parallel at higher speed. And please use specific location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 </w:t>
      </w:r>
      <w:proofErr w:type="spellStart"/>
      <w:r>
        <w:rPr>
          <w:rFonts w:ascii="Cambria" w:eastAsia="Cambria" w:hAnsi="Cambria" w:cs="Cambria"/>
          <w:b/>
          <w:color w:val="000000"/>
          <w:sz w:val="21"/>
          <w:szCs w:val="21"/>
          <w:u w:val="single"/>
          <w:shd w:val="clear" w:color="auto" w:fill="D9D9D9"/>
        </w:rPr>
        <w:t>qsub</w:t>
      </w:r>
      <w:proofErr w:type="spellEnd"/>
      <w:r>
        <w:rPr>
          <w:rFonts w:ascii="Cambria" w:eastAsia="Cambria" w:hAnsi="Cambria" w:cs="Cambria"/>
          <w:b/>
          <w:color w:val="000000"/>
          <w:sz w:val="21"/>
          <w:szCs w:val="21"/>
          <w:u w:val="single"/>
          <w:shd w:val="clear" w:color="auto" w:fill="D9D9D9"/>
        </w:rPr>
        <w:t xml:space="preserve">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The output file is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xml:space="preserve">) of </w:t>
      </w:r>
      <w:proofErr w:type="gramStart"/>
      <w:r>
        <w:rPr>
          <w:rFonts w:ascii="Arial" w:eastAsia="Arial" w:hAnsi="Arial" w:cs="Arial"/>
          <w:color w:val="000000"/>
          <w:sz w:val="21"/>
          <w:szCs w:val="21"/>
        </w:rPr>
        <w:t>4 byte</w:t>
      </w:r>
      <w:proofErr w:type="gramEnd"/>
      <w:r>
        <w:rPr>
          <w:rFonts w:ascii="Arial" w:eastAsia="Arial" w:hAnsi="Arial" w:cs="Arial"/>
          <w:color w:val="000000"/>
          <w:sz w:val="21"/>
          <w:szCs w:val="21"/>
        </w:rPr>
        <w:t xml:space="preserve"> real data without any header. The data array is from 180W to 180E (1440 grid cells) and from 90N to 90S (720 grid cells). </w:t>
      </w:r>
      <w:r w:rsidR="00296975">
        <w:rPr>
          <w:rFonts w:ascii="Arial" w:eastAsia="Arial" w:hAnsi="Arial" w:cs="Arial"/>
          <w:color w:val="000000"/>
          <w:sz w:val="21"/>
          <w:szCs w:val="21"/>
        </w:rPr>
        <w:t xml:space="preserve">The output can also be written into </w:t>
      </w:r>
      <w:proofErr w:type="spellStart"/>
      <w:r w:rsidR="00296975">
        <w:rPr>
          <w:rFonts w:ascii="Arial" w:eastAsia="Arial" w:hAnsi="Arial" w:cs="Arial"/>
          <w:color w:val="000000"/>
          <w:sz w:val="21"/>
          <w:szCs w:val="21"/>
        </w:rPr>
        <w:t>netCDF</w:t>
      </w:r>
      <w:proofErr w:type="spellEnd"/>
      <w:r w:rsidR="00296975">
        <w:rPr>
          <w:rFonts w:ascii="Arial" w:eastAsia="Arial" w:hAnsi="Arial" w:cs="Arial"/>
          <w:color w:val="000000"/>
          <w:sz w:val="21"/>
          <w:szCs w:val="21"/>
        </w:rPr>
        <w:t xml:space="preserve"> (see section 8.6).</w:t>
      </w:r>
    </w:p>
    <w:p w14:paraId="17FF8454" w14:textId="77777777" w:rsidR="00954414" w:rsidRDefault="00E82155" w:rsidP="003A0C00">
      <w:pPr>
        <w:pStyle w:val="2"/>
      </w:pPr>
      <w:bookmarkStart w:id="9" w:name="_Toc50476751"/>
      <w:r>
        <w:t>2.3 Runoff forcing setting</w:t>
      </w:r>
      <w:bookmarkEnd w:id="9"/>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requires daily runoff forcing in plain binary format or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w:t>
      </w:r>
    </w:p>
    <w:p w14:paraId="2C22CCC2" w14:textId="6AFB334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binary, ArcGIS </w:t>
      </w:r>
      <w:proofErr w:type="spellStart"/>
      <w:r>
        <w:rPr>
          <w:rFonts w:ascii="Arial" w:eastAsia="Arial" w:hAnsi="Arial" w:cs="Arial"/>
          <w:color w:val="000000"/>
          <w:sz w:val="21"/>
          <w:szCs w:val="21"/>
        </w:rPr>
        <w:t>EHdr</w:t>
      </w:r>
      <w:proofErr w:type="spellEnd"/>
      <w:r>
        <w:rPr>
          <w:rFonts w:ascii="Arial" w:eastAsia="Arial" w:hAnsi="Arial" w:cs="Arial"/>
          <w:color w:val="000000"/>
          <w:sz w:val="21"/>
          <w:szCs w:val="21"/>
        </w:rPr>
        <w:t xml:space="preserve">),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yyyymmdd</w:t>
      </w:r>
      <w:proofErr w:type="spellEnd"/>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/test_1deg/</w:t>
      </w:r>
      <w:proofErr w:type="spellStart"/>
      <w:r>
        <w:rPr>
          <w:rFonts w:ascii="Times New Roman" w:eastAsia="Times New Roman" w:hAnsi="Times New Roman" w:cs="Times New Roman"/>
          <w:b/>
          <w:color w:val="000000"/>
          <w:sz w:val="21"/>
          <w:szCs w:val="21"/>
          <w:shd w:val="clear" w:color="auto" w:fill="D9D9D9"/>
        </w:rPr>
        <w:t>Roff</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Roff</w:t>
      </w:r>
      <w:proofErr w:type="spellEnd"/>
      <w:proofErr w:type="gram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w:t>
      </w:r>
      <w:proofErr w:type="spellStart"/>
      <w:r>
        <w:rPr>
          <w:rFonts w:ascii="Arial" w:eastAsia="Arial" w:hAnsi="Arial" w:cs="Arial"/>
          <w:color w:val="000000"/>
          <w:sz w:val="21"/>
          <w:szCs w:val="21"/>
        </w:rPr>
        <w:t>ctmare.bin</w:t>
      </w:r>
      <w:proofErr w:type="spellEnd"/>
      <w:r>
        <w:rPr>
          <w:rFonts w:ascii="Arial" w:eastAsia="Arial" w:hAnsi="Arial" w:cs="Arial"/>
          <w:color w:val="000000"/>
          <w:sz w:val="21"/>
          <w:szCs w:val="21"/>
        </w:rPr>
        <w:t xml:space="preserve">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 xml:space="preserve">If runoff data is prepared in </w:t>
      </w:r>
      <w:proofErr w:type="gramStart"/>
      <w:r w:rsidR="00F771E8">
        <w:rPr>
          <w:rFonts w:ascii="Arial" w:eastAsia="Arial" w:hAnsi="Arial" w:cs="Arial"/>
          <w:color w:val="000000"/>
          <w:sz w:val="21"/>
          <w:szCs w:val="21"/>
        </w:rPr>
        <w:t>other</w:t>
      </w:r>
      <w:proofErr w:type="gramEnd"/>
      <w:r w:rsidR="00F771E8">
        <w:rPr>
          <w:rFonts w:ascii="Arial" w:eastAsia="Arial" w:hAnsi="Arial" w:cs="Arial"/>
          <w:color w:val="000000"/>
          <w:sz w:val="21"/>
          <w:szCs w:val="21"/>
        </w:rPr>
        <w:t xml:space="preserve"> unit, the ${DROFUNIT} should be modified accordingly with the converting ratio to m/s.</w:t>
      </w:r>
    </w:p>
    <w:p w14:paraId="4E15F4D5" w14:textId="41EA08B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r w:rsidR="006D25EE">
        <w:rPr>
          <w:rFonts w:ascii="Arial" w:eastAsia="Arial" w:hAnsi="Arial" w:cs="Arial"/>
          <w:color w:val="000000"/>
          <w:sz w:val="21"/>
          <w:szCs w:val="21"/>
        </w:rPr>
        <w:t xml:space="preserve"> In general, if the </w:t>
      </w:r>
      <w:proofErr w:type="spellStart"/>
      <w:r w:rsidR="006D25EE">
        <w:rPr>
          <w:rFonts w:ascii="Arial" w:eastAsia="Arial" w:hAnsi="Arial" w:cs="Arial"/>
          <w:color w:val="000000"/>
          <w:sz w:val="21"/>
          <w:szCs w:val="21"/>
        </w:rPr>
        <w:t>netCDF</w:t>
      </w:r>
      <w:proofErr w:type="spellEnd"/>
      <w:r w:rsidR="006D25EE">
        <w:rPr>
          <w:rFonts w:ascii="Arial" w:eastAsia="Arial" w:hAnsi="Arial" w:cs="Arial"/>
          <w:color w:val="000000"/>
          <w:sz w:val="21"/>
          <w:szCs w:val="21"/>
        </w:rPr>
        <w:t xml:space="preserve"> runoff is prepared for one year within one separated file, </w:t>
      </w:r>
      <w:r w:rsidR="006D25EE" w:rsidRPr="003A0C00">
        <w:rPr>
          <w:rFonts w:ascii="Arial" w:eastAsia="Arial" w:hAnsi="Arial" w:cs="Arial"/>
          <w:color w:val="000000"/>
          <w:sz w:val="21"/>
          <w:szCs w:val="21"/>
          <w:highlight w:val="lightGray"/>
        </w:rPr>
        <w:t>SYEARIN</w:t>
      </w:r>
      <w:r w:rsidR="006D25EE">
        <w:rPr>
          <w:rFonts w:ascii="Arial" w:eastAsia="Arial" w:hAnsi="Arial" w:cs="Arial"/>
          <w:color w:val="000000"/>
          <w:sz w:val="21"/>
          <w:szCs w:val="21"/>
        </w:rPr>
        <w:t xml:space="preserve">, </w:t>
      </w:r>
      <w:r w:rsidR="006D25EE" w:rsidRPr="003A0C00">
        <w:rPr>
          <w:rFonts w:ascii="Arial" w:eastAsia="Arial" w:hAnsi="Arial" w:cs="Arial"/>
          <w:color w:val="000000"/>
          <w:sz w:val="21"/>
          <w:szCs w:val="21"/>
          <w:highlight w:val="lightGray"/>
        </w:rPr>
        <w:t>SMONIN</w:t>
      </w:r>
      <w:r w:rsidR="006D25EE">
        <w:rPr>
          <w:rFonts w:ascii="Arial" w:eastAsia="Arial" w:hAnsi="Arial" w:cs="Arial"/>
          <w:color w:val="000000"/>
          <w:sz w:val="21"/>
          <w:szCs w:val="21"/>
        </w:rPr>
        <w:t xml:space="preserve">, </w:t>
      </w:r>
      <w:r w:rsidR="006D25EE" w:rsidRPr="003A0C00">
        <w:rPr>
          <w:rFonts w:ascii="Arial" w:eastAsia="Arial" w:hAnsi="Arial" w:cs="Arial"/>
          <w:color w:val="000000"/>
          <w:sz w:val="21"/>
          <w:szCs w:val="21"/>
          <w:highlight w:val="lightGray"/>
        </w:rPr>
        <w:t>SDAYIN</w:t>
      </w:r>
      <w:r w:rsidR="006D25EE">
        <w:rPr>
          <w:rFonts w:ascii="Arial" w:eastAsia="Arial" w:hAnsi="Arial" w:cs="Arial"/>
          <w:color w:val="000000"/>
          <w:sz w:val="21"/>
          <w:szCs w:val="21"/>
        </w:rPr>
        <w:t xml:space="preserve"> are the default settings. </w:t>
      </w:r>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w:t>
      </w:r>
      <w:proofErr w:type="gramStart"/>
      <w:r>
        <w:rPr>
          <w:rFonts w:ascii="Arial" w:eastAsia="Arial" w:hAnsi="Arial" w:cs="Arial"/>
          <w:color w:val="000000"/>
          <w:sz w:val="21"/>
          <w:szCs w:val="21"/>
        </w:rPr>
        <w:t>i.e.</w:t>
      </w:r>
      <w:proofErr w:type="gramEnd"/>
      <w:r>
        <w:rPr>
          <w:rFonts w:ascii="Arial" w:eastAsia="Arial" w:hAnsi="Arial" w:cs="Arial"/>
          <w:color w:val="000000"/>
          <w:sz w:val="21"/>
          <w:szCs w:val="21"/>
        </w:rPr>
        <w:t xml:space="preserv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proofErr w:type="spellStart"/>
      <w:r>
        <w:rPr>
          <w:rFonts w:ascii="Times New Roman" w:eastAsia="Times New Roman" w:hAnsi="Times New Roman" w:cs="Times New Roman"/>
          <w:b/>
          <w:color w:val="000000"/>
          <w:sz w:val="21"/>
          <w:szCs w:val="21"/>
          <w:shd w:val="clear" w:color="auto" w:fill="D9D9D9"/>
        </w:rPr>
        <w:t>inpmat.bin</w:t>
      </w:r>
      <w:proofErr w:type="spellEnd"/>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forcing (</w:t>
      </w:r>
      <w:proofErr w:type="spellStart"/>
      <w:r>
        <w:rPr>
          <w:rFonts w:ascii="Arial" w:eastAsia="Arial" w:hAnsi="Arial" w:cs="Arial"/>
          <w:color w:val="000000"/>
          <w:sz w:val="21"/>
          <w:szCs w:val="21"/>
        </w:rPr>
        <w:t>inp</w:t>
      </w:r>
      <w:proofErr w:type="spellEnd"/>
      <w:r>
        <w:rPr>
          <w:rFonts w:ascii="Arial" w:eastAsia="Arial" w:hAnsi="Arial" w:cs="Arial"/>
          <w:color w:val="000000"/>
          <w:sz w:val="21"/>
          <w:szCs w:val="21"/>
        </w:rPr>
        <w:t>/test_15min_nc).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w:t>
      </w:r>
      <w:proofErr w:type="gramStart"/>
      <w:r>
        <w:rPr>
          <w:rFonts w:ascii="Times New Roman" w:eastAsia="Times New Roman" w:hAnsi="Times New Roman" w:cs="Times New Roman"/>
          <w:b/>
          <w:color w:val="000000"/>
          <w:sz w:val="21"/>
          <w:szCs w:val="21"/>
          <w:shd w:val="clear" w:color="auto" w:fill="D9D9D9"/>
        </w:rPr>
        <w:t>inpmat.F</w:t>
      </w:r>
      <w:proofErr w:type="gramEnd"/>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spellStart"/>
      <w:proofErr w:type="gramStart"/>
      <w:r>
        <w:rPr>
          <w:rFonts w:ascii="Arial" w:eastAsia="Arial" w:hAnsi="Arial" w:cs="Arial"/>
          <w:color w:val="000000"/>
          <w:sz w:val="21"/>
          <w:szCs w:val="21"/>
        </w:rPr>
        <w:t>lon,lat</w:t>
      </w:r>
      <w:proofErr w:type="spellEnd"/>
      <w:proofErr w:type="gramEnd"/>
      <w:r>
        <w:rPr>
          <w:rFonts w:ascii="Arial" w:eastAsia="Arial" w:hAnsi="Arial" w:cs="Arial"/>
          <w:color w:val="000000"/>
          <w:sz w:val="21"/>
          <w:szCs w:val="21"/>
        </w:rPr>
        <w:t>) of each sub-grid high-resolution pixel to the (</w:t>
      </w:r>
      <w:proofErr w:type="spellStart"/>
      <w:r>
        <w:rPr>
          <w:rFonts w:ascii="Arial" w:eastAsia="Arial" w:hAnsi="Arial" w:cs="Arial"/>
          <w:color w:val="000000"/>
          <w:sz w:val="21"/>
          <w:szCs w:val="21"/>
        </w:rPr>
        <w:t>ixin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iyin</w:t>
      </w:r>
      <w:proofErr w:type="spellEnd"/>
      <w:r>
        <w:rPr>
          <w:rFonts w:ascii="Arial" w:eastAsia="Arial" w:hAnsi="Arial" w:cs="Arial"/>
          <w:color w:val="000000"/>
          <w:sz w:val="21"/>
          <w:szCs w:val="21"/>
        </w:rPr>
        <w:t xml:space="preserve">)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 xml:space="preserve">prepare the binary runoff in daily (one file for each day), and </w:t>
      </w:r>
      <w:proofErr w:type="spellStart"/>
      <w:r w:rsidR="00AE325E">
        <w:rPr>
          <w:rFonts w:ascii="Arial" w:eastAsia="Arial" w:hAnsi="Arial" w:cs="Arial"/>
          <w:color w:val="000000"/>
          <w:sz w:val="21"/>
          <w:szCs w:val="21"/>
        </w:rPr>
        <w:t>netCDF</w:t>
      </w:r>
      <w:proofErr w:type="spellEnd"/>
      <w:r w:rsidR="00AE325E">
        <w:rPr>
          <w:rFonts w:ascii="Arial" w:eastAsia="Arial" w:hAnsi="Arial" w:cs="Arial"/>
          <w:color w:val="000000"/>
          <w:sz w:val="21"/>
          <w:szCs w:val="21"/>
        </w:rPr>
        <w:t xml:space="preserve"> runoff for one year (all days in one year in one single </w:t>
      </w:r>
      <w:proofErr w:type="spellStart"/>
      <w:r w:rsidR="00AE325E">
        <w:rPr>
          <w:rFonts w:ascii="Arial" w:eastAsia="Arial" w:hAnsi="Arial" w:cs="Arial"/>
          <w:color w:val="000000"/>
          <w:sz w:val="21"/>
          <w:szCs w:val="21"/>
        </w:rPr>
        <w:t>nc</w:t>
      </w:r>
      <w:r w:rsidR="003B7EBA">
        <w:rPr>
          <w:rFonts w:ascii="Arial" w:eastAsia="Arial" w:hAnsi="Arial" w:cs="Arial"/>
          <w:color w:val="000000"/>
          <w:sz w:val="21"/>
          <w:szCs w:val="21"/>
        </w:rPr>
        <w:t>tCDF</w:t>
      </w:r>
      <w:proofErr w:type="spellEnd"/>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0" w:name="_Toc50476752"/>
      <w:r>
        <w:t>2.4 Channel parameter calibration</w:t>
      </w:r>
      <w:bookmarkEnd w:id="10"/>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 xml:space="preserve">width: </w:t>
      </w:r>
      <w:proofErr w:type="spellStart"/>
      <w:r w:rsidRPr="00EB160D">
        <w:rPr>
          <w:rFonts w:ascii="Arial" w:eastAsia="Arial" w:hAnsi="Arial" w:cs="Arial"/>
          <w:color w:val="000000"/>
          <w:sz w:val="21"/>
          <w:szCs w:val="21"/>
          <w:shd w:val="clear" w:color="auto" w:fill="D9D9D9"/>
        </w:rPr>
        <w:t>rivwth.bin</w:t>
      </w:r>
      <w:proofErr w:type="spellEnd"/>
      <w:r w:rsidRPr="00EB160D">
        <w:rPr>
          <w:rFonts w:ascii="Arial" w:eastAsia="Arial" w:hAnsi="Arial" w:cs="Arial"/>
          <w:color w:val="000000"/>
          <w:sz w:val="21"/>
          <w:szCs w:val="21"/>
          <w:shd w:val="clear" w:color="auto" w:fill="D9D9D9"/>
        </w:rPr>
        <w:t xml:space="preserve">, depth: </w:t>
      </w:r>
      <w:proofErr w:type="spellStart"/>
      <w:r w:rsidRPr="00EB160D">
        <w:rPr>
          <w:rFonts w:ascii="Arial" w:eastAsia="Arial" w:hAnsi="Arial" w:cs="Arial"/>
          <w:color w:val="000000"/>
          <w:sz w:val="21"/>
          <w:szCs w:val="21"/>
          <w:shd w:val="clear" w:color="auto" w:fill="D9D9D9"/>
        </w:rPr>
        <w:t>rivhgt.bin</w:t>
      </w:r>
      <w:proofErr w:type="spellEnd"/>
      <w:r w:rsidRPr="00EB160D">
        <w:rPr>
          <w:rFonts w:ascii="Arial" w:eastAsia="Arial" w:hAnsi="Arial" w:cs="Arial"/>
          <w:color w:val="000000"/>
          <w:sz w:val="21"/>
          <w:szCs w:val="21"/>
          <w:shd w:val="clear" w:color="auto" w:fill="D9D9D9"/>
        </w:rPr>
        <w:t xml:space="preserve">, roughness: </w:t>
      </w:r>
      <w:proofErr w:type="spellStart"/>
      <w:r w:rsidRPr="00EB160D">
        <w:rPr>
          <w:rFonts w:ascii="Arial" w:eastAsia="Arial" w:hAnsi="Arial" w:cs="Arial"/>
          <w:color w:val="000000"/>
          <w:sz w:val="21"/>
          <w:szCs w:val="21"/>
          <w:shd w:val="clear" w:color="auto" w:fill="D9D9D9"/>
        </w:rPr>
        <w:t>rivman.bin</w:t>
      </w:r>
      <w:proofErr w:type="spellEnd"/>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rivwth.F</w:t>
      </w:r>
      <w:proofErr w:type="gramEnd"/>
      <w:r w:rsidRPr="003A0C00">
        <w:rPr>
          <w:rFonts w:ascii="Arial" w:eastAsia="Arial" w:hAnsi="Arial" w:cs="Arial"/>
          <w:color w:val="000000"/>
          <w:sz w:val="21"/>
          <w:szCs w:val="21"/>
          <w:highlight w:val="lightGray"/>
        </w:rPr>
        <w:t>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outclm.F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The original satellite-based width data is </w:t>
      </w:r>
      <w:proofErr w:type="spellStart"/>
      <w:r>
        <w:rPr>
          <w:rFonts w:ascii="Arial" w:eastAsia="Arial" w:hAnsi="Arial" w:cs="Arial"/>
          <w:color w:val="000000"/>
          <w:sz w:val="21"/>
          <w:szCs w:val="21"/>
        </w:rPr>
        <w:t>width.bin</w:t>
      </w:r>
      <w:proofErr w:type="spellEnd"/>
      <w:r>
        <w:rPr>
          <w:rFonts w:ascii="Arial" w:eastAsia="Arial" w:hAnsi="Arial" w:cs="Arial"/>
          <w:color w:val="000000"/>
          <w:sz w:val="21"/>
          <w:szCs w:val="21"/>
        </w:rPr>
        <w:t>, and the code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generates the new parameter (</w:t>
      </w:r>
      <w:proofErr w:type="spellStart"/>
      <w:r>
        <w:rPr>
          <w:rFonts w:ascii="Times New Roman" w:eastAsia="Times New Roman" w:hAnsi="Times New Roman" w:cs="Times New Roman"/>
          <w:b/>
          <w:color w:val="000000"/>
          <w:sz w:val="21"/>
          <w:szCs w:val="21"/>
          <w:shd w:val="clear" w:color="auto" w:fill="D9D9D9"/>
        </w:rPr>
        <w:t>rivwth_gwdlr.bin</w:t>
      </w:r>
      <w:proofErr w:type="spellEnd"/>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1" w:name="_Toc50476753"/>
      <w:r>
        <w:lastRenderedPageBreak/>
        <w:t>2.5 Channel Bifurcation Scheme</w:t>
      </w:r>
      <w:bookmarkEnd w:id="11"/>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w:t>
      </w:r>
      <w:proofErr w:type="spellStart"/>
      <w:r>
        <w:rPr>
          <w:rFonts w:ascii="Arial" w:eastAsia="Arial" w:hAnsi="Arial" w:cs="Arial"/>
          <w:color w:val="000000"/>
          <w:sz w:val="21"/>
          <w:szCs w:val="21"/>
        </w:rPr>
        <w:t>analysing</w:t>
      </w:r>
      <w:proofErr w:type="spellEnd"/>
      <w:r>
        <w:rPr>
          <w:rFonts w:ascii="Arial" w:eastAsia="Arial" w:hAnsi="Arial" w:cs="Arial"/>
          <w:color w:val="000000"/>
          <w:sz w:val="21"/>
          <w:szCs w:val="21"/>
        </w:rPr>
        <w:t xml:space="preserve"> the high-resolution topography (bifori.txt), bifurcation channel depth should be added by executing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bifparam.F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2" w:name="_Toc50476754"/>
      <w:r>
        <w:t>2.6 Downscaling</w:t>
      </w:r>
      <w:bookmarkEnd w:id="12"/>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proofErr w:type="spellStart"/>
      <w:r>
        <w:rPr>
          <w:rFonts w:ascii="Times New Roman" w:eastAsia="Times New Roman" w:hAnsi="Times New Roman" w:cs="Times New Roman"/>
          <w:b/>
          <w:color w:val="000000"/>
          <w:sz w:val="21"/>
          <w:szCs w:val="21"/>
          <w:shd w:val="clear" w:color="auto" w:fill="D9D9D9"/>
        </w:rPr>
        <w:t>etc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downscale_flddph</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proofErr w:type="spellStart"/>
      <w:r w:rsidRPr="003A0C00">
        <w:rPr>
          <w:rFonts w:ascii="Arial" w:eastAsia="Arial" w:hAnsi="Arial" w:cs="Arial"/>
          <w:color w:val="000000"/>
          <w:sz w:val="21"/>
          <w:szCs w:val="21"/>
          <w:highlight w:val="lightGray"/>
        </w:rPr>
        <w:t>src</w:t>
      </w:r>
      <w:proofErr w:type="spellEnd"/>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w:t>
      </w:r>
      <w:proofErr w:type="gramStart"/>
      <w:r>
        <w:rPr>
          <w:rFonts w:ascii="Arial" w:eastAsia="Arial" w:hAnsi="Arial" w:cs="Arial"/>
          <w:color w:val="000000"/>
          <w:sz w:val="21"/>
          <w:szCs w:val="21"/>
        </w:rPr>
        <w:t>Also</w:t>
      </w:r>
      <w:proofErr w:type="gramEnd"/>
      <w:r>
        <w:rPr>
          <w:rFonts w:ascii="Arial" w:eastAsia="Arial" w:hAnsi="Arial" w:cs="Arial"/>
          <w:color w:val="000000"/>
          <w:sz w:val="21"/>
          <w:szCs w:val="21"/>
        </w:rPr>
        <w:t xml:space="preserve"> the figures can be generated by the Python script in </w:t>
      </w:r>
      <w:proofErr w:type="spellStart"/>
      <w:r>
        <w:rPr>
          <w:rFonts w:ascii="Arial" w:eastAsia="Arial" w:hAnsi="Arial" w:cs="Arial"/>
          <w:color w:val="000000"/>
          <w:sz w:val="21"/>
          <w:szCs w:val="21"/>
        </w:rPr>
        <w:t>fig_$TAG</w:t>
      </w:r>
      <w:proofErr w:type="spellEnd"/>
      <w:r>
        <w:rPr>
          <w:rFonts w:ascii="Arial" w:eastAsia="Arial" w:hAnsi="Arial" w:cs="Arial"/>
          <w:color w:val="000000"/>
          <w:sz w:val="21"/>
          <w:szCs w:val="21"/>
        </w:rPr>
        <w:t xml:space="preserve">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 xml:space="preserve">(or copy) the </w:t>
      </w:r>
      <w:proofErr w:type="gramStart"/>
      <w:r w:rsidR="00717450">
        <w:rPr>
          <w:rFonts w:ascii="Arial" w:eastAsia="Arial" w:hAnsi="Arial" w:cs="Arial"/>
          <w:color w:val="000000"/>
          <w:sz w:val="21"/>
          <w:szCs w:val="21"/>
        </w:rPr>
        <w:t>high resolution</w:t>
      </w:r>
      <w:proofErr w:type="gramEnd"/>
      <w:r w:rsidR="00717450">
        <w:rPr>
          <w:rFonts w:ascii="Arial" w:eastAsia="Arial" w:hAnsi="Arial" w:cs="Arial"/>
          <w:color w:val="000000"/>
          <w:sz w:val="21"/>
          <w:szCs w:val="21"/>
        </w:rPr>
        <w:t xml:space="preserve">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w:t>
      </w:r>
      <w:proofErr w:type="gramStart"/>
      <w:r w:rsidRPr="003A0C00">
        <w:rPr>
          <w:rFonts w:ascii="Arial" w:eastAsia="Arial" w:hAnsi="Arial" w:cs="Arial"/>
          <w:color w:val="000000"/>
          <w:sz w:val="21"/>
          <w:szCs w:val="21"/>
          <w:highlight w:val="lightGray"/>
        </w:rPr>
        <w:t>sec .</w:t>
      </w:r>
      <w:proofErr w:type="gramEnd"/>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w:t>
      </w:r>
      <w:proofErr w:type="gramStart"/>
      <w:r w:rsidRPr="003A0C00">
        <w:rPr>
          <w:rFonts w:ascii="Arial" w:eastAsia="Arial" w:hAnsi="Arial" w:cs="Arial"/>
          <w:color w:val="000000"/>
          <w:sz w:val="21"/>
          <w:szCs w:val="21"/>
          <w:highlight w:val="lightGray"/>
        </w:rPr>
        <w:t>sec .</w:t>
      </w:r>
      <w:proofErr w:type="gramEnd"/>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w:t>
      </w:r>
      <w:proofErr w:type="spellStart"/>
      <w:r>
        <w:rPr>
          <w:rFonts w:ascii="Arial" w:eastAsia="Arial" w:hAnsi="Arial" w:cs="Arial"/>
          <w:color w:val="000000"/>
          <w:sz w:val="21"/>
          <w:szCs w:val="21"/>
        </w:rPr>
        <w:t>yamadai</w:t>
      </w:r>
      <w:proofErr w:type="spellEnd"/>
      <w:r>
        <w:rPr>
          <w:rFonts w:ascii="Arial" w:eastAsia="Arial" w:hAnsi="Arial" w:cs="Arial"/>
          <w:color w:val="000000"/>
          <w:sz w:val="21"/>
          <w:szCs w:val="21"/>
        </w:rPr>
        <w:t>/work/CaMa_v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w:t>
      </w:r>
      <w:proofErr w:type="spellStart"/>
      <w:r w:rsidR="00717450">
        <w:rPr>
          <w:rFonts w:ascii="Arial" w:eastAsia="Arial" w:hAnsi="Arial" w:cs="Arial"/>
          <w:color w:val="000000"/>
          <w:sz w:val="21"/>
          <w:szCs w:val="21"/>
        </w:rPr>
        <w:t>CaMa</w:t>
      </w:r>
      <w:proofErr w:type="spellEnd"/>
      <w:r w:rsidR="00717450">
        <w:rPr>
          <w:rFonts w:ascii="Arial" w:eastAsia="Arial" w:hAnsi="Arial" w:cs="Arial"/>
          <w:color w:val="000000"/>
          <w:sz w:val="21"/>
          <w:szCs w:val="21"/>
        </w:rPr>
        <w:t xml:space="preserve">-Flood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3" w:name="_Toc50476755"/>
      <w:r>
        <w:t xml:space="preserve">2.7 </w:t>
      </w:r>
      <w:r w:rsidRPr="00975273">
        <w:t>Regionalization</w:t>
      </w:r>
      <w:bookmarkEnd w:id="13"/>
    </w:p>
    <w:p w14:paraId="2E633661" w14:textId="3C55510F"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proofErr w:type="spellStart"/>
      <w:r>
        <w:rPr>
          <w:rFonts w:ascii="Times" w:eastAsia="Times" w:hAnsi="Times" w:cs="Times"/>
          <w:b/>
          <w:color w:val="000000"/>
          <w:sz w:val="21"/>
          <w:szCs w:val="21"/>
          <w:u w:val="single"/>
          <w:shd w:val="clear" w:color="auto" w:fill="D9D9D9"/>
        </w:rPr>
        <w:t>mkdir</w:t>
      </w:r>
      <w:proofErr w:type="spellEnd"/>
      <w:r>
        <w:rPr>
          <w:rFonts w:ascii="Times" w:eastAsia="Times" w:hAnsi="Times" w:cs="Times"/>
          <w:b/>
          <w:color w:val="000000"/>
          <w:sz w:val="21"/>
          <w:szCs w:val="21"/>
          <w:u w:val="single"/>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Times New Roman" w:eastAsia="Times New Roman" w:hAnsi="Times New Roman" w:cs="Times New Roman"/>
          <w:b/>
          <w:color w:val="000000"/>
          <w:sz w:val="21"/>
          <w:szCs w:val="21"/>
          <w:shd w:val="clear" w:color="auto" w:fill="D9D9D9"/>
        </w:rPr>
        <w:t xml:space="preserve"> 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directory. Execute </w:t>
      </w:r>
      <w:proofErr w:type="gramStart"/>
      <w:r w:rsidR="00717450">
        <w:rPr>
          <w:rFonts w:ascii="Arial" w:eastAsia="Arial" w:hAnsi="Arial" w:cs="Arial"/>
          <w:color w:val="000000"/>
          <w:sz w:val="21"/>
          <w:szCs w:val="21"/>
        </w:rPr>
        <w:t>all .F</w:t>
      </w:r>
      <w:proofErr w:type="gramEnd"/>
      <w:r w:rsidR="00717450">
        <w:rPr>
          <w:rFonts w:ascii="Arial" w:eastAsia="Arial" w:hAnsi="Arial" w:cs="Arial"/>
          <w:color w:val="000000"/>
          <w:sz w:val="21"/>
          <w:szCs w:val="21"/>
        </w:rPr>
        <w:t>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w:t>
      </w:r>
      <w:proofErr w:type="spellStart"/>
      <w:r w:rsidRPr="003A0C00">
        <w:rPr>
          <w:rFonts w:ascii="Arial" w:eastAsia="Arial" w:hAnsi="Arial" w:cs="Arial"/>
          <w:color w:val="000000"/>
          <w:sz w:val="21"/>
          <w:szCs w:val="21"/>
          <w:highlight w:val="lightGray"/>
        </w:rPr>
        <w:t>yamadai</w:t>
      </w:r>
      <w:proofErr w:type="spellEnd"/>
      <w:r w:rsidRPr="003A0C00">
        <w:rPr>
          <w:rFonts w:ascii="Arial" w:eastAsia="Arial" w:hAnsi="Arial" w:cs="Arial"/>
          <w:color w:val="000000"/>
          <w:sz w:val="21"/>
          <w:szCs w:val="21"/>
          <w:highlight w:val="lightGray"/>
        </w:rPr>
        <w:t>/work/cmf_v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w:t>
      </w:r>
      <w:proofErr w:type="gramStart"/>
      <w:r w:rsidRPr="003A0C00">
        <w:rPr>
          <w:rFonts w:ascii="Arial" w:eastAsia="Arial" w:hAnsi="Arial" w:cs="Arial"/>
          <w:color w:val="000000"/>
          <w:sz w:val="21"/>
          <w:szCs w:val="21"/>
          <w:highlight w:val="lightGray"/>
        </w:rPr>
        <w:t>/ .</w:t>
      </w:r>
      <w:proofErr w:type="gramEnd"/>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w:t>
      </w:r>
      <w:proofErr w:type="gramStart"/>
      <w:r>
        <w:rPr>
          <w:rFonts w:ascii="Times New Roman" w:eastAsia="Times New Roman" w:hAnsi="Times New Roman" w:cs="Times New Roman"/>
          <w:b/>
          <w:color w:val="000000"/>
          <w:sz w:val="21"/>
          <w:szCs w:val="21"/>
          <w:shd w:val="clear" w:color="auto" w:fill="D9D9D9"/>
        </w:rPr>
        <w:t>domain.F</w:t>
      </w:r>
      <w:proofErr w:type="gramEnd"/>
      <w:r>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w:t>
      </w:r>
      <w:proofErr w:type="spellStart"/>
      <w:r>
        <w:rPr>
          <w:rFonts w:ascii="Times" w:eastAsia="Times" w:hAnsi="Times" w:cs="Times"/>
          <w:b/>
          <w:color w:val="000000"/>
          <w:sz w:val="21"/>
          <w:szCs w:val="21"/>
        </w:rPr>
        <w:t>inp</w:t>
      </w:r>
      <w:proofErr w:type="spellEnd"/>
      <w:r>
        <w:rPr>
          <w:rFonts w:ascii="Times" w:eastAsia="Times" w:hAnsi="Times" w:cs="Times"/>
          <w:b/>
          <w:color w:val="000000"/>
          <w:sz w:val="21"/>
          <w:szCs w:val="21"/>
        </w:rPr>
        <w:t>/test-1deg/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Other procedures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w:t>
      </w:r>
      <w:proofErr w:type="spellStart"/>
      <w:r w:rsidRPr="003A0C00">
        <w:rPr>
          <w:rFonts w:ascii="Times" w:eastAsia="Times" w:hAnsi="Times" w:cs="Times"/>
          <w:b/>
          <w:color w:val="000000"/>
          <w:sz w:val="21"/>
          <w:szCs w:val="21"/>
          <w:highlight w:val="lightGray"/>
        </w:rPr>
        <w:t>src</w:t>
      </w:r>
      <w:proofErr w:type="spellEnd"/>
      <w:r w:rsidRPr="003A0C00">
        <w:rPr>
          <w:rFonts w:ascii="Times" w:eastAsia="Times" w:hAnsi="Times" w:cs="Times"/>
          <w:b/>
          <w:color w:val="000000"/>
          <w:sz w:val="21"/>
          <w:szCs w:val="21"/>
          <w:highlight w:val="lightGray"/>
        </w:rPr>
        <w:t>/</w:t>
      </w:r>
      <w:proofErr w:type="spellStart"/>
      <w:r w:rsidRPr="003A0C00">
        <w:rPr>
          <w:rFonts w:ascii="Times" w:eastAsia="Times" w:hAnsi="Times" w:cs="Times"/>
          <w:b/>
          <w:color w:val="000000"/>
          <w:sz w:val="21"/>
          <w:szCs w:val="21"/>
          <w:highlight w:val="lightGray"/>
        </w:rPr>
        <w:t>src_param</w:t>
      </w:r>
      <w:proofErr w:type="spellEnd"/>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w:t>
      </w:r>
      <w:proofErr w:type="spellStart"/>
      <w:r>
        <w:rPr>
          <w:rFonts w:ascii="Arial" w:eastAsia="Arial" w:hAnsi="Arial" w:cs="Arial"/>
          <w:color w:val="000000"/>
          <w:sz w:val="21"/>
          <w:szCs w:val="21"/>
        </w:rPr>
        <w:t>src_param</w:t>
      </w:r>
      <w:proofErr w:type="spellEnd"/>
      <w:r>
        <w:rPr>
          <w:rFonts w:ascii="Arial" w:eastAsia="Arial" w:hAnsi="Arial" w:cs="Arial"/>
          <w:color w:val="000000"/>
          <w:sz w:val="21"/>
          <w:szCs w:val="21"/>
        </w:rPr>
        <w:t xml:space="preserve">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4" w:name="_Toc50476756"/>
      <w:r>
        <w:t>2.8 River network map at different resolutions</w:t>
      </w:r>
      <w:bookmarkEnd w:id="14"/>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5" w:name="_Toc50476757"/>
      <w:r>
        <w:lastRenderedPageBreak/>
        <w:t>3. Main Program Source Codes</w:t>
      </w:r>
      <w:bookmarkEnd w:id="15"/>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programs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input/output is also supported.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proofErr w:type="spellStart"/>
      <w:r>
        <w:rPr>
          <w:rFonts w:ascii="Cambria" w:eastAsia="Cambria" w:hAnsi="Cambria" w:cs="Cambria"/>
          <w:b/>
          <w:color w:val="000000"/>
          <w:sz w:val="21"/>
          <w:szCs w:val="21"/>
          <w:shd w:val="clear" w:color="auto" w:fill="D9D9D9"/>
        </w:rPr>
        <w:t>Makefile</w:t>
      </w:r>
      <w:proofErr w:type="spellEnd"/>
      <w:r>
        <w:rPr>
          <w:rFonts w:ascii="Arial" w:eastAsia="Arial" w:hAnsi="Arial" w:cs="Arial"/>
          <w:color w:val="000000"/>
          <w:sz w:val="21"/>
          <w:szCs w:val="21"/>
        </w:rPr>
        <w:t xml:space="preserve">” in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directories. The original files with the suffix (</w:t>
      </w:r>
      <w:proofErr w:type="gramStart"/>
      <w:r>
        <w:rPr>
          <w:rFonts w:ascii="Arial" w:eastAsia="Arial" w:hAnsi="Arial" w:cs="Arial"/>
          <w:color w:val="000000"/>
          <w:sz w:val="21"/>
          <w:szCs w:val="21"/>
        </w:rPr>
        <w:t>*.F</w:t>
      </w:r>
      <w:proofErr w:type="gramEnd"/>
      <w:r>
        <w:rPr>
          <w:rFonts w:ascii="Arial" w:eastAsia="Arial" w:hAnsi="Arial" w:cs="Arial"/>
          <w:color w:val="000000"/>
          <w:sz w:val="21"/>
          <w:szCs w:val="21"/>
        </w:rPr>
        <w:t xml:space="preserve">90) are automatically pre-processed following the setting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and the main executable program (</w:t>
      </w:r>
      <w:proofErr w:type="spellStart"/>
      <w:r>
        <w:rPr>
          <w:rFonts w:ascii="Cambria" w:eastAsia="Cambria" w:hAnsi="Cambria" w:cs="Cambria"/>
          <w:b/>
          <w:color w:val="000000"/>
          <w:sz w:val="21"/>
          <w:szCs w:val="21"/>
          <w:shd w:val="clear" w:color="auto" w:fill="D9D9D9"/>
        </w:rPr>
        <w:t>MAIN_cmf</w:t>
      </w:r>
      <w:proofErr w:type="spellEnd"/>
      <w:r>
        <w:rPr>
          <w:rFonts w:ascii="Arial" w:eastAsia="Arial" w:hAnsi="Arial" w:cs="Arial"/>
          <w:color w:val="000000"/>
          <w:sz w:val="21"/>
          <w:szCs w:val="21"/>
        </w:rPr>
        <w:t>) is built.</w:t>
      </w:r>
    </w:p>
    <w:p w14:paraId="41D99417" w14:textId="77777777" w:rsidR="00954414" w:rsidRDefault="00E82155" w:rsidP="003A0C00">
      <w:pPr>
        <w:pStyle w:val="2"/>
      </w:pPr>
      <w:bookmarkStart w:id="16" w:name="_Toc50476758"/>
      <w:r>
        <w:t>3.1 Code Tree</w:t>
      </w:r>
      <w:bookmarkEnd w:id="16"/>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code trees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w:t>
      </w:r>
      <w:proofErr w:type="gramStart"/>
      <w:r>
        <w:rPr>
          <w:rFonts w:ascii="Cambria" w:eastAsia="Cambria" w:hAnsi="Cambria" w:cs="Cambria"/>
          <w:b/>
          <w:color w:val="000000"/>
          <w:sz w:val="21"/>
          <w:szCs w:val="21"/>
          <w:shd w:val="clear" w:color="auto" w:fill="D9D9D9"/>
        </w:rPr>
        <w:t>cmf.F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proofErr w:type="spellStart"/>
      <w:r>
        <w:rPr>
          <w:rFonts w:ascii="Cambria" w:eastAsia="Cambria" w:hAnsi="Cambria" w:cs="Cambria"/>
          <w:b/>
          <w:color w:val="000000"/>
          <w:sz w:val="21"/>
          <w:szCs w:val="21"/>
          <w:shd w:val="clear" w:color="auto" w:fill="D9D9D9"/>
        </w:rPr>
        <w:t>cmf_ctrl</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proofErr w:type="spellStart"/>
      <w:r>
        <w:rPr>
          <w:rFonts w:ascii="Cambria" w:eastAsia="Cambria" w:hAnsi="Cambria" w:cs="Cambria"/>
          <w:b/>
          <w:color w:val="000000"/>
          <w:sz w:val="21"/>
          <w:szCs w:val="21"/>
          <w:shd w:val="clear" w:color="auto" w:fill="D9D9D9"/>
        </w:rPr>
        <w:t>cmf_calc</w:t>
      </w:r>
      <w:proofErr w:type="spellEnd"/>
      <w:r>
        <w:rPr>
          <w:rFonts w:ascii="Cambria" w:eastAsia="Cambria" w:hAnsi="Cambria" w:cs="Cambria"/>
          <w:b/>
          <w:color w:val="000000"/>
          <w:sz w:val="21"/>
          <w:szCs w:val="21"/>
          <w:shd w:val="clear" w:color="auto" w:fill="D9D9D9"/>
        </w:rPr>
        <w:t>_*_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which are called by the driver or controllers. Model variables are listed in the shared variable modules (</w:t>
      </w:r>
      <w:proofErr w:type="spellStart"/>
      <w:r>
        <w:rPr>
          <w:rFonts w:ascii="Cambria" w:eastAsia="Cambria" w:hAnsi="Cambria" w:cs="Cambria"/>
          <w:b/>
          <w:color w:val="000000"/>
          <w:sz w:val="21"/>
          <w:szCs w:val="21"/>
          <w:shd w:val="clear" w:color="auto" w:fill="D9D9D9"/>
        </w:rPr>
        <w:t>yos_cmf</w:t>
      </w:r>
      <w:proofErr w:type="spellEnd"/>
      <w:r>
        <w:rPr>
          <w:rFonts w:ascii="Cambria" w:eastAsia="Cambria" w:hAnsi="Cambria" w:cs="Cambria"/>
          <w:b/>
          <w:color w:val="000000"/>
          <w:sz w:val="21"/>
          <w:szCs w:val="21"/>
          <w:shd w:val="clear" w:color="auto" w:fill="D9D9D9"/>
        </w:rPr>
        <w:t>_</w:t>
      </w:r>
      <w:proofErr w:type="gramStart"/>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w:t>
      </w:r>
      <w:proofErr w:type="spellStart"/>
      <w:r>
        <w:rPr>
          <w:rFonts w:ascii="Arial" w:eastAsia="Arial" w:hAnsi="Arial" w:cs="Arial"/>
          <w:b/>
          <w:color w:val="000000"/>
          <w:sz w:val="20"/>
          <w:szCs w:val="20"/>
        </w:rPr>
        <w:t>src</w:t>
      </w:r>
      <w:proofErr w:type="spellEnd"/>
      <w:r>
        <w:rPr>
          <w:rFonts w:ascii="Arial" w:eastAsia="Arial" w:hAnsi="Arial" w:cs="Arial"/>
          <w:b/>
          <w:color w:val="000000"/>
          <w:sz w:val="20"/>
          <w:szCs w:val="20"/>
        </w:rPr>
        <w:t>/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17" w:name="_Toc50476759"/>
      <w:r>
        <w:t>3.2 Codes for hydrodynamic calculations</w:t>
      </w:r>
      <w:bookmarkEnd w:id="17"/>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w:t>
      </w:r>
      <w:proofErr w:type="gramStart"/>
      <w:r>
        <w:rPr>
          <w:rFonts w:ascii="Cambria" w:eastAsia="Cambria" w:hAnsi="Cambria" w:cs="Cambria"/>
          <w:shd w:val="clear" w:color="auto" w:fill="D9D9D9"/>
        </w:rPr>
        <w:t>mod</w:t>
      </w:r>
      <w:r>
        <w:rPr>
          <w:shd w:val="clear" w:color="auto" w:fill="D9D9D9"/>
        </w:rPr>
        <w:t>.</w:t>
      </w:r>
      <w:r>
        <w:rPr>
          <w:rFonts w:ascii="Cambria" w:eastAsia="Cambria" w:hAnsi="Cambria" w:cs="Cambria"/>
          <w:shd w:val="clear" w:color="auto" w:fill="D9D9D9"/>
        </w:rPr>
        <w:t>F</w:t>
      </w:r>
      <w:proofErr w:type="gramEnd"/>
      <w:r>
        <w:rPr>
          <w:rFonts w:ascii="Cambria" w:eastAsia="Cambria" w:hAnsi="Cambria" w:cs="Cambria"/>
          <w:shd w:val="clear" w:color="auto" w:fill="D9D9D9"/>
        </w:rPr>
        <w:t>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w:t>
      </w:r>
      <w:proofErr w:type="gramStart"/>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LADPSTP=.true</w:t>
      </w:r>
      <w:proofErr w:type="gramEnd"/>
      <w:r>
        <w:rPr>
          <w:rFonts w:ascii="Arial" w:eastAsia="Arial" w:hAnsi="Arial" w:cs="Arial"/>
          <w:color w:val="000000"/>
          <w:sz w:val="21"/>
          <w:szCs w:val="21"/>
          <w:shd w:val="clear" w:color="auto" w:fill="D9D9D9"/>
        </w:rPr>
        <w:t>.</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w:t>
      </w:r>
      <w:proofErr w:type="spellStart"/>
      <w:r>
        <w:rPr>
          <w:rFonts w:ascii="Arial" w:eastAsia="Arial" w:hAnsi="Arial" w:cs="Arial"/>
          <w:color w:val="000000"/>
          <w:sz w:val="21"/>
          <w:szCs w:val="21"/>
        </w:rPr>
        <w:t>evations</w:t>
      </w:r>
      <w:proofErr w:type="spellEnd"/>
      <w:r>
        <w:rPr>
          <w:rFonts w:ascii="Arial" w:eastAsia="Arial" w:hAnsi="Arial" w:cs="Arial"/>
          <w:color w:val="000000"/>
          <w:sz w:val="21"/>
          <w:szCs w:val="21"/>
        </w:rPr>
        <w:t xml:space="preserve">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local inertial equation is derived by neglecting the second term of the St. </w:t>
      </w:r>
      <w:proofErr w:type="spellStart"/>
      <w:r>
        <w:rPr>
          <w:rFonts w:ascii="Arial" w:eastAsia="Arial" w:hAnsi="Arial" w:cs="Arial"/>
          <w:color w:val="000000"/>
          <w:sz w:val="21"/>
          <w:szCs w:val="21"/>
        </w:rPr>
        <w:t>Venant</w:t>
      </w:r>
      <w:proofErr w:type="spellEnd"/>
      <w:r>
        <w:rPr>
          <w:rFonts w:ascii="Arial" w:eastAsia="Arial" w:hAnsi="Arial" w:cs="Arial"/>
          <w:color w:val="000000"/>
          <w:sz w:val="21"/>
          <w:szCs w:val="21"/>
        </w:rPr>
        <w:t xml:space="preserve">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proofErr w:type="spellStart"/>
      <w:r>
        <w:rPr>
          <w:rFonts w:ascii="Arial" w:eastAsia="Arial" w:hAnsi="Arial" w:cs="Arial"/>
          <w:color w:val="000000"/>
          <w:sz w:val="21"/>
          <w:szCs w:val="21"/>
          <w:shd w:val="clear" w:color="auto" w:fill="D9D9D9"/>
        </w:rPr>
        <w:t>rivman.bin</w:t>
      </w:r>
      <w:proofErr w:type="spellEnd"/>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Floodplain discharge (</w:t>
      </w:r>
      <w:proofErr w:type="gramStart"/>
      <w:r>
        <w:rPr>
          <w:rFonts w:ascii="Arial" w:eastAsia="Arial" w:hAnsi="Arial" w:cs="Arial"/>
          <w:color w:val="000000"/>
          <w:sz w:val="21"/>
          <w:szCs w:val="21"/>
        </w:rPr>
        <w:t>i.e.</w:t>
      </w:r>
      <w:proofErr w:type="gramEnd"/>
      <w:r>
        <w:rPr>
          <w:rFonts w:ascii="Arial" w:eastAsia="Arial" w:hAnsi="Arial" w:cs="Arial"/>
          <w:color w:val="000000"/>
          <w:sz w:val="21"/>
          <w:szCs w:val="21"/>
        </w:rPr>
        <w:t xml:space="preserv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proofErr w:type="spellStart"/>
      <w:r>
        <w:rPr>
          <w:rFonts w:ascii="Times New Roman" w:eastAsia="Times New Roman" w:hAnsi="Times New Roman" w:cs="Times New Roman"/>
          <w:b/>
          <w:color w:val="000000"/>
          <w:sz w:val="21"/>
          <w:szCs w:val="21"/>
          <w:shd w:val="clear" w:color="auto" w:fill="D9D9D9"/>
        </w:rPr>
        <w:t>pthflwYYYY.pth</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npthout</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npthlev</w:t>
      </w:r>
      <w:proofErr w:type="spellEnd"/>
      <w:r>
        <w:rPr>
          <w:rFonts w:ascii="Arial" w:eastAsia="Arial" w:hAnsi="Arial" w:cs="Arial"/>
          <w:color w:val="000000"/>
          <w:sz w:val="21"/>
          <w:szCs w:val="21"/>
        </w:rPr>
        <w:t xml:space="preserve">), while net bifurcation flow at each grid is saved as </w:t>
      </w:r>
      <w:proofErr w:type="spellStart"/>
      <w:r>
        <w:rPr>
          <w:rFonts w:ascii="Times New Roman" w:eastAsia="Times New Roman" w:hAnsi="Times New Roman" w:cs="Times New Roman"/>
          <w:b/>
          <w:color w:val="000000"/>
          <w:sz w:val="21"/>
          <w:szCs w:val="21"/>
          <w:shd w:val="clear" w:color="auto" w:fill="D9D9D9"/>
        </w:rPr>
        <w:t>pthoutYYYY.bin</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18" w:name="_Toc50476760"/>
      <w:r>
        <w:lastRenderedPageBreak/>
        <w:t>4. River Network Map</w:t>
      </w:r>
      <w:bookmarkEnd w:id="18"/>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are stored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ctl</w:t>
      </w:r>
      <w:proofErr w:type="spellEnd"/>
      <w:r>
        <w:rPr>
          <w:rFonts w:ascii="Arial" w:eastAsia="Arial" w:hAnsi="Arial" w:cs="Arial"/>
          <w:color w:val="000000"/>
          <w:sz w:val="21"/>
          <w:szCs w:val="21"/>
        </w:rPr>
        <w:t xml:space="preserve">) to visualize the data on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included along with the map datasets.</w:t>
      </w:r>
    </w:p>
    <w:p w14:paraId="073ADBD8" w14:textId="388AE8DD" w:rsidR="00954414" w:rsidRDefault="00E82155" w:rsidP="003A0C00">
      <w:pPr>
        <w:pStyle w:val="2"/>
      </w:pPr>
      <w:bookmarkStart w:id="19" w:name="_Toc50476761"/>
      <w:r>
        <w:t>4.1 Global 15</w:t>
      </w:r>
      <w:r w:rsidR="00D1736D">
        <w:t>-arc</w:t>
      </w:r>
      <w:r>
        <w:t>min river network map (glb_15min/)</w:t>
      </w:r>
      <w:bookmarkEnd w:id="19"/>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three sets of a river network map and topographic parameters are prepared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proofErr w:type="spellStart"/>
      <w:r>
        <w:rPr>
          <w:rFonts w:ascii="Cambria" w:eastAsia="Cambria" w:hAnsi="Cambria" w:cs="Cambria"/>
          <w:b/>
          <w:color w:val="000000"/>
          <w:sz w:val="21"/>
          <w:szCs w:val="21"/>
          <w:shd w:val="clear" w:color="auto" w:fill="D9D9D9"/>
        </w:rPr>
        <w:t>nx</w:t>
      </w:r>
      <w:proofErr w:type="spellEnd"/>
      <w:r>
        <w:rPr>
          <w:rFonts w:ascii="Arial" w:eastAsia="Arial" w:hAnsi="Arial" w:cs="Arial"/>
          <w:color w:val="000000"/>
          <w:sz w:val="21"/>
          <w:szCs w:val="21"/>
        </w:rPr>
        <w:t xml:space="preserve">; north-south grid number, </w:t>
      </w:r>
      <w:proofErr w:type="spellStart"/>
      <w:r>
        <w:rPr>
          <w:rFonts w:ascii="Cambria" w:eastAsia="Cambria" w:hAnsi="Cambria" w:cs="Cambria"/>
          <w:b/>
          <w:color w:val="000000"/>
          <w:sz w:val="21"/>
          <w:szCs w:val="21"/>
          <w:shd w:val="clear" w:color="auto" w:fill="D9D9D9"/>
        </w:rPr>
        <w:t>ny</w:t>
      </w:r>
      <w:proofErr w:type="spellEnd"/>
      <w:r>
        <w:rPr>
          <w:rFonts w:ascii="Arial" w:eastAsia="Arial" w:hAnsi="Arial" w:cs="Arial"/>
          <w:color w:val="000000"/>
          <w:sz w:val="21"/>
          <w:szCs w:val="21"/>
        </w:rPr>
        <w:t>), number of floodplain layers (</w:t>
      </w:r>
      <w:proofErr w:type="spellStart"/>
      <w:r>
        <w:rPr>
          <w:rFonts w:ascii="Times New Roman" w:eastAsia="Times New Roman" w:hAnsi="Times New Roman" w:cs="Times New Roman"/>
          <w:b/>
          <w:color w:val="000000"/>
          <w:sz w:val="21"/>
          <w:szCs w:val="21"/>
          <w:shd w:val="clear" w:color="auto" w:fill="D9D9D9"/>
        </w:rPr>
        <w:t>nfpl</w:t>
      </w:r>
      <w:proofErr w:type="spellEnd"/>
      <w:r>
        <w:rPr>
          <w:rFonts w:ascii="Arial" w:eastAsia="Arial" w:hAnsi="Arial" w:cs="Arial"/>
          <w:color w:val="000000"/>
          <w:sz w:val="21"/>
          <w:szCs w:val="21"/>
        </w:rPr>
        <w:t>), size of the grid box (</w:t>
      </w:r>
      <w:proofErr w:type="spellStart"/>
      <w:r>
        <w:rPr>
          <w:rFonts w:ascii="Times New Roman" w:eastAsia="Times New Roman" w:hAnsi="Times New Roman" w:cs="Times New Roman"/>
          <w:b/>
          <w:color w:val="000000"/>
          <w:sz w:val="21"/>
          <w:szCs w:val="21"/>
          <w:shd w:val="clear" w:color="auto" w:fill="D9D9D9"/>
        </w:rPr>
        <w:t>gsize</w:t>
      </w:r>
      <w:proofErr w:type="spellEnd"/>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proofErr w:type="spellStart"/>
      <w:r>
        <w:rPr>
          <w:rFonts w:ascii="Cambria" w:eastAsia="Cambria" w:hAnsi="Cambria" w:cs="Cambria"/>
          <w:b/>
          <w:color w:val="000000"/>
          <w:sz w:val="21"/>
          <w:szCs w:val="21"/>
          <w:shd w:val="clear" w:color="auto" w:fill="D9D9D9"/>
        </w:rPr>
        <w:t>nextxy.bin</w:t>
      </w:r>
      <w:proofErr w:type="spellEnd"/>
      <w:r>
        <w:rPr>
          <w:rFonts w:ascii="Arial" w:eastAsia="Arial" w:hAnsi="Arial" w:cs="Arial"/>
          <w:color w:val="000000"/>
          <w:sz w:val="21"/>
          <w:szCs w:val="21"/>
        </w:rPr>
        <w:t>) prescribes the downstream cell of each grid cell. The records 1 and 2 denote the downstream grid point ix (</w:t>
      </w:r>
      <w:proofErr w:type="spellStart"/>
      <w:r>
        <w:rPr>
          <w:rFonts w:ascii="Cambria" w:eastAsia="Cambria" w:hAnsi="Cambria" w:cs="Cambria"/>
          <w:b/>
          <w:color w:val="000000"/>
          <w:sz w:val="21"/>
          <w:szCs w:val="21"/>
          <w:shd w:val="clear" w:color="auto" w:fill="D9D9D9"/>
        </w:rPr>
        <w:t>nextx</w:t>
      </w:r>
      <w:proofErr w:type="spellEnd"/>
      <w:r>
        <w:rPr>
          <w:rFonts w:ascii="Arial" w:eastAsia="Arial" w:hAnsi="Arial" w:cs="Arial"/>
          <w:color w:val="000000"/>
          <w:sz w:val="21"/>
          <w:szCs w:val="21"/>
        </w:rPr>
        <w:t xml:space="preserve">) and </w:t>
      </w:r>
      <w:proofErr w:type="spellStart"/>
      <w:r>
        <w:rPr>
          <w:rFonts w:ascii="Arial" w:eastAsia="Arial" w:hAnsi="Arial" w:cs="Arial"/>
          <w:color w:val="000000"/>
          <w:sz w:val="21"/>
          <w:szCs w:val="21"/>
        </w:rPr>
        <w:t>iy</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nexty</w:t>
      </w:r>
      <w:proofErr w:type="spellEnd"/>
      <w:r>
        <w:rPr>
          <w:rFonts w:ascii="Arial" w:eastAsia="Arial" w:hAnsi="Arial" w:cs="Arial"/>
          <w:color w:val="000000"/>
          <w:sz w:val="21"/>
          <w:szCs w:val="21"/>
        </w:rPr>
        <w:t xml:space="preserve">), respectively. The cell number in </w:t>
      </w:r>
      <w:proofErr w:type="spellStart"/>
      <w:r>
        <w:rPr>
          <w:rFonts w:ascii="Arial" w:eastAsia="Arial" w:hAnsi="Arial" w:cs="Arial"/>
          <w:color w:val="000000"/>
          <w:sz w:val="21"/>
          <w:szCs w:val="21"/>
        </w:rPr>
        <w:t>nextxy.bin</w:t>
      </w:r>
      <w:proofErr w:type="spellEnd"/>
      <w:r>
        <w:rPr>
          <w:rFonts w:ascii="Arial" w:eastAsia="Arial" w:hAnsi="Arial" w:cs="Arial"/>
          <w:color w:val="000000"/>
          <w:sz w:val="21"/>
          <w:szCs w:val="21"/>
        </w:rPr>
        <w:t xml:space="preserve"> is in the Fortran system (i.e. Top-left cell is [1,1] and bottom right cell is [</w:t>
      </w:r>
      <w:proofErr w:type="spellStart"/>
      <w:proofErr w:type="gramStart"/>
      <w:r>
        <w:rPr>
          <w:rFonts w:ascii="Arial" w:eastAsia="Arial" w:hAnsi="Arial" w:cs="Arial"/>
          <w:color w:val="000000"/>
          <w:sz w:val="21"/>
          <w:szCs w:val="21"/>
        </w:rPr>
        <w:t>nx,ny</w:t>
      </w:r>
      <w:proofErr w:type="spellEnd"/>
      <w:proofErr w:type="gramEnd"/>
      <w:r>
        <w:rPr>
          <w:rFonts w:ascii="Arial" w:eastAsia="Arial" w:hAnsi="Arial" w:cs="Arial"/>
          <w:color w:val="000000"/>
          <w:sz w:val="21"/>
          <w:szCs w:val="21"/>
        </w:rPr>
        <w:t>]). The river mouth is represented as -9, inland termination is -10, and ocean (undefined) is -9999. The river network map is prepared as “relative downstream format” (</w:t>
      </w:r>
      <w:proofErr w:type="spellStart"/>
      <w:r w:rsidRPr="003A0C00">
        <w:rPr>
          <w:rFonts w:ascii="Arial" w:eastAsia="Arial" w:hAnsi="Arial" w:cs="Arial"/>
          <w:color w:val="000000"/>
          <w:sz w:val="21"/>
          <w:szCs w:val="21"/>
          <w:highlight w:val="lightGray"/>
        </w:rPr>
        <w:t>downxy.bin</w:t>
      </w:r>
      <w:proofErr w:type="spellEnd"/>
      <w:r>
        <w:rPr>
          <w:rFonts w:ascii="Arial" w:eastAsia="Arial" w:hAnsi="Arial" w:cs="Arial"/>
          <w:color w:val="000000"/>
          <w:sz w:val="21"/>
          <w:szCs w:val="21"/>
        </w:rPr>
        <w:t>), in which the relative location of the downstream grid is stored. If the considering cell is [</w:t>
      </w:r>
      <w:proofErr w:type="spellStart"/>
      <w:proofErr w:type="gramStart"/>
      <w:r>
        <w:rPr>
          <w:rFonts w:ascii="Arial" w:eastAsia="Arial" w:hAnsi="Arial" w:cs="Arial"/>
          <w:color w:val="000000"/>
          <w:sz w:val="21"/>
          <w:szCs w:val="21"/>
        </w:rPr>
        <w:t>ix,jy</w:t>
      </w:r>
      <w:proofErr w:type="spellEnd"/>
      <w:proofErr w:type="gramEnd"/>
      <w:r>
        <w:rPr>
          <w:rFonts w:ascii="Arial" w:eastAsia="Arial" w:hAnsi="Arial" w:cs="Arial"/>
          <w:color w:val="000000"/>
          <w:sz w:val="21"/>
          <w:szCs w:val="21"/>
        </w:rPr>
        <w:t>] and its downstream is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and in case (</w:t>
      </w:r>
      <w:proofErr w:type="spellStart"/>
      <w:r>
        <w:rPr>
          <w:rFonts w:ascii="Arial" w:eastAsia="Arial" w:hAnsi="Arial" w:cs="Arial"/>
          <w:color w:val="000000"/>
          <w:sz w:val="21"/>
          <w:szCs w:val="21"/>
        </w:rPr>
        <w:t>jx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ix+dx</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jy</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iy+dy</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shd w:val="clear" w:color="auto" w:fill="D9D9D9"/>
        </w:rPr>
        <w:t>nextxy.bin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xml:space="preserve">), while </w:t>
      </w:r>
      <w:proofErr w:type="spellStart"/>
      <w:r>
        <w:rPr>
          <w:rFonts w:ascii="Arial" w:eastAsia="Arial" w:hAnsi="Arial" w:cs="Arial"/>
          <w:color w:val="000000"/>
          <w:sz w:val="21"/>
          <w:szCs w:val="21"/>
          <w:shd w:val="clear" w:color="auto" w:fill="D9D9D9"/>
        </w:rPr>
        <w:t>downxy.bin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dx,dy</w:t>
      </w:r>
      <w:proofErr w:type="spellEnd"/>
      <w:r>
        <w:rPr>
          <w:rFonts w:ascii="Arial" w:eastAsia="Arial" w:hAnsi="Arial" w:cs="Arial"/>
          <w:color w:val="000000"/>
          <w:sz w:val="21"/>
          <w:szCs w:val="21"/>
        </w:rPr>
        <w:t>).</w:t>
      </w:r>
    </w:p>
    <w:p w14:paraId="4036D8C6" w14:textId="38C0B5B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ctmare</w:t>
      </w:r>
      <w:proofErr w:type="spellEnd"/>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elevtn</w:t>
      </w:r>
      <w:proofErr w:type="spellEnd"/>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rivlen</w:t>
      </w:r>
      <w:proofErr w:type="spellEnd"/>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rivhgt</w:t>
      </w:r>
      <w:proofErr w:type="spellEnd"/>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rivwth</w:t>
      </w:r>
      <w:proofErr w:type="spellEnd"/>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nxtdst</w:t>
      </w:r>
      <w:proofErr w:type="spellEnd"/>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fldhgt</w:t>
      </w:r>
      <w:proofErr w:type="spellEnd"/>
      <w:r>
        <w:rPr>
          <w:rFonts w:ascii="Arial" w:eastAsia="Arial" w:hAnsi="Arial" w:cs="Arial"/>
          <w:color w:val="000000"/>
          <w:sz w:val="21"/>
          <w:szCs w:val="21"/>
        </w:rPr>
        <w:t xml:space="preserve">). The floodplain elevation profile is the CDF function (Figure 4.2b) of the height above the nearest river channel within each unit-catchment (Figure 4.2c),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For example, the record 3 of the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/s01-channel_params.sh</w:t>
      </w:r>
      <w:r>
        <w:rPr>
          <w:rFonts w:ascii="Arial" w:eastAsia="Arial" w:hAnsi="Arial" w:cs="Arial"/>
          <w:color w:val="000000"/>
          <w:sz w:val="21"/>
          <w:szCs w:val="21"/>
        </w:rPr>
        <w:t>). The satellite-based river width from MERIT Hydro width [Yamazaki et al. 2019; Yamazaki et al., 2014b] is also prepared (</w:t>
      </w:r>
      <w:proofErr w:type="spellStart"/>
      <w:r>
        <w:rPr>
          <w:rFonts w:ascii="Times New Roman" w:eastAsia="Times New Roman" w:hAnsi="Times New Roman" w:cs="Times New Roman"/>
          <w:b/>
          <w:color w:val="000000"/>
          <w:sz w:val="21"/>
          <w:szCs w:val="21"/>
          <w:shd w:val="clear" w:color="auto" w:fill="D9D9D9"/>
        </w:rPr>
        <w:t>width.bin</w:t>
      </w:r>
      <w:proofErr w:type="spellEnd"/>
      <w:r>
        <w:rPr>
          <w:rFonts w:ascii="Arial" w:eastAsia="Arial" w:hAnsi="Arial" w:cs="Arial"/>
          <w:color w:val="000000"/>
          <w:sz w:val="21"/>
          <w:szCs w:val="21"/>
        </w:rPr>
        <w:t>). The recommended channel width data for calculation is the integrated channel width (</w:t>
      </w:r>
      <w:proofErr w:type="spellStart"/>
      <w:r>
        <w:rPr>
          <w:rFonts w:ascii="Times" w:eastAsia="Times" w:hAnsi="Times" w:cs="Times"/>
          <w:b/>
          <w:color w:val="000000"/>
          <w:sz w:val="21"/>
          <w:szCs w:val="21"/>
          <w:shd w:val="clear" w:color="auto" w:fill="D9D9D9"/>
        </w:rPr>
        <w:t>rivwth_gwdlr.bin</w:t>
      </w:r>
      <w:proofErr w:type="spellEnd"/>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w:t>
      </w:r>
      <w:proofErr w:type="gramStart"/>
      <w:r w:rsidRPr="003A0C00">
        <w:rPr>
          <w:rFonts w:ascii="Times" w:eastAsia="Times" w:hAnsi="Times" w:cs="Times"/>
          <w:b/>
          <w:color w:val="000000"/>
          <w:sz w:val="21"/>
          <w:szCs w:val="21"/>
          <w:highlight w:val="lightGray"/>
        </w:rPr>
        <w:t>gwdlr.F</w:t>
      </w:r>
      <w:proofErr w:type="gramEnd"/>
      <w:r w:rsidRPr="003A0C00">
        <w:rPr>
          <w:rFonts w:ascii="Times" w:eastAsia="Times" w:hAnsi="Times" w:cs="Times"/>
          <w:b/>
          <w:color w:val="000000"/>
          <w:sz w:val="21"/>
          <w:szCs w:val="21"/>
          <w:highlight w:val="lightGray"/>
        </w:rPr>
        <w:t>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xml:space="preserve">). Each unit-catchment receives input water mass from the input grid boxes which overlap the unit-catchment. The input water mass into the grid cell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which determines the size of the input matrix (</w:t>
      </w:r>
      <w:proofErr w:type="spellStart"/>
      <w:r>
        <w:rPr>
          <w:rFonts w:ascii="Cambria" w:eastAsia="Cambria" w:hAnsi="Cambria" w:cs="Cambria"/>
          <w:b/>
          <w:color w:val="000000"/>
          <w:sz w:val="21"/>
          <w:szCs w:val="21"/>
          <w:shd w:val="clear" w:color="auto" w:fill="D9D9D9"/>
        </w:rPr>
        <w:t>nxin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nyin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xml:space="preserve">). Records 1 and 2 of the input </w:t>
      </w:r>
      <w:proofErr w:type="gramStart"/>
      <w:r>
        <w:rPr>
          <w:rFonts w:ascii="Arial" w:eastAsia="Arial" w:hAnsi="Arial" w:cs="Arial"/>
          <w:color w:val="000000"/>
          <w:sz w:val="21"/>
          <w:szCs w:val="21"/>
        </w:rPr>
        <w:t>matrix</w:t>
      </w:r>
      <w:proofErr w:type="gramEnd"/>
      <w:r>
        <w:rPr>
          <w:rFonts w:ascii="Arial" w:eastAsia="Arial" w:hAnsi="Arial" w:cs="Arial"/>
          <w:color w:val="000000"/>
          <w:sz w:val="21"/>
          <w:szCs w:val="21"/>
        </w:rPr>
        <w:t xml:space="preserve"> represents the (</w:t>
      </w:r>
      <w:proofErr w:type="spellStart"/>
      <w:r>
        <w:rPr>
          <w:rFonts w:ascii="Cambria" w:eastAsia="Cambria" w:hAnsi="Cambria" w:cs="Cambria"/>
          <w:b/>
          <w:color w:val="000000"/>
          <w:sz w:val="21"/>
          <w:szCs w:val="21"/>
          <w:shd w:val="clear" w:color="auto" w:fill="D9D9D9"/>
        </w:rPr>
        <w:t>ixin</w:t>
      </w:r>
      <w:proofErr w:type="spellEnd"/>
      <w:r>
        <w:rPr>
          <w:rFonts w:ascii="Cambria" w:eastAsia="Cambria" w:hAnsi="Cambria" w:cs="Cambria"/>
          <w:b/>
          <w:color w:val="000000"/>
          <w:sz w:val="21"/>
          <w:szCs w:val="21"/>
          <w:shd w:val="clear" w:color="auto" w:fill="D9D9D9"/>
        </w:rPr>
        <w:t xml:space="preserve">, </w:t>
      </w:r>
      <w:proofErr w:type="spellStart"/>
      <w:r>
        <w:rPr>
          <w:rFonts w:ascii="Cambria" w:eastAsia="Cambria" w:hAnsi="Cambria" w:cs="Cambria"/>
          <w:b/>
          <w:color w:val="000000"/>
          <w:sz w:val="21"/>
          <w:szCs w:val="21"/>
          <w:shd w:val="clear" w:color="auto" w:fill="D9D9D9"/>
        </w:rPr>
        <w:t>iyin</w:t>
      </w:r>
      <w:proofErr w:type="spellEnd"/>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inpa</w:t>
      </w:r>
      <w:proofErr w:type="spellEnd"/>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grids and input grids, input matrix filename) is prepared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proofErr w:type="spellStart"/>
      <w:r w:rsidRPr="003A0C00">
        <w:rPr>
          <w:rFonts w:ascii="Arial" w:eastAsia="Arial" w:hAnsi="Arial" w:cs="Arial"/>
          <w:color w:val="000000"/>
          <w:sz w:val="21"/>
          <w:szCs w:val="21"/>
          <w:highlight w:val="lightGray"/>
        </w:rPr>
        <w:t>inp</w:t>
      </w:r>
      <w:proofErr w:type="spellEnd"/>
      <w:r w:rsidRPr="003A0C00">
        <w:rPr>
          <w:rFonts w:ascii="Arial" w:eastAsia="Arial" w:hAnsi="Arial" w:cs="Arial"/>
          <w:color w:val="000000"/>
          <w:sz w:val="21"/>
          <w:szCs w:val="21"/>
          <w:highlight w:val="lightGray"/>
        </w:rPr>
        <w:t>/test-1deg/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gramEnd"/>
      <w:r>
        <w:rPr>
          <w:rFonts w:ascii="Times New Roman" w:eastAsia="Times New Roman" w:hAnsi="Times New Roman" w:cs="Times New Roman"/>
          <w:b/>
          <w:color w:val="000000"/>
          <w:sz w:val="21"/>
          <w:szCs w:val="21"/>
          <w:shd w:val="clear" w:color="auto" w:fill="D9D9D9"/>
        </w:rPr>
        <w:t>(VAR).bin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flwdir.bin</w:t>
      </w:r>
      <w:proofErr w:type="spellEnd"/>
      <w:proofErr w:type="gram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downxy.bin</w:t>
      </w:r>
      <w:proofErr w:type="spellEnd"/>
      <w:r>
        <w:rPr>
          <w:rFonts w:ascii="Arial" w:eastAsia="Arial" w:hAnsi="Arial" w:cs="Arial"/>
          <w:color w:val="000000"/>
          <w:sz w:val="21"/>
          <w:szCs w:val="21"/>
        </w:rPr>
        <w:t xml:space="preserve"> describe the downstream direction in D8 format and </w:t>
      </w:r>
      <w:proofErr w:type="spellStart"/>
      <w:r>
        <w:rPr>
          <w:rFonts w:ascii="Arial" w:eastAsia="Arial" w:hAnsi="Arial" w:cs="Arial"/>
          <w:color w:val="000000"/>
          <w:sz w:val="21"/>
          <w:szCs w:val="21"/>
        </w:rPr>
        <w:t>downstreamXY</w:t>
      </w:r>
      <w:proofErr w:type="spellEnd"/>
      <w:r>
        <w:rPr>
          <w:rFonts w:ascii="Arial" w:eastAsia="Arial" w:hAnsi="Arial" w:cs="Arial"/>
          <w:color w:val="000000"/>
          <w:sz w:val="21"/>
          <w:szCs w:val="21"/>
        </w:rPr>
        <w:t xml:space="preserve"> format, respectively.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catmxy.bin</w:t>
      </w:r>
      <w:proofErr w:type="spellEnd"/>
      <w:proofErr w:type="gramEnd"/>
      <w:r>
        <w:rPr>
          <w:rFonts w:ascii="Arial" w:eastAsia="Arial" w:hAnsi="Arial" w:cs="Arial"/>
          <w:color w:val="000000"/>
          <w:sz w:val="21"/>
          <w:szCs w:val="21"/>
        </w:rPr>
        <w:t xml:space="preserve"> represents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catchment (</w:t>
      </w:r>
      <w:proofErr w:type="spellStart"/>
      <w:r>
        <w:rPr>
          <w:rFonts w:ascii="Arial" w:eastAsia="Arial" w:hAnsi="Arial" w:cs="Arial"/>
          <w:color w:val="000000"/>
          <w:sz w:val="21"/>
          <w:szCs w:val="21"/>
        </w:rPr>
        <w:t>iXX,iYY</w:t>
      </w:r>
      <w:proofErr w:type="spellEnd"/>
      <w:r>
        <w:rPr>
          <w:rFonts w:ascii="Arial" w:eastAsia="Arial" w:hAnsi="Arial" w:cs="Arial"/>
          <w:color w:val="000000"/>
          <w:sz w:val="21"/>
          <w:szCs w:val="21"/>
        </w:rPr>
        <w:t>) of each hires pixel (</w:t>
      </w:r>
      <w:proofErr w:type="spellStart"/>
      <w:r>
        <w:rPr>
          <w:rFonts w:ascii="Arial" w:eastAsia="Arial" w:hAnsi="Arial" w:cs="Arial"/>
          <w:color w:val="000000"/>
          <w:sz w:val="21"/>
          <w:szCs w:val="21"/>
        </w:rPr>
        <w:t>ix,iy</w:t>
      </w:r>
      <w:proofErr w:type="spell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catmzz.bin</w:t>
      </w:r>
      <w:proofErr w:type="spellEnd"/>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flddif.bin</w:t>
      </w:r>
      <w:proofErr w:type="spellEnd"/>
      <w:proofErr w:type="gram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visual.bin</w:t>
      </w:r>
      <w:proofErr w:type="spellEnd"/>
      <w:proofErr w:type="gramEnd"/>
      <w:r>
        <w:rPr>
          <w:rFonts w:ascii="Arial" w:eastAsia="Arial" w:hAnsi="Arial" w:cs="Arial"/>
          <w:color w:val="000000"/>
          <w:sz w:val="21"/>
          <w:szCs w:val="21"/>
        </w:rPr>
        <w:t xml:space="preserve"> can be used for high-resolution catchment boundary visualization, where sea=0, land(undefined)=1, land(defined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AA7760A" wp14:editId="45681FCB">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20" w:name="_Toc50476762"/>
      <w:r>
        <w:lastRenderedPageBreak/>
        <w:t>4.2 Rectangular-grid simulation</w:t>
      </w:r>
      <w:bookmarkEnd w:id="20"/>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Instead of using irregular unit-catchments,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can stably execute hydrodynamic simulations with traditional rectangular grid boxes as its computational elements, by specifying “</w:t>
      </w:r>
      <w:proofErr w:type="spellStart"/>
      <w:r>
        <w:rPr>
          <w:rFonts w:ascii="Arial" w:eastAsia="Arial" w:hAnsi="Arial" w:cs="Arial"/>
          <w:color w:val="000000"/>
          <w:sz w:val="21"/>
          <w:szCs w:val="21"/>
          <w:shd w:val="clear" w:color="auto" w:fill="D9D9D9"/>
        </w:rPr>
        <w:t>grdare.bin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rivlen_grid.bin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nxtdst_grid.bin</w:t>
      </w:r>
      <w:proofErr w:type="spellEnd"/>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21" w:name="_Toc50476763"/>
      <w:r>
        <w:t>4.</w:t>
      </w:r>
      <w:r w:rsidR="0082752F">
        <w:t>3</w:t>
      </w:r>
      <w:r>
        <w:t xml:space="preserve"> Channel Cross-section Parameters</w:t>
      </w:r>
      <w:bookmarkEnd w:id="21"/>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outclm.F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directory. The climatology of daily river discharge is written to the output file </w:t>
      </w:r>
      <w:proofErr w:type="spellStart"/>
      <w:r>
        <w:rPr>
          <w:rFonts w:ascii="Cambria" w:eastAsia="Cambria" w:hAnsi="Cambria" w:cs="Cambria"/>
          <w:b/>
          <w:color w:val="000000"/>
          <w:sz w:val="21"/>
          <w:szCs w:val="21"/>
          <w:shd w:val="clear" w:color="auto" w:fill="D9D9D9"/>
        </w:rPr>
        <w:t>outclm.bin</w:t>
      </w:r>
      <w:proofErr w:type="spellEnd"/>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rivwth.F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 channel width </w:t>
      </w:r>
      <w:proofErr w:type="spellStart"/>
      <w:r>
        <w:rPr>
          <w:rFonts w:ascii="Cambria" w:eastAsia="Cambria" w:hAnsi="Cambria" w:cs="Cambria"/>
          <w:b/>
          <w:color w:val="000000"/>
          <w:sz w:val="21"/>
          <w:szCs w:val="21"/>
          <w:shd w:val="clear" w:color="auto" w:fill="D9D9D9"/>
        </w:rPr>
        <w:t>rivwth.bin</w:t>
      </w:r>
      <w:proofErr w:type="spellEnd"/>
      <w:r>
        <w:rPr>
          <w:rFonts w:ascii="Arial" w:eastAsia="Arial" w:hAnsi="Arial" w:cs="Arial"/>
          <w:color w:val="000000"/>
          <w:sz w:val="21"/>
          <w:szCs w:val="21"/>
        </w:rPr>
        <w:t xml:space="preserve"> and channel depth </w:t>
      </w:r>
      <w:proofErr w:type="spellStart"/>
      <w:r>
        <w:rPr>
          <w:rFonts w:ascii="Cambria" w:eastAsia="Cambria" w:hAnsi="Cambria" w:cs="Cambria"/>
          <w:b/>
          <w:color w:val="000000"/>
          <w:sz w:val="21"/>
          <w:szCs w:val="21"/>
          <w:shd w:val="clear" w:color="auto" w:fill="D9D9D9"/>
        </w:rPr>
        <w:t>rivhgt.bin</w:t>
      </w:r>
      <w:proofErr w:type="spellEnd"/>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w:t>
      </w:r>
      <w:proofErr w:type="gramStart"/>
      <w:r>
        <w:rPr>
          <w:rFonts w:ascii="Arial" w:eastAsia="Arial" w:hAnsi="Arial" w:cs="Arial"/>
          <w:color w:val="000000"/>
          <w:sz w:val="21"/>
          <w:szCs w:val="21"/>
          <w:vertAlign w:val="superscript"/>
        </w:rPr>
        <w:t>1</w:t>
      </w:r>
      <w:r>
        <w:rPr>
          <w:rFonts w:ascii="Arial" w:eastAsia="Arial" w:hAnsi="Arial" w:cs="Arial"/>
          <w:color w:val="000000"/>
          <w:sz w:val="21"/>
          <w:szCs w:val="21"/>
        </w:rPr>
        <w:t>].</w:t>
      </w:r>
      <w:proofErr w:type="gramEnd"/>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For generating cross-section parameters, go to the map file directory (</w:t>
      </w:r>
      <w:proofErr w:type="gramStart"/>
      <w:r w:rsidR="00E82155">
        <w:rPr>
          <w:rFonts w:ascii="Arial" w:eastAsia="Arial" w:hAnsi="Arial" w:cs="Arial"/>
          <w:color w:val="000000"/>
          <w:sz w:val="21"/>
          <w:szCs w:val="21"/>
        </w:rPr>
        <w:t>e.g.</w:t>
      </w:r>
      <w:proofErr w:type="gramEnd"/>
      <w:r w:rsidR="00E82155">
        <w:rPr>
          <w:rFonts w:ascii="Arial" w:eastAsia="Arial" w:hAnsi="Arial" w:cs="Arial"/>
          <w:color w:val="000000"/>
          <w:sz w:val="21"/>
          <w:szCs w:val="21"/>
        </w:rPr>
        <w:t xml:space="preserve"> </w:t>
      </w:r>
      <w:r w:rsidR="00E82155">
        <w:rPr>
          <w:rFonts w:ascii="Times New Roman" w:eastAsia="Times New Roman" w:hAnsi="Times New Roman" w:cs="Times New Roman"/>
          <w:b/>
          <w:color w:val="000000"/>
          <w:sz w:val="21"/>
          <w:szCs w:val="21"/>
          <w:shd w:val="clear" w:color="auto" w:fill="D9D9D9"/>
        </w:rPr>
        <w:t>map/global_15min/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proofErr w:type="spellStart"/>
      <w:r>
        <w:rPr>
          <w:rFonts w:ascii="Arial" w:eastAsia="Arial" w:hAnsi="Arial" w:cs="Arial"/>
          <w:color w:val="000000"/>
          <w:sz w:val="21"/>
          <w:szCs w:val="21"/>
          <w:shd w:val="clear" w:color="auto" w:fill="D9D9D9"/>
        </w:rPr>
        <w:t>width.bin</w:t>
      </w:r>
      <w:proofErr w:type="spellEnd"/>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w:t>
      </w:r>
      <w:proofErr w:type="gramStart"/>
      <w:r>
        <w:rPr>
          <w:rFonts w:ascii="Arial" w:eastAsia="Arial" w:hAnsi="Arial" w:cs="Arial"/>
          <w:color w:val="000000"/>
          <w:sz w:val="21"/>
          <w:szCs w:val="21"/>
          <w:shd w:val="clear" w:color="auto" w:fill="D9D9D9"/>
        </w:rPr>
        <w:t>gwdlr.F</w:t>
      </w:r>
      <w:proofErr w:type="gramEnd"/>
      <w:r>
        <w:rPr>
          <w:rFonts w:ascii="Arial" w:eastAsia="Arial" w:hAnsi="Arial" w:cs="Arial"/>
          <w:color w:val="000000"/>
          <w:sz w:val="21"/>
          <w:szCs w:val="21"/>
          <w:shd w:val="clear" w:color="auto" w:fill="D9D9D9"/>
        </w:rPr>
        <w:t>90</w:t>
      </w:r>
      <w:r>
        <w:rPr>
          <w:rFonts w:ascii="Arial" w:eastAsia="Arial" w:hAnsi="Arial" w:cs="Arial"/>
          <w:color w:val="000000"/>
          <w:sz w:val="21"/>
          <w:szCs w:val="21"/>
        </w:rPr>
        <w:t xml:space="preserve">. The combined width parameter is recommended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22" w:name="_Toc50476764"/>
      <w:r>
        <w:lastRenderedPageBreak/>
        <w:t>5. Input Runoff Forcing</w:t>
      </w:r>
      <w:bookmarkEnd w:id="22"/>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 xml:space="preserve">/test-1deg/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proofErr w:type="spellStart"/>
      <w:r>
        <w:rPr>
          <w:rFonts w:ascii="Cambria" w:eastAsia="Cambria" w:hAnsi="Cambria" w:cs="Cambria"/>
          <w:b/>
          <w:color w:val="000000"/>
          <w:sz w:val="21"/>
          <w:szCs w:val="21"/>
          <w:shd w:val="clear" w:color="auto" w:fill="D9D9D9"/>
        </w:rPr>
        <w:t>Roff</w:t>
      </w:r>
      <w:proofErr w:type="spellEnd"/>
      <w:r>
        <w:rPr>
          <w:rFonts w:ascii="Cambria" w:eastAsia="Cambria" w:hAnsi="Cambria" w:cs="Cambria"/>
          <w:b/>
          <w:color w:val="000000"/>
          <w:sz w:val="21"/>
          <w:szCs w:val="21"/>
          <w:shd w:val="clear" w:color="auto" w:fill="D9D9D9"/>
        </w:rPr>
        <w:t>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developer. You can also replace the sample input data with another runoff dataset. Runoff input files 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 can also be used. Sample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at 15min is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/test_15min_nc/</w:t>
      </w:r>
      <w:r>
        <w:rPr>
          <w:rFonts w:ascii="Arial" w:eastAsia="Arial" w:hAnsi="Arial" w:cs="Arial"/>
          <w:color w:val="000000"/>
          <w:sz w:val="21"/>
          <w:szCs w:val="21"/>
        </w:rPr>
        <w:t xml:space="preserve"> directory.</w:t>
      </w:r>
    </w:p>
    <w:p w14:paraId="7E182334" w14:textId="453A2ED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proofErr w:type="spellStart"/>
      <w:r>
        <w:rPr>
          <w:rFonts w:ascii="Cambria" w:eastAsia="Cambria" w:hAnsi="Cambria" w:cs="Cambria"/>
          <w:b/>
          <w:color w:val="000000"/>
          <w:sz w:val="21"/>
          <w:szCs w:val="21"/>
          <w:shd w:val="clear" w:color="auto" w:fill="D9D9D9"/>
        </w:rPr>
        <w:t>inpmat</w:t>
      </w:r>
      <w:proofErr w:type="spellEnd"/>
      <w:r>
        <w:rPr>
          <w:rFonts w:ascii="Cambria" w:eastAsia="Cambria" w:hAnsi="Cambria" w:cs="Cambria"/>
          <w:b/>
          <w:color w:val="000000"/>
          <w:sz w:val="21"/>
          <w:szCs w:val="21"/>
          <w:shd w:val="clear" w:color="auto" w:fill="D9D9D9"/>
        </w:rPr>
        <w: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map/s03-generate_inpmat.sh</w:t>
      </w:r>
      <w:r>
        <w:rPr>
          <w:rFonts w:ascii="Arial" w:eastAsia="Arial" w:hAnsi="Arial" w:cs="Arial"/>
          <w:color w:val="000000"/>
          <w:sz w:val="21"/>
          <w:szCs w:val="21"/>
        </w:rPr>
        <w:t xml:space="preserve"> can be used to generate the input matrix for the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23" w:name="_Toc50476765"/>
      <w:r>
        <w:lastRenderedPageBreak/>
        <w:t>6. Output Files</w:t>
      </w:r>
      <w:bookmarkEnd w:id="23"/>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w:t>
      </w:r>
      <w:proofErr w:type="spellStart"/>
      <w:r w:rsidR="003A0750">
        <w:rPr>
          <w:rFonts w:ascii="Arial" w:eastAsia="Arial" w:hAnsi="Arial" w:cs="Arial"/>
          <w:color w:val="000000"/>
          <w:sz w:val="21"/>
          <w:szCs w:val="21"/>
        </w:rPr>
        <w:t>netCDF</w:t>
      </w:r>
      <w:proofErr w:type="spellEnd"/>
      <w:r w:rsidR="003A0750">
        <w:rPr>
          <w:rFonts w:ascii="Arial" w:eastAsia="Arial" w:hAnsi="Arial" w:cs="Arial"/>
          <w:color w:val="000000"/>
          <w:sz w:val="21"/>
          <w:szCs w:val="21"/>
        </w:rPr>
        <w:t xml:space="preserve"> if </w:t>
      </w:r>
      <w:r w:rsidR="003A0750" w:rsidRPr="003A0C00">
        <w:rPr>
          <w:rFonts w:ascii="Arial" w:eastAsia="Arial" w:hAnsi="Arial" w:cs="Arial"/>
          <w:color w:val="000000"/>
          <w:sz w:val="21"/>
          <w:szCs w:val="21"/>
          <w:highlight w:val="lightGray"/>
        </w:rPr>
        <w:t>${LOUTCDF}</w:t>
      </w:r>
      <w:proofErr w:type="gramStart"/>
      <w:r w:rsidR="003A0750" w:rsidRPr="003A0C00">
        <w:rPr>
          <w:rFonts w:ascii="Arial" w:eastAsia="Arial" w:hAnsi="Arial" w:cs="Arial"/>
          <w:color w:val="000000"/>
          <w:sz w:val="21"/>
          <w:szCs w:val="21"/>
          <w:highlight w:val="lightGray"/>
        </w:rPr>
        <w:t>=.TRUE</w:t>
      </w:r>
      <w:proofErr w:type="gramEnd"/>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24" w:name="_Toc50476766"/>
      <w:r>
        <w:lastRenderedPageBreak/>
        <w:t>7. Shell Script to execute simulations</w:t>
      </w:r>
      <w:bookmarkEnd w:id="24"/>
    </w:p>
    <w:p w14:paraId="63E66F23" w14:textId="55C02D32" w:rsidR="00060A47" w:rsidRPr="00186EB7" w:rsidRDefault="00FA5D6C" w:rsidP="003A0C00">
      <w:pPr>
        <w:pStyle w:val="2"/>
      </w:pPr>
      <w:bookmarkStart w:id="25" w:name="_Toc50476767"/>
      <w:r w:rsidRPr="00186EB7">
        <w:t xml:space="preserve">7.1 </w:t>
      </w:r>
      <w:r w:rsidR="00060A47" w:rsidRPr="003A0C00">
        <w:t>test1-glb_15min.sh</w:t>
      </w:r>
      <w:bookmarkEnd w:id="25"/>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 are prepared in the shell script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In the executable shell script, the simulation settings are written in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w:t>
      </w:r>
      <w:proofErr w:type="spellStart"/>
      <w:r>
        <w:rPr>
          <w:rFonts w:ascii="Times New Roman" w:eastAsia="Times New Roman" w:hAnsi="Times New Roman" w:cs="Times New Roman"/>
          <w:b/>
          <w:color w:val="000000"/>
          <w:sz w:val="21"/>
          <w:szCs w:val="21"/>
          <w:shd w:val="clear" w:color="auto" w:fill="D9D9D9"/>
        </w:rPr>
        <w:t>pwd</w:t>
      </w:r>
      <w:proofErr w:type="spellEnd"/>
      <w:r>
        <w:rPr>
          <w:rFonts w:ascii="Times New Roman" w:eastAsia="Times New Roman" w:hAnsi="Times New Roman" w:cs="Times New Roman"/>
          <w:b/>
          <w:color w:val="000000"/>
          <w:sz w:val="21"/>
          <w:szCs w:val="21"/>
          <w:shd w:val="clear" w:color="auto" w:fill="D9D9D9"/>
        </w:rPr>
        <w:t>`/../</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12FCBB4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1990 to 1991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xml:space="preserve">). The simulation starts from the </w:t>
      </w:r>
      <w:proofErr w:type="gramStart"/>
      <w:r>
        <w:rPr>
          <w:rFonts w:ascii="Arial" w:eastAsia="Arial" w:hAnsi="Arial" w:cs="Arial"/>
          <w:color w:val="000000"/>
          <w:sz w:val="21"/>
          <w:szCs w:val="21"/>
        </w:rPr>
        <w:t>zero storage</w:t>
      </w:r>
      <w:proofErr w:type="gramEnd"/>
      <w:r>
        <w:rPr>
          <w:rFonts w:ascii="Arial" w:eastAsia="Arial" w:hAnsi="Arial" w:cs="Arial"/>
          <w:color w:val="000000"/>
          <w:sz w:val="21"/>
          <w:szCs w:val="21"/>
        </w:rPr>
        <w:t xml:space="preserv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w:t>
      </w:r>
      <w:proofErr w:type="spellStart"/>
      <w:r>
        <w:rPr>
          <w:rFonts w:ascii="Times New Roman" w:eastAsia="Times New Roman" w:hAnsi="Times New Roman" w:cs="Times New Roman"/>
          <w:b/>
          <w:color w:val="000000"/>
          <w:sz w:val="21"/>
          <w:szCs w:val="21"/>
          <w:shd w:val="clear" w:color="auto" w:fill="D9D9D9"/>
        </w:rPr>
        <w:t>rivwth_glwlr.bin</w:t>
      </w:r>
      <w:proofErr w:type="spellEnd"/>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proofErr w:type="gramStart"/>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/test_1deg/runoff/"</w:t>
      </w:r>
      <w:r>
        <w:rPr>
          <w:rFonts w:ascii="Arial" w:eastAsia="Arial" w:hAnsi="Arial" w:cs="Arial"/>
          <w:color w:val="000000"/>
          <w:sz w:val="21"/>
          <w:szCs w:val="21"/>
        </w:rPr>
        <w:t xml:space="preserve"> is used.</w:t>
      </w:r>
    </w:p>
    <w:p w14:paraId="2C2D274E" w14:textId="42EA48AE"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COUTVARS</w:t>
      </w:r>
      <w:r>
        <w:rPr>
          <w:rFonts w:ascii="Arial" w:eastAsia="Arial" w:hAnsi="Arial" w:cs="Arial"/>
          <w:color w:val="000000"/>
          <w:sz w:val="21"/>
          <w:szCs w:val="21"/>
        </w:rPr>
        <w:t>. For example, total river discharge (</w:t>
      </w:r>
      <w:proofErr w:type="spellStart"/>
      <w:r>
        <w:rPr>
          <w:rFonts w:ascii="Arial" w:eastAsia="Arial" w:hAnsi="Arial" w:cs="Arial"/>
          <w:color w:val="000000"/>
          <w:sz w:val="21"/>
          <w:szCs w:val="21"/>
        </w:rPr>
        <w:t>outflw</w:t>
      </w:r>
      <w:proofErr w:type="spellEnd"/>
      <w:r>
        <w:rPr>
          <w:rFonts w:ascii="Arial" w:eastAsia="Arial" w:hAnsi="Arial" w:cs="Arial"/>
          <w:color w:val="000000"/>
          <w:sz w:val="21"/>
          <w:szCs w:val="21"/>
        </w:rPr>
        <w:t>), river water depth (</w:t>
      </w:r>
      <w:proofErr w:type="spellStart"/>
      <w:r>
        <w:rPr>
          <w:rFonts w:ascii="Arial" w:eastAsia="Arial" w:hAnsi="Arial" w:cs="Arial"/>
          <w:color w:val="000000"/>
          <w:sz w:val="21"/>
          <w:szCs w:val="21"/>
        </w:rPr>
        <w:t>rivdph</w:t>
      </w:r>
      <w:proofErr w:type="spellEnd"/>
      <w:r>
        <w:rPr>
          <w:rFonts w:ascii="Arial" w:eastAsia="Arial" w:hAnsi="Arial" w:cs="Arial"/>
          <w:color w:val="000000"/>
          <w:sz w:val="21"/>
          <w:szCs w:val="21"/>
        </w:rPr>
        <w:t>) and flooded area (</w:t>
      </w:r>
      <w:proofErr w:type="spellStart"/>
      <w:r>
        <w:rPr>
          <w:rFonts w:ascii="Arial" w:eastAsia="Arial" w:hAnsi="Arial" w:cs="Arial"/>
          <w:color w:val="000000"/>
          <w:sz w:val="21"/>
          <w:szCs w:val="21"/>
        </w:rPr>
        <w:t>fldare</w:t>
      </w:r>
      <w:proofErr w:type="spellEnd"/>
      <w:r>
        <w:rPr>
          <w:rFonts w:ascii="Arial" w:eastAsia="Arial" w:hAnsi="Arial" w:cs="Arial"/>
          <w:color w:val="000000"/>
          <w:sz w:val="21"/>
          <w:szCs w:val="21"/>
        </w:rPr>
        <w:t>), flooded fraction (</w:t>
      </w:r>
      <w:proofErr w:type="spellStart"/>
      <w:r>
        <w:rPr>
          <w:rFonts w:ascii="Arial" w:eastAsia="Arial" w:hAnsi="Arial" w:cs="Arial"/>
          <w:color w:val="000000"/>
          <w:sz w:val="21"/>
          <w:szCs w:val="21"/>
        </w:rPr>
        <w:t>fldfrc</w:t>
      </w:r>
      <w:proofErr w:type="spellEnd"/>
      <w:r>
        <w:rPr>
          <w:rFonts w:ascii="Arial" w:eastAsia="Arial" w:hAnsi="Arial" w:cs="Arial"/>
          <w:color w:val="000000"/>
          <w:sz w:val="21"/>
          <w:szCs w:val="21"/>
        </w:rPr>
        <w:t>), water surface elevation (</w:t>
      </w:r>
      <w:proofErr w:type="spellStart"/>
      <w:r>
        <w:rPr>
          <w:rFonts w:ascii="Arial" w:eastAsia="Arial" w:hAnsi="Arial" w:cs="Arial"/>
          <w:color w:val="000000"/>
          <w:sz w:val="21"/>
          <w:szCs w:val="21"/>
        </w:rPr>
        <w:t>sfcelv</w:t>
      </w:r>
      <w:proofErr w:type="spellEnd"/>
      <w:r>
        <w:rPr>
          <w:rFonts w:ascii="Arial" w:eastAsia="Arial" w:hAnsi="Arial" w:cs="Arial"/>
          <w:color w:val="000000"/>
          <w:sz w:val="21"/>
          <w:szCs w:val="21"/>
        </w:rPr>
        <w:t>),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26" w:name="_Toc50476768"/>
      <w:r w:rsidRPr="00186EB7">
        <w:t xml:space="preserve">7.3 </w:t>
      </w:r>
      <w:r w:rsidRPr="003A0C00">
        <w:t>test2-conus_06min_netcdf.sh</w:t>
      </w:r>
      <w:bookmarkEnd w:id="26"/>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w:t>
      </w:r>
      <w:proofErr w:type="spellStart"/>
      <w:r w:rsidR="007A4D7E">
        <w:rPr>
          <w:rFonts w:ascii="Arial" w:eastAsia="Arial" w:hAnsi="Arial" w:cs="Arial"/>
          <w:color w:val="000000"/>
          <w:sz w:val="21"/>
          <w:szCs w:val="21"/>
        </w:rPr>
        <w:t>netcdf</w:t>
      </w:r>
      <w:proofErr w:type="spellEnd"/>
      <w:r w:rsidR="007A4D7E">
        <w:rPr>
          <w:rFonts w:ascii="Arial" w:eastAsia="Arial" w:hAnsi="Arial" w:cs="Arial"/>
          <w:color w:val="000000"/>
          <w:sz w:val="21"/>
          <w:szCs w:val="21"/>
        </w:rPr>
        <w:t xml:space="preserve">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w:t>
      </w:r>
      <w:r w:rsidRPr="003A0C00">
        <w:rPr>
          <w:rFonts w:ascii="Cambria" w:eastAsia="Cambria" w:hAnsi="Cambria" w:cs="Cambria"/>
          <w:b/>
          <w:color w:val="000000"/>
          <w:sz w:val="21"/>
          <w:szCs w:val="21"/>
          <w:shd w:val="clear" w:color="auto" w:fill="D9D9D9"/>
        </w:rPr>
        <w:t>LINPCDF=</w:t>
      </w:r>
      <w:proofErr w:type="gramStart"/>
      <w:r w:rsidRPr="003A0C00">
        <w:rPr>
          <w:rFonts w:ascii="Cambria" w:eastAsia="Cambria" w:hAnsi="Cambria" w:cs="Cambria"/>
          <w:b/>
          <w:color w:val="000000"/>
          <w:sz w:val="21"/>
          <w:szCs w:val="21"/>
          <w:shd w:val="clear" w:color="auto" w:fill="D9D9D9"/>
        </w:rPr>
        <w:t>”.TRUE</w:t>
      </w:r>
      <w:proofErr w:type="gramEnd"/>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w:t>
      </w:r>
      <w:proofErr w:type="gramStart"/>
      <w:r w:rsidRPr="003A0C00">
        <w:rPr>
          <w:rFonts w:ascii="Cambria" w:eastAsia="Cambria" w:hAnsi="Cambria" w:cs="Cambria"/>
          <w:b/>
          <w:color w:val="000000"/>
          <w:sz w:val="21"/>
          <w:szCs w:val="21"/>
          <w:shd w:val="clear" w:color="auto" w:fill="D9D9D9"/>
        </w:rPr>
        <w:t>=”e</w:t>
      </w:r>
      <w:proofErr w:type="gramEnd"/>
      <w:r w:rsidRPr="003A0C00">
        <w:rPr>
          <w:rFonts w:ascii="Cambria" w:eastAsia="Cambria" w:hAnsi="Cambria" w:cs="Cambria"/>
          <w:b/>
          <w:color w:val="000000"/>
          <w:sz w:val="21"/>
          <w:szCs w:val="21"/>
          <w:shd w:val="clear" w:color="auto" w:fill="D9D9D9"/>
        </w:rPr>
        <w:t>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w:t>
      </w:r>
      <w:proofErr w:type="spellStart"/>
      <w:r w:rsidR="00DA1523">
        <w:rPr>
          <w:rFonts w:ascii="Arial" w:eastAsia="Arial" w:hAnsi="Arial" w:cs="Arial"/>
          <w:color w:val="000000"/>
          <w:sz w:val="21"/>
          <w:szCs w:val="21"/>
        </w:rPr>
        <w:t>netcdf</w:t>
      </w:r>
      <w:proofErr w:type="spellEnd"/>
      <w:r w:rsidR="00DA1523">
        <w:rPr>
          <w:rFonts w:ascii="Arial" w:eastAsia="Arial" w:hAnsi="Arial" w:cs="Arial"/>
          <w:color w:val="000000"/>
          <w:sz w:val="21"/>
          <w:szCs w:val="21"/>
        </w:rPr>
        <w:t xml:space="preserve">: </w:t>
      </w:r>
      <w:r w:rsidR="00DA1523" w:rsidRPr="003A0C00">
        <w:rPr>
          <w:rFonts w:ascii="Cambria" w:eastAsia="Cambria" w:hAnsi="Cambria" w:cs="Cambria"/>
          <w:b/>
          <w:color w:val="000000"/>
          <w:sz w:val="21"/>
          <w:szCs w:val="21"/>
          <w:shd w:val="clear" w:color="auto" w:fill="D9D9D9"/>
        </w:rPr>
        <w:t>LOUTCDF=</w:t>
      </w:r>
      <w:proofErr w:type="gramStart"/>
      <w:r w:rsidR="00DA1523" w:rsidRPr="003A0C00">
        <w:rPr>
          <w:rFonts w:ascii="Cambria" w:eastAsia="Cambria" w:hAnsi="Cambria" w:cs="Cambria"/>
          <w:b/>
          <w:color w:val="000000"/>
          <w:sz w:val="21"/>
          <w:szCs w:val="21"/>
          <w:shd w:val="clear" w:color="auto" w:fill="D9D9D9"/>
        </w:rPr>
        <w:t>”.TRUE</w:t>
      </w:r>
      <w:proofErr w:type="gramEnd"/>
      <w:r w:rsidR="00DA1523" w:rsidRPr="003A0C00">
        <w:rPr>
          <w:rFonts w:ascii="Cambria" w:eastAsia="Cambria" w:hAnsi="Cambria" w:cs="Cambria"/>
          <w:b/>
          <w:color w:val="000000"/>
          <w:sz w:val="21"/>
          <w:szCs w:val="21"/>
          <w:shd w:val="clear" w:color="auto" w:fill="D9D9D9"/>
        </w:rPr>
        <w:t>.”</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as the form for restart file </w:t>
      </w:r>
      <w:r w:rsidRPr="003A0C00">
        <w:rPr>
          <w:rFonts w:ascii="Cambria" w:eastAsia="Cambria" w:hAnsi="Cambria" w:cs="Cambria"/>
          <w:b/>
          <w:color w:val="000000"/>
          <w:sz w:val="21"/>
          <w:szCs w:val="21"/>
          <w:shd w:val="clear" w:color="auto" w:fill="D9D9D9"/>
        </w:rPr>
        <w:t>CRESTSTO</w:t>
      </w:r>
      <w:proofErr w:type="gramStart"/>
      <w:r w:rsidRPr="003A0C00">
        <w:rPr>
          <w:rFonts w:ascii="Cambria" w:eastAsia="Cambria" w:hAnsi="Cambria" w:cs="Cambria"/>
          <w:b/>
          <w:color w:val="000000"/>
          <w:sz w:val="21"/>
          <w:szCs w:val="21"/>
          <w:shd w:val="clear" w:color="auto" w:fill="D9D9D9"/>
        </w:rPr>
        <w:t>=”$</w:t>
      </w:r>
      <w:proofErr w:type="gramEnd"/>
      <w:r w:rsidRPr="003A0C00">
        <w:rPr>
          <w:rFonts w:ascii="Cambria" w:eastAsia="Cambria" w:hAnsi="Cambria" w:cs="Cambria"/>
          <w:b/>
          <w:color w:val="000000"/>
          <w:sz w:val="21"/>
          <w:szCs w:val="21"/>
          <w:shd w:val="clear" w:color="auto" w:fill="D9D9D9"/>
        </w:rPr>
        <w:t>{CVNREST}${CYR}010100.nc”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27" w:name="_Toc50476769"/>
      <w:r w:rsidRPr="00186EB7">
        <w:t xml:space="preserve">7.3 </w:t>
      </w:r>
      <w:r w:rsidR="006A4596" w:rsidRPr="003A0C00">
        <w:t>test3-jpn_fcast.sh</w:t>
      </w:r>
      <w:bookmarkEnd w:id="27"/>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gramStart"/>
      <w:r w:rsidR="00681683">
        <w:rPr>
          <w:rFonts w:ascii="Cambria" w:eastAsia="Cambria" w:hAnsi="Cambria" w:cs="Cambria"/>
          <w:b/>
          <w:color w:val="000000"/>
          <w:sz w:val="21"/>
          <w:szCs w:val="21"/>
          <w:shd w:val="clear" w:color="auto" w:fill="D9D9D9"/>
        </w:rPr>
        <w:t>=”$</w:t>
      </w:r>
      <w:proofErr w:type="gramEnd"/>
      <w:r w:rsidR="00681683">
        <w:rPr>
          <w:rFonts w:ascii="Cambria" w:eastAsia="Cambria" w:hAnsi="Cambria" w:cs="Cambria"/>
          <w:b/>
          <w:color w:val="000000"/>
          <w:sz w:val="21"/>
          <w:szCs w:val="21"/>
          <w:shd w:val="clear" w:color="auto" w:fill="D9D9D9"/>
        </w:rPr>
        <w:t>(</w:t>
      </w:r>
      <w:proofErr w:type="spellStart"/>
      <w:r w:rsidR="00681683">
        <w:rPr>
          <w:rFonts w:ascii="Cambria" w:eastAsia="Cambria" w:hAnsi="Cambria" w:cs="Cambria"/>
          <w:b/>
          <w:color w:val="000000"/>
          <w:sz w:val="21"/>
          <w:szCs w:val="21"/>
          <w:shd w:val="clear" w:color="auto" w:fill="D9D9D9"/>
        </w:rPr>
        <w:t>CaMa</w:t>
      </w:r>
      <w:proofErr w:type="spellEnd"/>
      <w:r w:rsidR="00681683">
        <w:rPr>
          <w:rFonts w:ascii="Cambria" w:eastAsia="Cambria" w:hAnsi="Cambria" w:cs="Cambria"/>
          <w:b/>
          <w:color w:val="000000"/>
          <w:sz w:val="21"/>
          <w:szCs w:val="21"/>
          <w:shd w:val="clear" w:color="auto" w:fill="D9D9D9"/>
        </w:rPr>
        <w:t>-Flood)/map/tej_01min”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w:t>
      </w:r>
      <w:proofErr w:type="gramStart"/>
      <w:r w:rsidR="00447A2C">
        <w:rPr>
          <w:rFonts w:ascii="Arial" w:eastAsia="Arial" w:hAnsi="Arial" w:cs="Arial"/>
          <w:color w:val="000000"/>
          <w:sz w:val="21"/>
          <w:szCs w:val="21"/>
        </w:rPr>
        <w:t>are</w:t>
      </w:r>
      <w:proofErr w:type="gramEnd"/>
      <w:r w:rsidR="00447A2C">
        <w:rPr>
          <w:rFonts w:ascii="Arial" w:eastAsia="Arial" w:hAnsi="Arial" w:cs="Arial"/>
          <w:color w:val="000000"/>
          <w:sz w:val="21"/>
          <w:szCs w:val="21"/>
        </w:rPr>
        <w:t xml:space="preserv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w:t>
      </w:r>
      <w:proofErr w:type="gramStart"/>
      <w:r>
        <w:rPr>
          <w:rFonts w:ascii="Arial" w:eastAsia="Arial" w:hAnsi="Arial" w:cs="Arial"/>
          <w:color w:val="000000"/>
          <w:sz w:val="21"/>
          <w:szCs w:val="21"/>
        </w:rPr>
        <w:t>39 hour</w:t>
      </w:r>
      <w:proofErr w:type="gramEnd"/>
      <w:r>
        <w:rPr>
          <w:rFonts w:ascii="Arial" w:eastAsia="Arial" w:hAnsi="Arial" w:cs="Arial"/>
          <w:color w:val="000000"/>
          <w:sz w:val="21"/>
          <w:szCs w:val="21"/>
        </w:rPr>
        <w:t xml:space="preserve">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28" w:name="_Toc50476770"/>
      <w:r>
        <w:lastRenderedPageBreak/>
        <w:t>8. Simulation Settings</w:t>
      </w:r>
      <w:bookmarkEnd w:id="28"/>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simulation options available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w:t>
      </w:r>
      <w:proofErr w:type="gramStart"/>
      <w:r>
        <w:rPr>
          <w:rFonts w:ascii="Cambria" w:eastAsia="Cambria" w:hAnsi="Cambria" w:cs="Cambria"/>
          <w:b/>
          <w:color w:val="000000"/>
          <w:sz w:val="21"/>
          <w:szCs w:val="21"/>
          <w:shd w:val="clear" w:color="auto" w:fill="D9D9D9"/>
        </w:rPr>
        <w:t>input.F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they can be changed by editing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w:t>
      </w:r>
    </w:p>
    <w:p w14:paraId="4065D1E6" w14:textId="77777777" w:rsidR="00954414" w:rsidRDefault="00E82155" w:rsidP="003A0C00">
      <w:pPr>
        <w:pStyle w:val="2"/>
      </w:pPr>
      <w:bookmarkStart w:id="29" w:name="_Toc50476771"/>
      <w:r>
        <w:t>8.1 Restart Mode</w:t>
      </w:r>
      <w:bookmarkEnd w:id="29"/>
    </w:p>
    <w:p w14:paraId="1D324DD5" w14:textId="4EB68CF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from the zero-storage condition or from the initial condition given by a restart file. For the simulation from the zero-storage condition, set </w:t>
      </w:r>
      <w:r>
        <w:rPr>
          <w:rFonts w:ascii="Cambria" w:eastAsia="Cambria" w:hAnsi="Cambria" w:cs="Cambria"/>
          <w:b/>
          <w:color w:val="000000"/>
          <w:sz w:val="21"/>
          <w:szCs w:val="21"/>
          <w:shd w:val="clear" w:color="auto" w:fill="D9D9D9"/>
        </w:rPr>
        <w:t>IRESTART=0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0BDD41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r>
        <w:rPr>
          <w:rFonts w:ascii="Cambria" w:eastAsia="Cambria" w:hAnsi="Cambria" w:cs="Cambria"/>
          <w:b/>
          <w:color w:val="000000"/>
          <w:sz w:val="21"/>
          <w:szCs w:val="21"/>
          <w:shd w:val="clear" w:color="auto" w:fill="D9D9D9"/>
        </w:rPr>
        <w:t>IRSTRT=1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30" w:name="_Toc50476772"/>
      <w:r>
        <w:t>8.2 Simulation Time</w:t>
      </w:r>
      <w:bookmarkEnd w:id="30"/>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31" w:name="_Toc50476773"/>
      <w:r>
        <w:t>8.3 Runoff Interpolation</w:t>
      </w:r>
      <w:bookmarkEnd w:id="31"/>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32" w:name="_Toc50476774"/>
      <w:r>
        <w:t>8.</w:t>
      </w:r>
      <w:r w:rsidR="00DD22B5">
        <w:t>4</w:t>
      </w:r>
      <w:r>
        <w:t xml:space="preserve"> Routing Scheme</w:t>
      </w:r>
      <w:bookmarkEnd w:id="32"/>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proofErr w:type="gramStart"/>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33" w:name="_Toc50476775"/>
      <w:r>
        <w:t>8.</w:t>
      </w:r>
      <w:r w:rsidR="00DD22B5">
        <w:t>5</w:t>
      </w:r>
      <w:r>
        <w:t xml:space="preserve"> Adaptive and Constant Time Step Schemes</w:t>
      </w:r>
      <w:bookmarkEnd w:id="33"/>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34" w:name="_2p2csry" w:colFirst="0" w:colLast="0"/>
      <w:bookmarkEnd w:id="34"/>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w:t>
      </w:r>
      <w:proofErr w:type="spellStart"/>
      <w:r>
        <w:rPr>
          <w:rFonts w:ascii="Cambria" w:eastAsia="Cambria" w:hAnsi="Cambria" w:cs="Cambria"/>
          <w:b/>
          <w:color w:val="000000"/>
          <w:sz w:val="21"/>
          <w:szCs w:val="21"/>
          <w:shd w:val="clear" w:color="auto" w:fill="D9D9D9"/>
        </w:rPr>
        <w:t>timestep_in_sec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w:t>
      </w:r>
    </w:p>
    <w:p w14:paraId="7C5B12CC" w14:textId="33B69148" w:rsidR="00954414" w:rsidRDefault="00E82155" w:rsidP="003A0C00">
      <w:pPr>
        <w:pStyle w:val="2"/>
      </w:pPr>
      <w:bookmarkStart w:id="35" w:name="_Toc50476776"/>
      <w:r>
        <w:t>8.</w:t>
      </w:r>
      <w:r w:rsidR="00DD22B5">
        <w:t>6</w:t>
      </w:r>
      <w:r>
        <w:t xml:space="preserve"> Usage of </w:t>
      </w:r>
      <w:proofErr w:type="spellStart"/>
      <w:r>
        <w:t>netCDF</w:t>
      </w:r>
      <w:bookmarkEnd w:id="35"/>
      <w:proofErr w:type="spellEnd"/>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commands are supported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Please activate the flag </w:t>
      </w:r>
      <w:r>
        <w:rPr>
          <w:rFonts w:ascii="Cambria" w:eastAsia="Cambria" w:hAnsi="Cambria" w:cs="Cambria"/>
          <w:b/>
          <w:color w:val="000000"/>
          <w:sz w:val="21"/>
          <w:szCs w:val="21"/>
          <w:shd w:val="clear" w:color="auto" w:fill="D9D9D9"/>
        </w:rPr>
        <w:t>DCDF=-</w:t>
      </w:r>
      <w:proofErr w:type="spellStart"/>
      <w:r>
        <w:rPr>
          <w:rFonts w:ascii="Cambria" w:eastAsia="Cambria" w:hAnsi="Cambria" w:cs="Cambria"/>
          <w:b/>
          <w:color w:val="000000"/>
          <w:sz w:val="21"/>
          <w:szCs w:val="21"/>
          <w:shd w:val="clear" w:color="auto" w:fill="D9D9D9"/>
        </w:rPr>
        <w:t>DUseCDF</w:t>
      </w:r>
      <w:proofErr w:type="spellEnd"/>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is activated by the following flags in the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xml:space="preserve">). Note that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river network map is mainly used in ECMWF, and not included in the sample package.</w:t>
      </w:r>
    </w:p>
    <w:p w14:paraId="3EC5E1D9" w14:textId="77777777" w:rsidR="00954414" w:rsidRDefault="00E82155" w:rsidP="003A0C00">
      <w:pPr>
        <w:pStyle w:val="1"/>
      </w:pPr>
      <w:r>
        <w:br w:type="page"/>
      </w:r>
      <w:bookmarkStart w:id="36" w:name="_Toc50476777"/>
      <w:r>
        <w:lastRenderedPageBreak/>
        <w:t>References</w:t>
      </w:r>
      <w:bookmarkEnd w:id="36"/>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w:t>
      </w:r>
      <w:proofErr w:type="spellStart"/>
      <w:r>
        <w:rPr>
          <w:rFonts w:ascii="Arial" w:eastAsia="Arial" w:hAnsi="Arial" w:cs="Arial"/>
          <w:color w:val="000000"/>
          <w:sz w:val="21"/>
          <w:szCs w:val="21"/>
        </w:rPr>
        <w:t>Horrit</w:t>
      </w:r>
      <w:proofErr w:type="spellEnd"/>
      <w:r>
        <w:rPr>
          <w:rFonts w:ascii="Arial" w:eastAsia="Arial" w:hAnsi="Arial" w:cs="Arial"/>
          <w:color w:val="000000"/>
          <w:sz w:val="21"/>
          <w:szCs w:val="21"/>
        </w:rPr>
        <w:t xml:space="preserve">, and T. J. </w:t>
      </w:r>
      <w:proofErr w:type="spellStart"/>
      <w:r>
        <w:rPr>
          <w:rFonts w:ascii="Arial" w:eastAsia="Arial" w:hAnsi="Arial" w:cs="Arial"/>
          <w:color w:val="000000"/>
          <w:sz w:val="21"/>
          <w:szCs w:val="21"/>
        </w:rPr>
        <w:t>Fewtrell</w:t>
      </w:r>
      <w:proofErr w:type="spellEnd"/>
      <w:r>
        <w:rPr>
          <w:rFonts w:ascii="Arial" w:eastAsia="Arial" w:hAnsi="Arial" w:cs="Arial"/>
          <w:color w:val="000000"/>
          <w:sz w:val="21"/>
          <w:szCs w:val="21"/>
        </w:rPr>
        <w:t xml:space="preserve"> (2010), A simple inertial formulation of the shallow water equations for efficient two-dimensional flood inundation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387, 33-45,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Cohen, S., </w:t>
      </w:r>
      <w:proofErr w:type="spellStart"/>
      <w:r>
        <w:rPr>
          <w:rFonts w:ascii="Arial" w:eastAsia="Arial" w:hAnsi="Arial" w:cs="Arial"/>
          <w:color w:val="000000"/>
          <w:sz w:val="21"/>
          <w:szCs w:val="21"/>
        </w:rPr>
        <w:t>Kettner</w:t>
      </w:r>
      <w:proofErr w:type="spellEnd"/>
      <w:r>
        <w:rPr>
          <w:rFonts w:ascii="Arial" w:eastAsia="Arial" w:hAnsi="Arial" w:cs="Arial"/>
          <w:color w:val="000000"/>
          <w:sz w:val="21"/>
          <w:szCs w:val="21"/>
        </w:rPr>
        <w:t xml:space="preserve">, A.J., and </w:t>
      </w:r>
      <w:proofErr w:type="spellStart"/>
      <w:r>
        <w:rPr>
          <w:rFonts w:ascii="Arial" w:eastAsia="Arial" w:hAnsi="Arial" w:cs="Arial"/>
          <w:color w:val="000000"/>
          <w:sz w:val="21"/>
          <w:szCs w:val="21"/>
        </w:rPr>
        <w:t>Syvitski</w:t>
      </w:r>
      <w:proofErr w:type="spellEnd"/>
      <w:r>
        <w:rPr>
          <w:rFonts w:ascii="Arial" w:eastAsia="Arial" w:hAnsi="Arial" w:cs="Arial"/>
          <w:color w:val="000000"/>
          <w:sz w:val="21"/>
          <w:szCs w:val="21"/>
        </w:rPr>
        <w:t xml:space="preserve">, J.P.M., 2013. </w:t>
      </w:r>
      <w:proofErr w:type="spellStart"/>
      <w:r>
        <w:rPr>
          <w:rFonts w:ascii="Arial" w:eastAsia="Arial" w:hAnsi="Arial" w:cs="Arial"/>
          <w:color w:val="000000"/>
          <w:sz w:val="21"/>
          <w:szCs w:val="21"/>
        </w:rPr>
        <w:t>WBMsed</w:t>
      </w:r>
      <w:proofErr w:type="spellEnd"/>
      <w:r>
        <w:rPr>
          <w:rFonts w:ascii="Arial" w:eastAsia="Arial" w:hAnsi="Arial" w:cs="Arial"/>
          <w:color w:val="000000"/>
          <w:sz w:val="21"/>
          <w:szCs w:val="21"/>
        </w:rPr>
        <w:t xml:space="preserve">: a distributed global-scale riverine sediment flux model - model description and validation. Computers and Geosciences, 53, 80-93,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Farr, T. G., et al. (2007), The Shuttle Radar Topography Mission. Rev.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Y., R. Mahendran, S. Koirala, L. </w:t>
      </w:r>
      <w:proofErr w:type="spellStart"/>
      <w:r>
        <w:rPr>
          <w:rFonts w:ascii="Arial" w:eastAsia="Arial" w:hAnsi="Arial" w:cs="Arial"/>
          <w:color w:val="000000"/>
          <w:sz w:val="21"/>
          <w:szCs w:val="21"/>
        </w:rPr>
        <w:t>Konoshima</w:t>
      </w:r>
      <w:proofErr w:type="spellEnd"/>
      <w:r>
        <w:rPr>
          <w:rFonts w:ascii="Arial" w:eastAsia="Arial" w:hAnsi="Arial" w:cs="Arial"/>
          <w:color w:val="000000"/>
          <w:sz w:val="21"/>
          <w:szCs w:val="21"/>
        </w:rPr>
        <w:t xml:space="preserve">, D. Yamazaki, S. Watanabe,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Hunter, N. M., M. S. </w:t>
      </w:r>
      <w:proofErr w:type="spellStart"/>
      <w:r>
        <w:rPr>
          <w:rFonts w:ascii="Arial" w:eastAsia="Arial" w:hAnsi="Arial" w:cs="Arial"/>
          <w:color w:val="000000"/>
          <w:sz w:val="21"/>
          <w:szCs w:val="21"/>
        </w:rPr>
        <w:t>Horritt</w:t>
      </w:r>
      <w:proofErr w:type="spellEnd"/>
      <w:r>
        <w:rPr>
          <w:rFonts w:ascii="Arial" w:eastAsia="Arial" w:hAnsi="Arial" w:cs="Arial"/>
          <w:color w:val="000000"/>
          <w:sz w:val="21"/>
          <w:szCs w:val="21"/>
        </w:rPr>
        <w: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Masutomi</w:t>
      </w:r>
      <w:proofErr w:type="spellEnd"/>
      <w:r>
        <w:rPr>
          <w:rFonts w:ascii="Arial" w:eastAsia="Arial" w:hAnsi="Arial" w:cs="Arial"/>
          <w:color w:val="000000"/>
          <w:sz w:val="21"/>
          <w:szCs w:val="21"/>
        </w:rPr>
        <w:t xml:space="preserve">, Y., Y. Inui, K. Takahashi, and U. Matsuoka (2009), Development of highly accurate global polygonal drainage basin data,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F., E. Dutra, F. </w:t>
      </w:r>
      <w:proofErr w:type="spellStart"/>
      <w:r>
        <w:rPr>
          <w:rFonts w:ascii="Arial" w:eastAsia="Arial" w:hAnsi="Arial" w:cs="Arial"/>
          <w:color w:val="000000"/>
          <w:sz w:val="21"/>
          <w:szCs w:val="21"/>
        </w:rPr>
        <w:t>Wetterhall</w:t>
      </w:r>
      <w:proofErr w:type="spellEnd"/>
      <w:r>
        <w:rPr>
          <w:rFonts w:ascii="Arial" w:eastAsia="Arial" w:hAnsi="Arial" w:cs="Arial"/>
          <w:color w:val="000000"/>
          <w:sz w:val="21"/>
          <w:szCs w:val="21"/>
        </w:rPr>
        <w:t xml:space="preserve">, and H. L. </w:t>
      </w:r>
      <w:proofErr w:type="spellStart"/>
      <w:r>
        <w:rPr>
          <w:rFonts w:ascii="Arial" w:eastAsia="Arial" w:hAnsi="Arial" w:cs="Arial"/>
          <w:color w:val="000000"/>
          <w:sz w:val="21"/>
          <w:szCs w:val="21"/>
        </w:rPr>
        <w:t>Cloke</w:t>
      </w:r>
      <w:proofErr w:type="spellEnd"/>
      <w:r>
        <w:rPr>
          <w:rFonts w:ascii="Arial" w:eastAsia="Arial" w:hAnsi="Arial" w:cs="Arial"/>
          <w:color w:val="000000"/>
          <w:sz w:val="21"/>
          <w:szCs w:val="21"/>
        </w:rPr>
        <w:t xml:space="preserve"> (2012) Deriving global flood hazard maps of fluvial floods through a physical model cascade,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Oki., and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(2009), Deriving a global river network map and its sub-grid topographic characteristics from a fine-resolution flow direction map,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H. Kim, and T. Oki (2011), A physically-based description of floodplain inundation dynamics in a global river routing model.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H. Lee,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E. Dutra,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 xml:space="preserve">dynamics simulated by a global river model: A case study in the Amazon River,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and T. Oki (2012b), Adjustment of a spaceborne DEM for use in floodplain hydrodynamic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436-437, 81-91,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Sato,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Y.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and P. D. Bates (2014a), Regional ﬂ </w:t>
      </w:r>
      <w:proofErr w:type="spellStart"/>
      <w:r>
        <w:rPr>
          <w:rFonts w:ascii="Arial" w:eastAsia="Arial" w:hAnsi="Arial" w:cs="Arial"/>
          <w:color w:val="000000"/>
          <w:sz w:val="21"/>
          <w:szCs w:val="21"/>
        </w:rPr>
        <w:t>ood</w:t>
      </w:r>
      <w:proofErr w:type="spellEnd"/>
      <w:r>
        <w:rPr>
          <w:rFonts w:ascii="Arial" w:eastAsia="Arial" w:hAnsi="Arial" w:cs="Arial"/>
          <w:color w:val="000000"/>
          <w:sz w:val="21"/>
          <w:szCs w:val="21"/>
        </w:rPr>
        <w:t xml:space="preserve"> dynamics in a bifurcating mega delta simulated in a global river model,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w:t>
      </w:r>
      <w:proofErr w:type="gramStart"/>
      <w:r>
        <w:rPr>
          <w:rFonts w:ascii="Arial" w:eastAsia="Arial" w:hAnsi="Arial" w:cs="Arial"/>
          <w:color w:val="000000"/>
          <w:sz w:val="21"/>
          <w:szCs w:val="21"/>
        </w:rPr>
        <w:t>O ’</w:t>
      </w:r>
      <w:proofErr w:type="gramEnd"/>
      <w:r>
        <w:rPr>
          <w:rFonts w:ascii="Arial" w:eastAsia="Arial" w:hAnsi="Arial" w:cs="Arial"/>
          <w:color w:val="000000"/>
          <w:sz w:val="21"/>
          <w:szCs w:val="21"/>
        </w:rPr>
        <w:t xml:space="preserve"> Loughlin, M. A. Trigg, Z. F. Miller, T. M. </w:t>
      </w:r>
      <w:proofErr w:type="spellStart"/>
      <w:r>
        <w:rPr>
          <w:rFonts w:ascii="Arial" w:eastAsia="Arial" w:hAnsi="Arial" w:cs="Arial"/>
          <w:color w:val="000000"/>
          <w:sz w:val="21"/>
          <w:szCs w:val="21"/>
        </w:rPr>
        <w:t>Pavelsky</w:t>
      </w:r>
      <w:proofErr w:type="spellEnd"/>
      <w:r>
        <w:rPr>
          <w:rFonts w:ascii="Arial" w:eastAsia="Arial" w:hAnsi="Arial" w:cs="Arial"/>
          <w:color w:val="000000"/>
          <w:sz w:val="21"/>
          <w:szCs w:val="21"/>
        </w:rPr>
        <w:t xml:space="preserve">, and P. D. Bates (2014b), Development of the global width database for large rivers,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M.A. Trigg,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(2015), Development of a global ~90 m water body map using multi-temporal Landsat images, Remote Sens. Env. 171,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R. </w:t>
      </w:r>
      <w:proofErr w:type="spellStart"/>
      <w:r>
        <w:rPr>
          <w:rFonts w:ascii="Arial" w:eastAsia="Arial" w:hAnsi="Arial" w:cs="Arial"/>
          <w:color w:val="000000"/>
          <w:sz w:val="21"/>
          <w:szCs w:val="21"/>
        </w:rPr>
        <w:t>Tawatari</w:t>
      </w:r>
      <w:proofErr w:type="spellEnd"/>
      <w:r>
        <w:rPr>
          <w:rFonts w:ascii="Arial" w:eastAsia="Arial" w:hAnsi="Arial" w:cs="Arial"/>
          <w:color w:val="000000"/>
          <w:sz w:val="21"/>
          <w:szCs w:val="21"/>
        </w:rPr>
        <w:t xml:space="preserve">, T. Yamaguchi, F. O'Loughlin, J.C. Neal, C.C. Sampson,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and P.D. Bates (2017), A high accuracy map of global terrain elevations, Geophysical Research Letters, 44,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37" w:name="_Toc50476778"/>
      <w:r>
        <w:lastRenderedPageBreak/>
        <w:t>Version History</w:t>
      </w:r>
      <w:bookmarkEnd w:id="37"/>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38" w:name="_ihv636" w:colFirst="0" w:colLast="0"/>
      <w:bookmarkEnd w:id="38"/>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39" w:name="_32hioqz" w:colFirst="0" w:colLast="0"/>
      <w:bookmarkEnd w:id="39"/>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0" w:name="_1hmsyys" w:colFirst="0" w:colLast="0"/>
      <w:bookmarkEnd w:id="40"/>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3.3.1: The stabilized local inertial equation (instead of the hybrid routing). This version is used for the simulation in [Yamazaki et </w:t>
      </w:r>
      <w:proofErr w:type="gramStart"/>
      <w:r>
        <w:rPr>
          <w:rFonts w:ascii="Arial" w:eastAsia="Arial" w:hAnsi="Arial" w:cs="Arial"/>
          <w:color w:val="000000"/>
          <w:sz w:val="21"/>
          <w:szCs w:val="21"/>
        </w:rPr>
        <w:t>al ,</w:t>
      </w:r>
      <w:proofErr w:type="gramEnd"/>
      <w:r>
        <w:rPr>
          <w:rFonts w:ascii="Arial" w:eastAsia="Arial" w:hAnsi="Arial" w:cs="Arial"/>
          <w:color w:val="000000"/>
          <w:sz w:val="21"/>
          <w:szCs w:val="21"/>
        </w:rPr>
        <w:t xml:space="preserve">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8"/>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03F35" w14:textId="77777777" w:rsidR="00DE3CAD" w:rsidRDefault="00DE3CAD">
      <w:pPr>
        <w:spacing w:after="0" w:line="240" w:lineRule="auto"/>
      </w:pPr>
      <w:r>
        <w:separator/>
      </w:r>
    </w:p>
  </w:endnote>
  <w:endnote w:type="continuationSeparator" w:id="0">
    <w:p w14:paraId="30AD7A2B" w14:textId="77777777" w:rsidR="00DE3CAD" w:rsidRDefault="00DE3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8CF3C52" w:usb2="00000016" w:usb3="00000000" w:csb0="0004001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AC0B" w14:textId="77777777" w:rsidR="00E01C07" w:rsidRDefault="00E01C0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E01C07" w:rsidRDefault="00E01C0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AC172" w14:textId="77777777" w:rsidR="00DE3CAD" w:rsidRDefault="00DE3CAD">
      <w:pPr>
        <w:spacing w:after="0" w:line="240" w:lineRule="auto"/>
      </w:pPr>
      <w:r>
        <w:separator/>
      </w:r>
    </w:p>
  </w:footnote>
  <w:footnote w:type="continuationSeparator" w:id="0">
    <w:p w14:paraId="6C15699E" w14:textId="77777777" w:rsidR="00DE3CAD" w:rsidRDefault="00DE3C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818F6"/>
    <w:rsid w:val="000A5454"/>
    <w:rsid w:val="00115A91"/>
    <w:rsid w:val="001226F0"/>
    <w:rsid w:val="00122BA9"/>
    <w:rsid w:val="00127197"/>
    <w:rsid w:val="00165F3E"/>
    <w:rsid w:val="00174C38"/>
    <w:rsid w:val="00186EB7"/>
    <w:rsid w:val="00192CE7"/>
    <w:rsid w:val="001C47C6"/>
    <w:rsid w:val="0020609D"/>
    <w:rsid w:val="00213649"/>
    <w:rsid w:val="002525FE"/>
    <w:rsid w:val="00291B72"/>
    <w:rsid w:val="00296975"/>
    <w:rsid w:val="002B3DB3"/>
    <w:rsid w:val="002B7374"/>
    <w:rsid w:val="002B755D"/>
    <w:rsid w:val="002D7909"/>
    <w:rsid w:val="002E1A3C"/>
    <w:rsid w:val="003452EE"/>
    <w:rsid w:val="00345A15"/>
    <w:rsid w:val="00381949"/>
    <w:rsid w:val="00383290"/>
    <w:rsid w:val="00384976"/>
    <w:rsid w:val="003A0750"/>
    <w:rsid w:val="003A0C00"/>
    <w:rsid w:val="003B0B86"/>
    <w:rsid w:val="003B7EBA"/>
    <w:rsid w:val="003D75D1"/>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F24EE"/>
    <w:rsid w:val="00681683"/>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F2312"/>
    <w:rsid w:val="008068DA"/>
    <w:rsid w:val="008130DB"/>
    <w:rsid w:val="00813BBF"/>
    <w:rsid w:val="0082752F"/>
    <w:rsid w:val="008477DA"/>
    <w:rsid w:val="00850784"/>
    <w:rsid w:val="0087052D"/>
    <w:rsid w:val="00891EA2"/>
    <w:rsid w:val="00892D8F"/>
    <w:rsid w:val="008C0358"/>
    <w:rsid w:val="008E0518"/>
    <w:rsid w:val="0090228D"/>
    <w:rsid w:val="00954414"/>
    <w:rsid w:val="00961E52"/>
    <w:rsid w:val="00975273"/>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C3598E"/>
    <w:rsid w:val="00C3663F"/>
    <w:rsid w:val="00C42704"/>
    <w:rsid w:val="00C4389B"/>
    <w:rsid w:val="00C66A65"/>
    <w:rsid w:val="00CB07E7"/>
    <w:rsid w:val="00D1736D"/>
    <w:rsid w:val="00D643AE"/>
    <w:rsid w:val="00D72B9B"/>
    <w:rsid w:val="00D81909"/>
    <w:rsid w:val="00DA1523"/>
    <w:rsid w:val="00DB45C2"/>
    <w:rsid w:val="00DD22B5"/>
    <w:rsid w:val="00DD340B"/>
    <w:rsid w:val="00DE3CAD"/>
    <w:rsid w:val="00E01C07"/>
    <w:rsid w:val="00E0470D"/>
    <w:rsid w:val="00E06C72"/>
    <w:rsid w:val="00E23B5F"/>
    <w:rsid w:val="00E2584F"/>
    <w:rsid w:val="00E34350"/>
    <w:rsid w:val="00E53D44"/>
    <w:rsid w:val="00E82155"/>
    <w:rsid w:val="00EA398D"/>
    <w:rsid w:val="00EB160D"/>
    <w:rsid w:val="00EB330E"/>
    <w:rsid w:val="00F00752"/>
    <w:rsid w:val="00F415A8"/>
    <w:rsid w:val="00F771E8"/>
    <w:rsid w:val="00F8297D"/>
    <w:rsid w:val="00F83C51"/>
    <w:rsid w:val="00F87484"/>
    <w:rsid w:val="00F94360"/>
    <w:rsid w:val="00F95EA1"/>
    <w:rsid w:val="00F97F1F"/>
    <w:rsid w:val="00FA1252"/>
    <w:rsid w:val="00FA5D6C"/>
    <w:rsid w:val="00FA6DD0"/>
    <w:rsid w:val="00FB5C6C"/>
    <w:rsid w:val="00FC237E"/>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36</Pages>
  <Words>8407</Words>
  <Characters>47922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19</cp:revision>
  <dcterms:created xsi:type="dcterms:W3CDTF">2020-11-03T10:37:00Z</dcterms:created>
  <dcterms:modified xsi:type="dcterms:W3CDTF">2021-01-07T12:02:00Z</dcterms:modified>
</cp:coreProperties>
</file>