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1708b1d47c6cc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708b1d47c6cc.xml"/></Relationships>
</file>

<file path=word/charts/_rels/chart1708b1d47c6cc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708b534c8a18.xlsx"/></Relationships>
</file>

<file path=word/charts/chart1708b1d47c6cc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2019-06-25T13:35:50Z</dcterms:modified>
  <cp:category/>
</cp:coreProperties>
</file>