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82089634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lang w:eastAsia="de-DE"/>
                </w:rPr>
                <w:alias w:val="Firma"/>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14249" w:rsidRDefault="00DE5E21" w:rsidP="00DE5E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Agentur!</w:t>
                    </w:r>
                  </w:p>
                </w:sdtContent>
              </w:sdt>
            </w:tc>
          </w:tr>
          <w:tr w:rsidR="00014249">
            <w:sdt>
              <w:sdt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DE5E21" w:rsidP="00DE5E21">
                    <w:pPr>
                      <w:pStyle w:val="KeinLeerraum"/>
                      <w:rPr>
                        <w:rFonts w:asciiTheme="majorHAnsi" w:eastAsiaTheme="majorEastAsia" w:hAnsiTheme="majorHAnsi" w:cstheme="majorBidi"/>
                      </w:rPr>
                    </w:pPr>
                    <w:r>
                      <w:t>Erlebe die Welt der Onlineagenturen als Brettspiel – für 1 bis 4 Mitspieler</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014249" w:rsidRDefault="00F929EB">
                <w:pPr>
                  <w:pStyle w:val="KeinLeerraum"/>
                  <w:rPr>
                    <w:color w:val="4F81BD" w:themeColor="accent1"/>
                  </w:rPr>
                </w:pPr>
                <w:hyperlink r:id="rId7" w:history="1">
                  <w:r w:rsidR="00014249" w:rsidRPr="008E5AE9">
                    <w:rPr>
                      <w:rStyle w:val="Hyperlink"/>
                    </w:rPr>
                    <w:t>www.menschenwerk.net</w:t>
                  </w:r>
                </w:hyperlink>
              </w:p>
              <w:p w:rsidR="00014249" w:rsidRDefault="00014249">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9-06-18T00:00:00Z">
                    <w:dateFormat w:val="dd.MM.yyyy"/>
                    <w:lid w:val="de-DE"/>
                    <w:storeMappedDataAs w:val="dateTime"/>
                    <w:calendar w:val="gregorian"/>
                  </w:date>
                </w:sdtPr>
                <w:sdtContent>
                  <w:p w:rsidR="00014249" w:rsidRDefault="00DE5E21">
                    <w:pPr>
                      <w:pStyle w:val="KeinLeerraum"/>
                      <w:rPr>
                        <w:color w:val="4F81BD" w:themeColor="accent1"/>
                      </w:rPr>
                    </w:pPr>
                    <w:r>
                      <w:rPr>
                        <w:color w:val="4F81BD" w:themeColor="accent1"/>
                        <w:u w:val="single"/>
                      </w:rPr>
                      <w:t>18.06.2009</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5B35D0" w:rsidRDefault="00F929EB">
          <w:pPr>
            <w:pStyle w:val="Verzeichnis1"/>
            <w:tabs>
              <w:tab w:val="right" w:leader="dot" w:pos="9062"/>
            </w:tabs>
            <w:rPr>
              <w:noProof/>
            </w:rPr>
          </w:pPr>
          <w:r>
            <w:fldChar w:fldCharType="begin"/>
          </w:r>
          <w:r w:rsidR="00E328A7">
            <w:instrText xml:space="preserve"> TOC \o "1-3" \h \z \u </w:instrText>
          </w:r>
          <w:r>
            <w:fldChar w:fldCharType="separate"/>
          </w:r>
          <w:hyperlink w:anchor="_Toc233549229" w:history="1">
            <w:r w:rsidR="005B35D0" w:rsidRPr="00716606">
              <w:rPr>
                <w:rStyle w:val="Hyperlink"/>
                <w:noProof/>
              </w:rPr>
              <w:t>Vorstellung</w:t>
            </w:r>
            <w:r w:rsidR="005B35D0">
              <w:rPr>
                <w:noProof/>
                <w:webHidden/>
              </w:rPr>
              <w:tab/>
            </w:r>
            <w:r>
              <w:rPr>
                <w:noProof/>
                <w:webHidden/>
              </w:rPr>
              <w:fldChar w:fldCharType="begin"/>
            </w:r>
            <w:r w:rsidR="005B35D0">
              <w:rPr>
                <w:noProof/>
                <w:webHidden/>
              </w:rPr>
              <w:instrText xml:space="preserve"> PAGEREF _Toc233549229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0" w:history="1">
            <w:r w:rsidR="005B35D0" w:rsidRPr="00716606">
              <w:rPr>
                <w:rStyle w:val="Hyperlink"/>
                <w:noProof/>
              </w:rPr>
              <w:t>Konzept</w:t>
            </w:r>
            <w:r w:rsidR="005B35D0">
              <w:rPr>
                <w:noProof/>
                <w:webHidden/>
              </w:rPr>
              <w:tab/>
            </w:r>
            <w:r>
              <w:rPr>
                <w:noProof/>
                <w:webHidden/>
              </w:rPr>
              <w:fldChar w:fldCharType="begin"/>
            </w:r>
            <w:r w:rsidR="005B35D0">
              <w:rPr>
                <w:noProof/>
                <w:webHidden/>
              </w:rPr>
              <w:instrText xml:space="preserve"> PAGEREF _Toc233549230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1"/>
            <w:tabs>
              <w:tab w:val="right" w:leader="dot" w:pos="9062"/>
            </w:tabs>
            <w:rPr>
              <w:noProof/>
            </w:rPr>
          </w:pPr>
          <w:hyperlink w:anchor="_Toc233549231" w:history="1">
            <w:r w:rsidR="005B35D0" w:rsidRPr="00716606">
              <w:rPr>
                <w:rStyle w:val="Hyperlink"/>
                <w:noProof/>
              </w:rPr>
              <w:t>Definitionen</w:t>
            </w:r>
            <w:r w:rsidR="005B35D0">
              <w:rPr>
                <w:noProof/>
                <w:webHidden/>
              </w:rPr>
              <w:tab/>
            </w:r>
            <w:r>
              <w:rPr>
                <w:noProof/>
                <w:webHidden/>
              </w:rPr>
              <w:fldChar w:fldCharType="begin"/>
            </w:r>
            <w:r w:rsidR="005B35D0">
              <w:rPr>
                <w:noProof/>
                <w:webHidden/>
              </w:rPr>
              <w:instrText xml:space="preserve"> PAGEREF _Toc233549231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2" w:history="1">
            <w:r w:rsidR="005B35D0" w:rsidRPr="00716606">
              <w:rPr>
                <w:rStyle w:val="Hyperlink"/>
                <w:noProof/>
              </w:rPr>
              <w:t>Dienstleistungen</w:t>
            </w:r>
            <w:r w:rsidR="005B35D0">
              <w:rPr>
                <w:noProof/>
                <w:webHidden/>
              </w:rPr>
              <w:tab/>
            </w:r>
            <w:r>
              <w:rPr>
                <w:noProof/>
                <w:webHidden/>
              </w:rPr>
              <w:fldChar w:fldCharType="begin"/>
            </w:r>
            <w:r w:rsidR="005B35D0">
              <w:rPr>
                <w:noProof/>
                <w:webHidden/>
              </w:rPr>
              <w:instrText xml:space="preserve"> PAGEREF _Toc233549232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3" w:history="1">
            <w:r w:rsidR="005B35D0" w:rsidRPr="00716606">
              <w:rPr>
                <w:rStyle w:val="Hyperlink"/>
                <w:noProof/>
              </w:rPr>
              <w:t>Mitarbeiter</w:t>
            </w:r>
            <w:r w:rsidR="005B35D0">
              <w:rPr>
                <w:noProof/>
                <w:webHidden/>
              </w:rPr>
              <w:tab/>
            </w:r>
            <w:r>
              <w:rPr>
                <w:noProof/>
                <w:webHidden/>
              </w:rPr>
              <w:fldChar w:fldCharType="begin"/>
            </w:r>
            <w:r w:rsidR="005B35D0">
              <w:rPr>
                <w:noProof/>
                <w:webHidden/>
              </w:rPr>
              <w:instrText xml:space="preserve"> PAGEREF _Toc233549233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1"/>
            <w:tabs>
              <w:tab w:val="right" w:leader="dot" w:pos="9062"/>
            </w:tabs>
            <w:rPr>
              <w:noProof/>
            </w:rPr>
          </w:pPr>
          <w:hyperlink w:anchor="_Toc233549234" w:history="1">
            <w:r w:rsidR="005B35D0" w:rsidRPr="00716606">
              <w:rPr>
                <w:rStyle w:val="Hyperlink"/>
                <w:noProof/>
              </w:rPr>
              <w:t>Vorbereitung</w:t>
            </w:r>
            <w:r w:rsidR="005B35D0">
              <w:rPr>
                <w:noProof/>
                <w:webHidden/>
              </w:rPr>
              <w:tab/>
            </w:r>
            <w:r>
              <w:rPr>
                <w:noProof/>
                <w:webHidden/>
              </w:rPr>
              <w:fldChar w:fldCharType="begin"/>
            </w:r>
            <w:r w:rsidR="005B35D0">
              <w:rPr>
                <w:noProof/>
                <w:webHidden/>
              </w:rPr>
              <w:instrText xml:space="preserve"> PAGEREF _Toc233549234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5" w:history="1">
            <w:r w:rsidR="005B35D0" w:rsidRPr="00716606">
              <w:rPr>
                <w:rStyle w:val="Hyperlink"/>
                <w:noProof/>
              </w:rPr>
              <w:t>Spielkarten</w:t>
            </w:r>
            <w:r w:rsidR="005B35D0">
              <w:rPr>
                <w:noProof/>
                <w:webHidden/>
              </w:rPr>
              <w:tab/>
            </w:r>
            <w:r>
              <w:rPr>
                <w:noProof/>
                <w:webHidden/>
              </w:rPr>
              <w:fldChar w:fldCharType="begin"/>
            </w:r>
            <w:r w:rsidR="005B35D0">
              <w:rPr>
                <w:noProof/>
                <w:webHidden/>
              </w:rPr>
              <w:instrText xml:space="preserve"> PAGEREF _Toc233549235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6" w:history="1">
            <w:r w:rsidR="005B35D0" w:rsidRPr="00716606">
              <w:rPr>
                <w:rStyle w:val="Hyperlink"/>
                <w:noProof/>
              </w:rPr>
              <w:t>Startressourcen</w:t>
            </w:r>
            <w:r w:rsidR="005B35D0">
              <w:rPr>
                <w:noProof/>
                <w:webHidden/>
              </w:rPr>
              <w:tab/>
            </w:r>
            <w:r>
              <w:rPr>
                <w:noProof/>
                <w:webHidden/>
              </w:rPr>
              <w:fldChar w:fldCharType="begin"/>
            </w:r>
            <w:r w:rsidR="005B35D0">
              <w:rPr>
                <w:noProof/>
                <w:webHidden/>
              </w:rPr>
              <w:instrText xml:space="preserve"> PAGEREF _Toc233549236 \h </w:instrText>
            </w:r>
            <w:r>
              <w:rPr>
                <w:noProof/>
                <w:webHidden/>
              </w:rPr>
            </w:r>
            <w:r>
              <w:rPr>
                <w:noProof/>
                <w:webHidden/>
              </w:rPr>
              <w:fldChar w:fldCharType="separate"/>
            </w:r>
            <w:r w:rsidR="005B35D0">
              <w:rPr>
                <w:noProof/>
                <w:webHidden/>
              </w:rPr>
              <w:t>3</w:t>
            </w:r>
            <w:r>
              <w:rPr>
                <w:noProof/>
                <w:webHidden/>
              </w:rPr>
              <w:fldChar w:fldCharType="end"/>
            </w:r>
          </w:hyperlink>
        </w:p>
        <w:p w:rsidR="005B35D0" w:rsidRDefault="00F929EB">
          <w:pPr>
            <w:pStyle w:val="Verzeichnis2"/>
            <w:tabs>
              <w:tab w:val="right" w:leader="dot" w:pos="9062"/>
            </w:tabs>
            <w:rPr>
              <w:noProof/>
            </w:rPr>
          </w:pPr>
          <w:hyperlink w:anchor="_Toc233549237" w:history="1">
            <w:r w:rsidR="005B35D0" w:rsidRPr="00716606">
              <w:rPr>
                <w:rStyle w:val="Hyperlink"/>
                <w:noProof/>
              </w:rPr>
              <w:t>Der Pool</w:t>
            </w:r>
            <w:r w:rsidR="005B35D0">
              <w:rPr>
                <w:noProof/>
                <w:webHidden/>
              </w:rPr>
              <w:tab/>
            </w:r>
            <w:r>
              <w:rPr>
                <w:noProof/>
                <w:webHidden/>
              </w:rPr>
              <w:fldChar w:fldCharType="begin"/>
            </w:r>
            <w:r w:rsidR="005B35D0">
              <w:rPr>
                <w:noProof/>
                <w:webHidden/>
              </w:rPr>
              <w:instrText xml:space="preserve"> PAGEREF _Toc233549237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2"/>
            <w:tabs>
              <w:tab w:val="right" w:leader="dot" w:pos="9062"/>
            </w:tabs>
            <w:rPr>
              <w:noProof/>
            </w:rPr>
          </w:pPr>
          <w:hyperlink w:anchor="_Toc233549238" w:history="1">
            <w:r w:rsidR="005B35D0" w:rsidRPr="00716606">
              <w:rPr>
                <w:rStyle w:val="Hyperlink"/>
                <w:noProof/>
              </w:rPr>
              <w:t>Los geht’s</w:t>
            </w:r>
            <w:r w:rsidR="005B35D0">
              <w:rPr>
                <w:noProof/>
                <w:webHidden/>
              </w:rPr>
              <w:tab/>
            </w:r>
            <w:r>
              <w:rPr>
                <w:noProof/>
                <w:webHidden/>
              </w:rPr>
              <w:fldChar w:fldCharType="begin"/>
            </w:r>
            <w:r w:rsidR="005B35D0">
              <w:rPr>
                <w:noProof/>
                <w:webHidden/>
              </w:rPr>
              <w:instrText xml:space="preserve"> PAGEREF _Toc233549238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1"/>
            <w:tabs>
              <w:tab w:val="right" w:leader="dot" w:pos="9062"/>
            </w:tabs>
            <w:rPr>
              <w:noProof/>
            </w:rPr>
          </w:pPr>
          <w:hyperlink w:anchor="_Toc233549239" w:history="1">
            <w:r w:rsidR="005B35D0" w:rsidRPr="00716606">
              <w:rPr>
                <w:rStyle w:val="Hyperlink"/>
                <w:noProof/>
              </w:rPr>
              <w:t>Spielen</w:t>
            </w:r>
            <w:r w:rsidR="005B35D0">
              <w:rPr>
                <w:noProof/>
                <w:webHidden/>
              </w:rPr>
              <w:tab/>
            </w:r>
            <w:r>
              <w:rPr>
                <w:noProof/>
                <w:webHidden/>
              </w:rPr>
              <w:fldChar w:fldCharType="begin"/>
            </w:r>
            <w:r w:rsidR="005B35D0">
              <w:rPr>
                <w:noProof/>
                <w:webHidden/>
              </w:rPr>
              <w:instrText xml:space="preserve"> PAGEREF _Toc233549239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2"/>
            <w:tabs>
              <w:tab w:val="right" w:leader="dot" w:pos="9062"/>
            </w:tabs>
            <w:rPr>
              <w:noProof/>
            </w:rPr>
          </w:pPr>
          <w:hyperlink w:anchor="_Toc233549240" w:history="1">
            <w:r w:rsidR="005B35D0" w:rsidRPr="00716606">
              <w:rPr>
                <w:rStyle w:val="Hyperlink"/>
                <w:noProof/>
              </w:rPr>
              <w:t>Spielzug</w:t>
            </w:r>
            <w:r w:rsidR="005B35D0">
              <w:rPr>
                <w:noProof/>
                <w:webHidden/>
              </w:rPr>
              <w:tab/>
            </w:r>
            <w:r>
              <w:rPr>
                <w:noProof/>
                <w:webHidden/>
              </w:rPr>
              <w:fldChar w:fldCharType="begin"/>
            </w:r>
            <w:r w:rsidR="005B35D0">
              <w:rPr>
                <w:noProof/>
                <w:webHidden/>
              </w:rPr>
              <w:instrText xml:space="preserve"> PAGEREF _Toc233549240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2"/>
            <w:tabs>
              <w:tab w:val="right" w:leader="dot" w:pos="9062"/>
            </w:tabs>
            <w:rPr>
              <w:noProof/>
            </w:rPr>
          </w:pPr>
          <w:hyperlink w:anchor="_Toc233549241" w:history="1">
            <w:r w:rsidR="005B35D0" w:rsidRPr="00716606">
              <w:rPr>
                <w:rStyle w:val="Hyperlink"/>
                <w:noProof/>
              </w:rPr>
              <w:t>Spielfelder</w:t>
            </w:r>
            <w:r w:rsidR="005B35D0">
              <w:rPr>
                <w:noProof/>
                <w:webHidden/>
              </w:rPr>
              <w:tab/>
            </w:r>
            <w:r>
              <w:rPr>
                <w:noProof/>
                <w:webHidden/>
              </w:rPr>
              <w:fldChar w:fldCharType="begin"/>
            </w:r>
            <w:r w:rsidR="005B35D0">
              <w:rPr>
                <w:noProof/>
                <w:webHidden/>
              </w:rPr>
              <w:instrText xml:space="preserve"> PAGEREF _Toc233549241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3"/>
            <w:tabs>
              <w:tab w:val="right" w:leader="dot" w:pos="9062"/>
            </w:tabs>
            <w:rPr>
              <w:noProof/>
            </w:rPr>
          </w:pPr>
          <w:hyperlink w:anchor="_Toc233549242" w:history="1">
            <w:r w:rsidR="005B35D0" w:rsidRPr="00716606">
              <w:rPr>
                <w:rStyle w:val="Hyperlink"/>
                <w:noProof/>
              </w:rPr>
              <w:t>Firmenfelder</w:t>
            </w:r>
            <w:r w:rsidR="005B35D0">
              <w:rPr>
                <w:noProof/>
                <w:webHidden/>
              </w:rPr>
              <w:tab/>
            </w:r>
            <w:r>
              <w:rPr>
                <w:noProof/>
                <w:webHidden/>
              </w:rPr>
              <w:fldChar w:fldCharType="begin"/>
            </w:r>
            <w:r w:rsidR="005B35D0">
              <w:rPr>
                <w:noProof/>
                <w:webHidden/>
              </w:rPr>
              <w:instrText xml:space="preserve"> PAGEREF _Toc233549242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3"/>
            <w:tabs>
              <w:tab w:val="right" w:leader="dot" w:pos="9062"/>
            </w:tabs>
            <w:rPr>
              <w:noProof/>
            </w:rPr>
          </w:pPr>
          <w:hyperlink w:anchor="_Toc233549243" w:history="1">
            <w:r w:rsidR="005B35D0" w:rsidRPr="00716606">
              <w:rPr>
                <w:rStyle w:val="Hyperlink"/>
                <w:noProof/>
              </w:rPr>
              <w:t>Pitch!-Felder</w:t>
            </w:r>
            <w:r w:rsidR="005B35D0">
              <w:rPr>
                <w:noProof/>
                <w:webHidden/>
              </w:rPr>
              <w:tab/>
            </w:r>
            <w:r>
              <w:rPr>
                <w:noProof/>
                <w:webHidden/>
              </w:rPr>
              <w:fldChar w:fldCharType="begin"/>
            </w:r>
            <w:r w:rsidR="005B35D0">
              <w:rPr>
                <w:noProof/>
                <w:webHidden/>
              </w:rPr>
              <w:instrText xml:space="preserve"> PAGEREF _Toc233549243 \h </w:instrText>
            </w:r>
            <w:r>
              <w:rPr>
                <w:noProof/>
                <w:webHidden/>
              </w:rPr>
            </w:r>
            <w:r>
              <w:rPr>
                <w:noProof/>
                <w:webHidden/>
              </w:rPr>
              <w:fldChar w:fldCharType="separate"/>
            </w:r>
            <w:r w:rsidR="005B35D0">
              <w:rPr>
                <w:noProof/>
                <w:webHidden/>
              </w:rPr>
              <w:t>4</w:t>
            </w:r>
            <w:r>
              <w:rPr>
                <w:noProof/>
                <w:webHidden/>
              </w:rPr>
              <w:fldChar w:fldCharType="end"/>
            </w:r>
          </w:hyperlink>
        </w:p>
        <w:p w:rsidR="005B35D0" w:rsidRDefault="00F929EB">
          <w:pPr>
            <w:pStyle w:val="Verzeichnis3"/>
            <w:tabs>
              <w:tab w:val="right" w:leader="dot" w:pos="9062"/>
            </w:tabs>
            <w:rPr>
              <w:noProof/>
            </w:rPr>
          </w:pPr>
          <w:hyperlink w:anchor="_Toc233549244" w:history="1">
            <w:r w:rsidR="005B35D0" w:rsidRPr="00716606">
              <w:rPr>
                <w:rStyle w:val="Hyperlink"/>
                <w:noProof/>
              </w:rPr>
              <w:t>Jobmarkt</w:t>
            </w:r>
            <w:r w:rsidR="005B35D0">
              <w:rPr>
                <w:noProof/>
                <w:webHidden/>
              </w:rPr>
              <w:tab/>
            </w:r>
            <w:r>
              <w:rPr>
                <w:noProof/>
                <w:webHidden/>
              </w:rPr>
              <w:fldChar w:fldCharType="begin"/>
            </w:r>
            <w:r w:rsidR="005B35D0">
              <w:rPr>
                <w:noProof/>
                <w:webHidden/>
              </w:rPr>
              <w:instrText xml:space="preserve"> PAGEREF _Toc233549244 \h </w:instrText>
            </w:r>
            <w:r>
              <w:rPr>
                <w:noProof/>
                <w:webHidden/>
              </w:rPr>
            </w:r>
            <w:r>
              <w:rPr>
                <w:noProof/>
                <w:webHidden/>
              </w:rPr>
              <w:fldChar w:fldCharType="separate"/>
            </w:r>
            <w:r w:rsidR="005B35D0">
              <w:rPr>
                <w:noProof/>
                <w:webHidden/>
              </w:rPr>
              <w:t>5</w:t>
            </w:r>
            <w:r>
              <w:rPr>
                <w:noProof/>
                <w:webHidden/>
              </w:rPr>
              <w:fldChar w:fldCharType="end"/>
            </w:r>
          </w:hyperlink>
        </w:p>
        <w:p w:rsidR="005B35D0" w:rsidRDefault="00F929EB">
          <w:pPr>
            <w:pStyle w:val="Verzeichnis3"/>
            <w:tabs>
              <w:tab w:val="right" w:leader="dot" w:pos="9062"/>
            </w:tabs>
            <w:rPr>
              <w:noProof/>
            </w:rPr>
          </w:pPr>
          <w:hyperlink w:anchor="_Toc233549245" w:history="1">
            <w:r w:rsidR="005B35D0" w:rsidRPr="00716606">
              <w:rPr>
                <w:rStyle w:val="Hyperlink"/>
                <w:noProof/>
              </w:rPr>
              <w:t>Networking-Feld</w:t>
            </w:r>
            <w:r w:rsidR="005B35D0">
              <w:rPr>
                <w:noProof/>
                <w:webHidden/>
              </w:rPr>
              <w:tab/>
            </w:r>
            <w:r>
              <w:rPr>
                <w:noProof/>
                <w:webHidden/>
              </w:rPr>
              <w:fldChar w:fldCharType="begin"/>
            </w:r>
            <w:r w:rsidR="005B35D0">
              <w:rPr>
                <w:noProof/>
                <w:webHidden/>
              </w:rPr>
              <w:instrText xml:space="preserve"> PAGEREF _Toc233549245 \h </w:instrText>
            </w:r>
            <w:r>
              <w:rPr>
                <w:noProof/>
                <w:webHidden/>
              </w:rPr>
            </w:r>
            <w:r>
              <w:rPr>
                <w:noProof/>
                <w:webHidden/>
              </w:rPr>
              <w:fldChar w:fldCharType="separate"/>
            </w:r>
            <w:r w:rsidR="005B35D0">
              <w:rPr>
                <w:noProof/>
                <w:webHidden/>
              </w:rPr>
              <w:t>5</w:t>
            </w:r>
            <w:r>
              <w:rPr>
                <w:noProof/>
                <w:webHidden/>
              </w:rPr>
              <w:fldChar w:fldCharType="end"/>
            </w:r>
          </w:hyperlink>
        </w:p>
        <w:p w:rsidR="005B35D0" w:rsidRDefault="00F929EB">
          <w:pPr>
            <w:pStyle w:val="Verzeichnis3"/>
            <w:tabs>
              <w:tab w:val="right" w:leader="dot" w:pos="9062"/>
            </w:tabs>
            <w:rPr>
              <w:noProof/>
            </w:rPr>
          </w:pPr>
          <w:hyperlink w:anchor="_Toc233549246" w:history="1">
            <w:r w:rsidR="005B35D0" w:rsidRPr="00716606">
              <w:rPr>
                <w:rStyle w:val="Hyperlink"/>
                <w:noProof/>
              </w:rPr>
              <w:t>Startfeld</w:t>
            </w:r>
            <w:r w:rsidR="005B35D0">
              <w:rPr>
                <w:noProof/>
                <w:webHidden/>
              </w:rPr>
              <w:tab/>
            </w:r>
            <w:r>
              <w:rPr>
                <w:noProof/>
                <w:webHidden/>
              </w:rPr>
              <w:fldChar w:fldCharType="begin"/>
            </w:r>
            <w:r w:rsidR="005B35D0">
              <w:rPr>
                <w:noProof/>
                <w:webHidden/>
              </w:rPr>
              <w:instrText xml:space="preserve"> PAGEREF _Toc233549246 \h </w:instrText>
            </w:r>
            <w:r>
              <w:rPr>
                <w:noProof/>
                <w:webHidden/>
              </w:rPr>
            </w:r>
            <w:r>
              <w:rPr>
                <w:noProof/>
                <w:webHidden/>
              </w:rPr>
              <w:fldChar w:fldCharType="separate"/>
            </w:r>
            <w:r w:rsidR="005B35D0">
              <w:rPr>
                <w:noProof/>
                <w:webHidden/>
              </w:rPr>
              <w:t>5</w:t>
            </w:r>
            <w:r>
              <w:rPr>
                <w:noProof/>
                <w:webHidden/>
              </w:rPr>
              <w:fldChar w:fldCharType="end"/>
            </w:r>
          </w:hyperlink>
        </w:p>
        <w:p w:rsidR="005B35D0" w:rsidRDefault="00F929EB">
          <w:pPr>
            <w:pStyle w:val="Verzeichnis3"/>
            <w:tabs>
              <w:tab w:val="right" w:leader="dot" w:pos="9062"/>
            </w:tabs>
            <w:rPr>
              <w:noProof/>
            </w:rPr>
          </w:pPr>
          <w:hyperlink w:anchor="_Toc233549247" w:history="1">
            <w:r w:rsidR="005B35D0" w:rsidRPr="00716606">
              <w:rPr>
                <w:rStyle w:val="Hyperlink"/>
                <w:noProof/>
              </w:rPr>
              <w:t>Ereignisfelder</w:t>
            </w:r>
            <w:r w:rsidR="005B35D0">
              <w:rPr>
                <w:noProof/>
                <w:webHidden/>
              </w:rPr>
              <w:tab/>
            </w:r>
            <w:r>
              <w:rPr>
                <w:noProof/>
                <w:webHidden/>
              </w:rPr>
              <w:fldChar w:fldCharType="begin"/>
            </w:r>
            <w:r w:rsidR="005B35D0">
              <w:rPr>
                <w:noProof/>
                <w:webHidden/>
              </w:rPr>
              <w:instrText xml:space="preserve"> PAGEREF _Toc233549247 \h </w:instrText>
            </w:r>
            <w:r>
              <w:rPr>
                <w:noProof/>
                <w:webHidden/>
              </w:rPr>
            </w:r>
            <w:r>
              <w:rPr>
                <w:noProof/>
                <w:webHidden/>
              </w:rPr>
              <w:fldChar w:fldCharType="separate"/>
            </w:r>
            <w:r w:rsidR="005B35D0">
              <w:rPr>
                <w:noProof/>
                <w:webHidden/>
              </w:rPr>
              <w:t>5</w:t>
            </w:r>
            <w:r>
              <w:rPr>
                <w:noProof/>
                <w:webHidden/>
              </w:rPr>
              <w:fldChar w:fldCharType="end"/>
            </w:r>
          </w:hyperlink>
        </w:p>
        <w:p w:rsidR="005B35D0" w:rsidRDefault="00F929EB">
          <w:pPr>
            <w:pStyle w:val="Verzeichnis3"/>
            <w:tabs>
              <w:tab w:val="right" w:leader="dot" w:pos="9062"/>
            </w:tabs>
            <w:rPr>
              <w:noProof/>
            </w:rPr>
          </w:pPr>
          <w:hyperlink w:anchor="_Toc233549248" w:history="1">
            <w:r w:rsidR="005B35D0" w:rsidRPr="00716606">
              <w:rPr>
                <w:rStyle w:val="Hyperlink"/>
                <w:noProof/>
              </w:rPr>
              <w:t>Award-Felder</w:t>
            </w:r>
            <w:r w:rsidR="005B35D0">
              <w:rPr>
                <w:noProof/>
                <w:webHidden/>
              </w:rPr>
              <w:tab/>
            </w:r>
            <w:r>
              <w:rPr>
                <w:noProof/>
                <w:webHidden/>
              </w:rPr>
              <w:fldChar w:fldCharType="begin"/>
            </w:r>
            <w:r w:rsidR="005B35D0">
              <w:rPr>
                <w:noProof/>
                <w:webHidden/>
              </w:rPr>
              <w:instrText xml:space="preserve"> PAGEREF _Toc233549248 \h </w:instrText>
            </w:r>
            <w:r>
              <w:rPr>
                <w:noProof/>
                <w:webHidden/>
              </w:rPr>
            </w:r>
            <w:r>
              <w:rPr>
                <w:noProof/>
                <w:webHidden/>
              </w:rPr>
              <w:fldChar w:fldCharType="separate"/>
            </w:r>
            <w:r w:rsidR="005B35D0">
              <w:rPr>
                <w:noProof/>
                <w:webHidden/>
              </w:rPr>
              <w:t>5</w:t>
            </w:r>
            <w:r>
              <w:rPr>
                <w:noProof/>
                <w:webHidden/>
              </w:rPr>
              <w:fldChar w:fldCharType="end"/>
            </w:r>
          </w:hyperlink>
        </w:p>
        <w:p w:rsidR="00E328A7" w:rsidRDefault="00F929EB">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233549229"/>
      <w:r>
        <w:lastRenderedPageBreak/>
        <w:t>Vorstellung</w:t>
      </w:r>
      <w:bookmarkEnd w:id="0"/>
    </w:p>
    <w:p w:rsidR="00643811" w:rsidRPr="00643811" w:rsidRDefault="00532B10" w:rsidP="00643811">
      <w:pPr>
        <w:pStyle w:val="berschrift2"/>
      </w:pPr>
      <w:bookmarkStart w:id="1" w:name="_Toc233549230"/>
      <w:r>
        <w:t>K</w:t>
      </w:r>
      <w:r w:rsidR="00643811">
        <w:t>onzept</w:t>
      </w:r>
      <w:bookmarkEnd w:id="1"/>
    </w:p>
    <w:p w:rsidR="005C6792" w:rsidRDefault="0037178B" w:rsidP="005C6792">
      <w:r>
        <w:rPr>
          <w:i/>
        </w:rPr>
        <w:t>„</w:t>
      </w:r>
      <w:r w:rsidR="00DE5E21" w:rsidRPr="00DE5E21">
        <w:rPr>
          <w:i/>
        </w:rPr>
        <w:t>Agentur!</w:t>
      </w:r>
      <w:r>
        <w:rPr>
          <w:i/>
        </w:rPr>
        <w:t>“</w:t>
      </w:r>
      <w:r>
        <w:t xml:space="preserve"> i</w:t>
      </w:r>
      <w:r w:rsidR="00DE5E21">
        <w:t xml:space="preserve">st ein Brettspiel, welches die Welt der Onlineagenturen </w:t>
      </w:r>
      <w:r w:rsidR="007B515E">
        <w:t>abbildet</w:t>
      </w:r>
      <w:r w:rsidR="00DE5E21">
        <w:t xml:space="preserve">. Die Spieler </w:t>
      </w:r>
      <w:r>
        <w:t>agieren</w:t>
      </w:r>
      <w:r w:rsidR="00DE5E21">
        <w:t xml:space="preserve"> als Chef einer Onlineagentur und versuchen Kunden und Aufträge zu gewinnen, um sich an die Spitze der Agenturlandschaft zu </w:t>
      </w:r>
      <w:r w:rsidR="007B515E">
        <w:t>setzen</w:t>
      </w:r>
      <w:r w:rsidR="00DE5E21">
        <w:t>.</w:t>
      </w:r>
    </w:p>
    <w:p w:rsidR="002B2EA0" w:rsidRDefault="002B2EA0" w:rsidP="002B2EA0">
      <w:pPr>
        <w:pStyle w:val="berschrift1"/>
      </w:pPr>
      <w:bookmarkStart w:id="2" w:name="_Toc233549231"/>
      <w:r>
        <w:t>Definitionen</w:t>
      </w:r>
      <w:bookmarkEnd w:id="2"/>
    </w:p>
    <w:p w:rsidR="002B2EA0" w:rsidRDefault="002B2EA0" w:rsidP="005C6792">
      <w:r w:rsidRPr="007B515E">
        <w:rPr>
          <w:b/>
        </w:rPr>
        <w:t>Spielrunde</w:t>
      </w:r>
      <w:r>
        <w:t>: Eine Runde auf dem Brett. Endet</w:t>
      </w:r>
      <w:r w:rsidR="007B515E">
        <w:t xml:space="preserve"> bzw. beginnt</w:t>
      </w:r>
      <w:r>
        <w:t>, wenn der Spieler das Startfeld überschreitet.</w:t>
      </w:r>
    </w:p>
    <w:p w:rsidR="002B2EA0" w:rsidRDefault="002B2EA0" w:rsidP="005C6792">
      <w:r w:rsidRPr="007B515E">
        <w:rPr>
          <w:b/>
        </w:rPr>
        <w:t>Spielzug</w:t>
      </w:r>
      <w:r>
        <w:t>: Ein Spielzug eines Spielers. Beginnt mit seinem Würfelwurf, endet mit dem Weiterreichen der Würfel.</w:t>
      </w:r>
    </w:p>
    <w:p w:rsidR="007B515E" w:rsidRDefault="007B515E" w:rsidP="007B515E">
      <w:pPr>
        <w:pStyle w:val="berschrift2"/>
      </w:pPr>
      <w:bookmarkStart w:id="3" w:name="_Toc233549232"/>
      <w:r>
        <w:t>Dienstleistungen</w:t>
      </w:r>
      <w:bookmarkEnd w:id="3"/>
    </w:p>
    <w:p w:rsidR="007B515E" w:rsidRDefault="007B515E" w:rsidP="000C1C9D">
      <w:r>
        <w:t>Eine Agentur kann 4 Arten von Dienstleistungen anbieten:</w:t>
      </w:r>
    </w:p>
    <w:p w:rsidR="007B515E" w:rsidRPr="002B1559" w:rsidRDefault="007B515E" w:rsidP="000C1C9D">
      <w:pPr>
        <w:pStyle w:val="Listenabsatz"/>
        <w:numPr>
          <w:ilvl w:val="0"/>
          <w:numId w:val="9"/>
        </w:numPr>
        <w:rPr>
          <w:highlight w:val="yellow"/>
        </w:rPr>
      </w:pPr>
      <w:r w:rsidRPr="002B1559">
        <w:rPr>
          <w:highlight w:val="yellow"/>
        </w:rPr>
        <w:t>Konzept</w:t>
      </w:r>
    </w:p>
    <w:p w:rsidR="007B515E" w:rsidRPr="002B1559" w:rsidRDefault="007B515E" w:rsidP="000C1C9D">
      <w:pPr>
        <w:pStyle w:val="Listenabsatz"/>
        <w:numPr>
          <w:ilvl w:val="0"/>
          <w:numId w:val="9"/>
        </w:numPr>
        <w:rPr>
          <w:highlight w:val="yellow"/>
        </w:rPr>
      </w:pPr>
      <w:r w:rsidRPr="002B1559">
        <w:rPr>
          <w:highlight w:val="yellow"/>
        </w:rPr>
        <w:t>Design</w:t>
      </w:r>
    </w:p>
    <w:p w:rsidR="007B515E" w:rsidRPr="002B1559" w:rsidRDefault="007B515E" w:rsidP="000C1C9D">
      <w:pPr>
        <w:pStyle w:val="Listenabsatz"/>
        <w:numPr>
          <w:ilvl w:val="0"/>
          <w:numId w:val="9"/>
        </w:numPr>
        <w:rPr>
          <w:highlight w:val="yellow"/>
        </w:rPr>
      </w:pPr>
      <w:r w:rsidRPr="002B1559">
        <w:rPr>
          <w:highlight w:val="yellow"/>
        </w:rPr>
        <w:t>Technik</w:t>
      </w:r>
    </w:p>
    <w:p w:rsidR="007B515E" w:rsidRPr="002B1559" w:rsidRDefault="007B515E" w:rsidP="000C1C9D">
      <w:pPr>
        <w:pStyle w:val="Listenabsatz"/>
        <w:numPr>
          <w:ilvl w:val="0"/>
          <w:numId w:val="9"/>
        </w:numPr>
        <w:rPr>
          <w:highlight w:val="yellow"/>
        </w:rPr>
      </w:pPr>
      <w:r w:rsidRPr="002B1559">
        <w:rPr>
          <w:highlight w:val="yellow"/>
        </w:rPr>
        <w:t>Service</w:t>
      </w:r>
    </w:p>
    <w:p w:rsidR="007B515E" w:rsidRDefault="007B515E" w:rsidP="000C1C9D">
      <w:pPr>
        <w:pStyle w:val="berschrift2"/>
      </w:pPr>
      <w:bookmarkStart w:id="4" w:name="_Toc233549233"/>
      <w:r>
        <w:t>Mitarbeiter</w:t>
      </w:r>
      <w:bookmarkEnd w:id="4"/>
    </w:p>
    <w:p w:rsidR="007B515E" w:rsidRDefault="007B515E" w:rsidP="007B515E">
      <w:pPr>
        <w:pStyle w:val="Listenabsatz"/>
        <w:numPr>
          <w:ilvl w:val="0"/>
          <w:numId w:val="8"/>
        </w:numPr>
      </w:pPr>
      <w:r>
        <w:t>Mitarbeiter haben Fähigkeitspunkte in den Kategorien.</w:t>
      </w:r>
    </w:p>
    <w:p w:rsidR="007B515E" w:rsidRDefault="007B515E" w:rsidP="007B515E">
      <w:pPr>
        <w:pStyle w:val="Listenabsatz"/>
        <w:numPr>
          <w:ilvl w:val="0"/>
          <w:numId w:val="8"/>
        </w:numPr>
      </w:pPr>
      <w:r>
        <w:t>Mitarbeiter kosten Geld pro Runde auf dem Spielbrett.</w:t>
      </w:r>
    </w:p>
    <w:p w:rsidR="007B515E" w:rsidRDefault="007B515E" w:rsidP="007B515E">
      <w:pPr>
        <w:pStyle w:val="Listenabsatz"/>
        <w:numPr>
          <w:ilvl w:val="0"/>
          <w:numId w:val="8"/>
        </w:numPr>
      </w:pPr>
      <w:r>
        <w:t>Müssen bezahlt werden am Anfang einer Brettrunde für die folgende Runde.</w:t>
      </w:r>
    </w:p>
    <w:p w:rsidR="007B515E" w:rsidRDefault="007B515E" w:rsidP="007B515E">
      <w:pPr>
        <w:pStyle w:val="Listenabsatz"/>
        <w:numPr>
          <w:ilvl w:val="0"/>
          <w:numId w:val="8"/>
        </w:numPr>
      </w:pPr>
      <w:r>
        <w:t>Wenn sie nicht bezahlt werden, wandern sie zurück in den Job-Pool (unter den Stapel).</w:t>
      </w:r>
    </w:p>
    <w:p w:rsidR="007B515E" w:rsidRDefault="007B515E" w:rsidP="007B515E">
      <w:pPr>
        <w:pStyle w:val="Listenabsatz"/>
        <w:numPr>
          <w:ilvl w:val="0"/>
          <w:numId w:val="8"/>
        </w:numPr>
      </w:pPr>
      <w:r>
        <w:t>Wenn ein Mitarbeiter in einem Projekt nicht mehr bezahlt werden kann, ist das Projekt verloren.</w:t>
      </w:r>
    </w:p>
    <w:p w:rsidR="00DE5E21" w:rsidRDefault="007B515E" w:rsidP="00DE5E21">
      <w:pPr>
        <w:pStyle w:val="berschrift1"/>
      </w:pPr>
      <w:bookmarkStart w:id="5" w:name="_Toc233549234"/>
      <w:r>
        <w:t>Vorbereitung</w:t>
      </w:r>
      <w:bookmarkEnd w:id="5"/>
    </w:p>
    <w:p w:rsidR="002B2EA0" w:rsidRDefault="002B2EA0" w:rsidP="002B2EA0">
      <w:pPr>
        <w:pStyle w:val="berschrift2"/>
      </w:pPr>
      <w:bookmarkStart w:id="6" w:name="_Toc233549235"/>
      <w:r>
        <w:t>Spielkarten</w:t>
      </w:r>
      <w:bookmarkEnd w:id="6"/>
    </w:p>
    <w:p w:rsidR="002B2EA0" w:rsidRDefault="002B2EA0" w:rsidP="000C1C9D">
      <w:r>
        <w:t>Es gibt 3 Stapel mit Karten:</w:t>
      </w:r>
    </w:p>
    <w:p w:rsidR="002B2EA0" w:rsidRDefault="002B2EA0" w:rsidP="000C1C9D">
      <w:pPr>
        <w:pStyle w:val="Listenabsatz"/>
        <w:numPr>
          <w:ilvl w:val="0"/>
          <w:numId w:val="10"/>
        </w:numPr>
      </w:pPr>
      <w:r>
        <w:t>Mitarbeiterkarten</w:t>
      </w:r>
    </w:p>
    <w:p w:rsidR="002B2EA0" w:rsidRDefault="002B2EA0" w:rsidP="000C1C9D">
      <w:pPr>
        <w:pStyle w:val="Listenabsatz"/>
        <w:numPr>
          <w:ilvl w:val="0"/>
          <w:numId w:val="10"/>
        </w:numPr>
      </w:pPr>
      <w:r>
        <w:t>Projektkarten</w:t>
      </w:r>
    </w:p>
    <w:p w:rsidR="002B2EA0" w:rsidRDefault="002B2EA0" w:rsidP="000C1C9D">
      <w:pPr>
        <w:pStyle w:val="Listenabsatz"/>
        <w:numPr>
          <w:ilvl w:val="0"/>
          <w:numId w:val="10"/>
        </w:numPr>
      </w:pPr>
      <w:r>
        <w:t>Ereigniskarten</w:t>
      </w:r>
    </w:p>
    <w:p w:rsidR="002B2EA0" w:rsidRDefault="000C1C9D" w:rsidP="000C1C9D">
      <w:r>
        <w:t>Die Kartenstapel w</w:t>
      </w:r>
      <w:r w:rsidR="002B2EA0">
        <w:t>erden zu Beginn</w:t>
      </w:r>
      <w:r>
        <w:t xml:space="preserve"> des Spiels</w:t>
      </w:r>
      <w:r w:rsidR="002B2EA0">
        <w:t xml:space="preserve"> gemischt und auf dem Spielfeld positioniert.</w:t>
      </w:r>
    </w:p>
    <w:p w:rsidR="007B515E" w:rsidRDefault="007B515E" w:rsidP="007B515E">
      <w:pPr>
        <w:pStyle w:val="berschrift2"/>
        <w:tabs>
          <w:tab w:val="left" w:pos="3015"/>
        </w:tabs>
      </w:pPr>
      <w:bookmarkStart w:id="7" w:name="_Toc233549236"/>
      <w:r>
        <w:t>Startressourcen</w:t>
      </w:r>
      <w:bookmarkEnd w:id="7"/>
    </w:p>
    <w:p w:rsidR="007B515E" w:rsidRDefault="007B515E" w:rsidP="007B515E">
      <w:r>
        <w:t>Jeder Spieler erhält zu Beginn des Spiels:</w:t>
      </w:r>
    </w:p>
    <w:p w:rsidR="007B515E" w:rsidRDefault="000C1C9D" w:rsidP="007B515E">
      <w:pPr>
        <w:pStyle w:val="Listenabsatz"/>
        <w:numPr>
          <w:ilvl w:val="0"/>
          <w:numId w:val="10"/>
        </w:numPr>
      </w:pPr>
      <w:r>
        <w:t xml:space="preserve">Ein </w:t>
      </w:r>
      <w:r w:rsidR="007B515E">
        <w:t>Spielstein in seiner Firmenfarbe</w:t>
      </w:r>
    </w:p>
    <w:p w:rsidR="007B515E" w:rsidRPr="002B1559" w:rsidRDefault="007B515E" w:rsidP="007B515E">
      <w:pPr>
        <w:pStyle w:val="Listenabsatz"/>
        <w:numPr>
          <w:ilvl w:val="0"/>
          <w:numId w:val="10"/>
        </w:numPr>
        <w:rPr>
          <w:highlight w:val="yellow"/>
        </w:rPr>
      </w:pPr>
      <w:r w:rsidRPr="002B1559">
        <w:rPr>
          <w:highlight w:val="yellow"/>
        </w:rPr>
        <w:t>10.000€</w:t>
      </w:r>
    </w:p>
    <w:p w:rsidR="007B515E" w:rsidRPr="002B1559" w:rsidRDefault="007B515E" w:rsidP="007B515E">
      <w:pPr>
        <w:pStyle w:val="Listenabsatz"/>
        <w:numPr>
          <w:ilvl w:val="0"/>
          <w:numId w:val="10"/>
        </w:numPr>
        <w:rPr>
          <w:highlight w:val="yellow"/>
        </w:rPr>
      </w:pPr>
      <w:r w:rsidRPr="002B1559">
        <w:rPr>
          <w:highlight w:val="yellow"/>
        </w:rPr>
        <w:t>10 Visitenkarten</w:t>
      </w:r>
      <w:r w:rsidR="000C1C9D" w:rsidRPr="002B1559">
        <w:rPr>
          <w:highlight w:val="yellow"/>
        </w:rPr>
        <w:t xml:space="preserve"> in seiner Firmenfarbe</w:t>
      </w:r>
    </w:p>
    <w:p w:rsidR="007B515E" w:rsidRDefault="002204C1" w:rsidP="007B515E">
      <w:pPr>
        <w:pStyle w:val="Listenabsatz"/>
        <w:numPr>
          <w:ilvl w:val="0"/>
          <w:numId w:val="10"/>
        </w:numPr>
      </w:pPr>
      <w:r>
        <w:lastRenderedPageBreak/>
        <w:t>2</w:t>
      </w:r>
      <w:r w:rsidR="000930C9">
        <w:t xml:space="preserve"> Gründerkarten</w:t>
      </w:r>
    </w:p>
    <w:p w:rsidR="000930C9" w:rsidRDefault="000930C9" w:rsidP="000930C9">
      <w:pPr>
        <w:pStyle w:val="berschrift2"/>
      </w:pPr>
      <w:r>
        <w:t>Gründerkarten</w:t>
      </w:r>
    </w:p>
    <w:p w:rsidR="000930C9" w:rsidRDefault="000930C9" w:rsidP="000930C9">
      <w:r>
        <w:t>Es gibt insgesamt 8 Gründerkarten. Diese enthalten je 2 Mitarbeiter der 4 Typen, alle mit Fähigkeit 2. Die Gründer kosten jeweils 2000€ Gehalt.</w:t>
      </w:r>
    </w:p>
    <w:p w:rsidR="00705DCE" w:rsidRDefault="00705DCE" w:rsidP="00705DCE">
      <w:pPr>
        <w:pStyle w:val="berschrift2"/>
      </w:pPr>
      <w:bookmarkStart w:id="8" w:name="_Toc233549237"/>
      <w:r>
        <w:t>Der Pool</w:t>
      </w:r>
      <w:bookmarkEnd w:id="8"/>
    </w:p>
    <w:p w:rsidR="00705DCE" w:rsidRDefault="00705DCE" w:rsidP="00705DCE">
      <w:r>
        <w:t>Der Pool ist ein Geldpool, in den alle Agenturen einzahlen.</w:t>
      </w:r>
    </w:p>
    <w:p w:rsidR="002B1559" w:rsidRDefault="002B1559" w:rsidP="002B1559">
      <w:pPr>
        <w:pStyle w:val="berschrift2"/>
      </w:pPr>
      <w:bookmarkStart w:id="9" w:name="_Toc233549238"/>
      <w:r>
        <w:t>Los geht’s</w:t>
      </w:r>
      <w:bookmarkEnd w:id="9"/>
    </w:p>
    <w:p w:rsidR="00705DCE" w:rsidRDefault="002B1559" w:rsidP="00705DCE">
      <w:r>
        <w:t>Alle Spieler stellen ihre Spielsteine auf dem Startfeld auf und würfeln reihum. Derjenige mit der höchsten Augenzahl beginnt.</w:t>
      </w:r>
    </w:p>
    <w:p w:rsidR="007B515E" w:rsidRDefault="007B515E" w:rsidP="007B515E">
      <w:pPr>
        <w:pStyle w:val="berschrift1"/>
      </w:pPr>
      <w:bookmarkStart w:id="10" w:name="_Toc233549239"/>
      <w:r>
        <w:t>Spielen</w:t>
      </w:r>
      <w:bookmarkEnd w:id="10"/>
    </w:p>
    <w:p w:rsidR="007B515E" w:rsidRDefault="007B515E" w:rsidP="007B515E">
      <w:pPr>
        <w:pStyle w:val="berschrift2"/>
      </w:pPr>
      <w:bookmarkStart w:id="11" w:name="_Toc233549240"/>
      <w:r>
        <w:t>Spielzug</w:t>
      </w:r>
      <w:bookmarkEnd w:id="11"/>
    </w:p>
    <w:p w:rsidR="00E96399" w:rsidRDefault="00E96399" w:rsidP="00E96399">
      <w:r>
        <w:t>Der Spieler an der Reihe würfelt mit 2 sechsseitigen Würfeln. Daraufhin rückt er auf dem Spielbrett im Uhrzeigersinn die gewürfelte Augenzahl an Felder weiter.</w:t>
      </w:r>
    </w:p>
    <w:p w:rsidR="00E96399" w:rsidRDefault="00E96399" w:rsidP="00E96399">
      <w:r>
        <w:t>Auf dem Feld kann er entsprechende Aktionen durchführen.</w:t>
      </w:r>
    </w:p>
    <w:p w:rsidR="007B515E" w:rsidRPr="007B515E" w:rsidRDefault="00E96399" w:rsidP="00E96399">
      <w:r>
        <w:t>Der Spieler beendet die Spielrunde durch weiterreichen der Würfel.</w:t>
      </w:r>
    </w:p>
    <w:p w:rsidR="007B515E" w:rsidRDefault="007B515E" w:rsidP="00DE5E21">
      <w:pPr>
        <w:pStyle w:val="berschrift2"/>
      </w:pPr>
      <w:bookmarkStart w:id="12" w:name="_Toc233549241"/>
      <w:r>
        <w:t>Spielfelder</w:t>
      </w:r>
      <w:bookmarkEnd w:id="12"/>
    </w:p>
    <w:p w:rsidR="00242C00" w:rsidRDefault="00242C00" w:rsidP="00242C00">
      <w:pPr>
        <w:pStyle w:val="berschrift3"/>
      </w:pPr>
      <w:bookmarkStart w:id="13" w:name="_Toc233549242"/>
      <w:r>
        <w:t>Firmenfelder</w:t>
      </w:r>
      <w:bookmarkEnd w:id="13"/>
    </w:p>
    <w:p w:rsidR="00242C00" w:rsidRDefault="00242C00" w:rsidP="00242C00">
      <w:r>
        <w:t>Firmenfelder repräsentieren kleine, mittelständige und große Firmen. Jede Firma stellt eine Anzahl von laufenden Jobs zur Verfügung, repräsentiert durch die Slots auf dem Feld.</w:t>
      </w:r>
    </w:p>
    <w:p w:rsidR="00242C00" w:rsidRDefault="00242C00" w:rsidP="00242C00">
      <w:r>
        <w:t xml:space="preserve">Ein Spieler, der auf einem Feld mit einem freien Slot landet, kann den Slot mit einer Visitenkarte </w:t>
      </w:r>
      <w:r w:rsidR="002B1559">
        <w:t xml:space="preserve">aus seinem Bestand </w:t>
      </w:r>
      <w:r>
        <w:t>belegen.</w:t>
      </w:r>
    </w:p>
    <w:p w:rsidR="002B1559" w:rsidRDefault="002B1559" w:rsidP="00242C00">
      <w:r>
        <w:t>Landet der Spieler auf einem Firmenfeld, auf dem er einen Slot mit einer Visitenkarte markiert hat, bekommt er den entsprechenden Wert des Slots ausgezahlt, sofern er über mindestens einen freien Mitarbeiter verfügt.</w:t>
      </w:r>
    </w:p>
    <w:p w:rsidR="00DE5E21" w:rsidRDefault="007B515E" w:rsidP="007B515E">
      <w:pPr>
        <w:pStyle w:val="berschrift3"/>
      </w:pPr>
      <w:bookmarkStart w:id="14" w:name="_Toc233549243"/>
      <w:r>
        <w:t>Pitch!</w:t>
      </w:r>
      <w:r w:rsidR="00242C00">
        <w:t>-Felder</w:t>
      </w:r>
      <w:bookmarkEnd w:id="14"/>
    </w:p>
    <w:p w:rsidR="007B515E" w:rsidRDefault="007B515E" w:rsidP="007B515E">
      <w:r>
        <w:t>Landet ein Spieler auf einem „</w:t>
      </w:r>
      <w:r w:rsidRPr="007B515E">
        <w:rPr>
          <w:i/>
        </w:rPr>
        <w:t>Pitch!</w:t>
      </w:r>
      <w:r>
        <w:rPr>
          <w:i/>
        </w:rPr>
        <w:t>“</w:t>
      </w:r>
      <w:r>
        <w:t>-Feld landet, zieht er von dem Stapel mit den Projektkarten die oberste und deckt sie für alle sichtbar auf. An einem Pitch können sich alle Mitspieler (sofern auf der Karte nicht anders angegeben) beteiligen.</w:t>
      </w:r>
    </w:p>
    <w:p w:rsidR="000C1C9D" w:rsidRDefault="007B515E" w:rsidP="007B515E">
      <w:r>
        <w:t xml:space="preserve">Auf der Projektkarte sind die jeweiligen Anforderungen des Kunden an </w:t>
      </w:r>
      <w:r w:rsidR="000C1C9D">
        <w:t>gewünschten D</w:t>
      </w:r>
      <w:r>
        <w:t xml:space="preserve">ienstleistungen angegeben. Beispielsweise </w:t>
      </w:r>
      <w:r w:rsidRPr="000C1C9D">
        <w:rPr>
          <w:i/>
        </w:rPr>
        <w:t>Service</w:t>
      </w:r>
      <w:r>
        <w:t xml:space="preserve"> und </w:t>
      </w:r>
      <w:r w:rsidRPr="000C1C9D">
        <w:rPr>
          <w:i/>
        </w:rPr>
        <w:t>Design</w:t>
      </w:r>
      <w:r>
        <w:t xml:space="preserve">. Alle Spieler </w:t>
      </w:r>
      <w:r w:rsidR="00EE6CA1">
        <w:t xml:space="preserve">können </w:t>
      </w:r>
      <w:r>
        <w:t xml:space="preserve">nun mit ihren </w:t>
      </w:r>
      <w:r w:rsidR="00EE6CA1">
        <w:t>freien</w:t>
      </w:r>
      <w:r>
        <w:t xml:space="preserve"> Mitarbeitern </w:t>
      </w:r>
      <w:r w:rsidR="00EE6CA1">
        <w:t>bei dem Pitch mitbieten.</w:t>
      </w:r>
      <w:r w:rsidR="000C1C9D">
        <w:t xml:space="preserve"> Dazu legen sie die eingesetzten Mitarbeiter offen vor sich. Die Fähigkeitspunkte </w:t>
      </w:r>
      <w:r w:rsidR="00CB6F28">
        <w:t>aller eingesetzten</w:t>
      </w:r>
      <w:r w:rsidR="000C1C9D">
        <w:t xml:space="preserve"> Mitarbeiter in den geforderten Dienstleistungen werden dabei addiert. Der Spieler,</w:t>
      </w:r>
      <w:r w:rsidR="00CB6F28">
        <w:t xml:space="preserve"> </w:t>
      </w:r>
      <w:r w:rsidR="000C1C9D">
        <w:t>dessen eingesetzte Mitarbeiter die meisten Punkte erreichen</w:t>
      </w:r>
      <w:r w:rsidR="00CB6F28">
        <w:t>,</w:t>
      </w:r>
      <w:r w:rsidR="000C1C9D">
        <w:t xml:space="preserve"> gewinnt den Pitch.</w:t>
      </w:r>
    </w:p>
    <w:p w:rsidR="00CB6F28" w:rsidRDefault="00CB6F28" w:rsidP="002B2EA0">
      <w:r>
        <w:lastRenderedPageBreak/>
        <w:t>Nachdem der Pitch gewonnen wurde, werden die eingesetzten Mitarbeiter dem gewonnenen Projekt zugeordnet und können nicht mehr eingesetzt werden, bis das Projekt beendet wurde.</w:t>
      </w:r>
    </w:p>
    <w:p w:rsidR="002B2EA0" w:rsidRDefault="00CB6F28" w:rsidP="002B2EA0">
      <w:r>
        <w:t>Ein Projekt dauert die angegebene Anzahl von Spielzügen eines Spielers. Dabei oblie</w:t>
      </w:r>
      <w:r w:rsidR="00242C00">
        <w:t>gt es der Verantwortung</w:t>
      </w:r>
      <w:r>
        <w:t xml:space="preserve"> </w:t>
      </w:r>
      <w:r w:rsidR="00242C00">
        <w:t xml:space="preserve">des Spielers </w:t>
      </w:r>
      <w:r>
        <w:t xml:space="preserve">sich den Status des Projekts zu merken. </w:t>
      </w:r>
    </w:p>
    <w:p w:rsidR="008621E7" w:rsidRDefault="008621E7" w:rsidP="008621E7">
      <w:pPr>
        <w:pStyle w:val="berschrift3"/>
      </w:pPr>
      <w:bookmarkStart w:id="15" w:name="_Toc233549244"/>
      <w:r>
        <w:t>Jobmarkt</w:t>
      </w:r>
      <w:bookmarkEnd w:id="15"/>
    </w:p>
    <w:p w:rsidR="008621E7" w:rsidRDefault="008621E7" w:rsidP="002B2EA0">
      <w:r>
        <w:t>Landet ein Spieler auf einem Jobmarkt-Feld, darf er eine Karte von dem Mitarbeiter-Stapel ziehen. Der gezogene Mitarbeiter kann gegen</w:t>
      </w:r>
      <w:r w:rsidR="00855E09">
        <w:t xml:space="preserve"> die auf der Karte angegebene Ablösesumme eingestellt werden. Das erste Gehalt des Mitarbeiters wird mit überschreiten des Start-Felds fällig.</w:t>
      </w:r>
    </w:p>
    <w:p w:rsidR="002B1559" w:rsidRDefault="002B1559" w:rsidP="008621E7">
      <w:pPr>
        <w:pStyle w:val="berschrift3"/>
      </w:pPr>
      <w:bookmarkStart w:id="16" w:name="_Toc233549245"/>
      <w:r>
        <w:t>Networking-Feld</w:t>
      </w:r>
      <w:bookmarkEnd w:id="16"/>
    </w:p>
    <w:p w:rsidR="002B1559" w:rsidRPr="002B1559" w:rsidRDefault="002B1559" w:rsidP="002B1559">
      <w:r>
        <w:t xml:space="preserve">Das Networking-Feld repräsentiert eine Networking-Veranstaltung. Der Spieler knüpft neue Kontakte und erhält </w:t>
      </w:r>
      <w:r w:rsidRPr="002B1559">
        <w:rPr>
          <w:highlight w:val="yellow"/>
        </w:rPr>
        <w:t>3 weitere Visitenkarten</w:t>
      </w:r>
      <w:r>
        <w:t>.</w:t>
      </w:r>
    </w:p>
    <w:p w:rsidR="008621E7" w:rsidRDefault="008621E7" w:rsidP="008621E7">
      <w:pPr>
        <w:pStyle w:val="berschrift3"/>
      </w:pPr>
      <w:bookmarkStart w:id="17" w:name="_Toc233549246"/>
      <w:r>
        <w:t>Startfeld</w:t>
      </w:r>
      <w:bookmarkEnd w:id="17"/>
    </w:p>
    <w:p w:rsidR="008621E7" w:rsidRDefault="002B1559" w:rsidP="002B2EA0">
      <w:r>
        <w:t>Das Startfeld markiert das Ende eines Monats für den Spieler. Sobald er auf dem Startfeld landet oder es mit einem Zug überschreitet muss er das Gehalt seiner Mitarbeiter bezahlen. Die entsprechende Gehaltsforderung des Mitarbeiters steht auf seiner Mitarbeiterkarte.</w:t>
      </w:r>
    </w:p>
    <w:p w:rsidR="002B1559" w:rsidRDefault="002B1559" w:rsidP="002B2EA0">
      <w:r>
        <w:t>Kann oder will der Spieler das Gehalt eines Mitarbeiters nicht bezahlen kann er den Mitarbeiter entlassen. Seine Karte wird unten wieder auf den Mitarbeiterstapel gelegt.</w:t>
      </w:r>
    </w:p>
    <w:p w:rsidR="002B1559" w:rsidRDefault="00E96399" w:rsidP="002B2EA0">
      <w:r>
        <w:t>Wenn der Spieler einen Mitarbeiter entlässt, welcher gerade aktiv an einem Projekt arbeitet, muss er ihn mit einem oder mehreren Mitarbeitern mit mindestens der Selben Anzahl Fähigkeitspunkten ersetzen.</w:t>
      </w:r>
    </w:p>
    <w:p w:rsidR="00E96399" w:rsidRDefault="00E96399" w:rsidP="00E96399">
      <w:pPr>
        <w:pStyle w:val="berschrift3"/>
      </w:pPr>
      <w:bookmarkStart w:id="18" w:name="_Toc233549247"/>
      <w:r>
        <w:t>Ereignisfelder</w:t>
      </w:r>
      <w:bookmarkEnd w:id="18"/>
    </w:p>
    <w:p w:rsidR="00E96399" w:rsidRDefault="00E96399" w:rsidP="002B2EA0">
      <w:r>
        <w:t xml:space="preserve">Landet der Spieler auf einem Ereignisfeld </w:t>
      </w:r>
      <w:r w:rsidR="007976F7">
        <w:t>muss</w:t>
      </w:r>
      <w:r>
        <w:t xml:space="preserve"> er eine Ereigniskarte ziehen.</w:t>
      </w:r>
    </w:p>
    <w:p w:rsidR="00E96399" w:rsidRDefault="00E96399" w:rsidP="00E96399">
      <w:pPr>
        <w:pStyle w:val="berschrift3"/>
      </w:pPr>
      <w:bookmarkStart w:id="19" w:name="_Toc233549248"/>
      <w:r>
        <w:t>Award-Felder</w:t>
      </w:r>
      <w:bookmarkEnd w:id="19"/>
    </w:p>
    <w:p w:rsidR="007976F7" w:rsidRDefault="007976F7" w:rsidP="002B2EA0">
      <w:r>
        <w:t>Wenn ein Spieler auf ein Award-Feld kommt, können alle Spieler abgeschlossene Pitch-Projekte als Award-Projekte einreichen.</w:t>
      </w:r>
    </w:p>
    <w:p w:rsidR="00E96399" w:rsidRDefault="007976F7" w:rsidP="002B2EA0">
      <w:r>
        <w:t>Die Spieler legen die eingereichten Projektkarten nebeneinander vor sich hin.  Der Spieler würfelt mit einem oder, wenn mehr als 6 Projekte eingereicht werden, mit mehreren Würfeln. Das Projekt mit der Würfelzahl gewinnt den Award.</w:t>
      </w:r>
    </w:p>
    <w:p w:rsidR="007976F7" w:rsidRDefault="007976F7" w:rsidP="002B2EA0">
      <w:r w:rsidRPr="007976F7">
        <w:rPr>
          <w:highlight w:val="cyan"/>
        </w:rPr>
        <w:t>(Zahlen auf der Pitch-Karte?)</w:t>
      </w:r>
    </w:p>
    <w:p w:rsidR="00705DCE" w:rsidRDefault="00705DCE" w:rsidP="002B2EA0">
      <w:r>
        <w:t>Mit jedem gewonnenen Pitch geht das Geld in dem Pool an den Gewinner.</w:t>
      </w:r>
    </w:p>
    <w:p w:rsidR="00705DCE" w:rsidRPr="005C6792" w:rsidRDefault="00705DCE" w:rsidP="002B2EA0"/>
    <w:sectPr w:rsidR="00705DCE"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BB6BAD"/>
    <w:multiLevelType w:val="hybridMultilevel"/>
    <w:tmpl w:val="A568EF80"/>
    <w:lvl w:ilvl="0" w:tplc="44C2288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295340"/>
    <w:multiLevelType w:val="hybridMultilevel"/>
    <w:tmpl w:val="D56E9144"/>
    <w:lvl w:ilvl="0" w:tplc="23E211D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1477E5"/>
    <w:multiLevelType w:val="hybridMultilevel"/>
    <w:tmpl w:val="2F506D94"/>
    <w:lvl w:ilvl="0" w:tplc="2D10234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19642A"/>
    <w:multiLevelType w:val="hybridMultilevel"/>
    <w:tmpl w:val="E392F7E8"/>
    <w:lvl w:ilvl="0" w:tplc="CF86E89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2"/>
  </w:num>
  <w:num w:numId="6">
    <w:abstractNumId w:val="9"/>
  </w:num>
  <w:num w:numId="7">
    <w:abstractNumId w:val="7"/>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930C9"/>
    <w:rsid w:val="000C1C9D"/>
    <w:rsid w:val="000C49A2"/>
    <w:rsid w:val="002204C1"/>
    <w:rsid w:val="00242C00"/>
    <w:rsid w:val="00251E40"/>
    <w:rsid w:val="002B1559"/>
    <w:rsid w:val="002B2EA0"/>
    <w:rsid w:val="002C2FEE"/>
    <w:rsid w:val="002D1095"/>
    <w:rsid w:val="00343BBA"/>
    <w:rsid w:val="0037178B"/>
    <w:rsid w:val="00380C62"/>
    <w:rsid w:val="0038692E"/>
    <w:rsid w:val="003B20C6"/>
    <w:rsid w:val="003B60AC"/>
    <w:rsid w:val="003E0501"/>
    <w:rsid w:val="00461B47"/>
    <w:rsid w:val="004D0283"/>
    <w:rsid w:val="004F6660"/>
    <w:rsid w:val="00532B10"/>
    <w:rsid w:val="005B35D0"/>
    <w:rsid w:val="005C6792"/>
    <w:rsid w:val="00643811"/>
    <w:rsid w:val="0065784C"/>
    <w:rsid w:val="00657E1C"/>
    <w:rsid w:val="006F2616"/>
    <w:rsid w:val="00705DCE"/>
    <w:rsid w:val="00711F4B"/>
    <w:rsid w:val="007976F7"/>
    <w:rsid w:val="007A6035"/>
    <w:rsid w:val="007B515E"/>
    <w:rsid w:val="00855E09"/>
    <w:rsid w:val="008621E7"/>
    <w:rsid w:val="00870F14"/>
    <w:rsid w:val="008A20EE"/>
    <w:rsid w:val="008A7034"/>
    <w:rsid w:val="008E3352"/>
    <w:rsid w:val="00901797"/>
    <w:rsid w:val="0097059D"/>
    <w:rsid w:val="009F71DD"/>
    <w:rsid w:val="009F763F"/>
    <w:rsid w:val="00A0661E"/>
    <w:rsid w:val="00A06F5A"/>
    <w:rsid w:val="00AA2081"/>
    <w:rsid w:val="00AC0C8B"/>
    <w:rsid w:val="00BC54BA"/>
    <w:rsid w:val="00C22FC1"/>
    <w:rsid w:val="00C22FF1"/>
    <w:rsid w:val="00C564B6"/>
    <w:rsid w:val="00CA4D0A"/>
    <w:rsid w:val="00CB6F28"/>
    <w:rsid w:val="00D502BF"/>
    <w:rsid w:val="00DD1334"/>
    <w:rsid w:val="00DE5E21"/>
    <w:rsid w:val="00E328A7"/>
    <w:rsid w:val="00E96399"/>
    <w:rsid w:val="00EB486B"/>
    <w:rsid w:val="00EC3986"/>
    <w:rsid w:val="00ED002B"/>
    <w:rsid w:val="00EE6CA1"/>
    <w:rsid w:val="00F2533B"/>
    <w:rsid w:val="00F929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E5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 w:type="character" w:customStyle="1" w:styleId="berschrift3Zchn">
    <w:name w:val="Überschrift 3 Zchn"/>
    <w:basedOn w:val="Absatz-Standardschriftart"/>
    <w:link w:val="berschrift3"/>
    <w:uiPriority w:val="9"/>
    <w:rsid w:val="00DE5E2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0C1C9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enschenwerk.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9B62D-9742-4851-BBEE-2FCAAA77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6038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Agentur!</vt:lpstr>
    </vt:vector>
  </TitlesOfParts>
  <Company>Menschenwerk</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Agentur!</dc:title>
  <dc:subject>Erlebe die Welt der Onlineagenturen als Brettspiel – für 1 bis 4 Mitspieler</dc:subject>
  <dc:creator>Dir</dc:creator>
  <cp:keywords/>
  <dc:description/>
  <cp:lastModifiedBy>Dirk</cp:lastModifiedBy>
  <cp:revision>50</cp:revision>
  <dcterms:created xsi:type="dcterms:W3CDTF">2008-04-16T21:08:00Z</dcterms:created>
  <dcterms:modified xsi:type="dcterms:W3CDTF">2009-06-26T20:17:00Z</dcterms:modified>
</cp:coreProperties>
</file>