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02288C" w14:textId="77777777" w:rsidR="008E5C27" w:rsidRDefault="008E5C27">
      <w:pPr>
        <w:pBdr>
          <w:top w:val="nil"/>
          <w:left w:val="nil"/>
          <w:bottom w:val="nil"/>
          <w:right w:val="nil"/>
          <w:between w:val="nil"/>
        </w:pBdr>
        <w:spacing w:after="480"/>
        <w:jc w:val="center"/>
        <w:rPr>
          <w:rFonts w:ascii="Arial" w:eastAsia="Arial" w:hAnsi="Arial" w:cs="Arial"/>
          <w:color w:val="000000"/>
          <w:sz w:val="22"/>
          <w:szCs w:val="22"/>
        </w:rPr>
      </w:pPr>
    </w:p>
    <w:p w14:paraId="6FDA8130" w14:textId="77777777" w:rsidR="008E5C27" w:rsidRDefault="00000000">
      <w:pPr>
        <w:pBdr>
          <w:top w:val="nil"/>
          <w:left w:val="nil"/>
          <w:bottom w:val="nil"/>
          <w:right w:val="nil"/>
          <w:between w:val="nil"/>
        </w:pBdr>
        <w:spacing w:after="160"/>
        <w:jc w:val="center"/>
        <w:rPr>
          <w:b/>
          <w:bCs/>
          <w:sz w:val="32"/>
          <w:szCs w:val="32"/>
        </w:rPr>
      </w:pPr>
      <w:r>
        <w:rPr>
          <w:b/>
          <w:bCs/>
          <w:sz w:val="32"/>
          <w:szCs w:val="32"/>
        </w:rPr>
        <w:t>DRAWEB | RESEARCH AND COMPARATIVE ANALYSIS</w:t>
      </w:r>
    </w:p>
    <w:p w14:paraId="2C9AF1B8" w14:textId="77777777" w:rsidR="008E5C27" w:rsidRDefault="00000000">
      <w:pPr>
        <w:pBdr>
          <w:top w:val="nil"/>
          <w:left w:val="nil"/>
          <w:bottom w:val="nil"/>
          <w:right w:val="nil"/>
          <w:between w:val="nil"/>
        </w:pBdr>
        <w:spacing w:after="120"/>
        <w:jc w:val="center"/>
        <w:rPr>
          <w:b/>
          <w:bCs/>
        </w:rPr>
      </w:pPr>
      <w:r>
        <w:rPr>
          <w:b/>
          <w:bCs/>
        </w:rPr>
        <w:t>Diploma Project: Development of a Visual Web Application Design and Code Generation System Based on Artificial Intelligence</w:t>
      </w:r>
    </w:p>
    <w:p w14:paraId="4F37ED3E" w14:textId="32CE6E6C" w:rsidR="008E5C27" w:rsidRDefault="00000000">
      <w:pPr>
        <w:pBdr>
          <w:top w:val="nil"/>
          <w:left w:val="nil"/>
          <w:bottom w:val="nil"/>
          <w:right w:val="nil"/>
          <w:between w:val="nil"/>
        </w:pBdr>
        <w:spacing w:after="280"/>
        <w:jc w:val="center"/>
        <w:rPr>
          <w:sz w:val="24"/>
          <w:szCs w:val="24"/>
        </w:rPr>
      </w:pPr>
      <w:r>
        <w:rPr>
          <w:sz w:val="24"/>
          <w:szCs w:val="24"/>
        </w:rPr>
        <w:t xml:space="preserve">AITU Diploma Project Documentation • Sections 3, 4 and 5 • </w:t>
      </w:r>
      <w:r w:rsidR="004E4DB3" w:rsidRPr="004E4DB3">
        <w:rPr>
          <w:sz w:val="24"/>
          <w:szCs w:val="24"/>
          <w:lang w:val="en-US"/>
        </w:rPr>
        <w:t>20</w:t>
      </w:r>
      <w:r>
        <w:rPr>
          <w:sz w:val="24"/>
          <w:szCs w:val="24"/>
        </w:rPr>
        <w:t xml:space="preserve"> October 2026</w:t>
      </w:r>
    </w:p>
    <w:p w14:paraId="2F9555B7" w14:textId="77777777" w:rsidR="008E5C27" w:rsidRDefault="00000000">
      <w:pPr>
        <w:pBdr>
          <w:top w:val="nil"/>
          <w:left w:val="nil"/>
          <w:bottom w:val="nil"/>
          <w:right w:val="nil"/>
          <w:between w:val="nil"/>
        </w:pBdr>
        <w:jc w:val="center"/>
        <w:rPr>
          <w:i/>
          <w:iCs/>
          <w:sz w:val="22"/>
          <w:szCs w:val="22"/>
        </w:rPr>
      </w:pPr>
      <w:r>
        <w:rPr>
          <w:i/>
          <w:iCs/>
          <w:sz w:val="22"/>
          <w:szCs w:val="22"/>
        </w:rPr>
        <w:t>Prepared using the project description provided by the team. Research references and product documentation are attributed below. All technology selections are provisional until approved and tested.</w:t>
      </w:r>
    </w:p>
    <w:p w14:paraId="0F06206E" w14:textId="77777777" w:rsidR="008E5C27" w:rsidRDefault="00000000">
      <w:pPr>
        <w:pStyle w:val="1"/>
        <w:keepNext/>
        <w:spacing w:before="0" w:after="240"/>
      </w:pPr>
      <w:r>
        <w:t>3. Literature Review</w:t>
      </w:r>
    </w:p>
    <w:p w14:paraId="7916D25B" w14:textId="77777777" w:rsidR="008E5C27" w:rsidRDefault="00000000">
      <w:pPr>
        <w:pStyle w:val="2"/>
        <w:keepNext/>
        <w:spacing w:before="0"/>
      </w:pPr>
      <w:r>
        <w:t>3.1. Scope and Research Questions</w:t>
      </w:r>
    </w:p>
    <w:p w14:paraId="7B90E850" w14:textId="77777777" w:rsidR="008E5C27" w:rsidRDefault="00000000">
      <w:pPr>
        <w:pBdr>
          <w:top w:val="nil"/>
          <w:left w:val="nil"/>
          <w:bottom w:val="nil"/>
          <w:right w:val="nil"/>
          <w:between w:val="nil"/>
        </w:pBdr>
        <w:spacing w:after="240"/>
        <w:ind w:firstLine="708"/>
        <w:jc w:val="both"/>
      </w:pPr>
      <w:r>
        <w:t>The literature review investigates: (RQ1) how graphical user interfaces can be translated into web code; (RQ2) how visual fidelity and functional correctness can be evaluated; and (RQ3) how iterative AI feedback and code-level verification can improve reliability. The proposed draWeb system combines a drawing canvas, drag-and-drop blocks, asset uploads, text-based refinement, preview, and export of frontend and selected backend code. These are intended capabilities, not yet verified implementation results.</w:t>
      </w:r>
    </w:p>
    <w:p w14:paraId="012D3DA0" w14:textId="77777777" w:rsidR="008E5C27" w:rsidRDefault="00000000">
      <w:pPr>
        <w:pStyle w:val="2"/>
        <w:keepNext/>
        <w:spacing w:before="0"/>
      </w:pPr>
      <w:r>
        <w:t>3.2. Critical Synthesis</w:t>
      </w:r>
    </w:p>
    <w:p w14:paraId="3FA1E0A4" w14:textId="77777777" w:rsidR="008E5C27" w:rsidRDefault="00000000">
      <w:pPr>
        <w:pBdr>
          <w:top w:val="nil"/>
          <w:left w:val="nil"/>
          <w:bottom w:val="nil"/>
          <w:right w:val="nil"/>
          <w:between w:val="nil"/>
        </w:pBdr>
        <w:ind w:firstLine="708"/>
        <w:jc w:val="both"/>
      </w:pPr>
      <w:r>
        <w:t>Earlier screenshot-to-code research demonstrated the feasibility of mapping interface images to markup [S1], but did not establish reliable full-stack functionality. A more recent real-world benchmark [S2] reveals weaknesses in visual element recall and layout reconstruction. Larger-scale evaluation work [S3] emphasizes layout and style consistency. Thus, visual resemblance must be tested separately from working application behavior.</w:t>
      </w:r>
    </w:p>
    <w:p w14:paraId="4033D24A" w14:textId="77777777" w:rsidR="008E5C27" w:rsidRDefault="00000000">
      <w:pPr>
        <w:pBdr>
          <w:top w:val="nil"/>
          <w:left w:val="nil"/>
          <w:bottom w:val="nil"/>
          <w:right w:val="nil"/>
          <w:between w:val="nil"/>
        </w:pBdr>
        <w:ind w:firstLine="708"/>
        <w:jc w:val="both"/>
      </w:pPr>
      <w:r>
        <w:t xml:space="preserve">Software engineering benchmarks [S4–S6] demonstrate that generated code </w:t>
      </w:r>
      <w:r>
        <w:lastRenderedPageBreak/>
        <w:t>cannot be judged solely by its plausibility: tests, reproducible execution and realistic tasks are necessary. Iterative refinement research [S7–S8] motivates draWeb’s planned chat-based change cycle, although findings from general reasoning tasks should not be treated as proof of improvement on web projects.</w:t>
      </w:r>
    </w:p>
    <w:p w14:paraId="1F17369A" w14:textId="77777777" w:rsidR="008E5C27" w:rsidRDefault="00000000">
      <w:pPr>
        <w:pBdr>
          <w:top w:val="nil"/>
          <w:left w:val="nil"/>
          <w:bottom w:val="nil"/>
          <w:right w:val="nil"/>
          <w:between w:val="nil"/>
        </w:pBdr>
        <w:spacing w:after="240"/>
        <w:ind w:firstLine="708"/>
        <w:jc w:val="both"/>
      </w:pPr>
      <w:r>
        <w:t>Research gap and project positioning: an integrated, beginner-friendly workflow in which a user draws or composes a layout, requests limited supported functionality, previews generated output, edits it conversationally, and exports inspectable frontend/backend source. This is a proposed combination and workflow emphasis, not a claim that competitors lack visual editing, AI generation or backend support.</w:t>
      </w:r>
    </w:p>
    <w:p w14:paraId="589683FE" w14:textId="77777777" w:rsidR="008E5C27" w:rsidRDefault="00000000">
      <w:pPr>
        <w:pStyle w:val="2"/>
        <w:keepNext/>
        <w:spacing w:before="0" w:after="200"/>
      </w:pPr>
      <w:r>
        <w:t>3.3. Structured Analysis of Eight Verified Scholarly Research Works</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5C27" w14:paraId="6F1BCEAE" w14:textId="77777777">
        <w:trPr>
          <w:tblHeader/>
        </w:trPr>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1527D25"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ID / Reference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497AE0F"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Approach / Findings</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9FD696F"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Critical Limitation</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9C2CE6C"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Relevance to draWeb</w:t>
            </w:r>
          </w:p>
          <w:p w14:paraId="1175CBE5" w14:textId="77777777" w:rsidR="008E5C27" w:rsidRDefault="00000000">
            <w:pPr>
              <w:pBdr>
                <w:top w:val="nil"/>
                <w:left w:val="nil"/>
                <w:bottom w:val="nil"/>
                <w:right w:val="nil"/>
                <w:between w:val="nil"/>
              </w:pBdr>
            </w:pPr>
            <w:r>
              <w:t xml:space="preserve"> </w:t>
            </w:r>
          </w:p>
        </w:tc>
      </w:tr>
      <w:tr w:rsidR="008E5C27" w14:paraId="1D0069C4"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8D4D5C9" w14:textId="77777777" w:rsidR="008E5C27" w:rsidRDefault="00000000">
            <w:pPr>
              <w:pBdr>
                <w:top w:val="nil"/>
                <w:left w:val="nil"/>
                <w:bottom w:val="nil"/>
                <w:right w:val="nil"/>
                <w:between w:val="nil"/>
              </w:pBdr>
              <w:spacing w:before="100" w:after="100" w:line="311" w:lineRule="auto"/>
              <w:rPr>
                <w:sz w:val="24"/>
                <w:szCs w:val="24"/>
              </w:rPr>
            </w:pPr>
            <w:r>
              <w:rPr>
                <w:b/>
                <w:bCs/>
                <w:sz w:val="24"/>
                <w:szCs w:val="24"/>
              </w:rPr>
              <w:t>S1</w:t>
            </w:r>
            <w:r>
              <w:rPr>
                <w:sz w:val="24"/>
                <w:szCs w:val="24"/>
              </w:rPr>
              <w:t xml:space="preserve"> Beltramelli (2017), pix2code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81A3B24" w14:textId="77777777" w:rsidR="008E5C27" w:rsidRDefault="00000000">
            <w:pPr>
              <w:pBdr>
                <w:top w:val="nil"/>
                <w:left w:val="nil"/>
                <w:bottom w:val="nil"/>
                <w:right w:val="nil"/>
                <w:between w:val="nil"/>
              </w:pBdr>
              <w:spacing w:before="100" w:after="100" w:line="311" w:lineRule="auto"/>
              <w:rPr>
                <w:sz w:val="24"/>
                <w:szCs w:val="24"/>
              </w:rPr>
            </w:pPr>
            <w:r>
              <w:rPr>
                <w:sz w:val="24"/>
                <w:szCs w:val="24"/>
              </w:rPr>
              <w:t>Screenshot → UI code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15B939E" w14:textId="77777777" w:rsidR="008E5C27" w:rsidRDefault="00000000">
            <w:pPr>
              <w:pBdr>
                <w:top w:val="nil"/>
                <w:left w:val="nil"/>
                <w:bottom w:val="nil"/>
                <w:right w:val="nil"/>
                <w:between w:val="nil"/>
              </w:pBdr>
              <w:spacing w:before="100" w:after="100" w:line="311" w:lineRule="auto"/>
              <w:rPr>
                <w:sz w:val="24"/>
                <w:szCs w:val="24"/>
              </w:rPr>
            </w:pPr>
            <w:r>
              <w:rPr>
                <w:sz w:val="24"/>
                <w:szCs w:val="24"/>
              </w:rPr>
              <w:t>Early feasibility; dated architectures and no full-stack validation</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13AEF71" w14:textId="77777777" w:rsidR="008E5C27" w:rsidRDefault="00000000">
            <w:pPr>
              <w:pBdr>
                <w:top w:val="nil"/>
                <w:left w:val="nil"/>
                <w:bottom w:val="nil"/>
                <w:right w:val="nil"/>
                <w:between w:val="nil"/>
              </w:pBdr>
              <w:spacing w:before="100" w:after="100" w:line="311" w:lineRule="auto"/>
              <w:rPr>
                <w:sz w:val="24"/>
                <w:szCs w:val="24"/>
              </w:rPr>
            </w:pPr>
            <w:r>
              <w:rPr>
                <w:sz w:val="24"/>
                <w:szCs w:val="24"/>
              </w:rPr>
              <w:t>Image-to-layout pipeline</w:t>
            </w:r>
          </w:p>
        </w:tc>
      </w:tr>
      <w:tr w:rsidR="008E5C27" w14:paraId="4F22DEAC"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3E64205" w14:textId="77777777" w:rsidR="008E5C27" w:rsidRDefault="00000000">
            <w:pPr>
              <w:pBdr>
                <w:top w:val="nil"/>
                <w:left w:val="nil"/>
                <w:bottom w:val="nil"/>
                <w:right w:val="nil"/>
                <w:between w:val="nil"/>
              </w:pBdr>
              <w:spacing w:before="100" w:after="100" w:line="311" w:lineRule="auto"/>
              <w:rPr>
                <w:sz w:val="24"/>
                <w:szCs w:val="24"/>
              </w:rPr>
            </w:pPr>
            <w:r>
              <w:rPr>
                <w:b/>
                <w:bCs/>
                <w:sz w:val="24"/>
                <w:szCs w:val="24"/>
              </w:rPr>
              <w:t>S2</w:t>
            </w:r>
            <w:r>
              <w:rPr>
                <w:sz w:val="24"/>
                <w:szCs w:val="24"/>
              </w:rPr>
              <w:t xml:space="preserve"> Si et al. (2024), Design2Code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37F8E0A" w14:textId="77777777" w:rsidR="008E5C27" w:rsidRDefault="00000000">
            <w:pPr>
              <w:pBdr>
                <w:top w:val="nil"/>
                <w:left w:val="nil"/>
                <w:bottom w:val="nil"/>
                <w:right w:val="nil"/>
                <w:between w:val="nil"/>
              </w:pBdr>
              <w:spacing w:before="100" w:after="100" w:line="311" w:lineRule="auto"/>
              <w:rPr>
                <w:sz w:val="24"/>
                <w:szCs w:val="24"/>
              </w:rPr>
            </w:pPr>
            <w:r>
              <w:rPr>
                <w:sz w:val="24"/>
                <w:szCs w:val="24"/>
              </w:rPr>
              <w:t>Real-page screenshot-to-code benchmark</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F78CF66" w14:textId="77777777" w:rsidR="008E5C27" w:rsidRDefault="00000000">
            <w:pPr>
              <w:pBdr>
                <w:top w:val="nil"/>
                <w:left w:val="nil"/>
                <w:bottom w:val="nil"/>
                <w:right w:val="nil"/>
                <w:between w:val="nil"/>
              </w:pBdr>
              <w:spacing w:before="100" w:after="100" w:line="311" w:lineRule="auto"/>
              <w:rPr>
                <w:sz w:val="24"/>
                <w:szCs w:val="24"/>
              </w:rPr>
            </w:pPr>
            <w:r>
              <w:rPr>
                <w:sz w:val="24"/>
                <w:szCs w:val="24"/>
              </w:rPr>
              <w:t>Visual recall/layout inaccuracies remain</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8B97DFC" w14:textId="77777777" w:rsidR="008E5C27" w:rsidRDefault="00000000">
            <w:pPr>
              <w:pBdr>
                <w:top w:val="nil"/>
                <w:left w:val="nil"/>
                <w:bottom w:val="nil"/>
                <w:right w:val="nil"/>
                <w:between w:val="nil"/>
              </w:pBdr>
              <w:spacing w:before="100" w:after="100" w:line="311" w:lineRule="auto"/>
              <w:rPr>
                <w:sz w:val="24"/>
                <w:szCs w:val="24"/>
              </w:rPr>
            </w:pPr>
            <w:r>
              <w:rPr>
                <w:sz w:val="24"/>
                <w:szCs w:val="24"/>
              </w:rPr>
              <w:t>Screenshot fidelity evaluation</w:t>
            </w:r>
          </w:p>
        </w:tc>
      </w:tr>
      <w:tr w:rsidR="008E5C27" w14:paraId="700D0E3E"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7C55A2F" w14:textId="77777777" w:rsidR="008E5C27" w:rsidRDefault="00000000">
            <w:pPr>
              <w:pBdr>
                <w:top w:val="nil"/>
                <w:left w:val="nil"/>
                <w:bottom w:val="nil"/>
                <w:right w:val="nil"/>
                <w:between w:val="nil"/>
              </w:pBdr>
              <w:spacing w:before="100" w:after="100" w:line="311" w:lineRule="auto"/>
              <w:rPr>
                <w:sz w:val="24"/>
                <w:szCs w:val="24"/>
              </w:rPr>
            </w:pPr>
            <w:r>
              <w:rPr>
                <w:b/>
                <w:bCs/>
                <w:sz w:val="24"/>
                <w:szCs w:val="24"/>
              </w:rPr>
              <w:t>S3</w:t>
            </w:r>
            <w:r>
              <w:rPr>
                <w:sz w:val="24"/>
                <w:szCs w:val="24"/>
              </w:rPr>
              <w:t xml:space="preserve"> Lai et al. (2025), WebRenderBench</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9216D8E" w14:textId="77777777" w:rsidR="008E5C27" w:rsidRDefault="00000000">
            <w:pPr>
              <w:pBdr>
                <w:top w:val="nil"/>
                <w:left w:val="nil"/>
                <w:bottom w:val="nil"/>
                <w:right w:val="nil"/>
                <w:between w:val="nil"/>
              </w:pBdr>
              <w:spacing w:before="100" w:after="100" w:line="311" w:lineRule="auto"/>
              <w:rPr>
                <w:sz w:val="24"/>
                <w:szCs w:val="24"/>
              </w:rPr>
            </w:pPr>
            <w:r>
              <w:rPr>
                <w:sz w:val="24"/>
                <w:szCs w:val="24"/>
              </w:rPr>
              <w:t>Layout/style consistency benchmark</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274A811" w14:textId="77777777" w:rsidR="008E5C27" w:rsidRDefault="00000000">
            <w:pPr>
              <w:pBdr>
                <w:top w:val="nil"/>
                <w:left w:val="nil"/>
                <w:bottom w:val="nil"/>
                <w:right w:val="nil"/>
                <w:between w:val="nil"/>
              </w:pBdr>
              <w:spacing w:before="100" w:after="100" w:line="311" w:lineRule="auto"/>
              <w:rPr>
                <w:sz w:val="24"/>
                <w:szCs w:val="24"/>
              </w:rPr>
            </w:pPr>
            <w:r>
              <w:rPr>
                <w:sz w:val="24"/>
                <w:szCs w:val="24"/>
              </w:rPr>
              <w:t>Rendering fidelity does not establish backend correctness</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06078F4" w14:textId="77777777" w:rsidR="008E5C27" w:rsidRDefault="00000000">
            <w:pPr>
              <w:pBdr>
                <w:top w:val="nil"/>
                <w:left w:val="nil"/>
                <w:bottom w:val="nil"/>
                <w:right w:val="nil"/>
                <w:between w:val="nil"/>
              </w:pBdr>
              <w:spacing w:before="100" w:after="100" w:line="311" w:lineRule="auto"/>
              <w:rPr>
                <w:sz w:val="24"/>
                <w:szCs w:val="24"/>
              </w:rPr>
            </w:pPr>
            <w:r>
              <w:rPr>
                <w:sz w:val="24"/>
                <w:szCs w:val="24"/>
              </w:rPr>
              <w:t>Visual metrics and test sets</w:t>
            </w:r>
          </w:p>
        </w:tc>
      </w:tr>
      <w:tr w:rsidR="008E5C27" w14:paraId="7BD6ED63"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FE8460D" w14:textId="77777777" w:rsidR="008E5C27" w:rsidRDefault="00000000">
            <w:pPr>
              <w:pBdr>
                <w:top w:val="nil"/>
                <w:left w:val="nil"/>
                <w:bottom w:val="nil"/>
                <w:right w:val="nil"/>
                <w:between w:val="nil"/>
              </w:pBdr>
              <w:spacing w:before="100" w:after="100" w:line="311" w:lineRule="auto"/>
              <w:rPr>
                <w:sz w:val="24"/>
                <w:szCs w:val="24"/>
              </w:rPr>
            </w:pPr>
            <w:r>
              <w:rPr>
                <w:b/>
                <w:bCs/>
                <w:sz w:val="24"/>
                <w:szCs w:val="24"/>
              </w:rPr>
              <w:t>S4</w:t>
            </w:r>
            <w:r>
              <w:rPr>
                <w:sz w:val="24"/>
                <w:szCs w:val="24"/>
              </w:rPr>
              <w:t xml:space="preserve"> Jimenez et al. </w:t>
            </w:r>
            <w:r>
              <w:rPr>
                <w:sz w:val="24"/>
                <w:szCs w:val="24"/>
              </w:rPr>
              <w:lastRenderedPageBreak/>
              <w:t>(2023), SWE-bench</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CD43F5B" w14:textId="77777777" w:rsidR="008E5C27" w:rsidRDefault="00000000">
            <w:pPr>
              <w:pBdr>
                <w:top w:val="nil"/>
                <w:left w:val="nil"/>
                <w:bottom w:val="nil"/>
                <w:right w:val="nil"/>
                <w:between w:val="nil"/>
              </w:pBdr>
              <w:spacing w:before="100" w:after="100" w:line="311" w:lineRule="auto"/>
              <w:rPr>
                <w:sz w:val="24"/>
                <w:szCs w:val="24"/>
              </w:rPr>
            </w:pPr>
            <w:r>
              <w:rPr>
                <w:sz w:val="24"/>
                <w:szCs w:val="24"/>
              </w:rPr>
              <w:lastRenderedPageBreak/>
              <w:t xml:space="preserve">Real-world issue </w:t>
            </w:r>
            <w:r>
              <w:rPr>
                <w:sz w:val="24"/>
                <w:szCs w:val="24"/>
              </w:rPr>
              <w:lastRenderedPageBreak/>
              <w:t>resolution evaluation</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58F6FB6" w14:textId="77777777" w:rsidR="008E5C27" w:rsidRDefault="00000000">
            <w:pPr>
              <w:pBdr>
                <w:top w:val="nil"/>
                <w:left w:val="nil"/>
                <w:bottom w:val="nil"/>
                <w:right w:val="nil"/>
                <w:between w:val="nil"/>
              </w:pBdr>
              <w:spacing w:before="100" w:after="100" w:line="311" w:lineRule="auto"/>
              <w:rPr>
                <w:sz w:val="24"/>
                <w:szCs w:val="24"/>
              </w:rPr>
            </w:pPr>
            <w:r>
              <w:rPr>
                <w:sz w:val="24"/>
                <w:szCs w:val="24"/>
              </w:rPr>
              <w:lastRenderedPageBreak/>
              <w:t xml:space="preserve">Repositories and </w:t>
            </w:r>
            <w:r>
              <w:rPr>
                <w:sz w:val="24"/>
                <w:szCs w:val="24"/>
              </w:rPr>
              <w:lastRenderedPageBreak/>
              <w:t>multi-file edits are difficult</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ABD50F0" w14:textId="77777777" w:rsidR="008E5C27" w:rsidRDefault="00000000">
            <w:pPr>
              <w:pBdr>
                <w:top w:val="nil"/>
                <w:left w:val="nil"/>
                <w:bottom w:val="nil"/>
                <w:right w:val="nil"/>
                <w:between w:val="nil"/>
              </w:pBdr>
              <w:spacing w:before="100" w:after="100" w:line="311" w:lineRule="auto"/>
              <w:rPr>
                <w:sz w:val="24"/>
                <w:szCs w:val="24"/>
              </w:rPr>
            </w:pPr>
            <w:r>
              <w:rPr>
                <w:sz w:val="24"/>
                <w:szCs w:val="24"/>
              </w:rPr>
              <w:lastRenderedPageBreak/>
              <w:t xml:space="preserve">Executable </w:t>
            </w:r>
            <w:r>
              <w:rPr>
                <w:sz w:val="24"/>
                <w:szCs w:val="24"/>
              </w:rPr>
              <w:lastRenderedPageBreak/>
              <w:t>integration tests</w:t>
            </w:r>
          </w:p>
        </w:tc>
      </w:tr>
      <w:tr w:rsidR="008E5C27" w14:paraId="25C94625"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F5DE5DF" w14:textId="77777777" w:rsidR="008E5C27" w:rsidRDefault="00000000">
            <w:pPr>
              <w:pBdr>
                <w:top w:val="nil"/>
                <w:left w:val="nil"/>
                <w:bottom w:val="nil"/>
                <w:right w:val="nil"/>
                <w:between w:val="nil"/>
              </w:pBdr>
              <w:spacing w:before="100" w:after="100" w:line="311" w:lineRule="auto"/>
              <w:rPr>
                <w:sz w:val="24"/>
                <w:szCs w:val="24"/>
              </w:rPr>
            </w:pPr>
            <w:r>
              <w:rPr>
                <w:b/>
                <w:bCs/>
                <w:sz w:val="24"/>
                <w:szCs w:val="24"/>
              </w:rPr>
              <w:lastRenderedPageBreak/>
              <w:t>S5</w:t>
            </w:r>
            <w:r>
              <w:rPr>
                <w:sz w:val="24"/>
                <w:szCs w:val="24"/>
              </w:rPr>
              <w:t xml:space="preserve"> Aleithan et al. (2024), SWE-Bench+</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048A667" w14:textId="77777777" w:rsidR="008E5C27" w:rsidRDefault="00000000">
            <w:pPr>
              <w:pBdr>
                <w:top w:val="nil"/>
                <w:left w:val="nil"/>
                <w:bottom w:val="nil"/>
                <w:right w:val="nil"/>
                <w:between w:val="nil"/>
              </w:pBdr>
              <w:spacing w:before="100" w:after="100" w:line="311" w:lineRule="auto"/>
              <w:rPr>
                <w:sz w:val="24"/>
                <w:szCs w:val="24"/>
              </w:rPr>
            </w:pPr>
            <w:r>
              <w:rPr>
                <w:sz w:val="24"/>
                <w:szCs w:val="24"/>
              </w:rPr>
              <w:t>Critical benchmark data review</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E24AA24" w14:textId="77777777" w:rsidR="008E5C27" w:rsidRDefault="00000000">
            <w:pPr>
              <w:pBdr>
                <w:top w:val="nil"/>
                <w:left w:val="nil"/>
                <w:bottom w:val="nil"/>
                <w:right w:val="nil"/>
                <w:between w:val="nil"/>
              </w:pBdr>
              <w:spacing w:before="100" w:after="100" w:line="311" w:lineRule="auto"/>
              <w:rPr>
                <w:sz w:val="24"/>
                <w:szCs w:val="24"/>
              </w:rPr>
            </w:pPr>
            <w:r>
              <w:rPr>
                <w:sz w:val="24"/>
                <w:szCs w:val="24"/>
              </w:rPr>
              <w:t>Weak tests can overstate success</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F9FF00F" w14:textId="77777777" w:rsidR="008E5C27" w:rsidRDefault="00000000">
            <w:pPr>
              <w:pBdr>
                <w:top w:val="nil"/>
                <w:left w:val="nil"/>
                <w:bottom w:val="nil"/>
                <w:right w:val="nil"/>
                <w:between w:val="nil"/>
              </w:pBdr>
              <w:spacing w:before="100" w:after="100" w:line="311" w:lineRule="auto"/>
              <w:rPr>
                <w:sz w:val="24"/>
                <w:szCs w:val="24"/>
              </w:rPr>
            </w:pPr>
            <w:r>
              <w:rPr>
                <w:sz w:val="24"/>
                <w:szCs w:val="24"/>
              </w:rPr>
              <w:t>Independent test quality review</w:t>
            </w:r>
          </w:p>
        </w:tc>
      </w:tr>
      <w:tr w:rsidR="008E5C27" w14:paraId="640C2C71"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594B2FD" w14:textId="77777777" w:rsidR="008E5C27" w:rsidRDefault="00000000">
            <w:pPr>
              <w:pBdr>
                <w:top w:val="nil"/>
                <w:left w:val="nil"/>
                <w:bottom w:val="nil"/>
                <w:right w:val="nil"/>
                <w:between w:val="nil"/>
              </w:pBdr>
              <w:spacing w:before="100" w:after="100" w:line="311" w:lineRule="auto"/>
              <w:rPr>
                <w:sz w:val="24"/>
                <w:szCs w:val="24"/>
              </w:rPr>
            </w:pPr>
            <w:r>
              <w:rPr>
                <w:b/>
                <w:bCs/>
                <w:sz w:val="24"/>
                <w:szCs w:val="24"/>
              </w:rPr>
              <w:t>S6</w:t>
            </w:r>
            <w:r>
              <w:rPr>
                <w:sz w:val="24"/>
                <w:szCs w:val="24"/>
              </w:rPr>
              <w:t xml:space="preserve"> Yu et al. (2024), HumanEval Pro</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4A35A92" w14:textId="77777777" w:rsidR="008E5C27" w:rsidRDefault="00000000">
            <w:pPr>
              <w:pBdr>
                <w:top w:val="nil"/>
                <w:left w:val="nil"/>
                <w:bottom w:val="nil"/>
                <w:right w:val="nil"/>
                <w:between w:val="nil"/>
              </w:pBdr>
              <w:spacing w:before="100" w:after="100" w:line="311" w:lineRule="auto"/>
              <w:rPr>
                <w:sz w:val="24"/>
                <w:szCs w:val="24"/>
              </w:rPr>
            </w:pPr>
            <w:r>
              <w:rPr>
                <w:sz w:val="24"/>
                <w:szCs w:val="24"/>
              </w:rPr>
              <w:t>Harder compositional coding tasks</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9D65188" w14:textId="77777777" w:rsidR="008E5C27" w:rsidRDefault="00000000">
            <w:pPr>
              <w:pBdr>
                <w:top w:val="nil"/>
                <w:left w:val="nil"/>
                <w:bottom w:val="nil"/>
                <w:right w:val="nil"/>
                <w:between w:val="nil"/>
              </w:pBdr>
              <w:spacing w:before="100" w:after="100" w:line="311" w:lineRule="auto"/>
              <w:rPr>
                <w:sz w:val="24"/>
                <w:szCs w:val="24"/>
              </w:rPr>
            </w:pPr>
            <w:r>
              <w:rPr>
                <w:sz w:val="24"/>
                <w:szCs w:val="24"/>
              </w:rPr>
              <w:t>Simple code benchmarks may be misleading</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E02949E" w14:textId="77777777" w:rsidR="008E5C27" w:rsidRDefault="00000000">
            <w:pPr>
              <w:pBdr>
                <w:top w:val="nil"/>
                <w:left w:val="nil"/>
                <w:bottom w:val="nil"/>
                <w:right w:val="nil"/>
                <w:between w:val="nil"/>
              </w:pBdr>
              <w:spacing w:before="100" w:after="100" w:line="311" w:lineRule="auto"/>
              <w:rPr>
                <w:sz w:val="24"/>
                <w:szCs w:val="24"/>
              </w:rPr>
            </w:pPr>
            <w:r>
              <w:rPr>
                <w:sz w:val="24"/>
                <w:szCs w:val="24"/>
              </w:rPr>
              <w:t>Multi-step functional tests</w:t>
            </w:r>
          </w:p>
        </w:tc>
      </w:tr>
      <w:tr w:rsidR="008E5C27" w14:paraId="6846FDEE"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211C9FC" w14:textId="77777777" w:rsidR="008E5C27" w:rsidRDefault="00000000">
            <w:pPr>
              <w:pBdr>
                <w:top w:val="nil"/>
                <w:left w:val="nil"/>
                <w:bottom w:val="nil"/>
                <w:right w:val="nil"/>
                <w:between w:val="nil"/>
              </w:pBdr>
              <w:spacing w:before="100" w:after="100" w:line="311" w:lineRule="auto"/>
              <w:rPr>
                <w:sz w:val="24"/>
                <w:szCs w:val="24"/>
              </w:rPr>
            </w:pPr>
            <w:r>
              <w:rPr>
                <w:b/>
                <w:bCs/>
                <w:sz w:val="24"/>
                <w:szCs w:val="24"/>
              </w:rPr>
              <w:t>S7</w:t>
            </w:r>
            <w:r>
              <w:rPr>
                <w:sz w:val="24"/>
                <w:szCs w:val="24"/>
              </w:rPr>
              <w:t xml:space="preserve"> Madaan et al. (2023), Self-Refine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F7EA7B5" w14:textId="77777777" w:rsidR="008E5C27" w:rsidRDefault="00000000">
            <w:pPr>
              <w:pBdr>
                <w:top w:val="nil"/>
                <w:left w:val="nil"/>
                <w:bottom w:val="nil"/>
                <w:right w:val="nil"/>
                <w:between w:val="nil"/>
              </w:pBdr>
              <w:spacing w:before="100" w:after="100" w:line="311" w:lineRule="auto"/>
              <w:rPr>
                <w:sz w:val="24"/>
                <w:szCs w:val="24"/>
              </w:rPr>
            </w:pPr>
            <w:r>
              <w:rPr>
                <w:sz w:val="24"/>
                <w:szCs w:val="24"/>
              </w:rPr>
              <w:t>Iterative feedback/refinement</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8F49874" w14:textId="77777777" w:rsidR="008E5C27" w:rsidRDefault="00000000">
            <w:pPr>
              <w:pBdr>
                <w:top w:val="nil"/>
                <w:left w:val="nil"/>
                <w:bottom w:val="nil"/>
                <w:right w:val="nil"/>
                <w:between w:val="nil"/>
              </w:pBdr>
              <w:spacing w:before="100" w:after="100" w:line="311" w:lineRule="auto"/>
              <w:rPr>
                <w:sz w:val="24"/>
                <w:szCs w:val="24"/>
              </w:rPr>
            </w:pPr>
            <w:r>
              <w:rPr>
                <w:sz w:val="24"/>
                <w:szCs w:val="24"/>
              </w:rPr>
              <w:t>Not directly a web-builder evaluation</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A8981D7" w14:textId="77777777" w:rsidR="008E5C27" w:rsidRDefault="00000000">
            <w:pPr>
              <w:pBdr>
                <w:top w:val="nil"/>
                <w:left w:val="nil"/>
                <w:bottom w:val="nil"/>
                <w:right w:val="nil"/>
                <w:between w:val="nil"/>
              </w:pBdr>
              <w:spacing w:before="100" w:after="100" w:line="311" w:lineRule="auto"/>
              <w:rPr>
                <w:sz w:val="24"/>
                <w:szCs w:val="24"/>
              </w:rPr>
            </w:pPr>
            <w:r>
              <w:rPr>
                <w:sz w:val="24"/>
                <w:szCs w:val="24"/>
              </w:rPr>
              <w:t>Chat iteration strategy</w:t>
            </w:r>
          </w:p>
        </w:tc>
      </w:tr>
      <w:tr w:rsidR="008E5C27" w14:paraId="68E12854"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68871B9" w14:textId="77777777" w:rsidR="008E5C27" w:rsidRDefault="00000000">
            <w:pPr>
              <w:pBdr>
                <w:top w:val="nil"/>
                <w:left w:val="nil"/>
                <w:bottom w:val="nil"/>
                <w:right w:val="nil"/>
                <w:between w:val="nil"/>
              </w:pBdr>
              <w:spacing w:before="100" w:after="100" w:line="311" w:lineRule="auto"/>
              <w:rPr>
                <w:sz w:val="24"/>
                <w:szCs w:val="24"/>
              </w:rPr>
            </w:pPr>
            <w:r>
              <w:rPr>
                <w:b/>
                <w:bCs/>
                <w:sz w:val="24"/>
                <w:szCs w:val="24"/>
              </w:rPr>
              <w:t>S8</w:t>
            </w:r>
            <w:r>
              <w:rPr>
                <w:sz w:val="24"/>
                <w:szCs w:val="24"/>
              </w:rPr>
              <w:t xml:space="preserve"> Chen et al. (2024), MAgICoRe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B7F8D04" w14:textId="77777777" w:rsidR="008E5C27" w:rsidRDefault="00000000">
            <w:pPr>
              <w:pBdr>
                <w:top w:val="nil"/>
                <w:left w:val="nil"/>
                <w:bottom w:val="nil"/>
                <w:right w:val="nil"/>
                <w:between w:val="nil"/>
              </w:pBdr>
              <w:spacing w:before="100" w:after="100" w:line="311" w:lineRule="auto"/>
              <w:rPr>
                <w:sz w:val="24"/>
                <w:szCs w:val="24"/>
              </w:rPr>
            </w:pPr>
            <w:r>
              <w:rPr>
                <w:sz w:val="24"/>
                <w:szCs w:val="24"/>
              </w:rPr>
              <w:t>Targeted iterative reasoning refinement</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7519EE2" w14:textId="77777777" w:rsidR="008E5C27" w:rsidRDefault="00000000">
            <w:pPr>
              <w:pBdr>
                <w:top w:val="nil"/>
                <w:left w:val="nil"/>
                <w:bottom w:val="nil"/>
                <w:right w:val="nil"/>
                <w:between w:val="nil"/>
              </w:pBdr>
              <w:spacing w:before="100" w:after="100" w:line="311" w:lineRule="auto"/>
              <w:rPr>
                <w:sz w:val="24"/>
                <w:szCs w:val="24"/>
              </w:rPr>
            </w:pPr>
            <w:r>
              <w:rPr>
                <w:sz w:val="24"/>
                <w:szCs w:val="24"/>
              </w:rPr>
              <w:t>Mathematical reasoning setting, indirect transfer</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1490212" w14:textId="77777777" w:rsidR="008E5C27" w:rsidRDefault="00000000">
            <w:pPr>
              <w:pBdr>
                <w:top w:val="nil"/>
                <w:left w:val="nil"/>
                <w:bottom w:val="nil"/>
                <w:right w:val="nil"/>
                <w:between w:val="nil"/>
              </w:pBdr>
              <w:spacing w:before="100" w:after="100" w:line="311" w:lineRule="auto"/>
              <w:rPr>
                <w:sz w:val="24"/>
                <w:szCs w:val="24"/>
              </w:rPr>
            </w:pPr>
            <w:r>
              <w:rPr>
                <w:sz w:val="24"/>
                <w:szCs w:val="24"/>
              </w:rPr>
              <w:t>Targeted revision hypothesis</w:t>
            </w:r>
          </w:p>
        </w:tc>
      </w:tr>
    </w:tbl>
    <w:p w14:paraId="20D51CC6" w14:textId="77777777" w:rsidR="008E5C27" w:rsidRDefault="00000000">
      <w:pPr>
        <w:pStyle w:val="2"/>
        <w:keepNext/>
      </w:pPr>
      <w:r>
        <w:t>3.4. Applied and Product Sources (Four Vendor Documents)</w:t>
      </w:r>
    </w:p>
    <w:p w14:paraId="2ABD9958" w14:textId="77777777" w:rsidR="008E5C27" w:rsidRDefault="00000000">
      <w:pPr>
        <w:pBdr>
          <w:top w:val="nil"/>
          <w:left w:val="nil"/>
          <w:bottom w:val="nil"/>
          <w:right w:val="nil"/>
          <w:between w:val="nil"/>
        </w:pBdr>
        <w:spacing w:after="240"/>
        <w:ind w:firstLine="708"/>
        <w:jc w:val="both"/>
      </w:pPr>
      <w:r>
        <w:t>The official Figma Make help page [P1], Framer comparison material [P2], the vendor-authored Lovable comparison of Lovable/Bolt/v0 [P3], and Figma MCP help material [P4] document claimed product capabilities. These four sources are vendor documentation rather than independent academic studies; their claims require hands-on confirmation. Eight scholarly research works [S1–S8] are separately listed. arXiv availability alone does not mean a paper is peer reviewed.</w:t>
      </w:r>
    </w:p>
    <w:p w14:paraId="46B08E66" w14:textId="77777777" w:rsidR="008E5C27" w:rsidRDefault="00000000">
      <w:pPr>
        <w:pStyle w:val="2"/>
        <w:keepNext/>
        <w:spacing w:before="0"/>
      </w:pPr>
      <w:r>
        <w:lastRenderedPageBreak/>
        <w:t>3.5. Literature-Driven Requirements</w:t>
      </w:r>
    </w:p>
    <w:p w14:paraId="7E53B931" w14:textId="77777777" w:rsidR="008E5C27" w:rsidRDefault="00000000">
      <w:pPr>
        <w:numPr>
          <w:ilvl w:val="0"/>
          <w:numId w:val="1"/>
        </w:numPr>
        <w:pBdr>
          <w:top w:val="nil"/>
          <w:left w:val="nil"/>
          <w:bottom w:val="nil"/>
          <w:right w:val="nil"/>
          <w:between w:val="nil"/>
        </w:pBdr>
        <w:jc w:val="both"/>
      </w:pPr>
      <w:r>
        <w:t>Capture image/drawn and structured-block inputs as distinguishable formats.</w:t>
      </w:r>
    </w:p>
    <w:p w14:paraId="6CF47A58" w14:textId="77777777" w:rsidR="008E5C27" w:rsidRDefault="00000000">
      <w:pPr>
        <w:numPr>
          <w:ilvl w:val="0"/>
          <w:numId w:val="1"/>
        </w:numPr>
        <w:pBdr>
          <w:top w:val="nil"/>
          <w:left w:val="nil"/>
          <w:bottom w:val="nil"/>
          <w:right w:val="nil"/>
          <w:between w:val="nil"/>
        </w:pBdr>
        <w:jc w:val="both"/>
      </w:pPr>
      <w:r>
        <w:t>Evaluate visual fidelity of generated pages against the input design.</w:t>
      </w:r>
    </w:p>
    <w:p w14:paraId="7A06713C" w14:textId="77777777" w:rsidR="008E5C27" w:rsidRDefault="00000000">
      <w:pPr>
        <w:numPr>
          <w:ilvl w:val="0"/>
          <w:numId w:val="1"/>
        </w:numPr>
        <w:pBdr>
          <w:top w:val="nil"/>
          <w:left w:val="nil"/>
          <w:bottom w:val="nil"/>
          <w:right w:val="nil"/>
          <w:between w:val="nil"/>
        </w:pBdr>
        <w:jc w:val="both"/>
      </w:pPr>
      <w:r>
        <w:t>Measure whether exported projects build and run successfully.</w:t>
      </w:r>
    </w:p>
    <w:p w14:paraId="643300F5" w14:textId="77777777" w:rsidR="008E5C27" w:rsidRDefault="00000000">
      <w:pPr>
        <w:numPr>
          <w:ilvl w:val="0"/>
          <w:numId w:val="1"/>
        </w:numPr>
        <w:pBdr>
          <w:top w:val="nil"/>
          <w:left w:val="nil"/>
          <w:bottom w:val="nil"/>
          <w:right w:val="nil"/>
          <w:between w:val="nil"/>
        </w:pBdr>
        <w:jc w:val="both"/>
      </w:pPr>
      <w:r>
        <w:t>Check generated API endpoints, data persistence, authentication and error cases when supported.</w:t>
      </w:r>
    </w:p>
    <w:p w14:paraId="13B8A214" w14:textId="77777777" w:rsidR="008E5C27" w:rsidRDefault="00000000">
      <w:pPr>
        <w:numPr>
          <w:ilvl w:val="0"/>
          <w:numId w:val="1"/>
        </w:numPr>
        <w:pBdr>
          <w:top w:val="nil"/>
          <w:left w:val="nil"/>
          <w:bottom w:val="nil"/>
          <w:right w:val="nil"/>
          <w:between w:val="nil"/>
        </w:pBdr>
        <w:jc w:val="both"/>
      </w:pPr>
      <w:r>
        <w:t>Keep human-reviewable generated source and version history.</w:t>
      </w:r>
    </w:p>
    <w:p w14:paraId="2D2EA266" w14:textId="77777777" w:rsidR="008E5C27" w:rsidRDefault="00000000">
      <w:pPr>
        <w:numPr>
          <w:ilvl w:val="0"/>
          <w:numId w:val="1"/>
        </w:numPr>
        <w:pBdr>
          <w:top w:val="nil"/>
          <w:left w:val="nil"/>
          <w:bottom w:val="nil"/>
          <w:right w:val="nil"/>
          <w:between w:val="nil"/>
        </w:pBdr>
        <w:jc w:val="both"/>
      </w:pPr>
      <w:r>
        <w:t>Test whether natural-language modifications preserve existing functionality.</w:t>
      </w:r>
    </w:p>
    <w:p w14:paraId="7118E151" w14:textId="77777777" w:rsidR="008E5C27" w:rsidRDefault="00000000">
      <w:pPr>
        <w:pStyle w:val="1"/>
        <w:keepNext/>
        <w:spacing w:after="240"/>
      </w:pPr>
      <w:r>
        <w:t>4. Existing System Comparison</w:t>
      </w:r>
    </w:p>
    <w:p w14:paraId="6288DE74" w14:textId="77777777" w:rsidR="008E5C27" w:rsidRDefault="00000000">
      <w:pPr>
        <w:pStyle w:val="2"/>
        <w:keepNext/>
        <w:spacing w:before="0"/>
      </w:pPr>
      <w:r>
        <w:t>4.1. Comparative Method</w:t>
      </w:r>
    </w:p>
    <w:p w14:paraId="37CAF5E9" w14:textId="77777777" w:rsidR="008E5C27" w:rsidRDefault="00000000">
      <w:pPr>
        <w:pBdr>
          <w:top w:val="nil"/>
          <w:left w:val="nil"/>
          <w:bottom w:val="nil"/>
          <w:right w:val="nil"/>
          <w:between w:val="nil"/>
        </w:pBdr>
        <w:spacing w:after="200"/>
        <w:ind w:firstLine="708"/>
        <w:jc w:val="both"/>
      </w:pPr>
      <w:r>
        <w:t>Five tools are selected because they cover canvas-based visual building, design-to-code handoff, prompt-to-app creation and full-stack AI generation. The 8 criteria are: initial input, visual editing, AI-assisted generation, frontend output, backend workflow, code accessibility/export, preview/publishing, and key positioning. «Not verified» must not be interpreted as «not supported».</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2808"/>
        <w:gridCol w:w="2340"/>
        <w:gridCol w:w="2340"/>
      </w:tblGrid>
      <w:tr w:rsidR="008E5C27" w14:paraId="65592C03" w14:textId="77777777">
        <w:trPr>
          <w:tblHead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48C975"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System</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36550DE"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Initial Input / Editing</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0DC1370"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Code and Backend</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5E2A023"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Evidence-Backed Distinction</w:t>
            </w:r>
          </w:p>
          <w:p w14:paraId="122660B8" w14:textId="77777777" w:rsidR="008E5C27" w:rsidRDefault="00000000">
            <w:pPr>
              <w:pBdr>
                <w:top w:val="nil"/>
                <w:left w:val="nil"/>
                <w:bottom w:val="nil"/>
                <w:right w:val="nil"/>
                <w:between w:val="nil"/>
              </w:pBdr>
            </w:pPr>
            <w:r>
              <w:t xml:space="preserve"> </w:t>
            </w:r>
          </w:p>
        </w:tc>
      </w:tr>
      <w:tr w:rsidR="008E5C27" w14:paraId="052083D0"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8FA5FA2"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Figma Make</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8339CF3" w14:textId="77777777" w:rsidR="008E5C27" w:rsidRDefault="00000000">
            <w:pPr>
              <w:pBdr>
                <w:top w:val="nil"/>
                <w:left w:val="nil"/>
                <w:bottom w:val="nil"/>
                <w:right w:val="nil"/>
                <w:between w:val="nil"/>
              </w:pBdr>
              <w:spacing w:before="100" w:after="100" w:line="311" w:lineRule="auto"/>
              <w:rPr>
                <w:sz w:val="24"/>
                <w:szCs w:val="24"/>
              </w:rPr>
            </w:pPr>
            <w:r>
              <w:rPr>
                <w:sz w:val="24"/>
                <w:szCs w:val="24"/>
              </w:rPr>
              <w:t>Prompts, frames/images; chat and direct preview/code editing</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F18DA9C" w14:textId="77777777" w:rsidR="008E5C27" w:rsidRDefault="00000000">
            <w:pPr>
              <w:pBdr>
                <w:top w:val="nil"/>
                <w:left w:val="nil"/>
                <w:bottom w:val="nil"/>
                <w:right w:val="nil"/>
                <w:between w:val="nil"/>
              </w:pBdr>
              <w:spacing w:before="100" w:after="100" w:line="311" w:lineRule="auto"/>
              <w:rPr>
                <w:sz w:val="24"/>
                <w:szCs w:val="24"/>
              </w:rPr>
            </w:pPr>
            <w:r>
              <w:rPr>
                <w:sz w:val="24"/>
                <w:szCs w:val="24"/>
              </w:rPr>
              <w:t>Generates app code; backend workflows are documented</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78785B0" w14:textId="77777777" w:rsidR="008E5C27" w:rsidRDefault="00000000">
            <w:pPr>
              <w:pBdr>
                <w:top w:val="nil"/>
                <w:left w:val="nil"/>
                <w:bottom w:val="nil"/>
                <w:right w:val="nil"/>
                <w:between w:val="nil"/>
              </w:pBdr>
              <w:spacing w:before="100" w:after="100" w:line="311" w:lineRule="auto"/>
              <w:rPr>
                <w:sz w:val="24"/>
                <w:szCs w:val="24"/>
              </w:rPr>
            </w:pPr>
            <w:r>
              <w:rPr>
                <w:sz w:val="24"/>
                <w:szCs w:val="24"/>
              </w:rPr>
              <w:t>Design-to-app prototype workflow [P1]</w:t>
            </w:r>
          </w:p>
        </w:tc>
      </w:tr>
      <w:tr w:rsidR="008E5C27" w14:paraId="0F8244F0"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B6D71FE"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Framer</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0BAF64A" w14:textId="77777777" w:rsidR="008E5C27" w:rsidRDefault="00000000">
            <w:pPr>
              <w:pBdr>
                <w:top w:val="nil"/>
                <w:left w:val="nil"/>
                <w:bottom w:val="nil"/>
                <w:right w:val="nil"/>
                <w:between w:val="nil"/>
              </w:pBdr>
              <w:spacing w:before="100" w:after="100" w:line="311" w:lineRule="auto"/>
              <w:rPr>
                <w:sz w:val="24"/>
                <w:szCs w:val="24"/>
              </w:rPr>
            </w:pPr>
            <w:r>
              <w:rPr>
                <w:sz w:val="24"/>
                <w:szCs w:val="24"/>
              </w:rPr>
              <w:t>Visual canvas plus AI website workflows</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F8746A1" w14:textId="77777777" w:rsidR="008E5C27" w:rsidRDefault="00000000">
            <w:pPr>
              <w:pBdr>
                <w:top w:val="nil"/>
                <w:left w:val="nil"/>
                <w:bottom w:val="nil"/>
                <w:right w:val="nil"/>
                <w:between w:val="nil"/>
              </w:pBdr>
              <w:spacing w:before="100" w:after="100" w:line="311" w:lineRule="auto"/>
              <w:rPr>
                <w:sz w:val="24"/>
                <w:szCs w:val="24"/>
              </w:rPr>
            </w:pPr>
            <w:r>
              <w:rPr>
                <w:sz w:val="24"/>
                <w:szCs w:val="24"/>
              </w:rPr>
              <w:t xml:space="preserve">Website-focused; custom code components and </w:t>
            </w:r>
            <w:r>
              <w:rPr>
                <w:sz w:val="24"/>
                <w:szCs w:val="24"/>
              </w:rPr>
              <w:lastRenderedPageBreak/>
              <w:t>CMS; full backend export not established here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3AD6ED8" w14:textId="77777777" w:rsidR="008E5C27" w:rsidRDefault="00000000">
            <w:pPr>
              <w:pBdr>
                <w:top w:val="nil"/>
                <w:left w:val="nil"/>
                <w:bottom w:val="nil"/>
                <w:right w:val="nil"/>
                <w:between w:val="nil"/>
              </w:pBdr>
              <w:spacing w:before="100" w:after="100" w:line="311" w:lineRule="auto"/>
              <w:rPr>
                <w:sz w:val="24"/>
                <w:szCs w:val="24"/>
              </w:rPr>
            </w:pPr>
            <w:r>
              <w:rPr>
                <w:sz w:val="24"/>
                <w:szCs w:val="24"/>
              </w:rPr>
              <w:lastRenderedPageBreak/>
              <w:t>Design-first website production [P2]</w:t>
            </w:r>
          </w:p>
        </w:tc>
      </w:tr>
      <w:tr w:rsidR="008E5C27" w14:paraId="4437C5E3"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39B7751"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Lovable</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E3D26E2" w14:textId="77777777" w:rsidR="008E5C27" w:rsidRDefault="00000000">
            <w:pPr>
              <w:pBdr>
                <w:top w:val="nil"/>
                <w:left w:val="nil"/>
                <w:bottom w:val="nil"/>
                <w:right w:val="nil"/>
                <w:between w:val="nil"/>
              </w:pBdr>
              <w:spacing w:before="100" w:after="100" w:line="311" w:lineRule="auto"/>
              <w:rPr>
                <w:sz w:val="24"/>
                <w:szCs w:val="24"/>
              </w:rPr>
            </w:pPr>
            <w:r>
              <w:rPr>
                <w:sz w:val="24"/>
                <w:szCs w:val="24"/>
              </w:rPr>
              <w:t>Natural-language prompts and visual edits</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B097862" w14:textId="77777777" w:rsidR="008E5C27" w:rsidRDefault="00000000">
            <w:pPr>
              <w:pBdr>
                <w:top w:val="nil"/>
                <w:left w:val="nil"/>
                <w:bottom w:val="nil"/>
                <w:right w:val="nil"/>
                <w:between w:val="nil"/>
              </w:pBdr>
              <w:spacing w:before="100" w:after="100" w:line="311" w:lineRule="auto"/>
              <w:rPr>
                <w:sz w:val="24"/>
                <w:szCs w:val="24"/>
              </w:rPr>
            </w:pPr>
            <w:r>
              <w:rPr>
                <w:sz w:val="24"/>
                <w:szCs w:val="24"/>
              </w:rPr>
              <w:t>Full-stack with hosted/connected backend workflows and source ownership described</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55BF7A1" w14:textId="77777777" w:rsidR="008E5C27" w:rsidRDefault="00000000">
            <w:pPr>
              <w:pBdr>
                <w:top w:val="nil"/>
                <w:left w:val="nil"/>
                <w:bottom w:val="nil"/>
                <w:right w:val="nil"/>
                <w:between w:val="nil"/>
              </w:pBdr>
              <w:spacing w:before="100" w:after="100" w:line="311" w:lineRule="auto"/>
              <w:rPr>
                <w:sz w:val="24"/>
                <w:szCs w:val="24"/>
              </w:rPr>
            </w:pPr>
            <w:r>
              <w:rPr>
                <w:sz w:val="24"/>
                <w:szCs w:val="24"/>
              </w:rPr>
              <w:t>AI-first full-stack app generation [P3]</w:t>
            </w:r>
          </w:p>
        </w:tc>
      </w:tr>
      <w:tr w:rsidR="008E5C27" w14:paraId="01784619"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AAF6C9C"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Bolt.new</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6E659AA" w14:textId="77777777" w:rsidR="008E5C27" w:rsidRDefault="00000000">
            <w:pPr>
              <w:pBdr>
                <w:top w:val="nil"/>
                <w:left w:val="nil"/>
                <w:bottom w:val="nil"/>
                <w:right w:val="nil"/>
                <w:between w:val="nil"/>
              </w:pBdr>
              <w:spacing w:before="100" w:after="100" w:line="311" w:lineRule="auto"/>
              <w:rPr>
                <w:sz w:val="24"/>
                <w:szCs w:val="24"/>
              </w:rPr>
            </w:pPr>
            <w:r>
              <w:rPr>
                <w:sz w:val="24"/>
                <w:szCs w:val="24"/>
              </w:rPr>
              <w:t>Prompt plus browser development environment</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E0AA30D" w14:textId="77777777" w:rsidR="008E5C27" w:rsidRDefault="00000000">
            <w:pPr>
              <w:pBdr>
                <w:top w:val="nil"/>
                <w:left w:val="nil"/>
                <w:bottom w:val="nil"/>
                <w:right w:val="nil"/>
                <w:between w:val="nil"/>
              </w:pBdr>
              <w:spacing w:before="100" w:after="100" w:line="311" w:lineRule="auto"/>
              <w:rPr>
                <w:sz w:val="24"/>
                <w:szCs w:val="24"/>
              </w:rPr>
            </w:pPr>
            <w:r>
              <w:rPr>
                <w:sz w:val="24"/>
                <w:szCs w:val="24"/>
              </w:rPr>
              <w:t>Full-stack application coding; live preview and code editor described</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91E10D3" w14:textId="77777777" w:rsidR="008E5C27" w:rsidRDefault="00000000">
            <w:pPr>
              <w:pBdr>
                <w:top w:val="nil"/>
                <w:left w:val="nil"/>
                <w:bottom w:val="nil"/>
                <w:right w:val="nil"/>
                <w:between w:val="nil"/>
              </w:pBdr>
              <w:spacing w:before="100" w:after="100" w:line="311" w:lineRule="auto"/>
              <w:rPr>
                <w:sz w:val="24"/>
                <w:szCs w:val="24"/>
              </w:rPr>
            </w:pPr>
            <w:r>
              <w:rPr>
                <w:sz w:val="24"/>
                <w:szCs w:val="24"/>
              </w:rPr>
              <w:t>Browser-based code-first building [P3]</w:t>
            </w:r>
          </w:p>
        </w:tc>
      </w:tr>
      <w:tr w:rsidR="008E5C27" w14:paraId="2DE485EB"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E25DF95"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v0</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DFF414F" w14:textId="77777777" w:rsidR="008E5C27" w:rsidRDefault="00000000">
            <w:pPr>
              <w:pBdr>
                <w:top w:val="nil"/>
                <w:left w:val="nil"/>
                <w:bottom w:val="nil"/>
                <w:right w:val="nil"/>
                <w:between w:val="nil"/>
              </w:pBdr>
              <w:spacing w:before="100" w:after="100" w:line="311" w:lineRule="auto"/>
              <w:rPr>
                <w:sz w:val="24"/>
                <w:szCs w:val="24"/>
              </w:rPr>
            </w:pPr>
            <w:r>
              <w:rPr>
                <w:sz w:val="24"/>
                <w:szCs w:val="24"/>
              </w:rPr>
              <w:t>Text/screenshots and code-oriented refinement</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4791B0A" w14:textId="77777777" w:rsidR="008E5C27" w:rsidRDefault="00000000">
            <w:pPr>
              <w:pBdr>
                <w:top w:val="nil"/>
                <w:left w:val="nil"/>
                <w:bottom w:val="nil"/>
                <w:right w:val="nil"/>
                <w:between w:val="nil"/>
              </w:pBdr>
              <w:spacing w:before="100" w:after="100" w:line="311" w:lineRule="auto"/>
              <w:rPr>
                <w:sz w:val="24"/>
                <w:szCs w:val="24"/>
              </w:rPr>
            </w:pPr>
            <w:r>
              <w:rPr>
                <w:sz w:val="24"/>
                <w:szCs w:val="24"/>
              </w:rPr>
              <w:t>UI and Next.js-oriented full-stack capability; database integrations</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50F0FF9" w14:textId="77777777" w:rsidR="008E5C27" w:rsidRDefault="00000000">
            <w:pPr>
              <w:pBdr>
                <w:top w:val="nil"/>
                <w:left w:val="nil"/>
                <w:bottom w:val="nil"/>
                <w:right w:val="nil"/>
                <w:between w:val="nil"/>
              </w:pBdr>
              <w:spacing w:before="100" w:after="100" w:line="311" w:lineRule="auto"/>
              <w:rPr>
                <w:sz w:val="24"/>
                <w:szCs w:val="24"/>
              </w:rPr>
            </w:pPr>
            <w:r>
              <w:rPr>
                <w:sz w:val="24"/>
                <w:szCs w:val="24"/>
              </w:rPr>
              <w:t>Code-first UI/full-stack workflow [P3]</w:t>
            </w:r>
          </w:p>
        </w:tc>
      </w:tr>
      <w:tr w:rsidR="008E5C27" w14:paraId="368BD98E" w14:textId="77777777">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2F266A2"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draWeb (planned)</w:t>
            </w:r>
          </w:p>
        </w:tc>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8581BA9" w14:textId="77777777" w:rsidR="008E5C27" w:rsidRDefault="00000000">
            <w:pPr>
              <w:pBdr>
                <w:top w:val="nil"/>
                <w:left w:val="nil"/>
                <w:bottom w:val="nil"/>
                <w:right w:val="nil"/>
                <w:between w:val="nil"/>
              </w:pBdr>
              <w:spacing w:before="100" w:after="100" w:line="311" w:lineRule="auto"/>
              <w:rPr>
                <w:sz w:val="24"/>
                <w:szCs w:val="24"/>
              </w:rPr>
            </w:pPr>
            <w:r>
              <w:rPr>
                <w:sz w:val="24"/>
                <w:szCs w:val="24"/>
              </w:rPr>
              <w:t>Freehand drawing + drag-drop + uploaded assets + AI chat</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729EED3" w14:textId="77777777" w:rsidR="008E5C27" w:rsidRDefault="00000000">
            <w:pPr>
              <w:pBdr>
                <w:top w:val="nil"/>
                <w:left w:val="nil"/>
                <w:bottom w:val="nil"/>
                <w:right w:val="nil"/>
                <w:between w:val="nil"/>
              </w:pBdr>
              <w:spacing w:before="100" w:after="100" w:line="311" w:lineRule="auto"/>
              <w:rPr>
                <w:sz w:val="24"/>
                <w:szCs w:val="24"/>
              </w:rPr>
            </w:pPr>
            <w:r>
              <w:rPr>
                <w:sz w:val="24"/>
                <w:szCs w:val="24"/>
              </w:rPr>
              <w:t>Target: exported frontend + selected backend code, preview and ZIP</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EBBD29E" w14:textId="77777777" w:rsidR="008E5C27" w:rsidRDefault="00000000">
            <w:pPr>
              <w:pBdr>
                <w:top w:val="nil"/>
                <w:left w:val="nil"/>
                <w:bottom w:val="nil"/>
                <w:right w:val="nil"/>
                <w:between w:val="nil"/>
              </w:pBdr>
              <w:spacing w:before="100" w:after="100" w:line="311" w:lineRule="auto"/>
              <w:rPr>
                <w:sz w:val="24"/>
                <w:szCs w:val="24"/>
              </w:rPr>
            </w:pPr>
            <w:r>
              <w:rPr>
                <w:sz w:val="24"/>
                <w:szCs w:val="24"/>
              </w:rPr>
              <w:t>Distinct intended emphasis: sketch/block-driven workflow; not yet validated</w:t>
            </w:r>
          </w:p>
        </w:tc>
      </w:tr>
    </w:tbl>
    <w:p w14:paraId="2E25F47A" w14:textId="77777777" w:rsidR="008E5C27" w:rsidRDefault="00000000">
      <w:pPr>
        <w:pStyle w:val="2"/>
        <w:keepNext/>
      </w:pPr>
      <w:r>
        <w:t>4.2. Comparison Against Consistent Criteria</w:t>
      </w:r>
    </w:p>
    <w:p w14:paraId="0120C8A3" w14:textId="77777777" w:rsidR="008E5C27" w:rsidRDefault="00000000">
      <w:pPr>
        <w:pBdr>
          <w:top w:val="nil"/>
          <w:left w:val="nil"/>
          <w:bottom w:val="nil"/>
          <w:right w:val="nil"/>
          <w:between w:val="nil"/>
        </w:pBdr>
        <w:spacing w:after="200"/>
        <w:ind w:firstLine="708"/>
        <w:jc w:val="both"/>
      </w:pPr>
      <w:r>
        <w:t xml:space="preserve">The table above summarizes technical positioning; the checklist below should </w:t>
      </w:r>
      <w:r>
        <w:lastRenderedPageBreak/>
        <w:t>be completed with direct, dated hands-on evidence before definitive capability scores or «unique feature» claims are made.</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8E5C27" w14:paraId="49E4248F" w14:textId="77777777">
        <w:trPr>
          <w:tblHeader/>
        </w:trPr>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1BDC04C"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Criterion</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7870E75"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Measurement for Each Competing System</w:t>
            </w:r>
          </w:p>
          <w:p w14:paraId="2342848F" w14:textId="77777777" w:rsidR="008E5C27" w:rsidRDefault="00000000">
            <w:pPr>
              <w:pBdr>
                <w:top w:val="nil"/>
                <w:left w:val="nil"/>
                <w:bottom w:val="nil"/>
                <w:right w:val="nil"/>
                <w:between w:val="nil"/>
              </w:pBdr>
            </w:pPr>
            <w:r>
              <w:t xml:space="preserve"> </w:t>
            </w:r>
          </w:p>
        </w:tc>
      </w:tr>
      <w:tr w:rsidR="008E5C27" w14:paraId="576D17B0"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05B6E25"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C1 Sketch input</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E9D665E" w14:textId="77777777" w:rsidR="008E5C27" w:rsidRDefault="00000000">
            <w:pPr>
              <w:pBdr>
                <w:top w:val="nil"/>
                <w:left w:val="nil"/>
                <w:bottom w:val="nil"/>
                <w:right w:val="nil"/>
                <w:between w:val="nil"/>
              </w:pBdr>
              <w:spacing w:before="100" w:after="100" w:line="311" w:lineRule="auto"/>
              <w:rPr>
                <w:sz w:val="24"/>
                <w:szCs w:val="24"/>
              </w:rPr>
            </w:pPr>
            <w:r>
              <w:rPr>
                <w:sz w:val="24"/>
                <w:szCs w:val="24"/>
              </w:rPr>
              <w:t>Can a freehand drawing be used directly? Test method and record screenshot.</w:t>
            </w:r>
          </w:p>
        </w:tc>
      </w:tr>
      <w:tr w:rsidR="008E5C27" w14:paraId="50824F17"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F32983A"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C2 Drag/drop</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306A205" w14:textId="77777777" w:rsidR="008E5C27" w:rsidRDefault="00000000">
            <w:pPr>
              <w:pBdr>
                <w:top w:val="nil"/>
                <w:left w:val="nil"/>
                <w:bottom w:val="nil"/>
                <w:right w:val="nil"/>
                <w:between w:val="nil"/>
              </w:pBdr>
              <w:spacing w:before="100" w:after="100" w:line="311" w:lineRule="auto"/>
              <w:rPr>
                <w:sz w:val="24"/>
                <w:szCs w:val="24"/>
              </w:rPr>
            </w:pPr>
            <w:r>
              <w:rPr>
                <w:sz w:val="24"/>
                <w:szCs w:val="24"/>
              </w:rPr>
              <w:t>Can non-developers place and rearrange components?</w:t>
            </w:r>
          </w:p>
        </w:tc>
      </w:tr>
      <w:tr w:rsidR="008E5C27" w14:paraId="3D13DAEF"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22104D1"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C3 Imported assets</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7C28923" w14:textId="77777777" w:rsidR="008E5C27" w:rsidRDefault="00000000">
            <w:pPr>
              <w:pBdr>
                <w:top w:val="nil"/>
                <w:left w:val="nil"/>
                <w:bottom w:val="nil"/>
                <w:right w:val="nil"/>
                <w:between w:val="nil"/>
              </w:pBdr>
              <w:spacing w:before="100" w:after="100" w:line="311" w:lineRule="auto"/>
              <w:rPr>
                <w:sz w:val="24"/>
                <w:szCs w:val="24"/>
              </w:rPr>
            </w:pPr>
            <w:r>
              <w:rPr>
                <w:sz w:val="24"/>
                <w:szCs w:val="24"/>
              </w:rPr>
              <w:t>What file types and restrictions are supported?</w:t>
            </w:r>
          </w:p>
        </w:tc>
      </w:tr>
      <w:tr w:rsidR="008E5C27" w14:paraId="5D428846"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DC2C6C9"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C4 AI iteration</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450DD31" w14:textId="77777777" w:rsidR="008E5C27" w:rsidRDefault="00000000">
            <w:pPr>
              <w:pBdr>
                <w:top w:val="nil"/>
                <w:left w:val="nil"/>
                <w:bottom w:val="nil"/>
                <w:right w:val="nil"/>
                <w:between w:val="nil"/>
              </w:pBdr>
              <w:spacing w:before="100" w:after="100" w:line="311" w:lineRule="auto"/>
              <w:rPr>
                <w:sz w:val="24"/>
                <w:szCs w:val="24"/>
              </w:rPr>
            </w:pPr>
            <w:r>
              <w:rPr>
                <w:sz w:val="24"/>
                <w:szCs w:val="24"/>
              </w:rPr>
              <w:t>Can instructions modify an existing project?</w:t>
            </w:r>
          </w:p>
        </w:tc>
      </w:tr>
      <w:tr w:rsidR="008E5C27" w14:paraId="23FD2F99"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C72DFC9"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C5 Frontend source</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E00139C" w14:textId="77777777" w:rsidR="008E5C27" w:rsidRDefault="00000000">
            <w:pPr>
              <w:pBdr>
                <w:top w:val="nil"/>
                <w:left w:val="nil"/>
                <w:bottom w:val="nil"/>
                <w:right w:val="nil"/>
                <w:between w:val="nil"/>
              </w:pBdr>
              <w:spacing w:before="100" w:after="100" w:line="311" w:lineRule="auto"/>
              <w:rPr>
                <w:sz w:val="24"/>
                <w:szCs w:val="24"/>
              </w:rPr>
            </w:pPr>
            <w:r>
              <w:rPr>
                <w:sz w:val="24"/>
                <w:szCs w:val="24"/>
              </w:rPr>
              <w:t>Can the implementation be inspected and exported?</w:t>
            </w:r>
          </w:p>
        </w:tc>
      </w:tr>
      <w:tr w:rsidR="008E5C27" w14:paraId="7B512147"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317D7F3"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C6 Backend output</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4C4572E" w14:textId="77777777" w:rsidR="008E5C27" w:rsidRDefault="00000000">
            <w:pPr>
              <w:pBdr>
                <w:top w:val="nil"/>
                <w:left w:val="nil"/>
                <w:bottom w:val="nil"/>
                <w:right w:val="nil"/>
                <w:between w:val="nil"/>
              </w:pBdr>
              <w:spacing w:before="100" w:after="100" w:line="311" w:lineRule="auto"/>
              <w:rPr>
                <w:sz w:val="24"/>
                <w:szCs w:val="24"/>
              </w:rPr>
            </w:pPr>
            <w:r>
              <w:rPr>
                <w:sz w:val="24"/>
                <w:szCs w:val="24"/>
              </w:rPr>
              <w:t>Does it generate executable endpoints/data logic or only integrate services?</w:t>
            </w:r>
          </w:p>
        </w:tc>
      </w:tr>
      <w:tr w:rsidR="008E5C27" w14:paraId="0B14BB07"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2768904"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C7 Preview/export</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87351C5" w14:textId="77777777" w:rsidR="008E5C27" w:rsidRDefault="00000000">
            <w:pPr>
              <w:pBdr>
                <w:top w:val="nil"/>
                <w:left w:val="nil"/>
                <w:bottom w:val="nil"/>
                <w:right w:val="nil"/>
                <w:between w:val="nil"/>
              </w:pBdr>
              <w:spacing w:before="100" w:after="100" w:line="311" w:lineRule="auto"/>
              <w:rPr>
                <w:sz w:val="24"/>
                <w:szCs w:val="24"/>
              </w:rPr>
            </w:pPr>
            <w:r>
              <w:rPr>
                <w:sz w:val="24"/>
                <w:szCs w:val="24"/>
              </w:rPr>
              <w:t>Is there a live preview and complete local project export?</w:t>
            </w:r>
          </w:p>
        </w:tc>
      </w:tr>
      <w:tr w:rsidR="008E5C27" w14:paraId="29D5CA97"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557A175" w14:textId="77777777" w:rsidR="008E5C27" w:rsidRDefault="00000000">
            <w:pPr>
              <w:pBdr>
                <w:top w:val="nil"/>
                <w:left w:val="nil"/>
                <w:bottom w:val="nil"/>
                <w:right w:val="nil"/>
                <w:between w:val="nil"/>
              </w:pBdr>
              <w:spacing w:before="100" w:after="100" w:line="311" w:lineRule="auto"/>
              <w:rPr>
                <w:b/>
                <w:bCs/>
                <w:sz w:val="24"/>
                <w:szCs w:val="24"/>
              </w:rPr>
            </w:pPr>
            <w:r>
              <w:rPr>
                <w:b/>
                <w:bCs/>
                <w:sz w:val="24"/>
                <w:szCs w:val="24"/>
              </w:rPr>
              <w:t>C8 Reproducibility</w:t>
            </w:r>
          </w:p>
        </w:tc>
        <w:tc>
          <w:tcPr>
            <w:tcW w:w="65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DD9DBE5" w14:textId="77777777" w:rsidR="008E5C27" w:rsidRDefault="00000000">
            <w:pPr>
              <w:pBdr>
                <w:top w:val="nil"/>
                <w:left w:val="nil"/>
                <w:bottom w:val="nil"/>
                <w:right w:val="nil"/>
                <w:between w:val="nil"/>
              </w:pBdr>
              <w:spacing w:before="100" w:after="100" w:line="311" w:lineRule="auto"/>
              <w:rPr>
                <w:sz w:val="24"/>
                <w:szCs w:val="24"/>
              </w:rPr>
            </w:pPr>
            <w:r>
              <w:rPr>
                <w:sz w:val="24"/>
                <w:szCs w:val="24"/>
              </w:rPr>
              <w:t>Can exported code run without proprietary hosted dependencies?</w:t>
            </w:r>
          </w:p>
        </w:tc>
      </w:tr>
    </w:tbl>
    <w:p w14:paraId="09C9DA00" w14:textId="77777777" w:rsidR="008E5C27" w:rsidRDefault="00000000">
      <w:pPr>
        <w:pStyle w:val="2"/>
        <w:keepNext/>
      </w:pPr>
      <w:r>
        <w:t>4.3. Proposed Advantage and Risk</w:t>
      </w:r>
    </w:p>
    <w:p w14:paraId="1FBCEEFE" w14:textId="77777777" w:rsidR="008E5C27" w:rsidRDefault="00000000">
      <w:pPr>
        <w:pBdr>
          <w:top w:val="nil"/>
          <w:left w:val="nil"/>
          <w:bottom w:val="nil"/>
          <w:right w:val="nil"/>
          <w:between w:val="nil"/>
        </w:pBdr>
        <w:spacing w:after="240"/>
        <w:ind w:firstLine="708"/>
        <w:jc w:val="both"/>
      </w:pPr>
      <w:r>
        <w:t xml:space="preserve">draWeb will be evaluated on the complete user journey: sketch or blocks → structured specification → generated application → AI revision → preview → portable ZIP. Some existing products already support multiple portions of this flow, so novelty should be framed as a focused implementation, usability and reproducibility goal rather than market exclusivity. Major risks: misinterpreted </w:t>
      </w:r>
      <w:r>
        <w:lastRenderedPageBreak/>
        <w:t>sketches, fragile generated backend logic, insecure code, high inference cost and limited project scope.</w:t>
      </w:r>
    </w:p>
    <w:p w14:paraId="2E295A92" w14:textId="77777777" w:rsidR="008E5C27" w:rsidRDefault="00000000">
      <w:pPr>
        <w:pStyle w:val="1"/>
        <w:keepNext/>
        <w:spacing w:before="0" w:after="240"/>
      </w:pPr>
      <w:r>
        <w:t>5. Technology Comparison</w:t>
      </w:r>
    </w:p>
    <w:p w14:paraId="038453C8" w14:textId="77777777" w:rsidR="008E5C27" w:rsidRDefault="00000000">
      <w:pPr>
        <w:pStyle w:val="2"/>
        <w:keepNext/>
        <w:spacing w:before="0"/>
      </w:pPr>
      <w:r>
        <w:t>5.1. Decision Criteria</w:t>
      </w:r>
    </w:p>
    <w:p w14:paraId="068ED0BD" w14:textId="77777777" w:rsidR="008E5C27" w:rsidRDefault="00000000">
      <w:pPr>
        <w:pBdr>
          <w:top w:val="nil"/>
          <w:left w:val="nil"/>
          <w:bottom w:val="nil"/>
          <w:right w:val="nil"/>
          <w:between w:val="nil"/>
        </w:pBdr>
        <w:spacing w:after="200"/>
        <w:ind w:firstLine="708"/>
        <w:jc w:val="both"/>
      </w:pPr>
      <w:r>
        <w:t>The team has named Vue, Node.js/JavaScript, Go, PostgreSQL, Supabase Auth, OpenAI API, Docker and VPC. These are candidate architecture choices, not evidence that the system currently runs on all of them. Compare alternatives using implementation effort, runtime suitability, maintainability, reliability, security, integration effort and operating cost.</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3276"/>
        <w:gridCol w:w="3276"/>
      </w:tblGrid>
      <w:tr w:rsidR="008E5C27" w14:paraId="68F60679" w14:textId="77777777">
        <w:trPr>
          <w:tblHeader/>
        </w:trPr>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FEA952A"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Decision / Alternatives</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5693011"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Assessment</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F65E4C7" w14:textId="77777777" w:rsidR="008E5C27" w:rsidRDefault="00000000">
            <w:pPr>
              <w:pBdr>
                <w:top w:val="nil"/>
                <w:left w:val="nil"/>
                <w:bottom w:val="nil"/>
                <w:right w:val="nil"/>
                <w:between w:val="nil"/>
              </w:pBdr>
              <w:spacing w:before="100" w:after="100" w:line="311" w:lineRule="auto"/>
              <w:jc w:val="center"/>
              <w:rPr>
                <w:b/>
                <w:bCs/>
                <w:sz w:val="24"/>
                <w:szCs w:val="24"/>
              </w:rPr>
            </w:pPr>
            <w:r>
              <w:rPr>
                <w:b/>
                <w:bCs/>
                <w:sz w:val="24"/>
                <w:szCs w:val="24"/>
              </w:rPr>
              <w:t>Provisional Choice / Rationale</w:t>
            </w:r>
          </w:p>
          <w:p w14:paraId="43066FA6" w14:textId="77777777" w:rsidR="008E5C27" w:rsidRDefault="00000000">
            <w:pPr>
              <w:pBdr>
                <w:top w:val="nil"/>
                <w:left w:val="nil"/>
                <w:bottom w:val="nil"/>
                <w:right w:val="nil"/>
                <w:between w:val="nil"/>
              </w:pBdr>
            </w:pPr>
            <w:r>
              <w:t xml:space="preserve"> </w:t>
            </w:r>
          </w:p>
        </w:tc>
      </w:tr>
      <w:tr w:rsidR="008E5C27" w14:paraId="63660995"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16341A0" w14:textId="77777777" w:rsidR="008E5C27" w:rsidRDefault="00000000">
            <w:pPr>
              <w:pBdr>
                <w:top w:val="nil"/>
                <w:left w:val="nil"/>
                <w:bottom w:val="nil"/>
                <w:right w:val="nil"/>
                <w:between w:val="nil"/>
              </w:pBdr>
              <w:spacing w:line="311" w:lineRule="auto"/>
              <w:rPr>
                <w:b/>
                <w:bCs/>
                <w:sz w:val="24"/>
                <w:szCs w:val="24"/>
              </w:rPr>
            </w:pPr>
            <w:r>
              <w:rPr>
                <w:b/>
                <w:bCs/>
                <w:sz w:val="24"/>
                <w:szCs w:val="24"/>
              </w:rPr>
              <w:t>Backend services:</w:t>
            </w:r>
          </w:p>
          <w:p w14:paraId="17D95FA9" w14:textId="77777777" w:rsidR="008E5C27" w:rsidRDefault="00000000">
            <w:pPr>
              <w:pBdr>
                <w:top w:val="nil"/>
                <w:left w:val="nil"/>
                <w:bottom w:val="nil"/>
                <w:right w:val="nil"/>
                <w:between w:val="nil"/>
              </w:pBdr>
              <w:spacing w:before="100" w:after="100" w:line="311" w:lineRule="auto"/>
              <w:rPr>
                <w:sz w:val="24"/>
                <w:szCs w:val="24"/>
              </w:rPr>
            </w:pPr>
            <w:r>
              <w:rPr>
                <w:sz w:val="24"/>
                <w:szCs w:val="24"/>
              </w:rPr>
              <w:t>Node.js / Go / Python FastAPI</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9378348" w14:textId="77777777" w:rsidR="008E5C27" w:rsidRDefault="00000000">
            <w:pPr>
              <w:pBdr>
                <w:top w:val="nil"/>
                <w:left w:val="nil"/>
                <w:bottom w:val="nil"/>
                <w:right w:val="nil"/>
                <w:between w:val="nil"/>
              </w:pBdr>
              <w:spacing w:before="100" w:after="100" w:line="311" w:lineRule="auto"/>
              <w:rPr>
                <w:sz w:val="24"/>
                <w:szCs w:val="24"/>
              </w:rPr>
            </w:pPr>
            <w:r>
              <w:rPr>
                <w:sz w:val="24"/>
                <w:szCs w:val="24"/>
              </w:rPr>
              <w:t>Node.js shares JS ecosystem; Go offers compiled services/concurrency; FastAPI simplifies Python AI workflows. Multiple runtimes raise deployment complexity.</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1B40D11" w14:textId="77777777" w:rsidR="008E5C27" w:rsidRDefault="00000000">
            <w:pPr>
              <w:pBdr>
                <w:top w:val="nil"/>
                <w:left w:val="nil"/>
                <w:bottom w:val="nil"/>
                <w:right w:val="nil"/>
                <w:between w:val="nil"/>
              </w:pBdr>
              <w:spacing w:before="100" w:after="100" w:line="311" w:lineRule="auto"/>
              <w:rPr>
                <w:sz w:val="24"/>
                <w:szCs w:val="24"/>
              </w:rPr>
            </w:pPr>
            <w:r>
              <w:rPr>
                <w:sz w:val="24"/>
                <w:szCs w:val="24"/>
              </w:rPr>
              <w:t>Node.js for primary web/API orchestration. Add Go only if a distinct measured worker/service use case emerges.</w:t>
            </w:r>
          </w:p>
        </w:tc>
      </w:tr>
      <w:tr w:rsidR="008E5C27" w14:paraId="1826DC78"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C8A931C" w14:textId="77777777" w:rsidR="008E5C27" w:rsidRDefault="00000000">
            <w:pPr>
              <w:pBdr>
                <w:top w:val="nil"/>
                <w:left w:val="nil"/>
                <w:bottom w:val="nil"/>
                <w:right w:val="nil"/>
                <w:between w:val="nil"/>
              </w:pBdr>
              <w:spacing w:line="311" w:lineRule="auto"/>
              <w:rPr>
                <w:b/>
                <w:bCs/>
                <w:sz w:val="24"/>
                <w:szCs w:val="24"/>
              </w:rPr>
            </w:pPr>
            <w:r>
              <w:rPr>
                <w:b/>
                <w:bCs/>
                <w:sz w:val="24"/>
                <w:szCs w:val="24"/>
              </w:rPr>
              <w:t>Database:</w:t>
            </w:r>
          </w:p>
          <w:p w14:paraId="4B3A8E49" w14:textId="77777777" w:rsidR="008E5C27" w:rsidRDefault="00000000">
            <w:pPr>
              <w:pBdr>
                <w:top w:val="nil"/>
                <w:left w:val="nil"/>
                <w:bottom w:val="nil"/>
                <w:right w:val="nil"/>
                <w:between w:val="nil"/>
              </w:pBdr>
              <w:spacing w:before="100" w:after="100" w:line="311" w:lineRule="auto"/>
              <w:rPr>
                <w:sz w:val="24"/>
                <w:szCs w:val="24"/>
              </w:rPr>
            </w:pPr>
            <w:r>
              <w:rPr>
                <w:sz w:val="24"/>
                <w:szCs w:val="24"/>
              </w:rPr>
              <w:t>PostgreSQL / MySQL / MongoDB</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0715CB0" w14:textId="77777777" w:rsidR="008E5C27" w:rsidRDefault="00000000">
            <w:pPr>
              <w:pBdr>
                <w:top w:val="nil"/>
                <w:left w:val="nil"/>
                <w:bottom w:val="nil"/>
                <w:right w:val="nil"/>
                <w:between w:val="nil"/>
              </w:pBdr>
              <w:spacing w:before="100" w:after="100" w:line="311" w:lineRule="auto"/>
              <w:rPr>
                <w:sz w:val="24"/>
                <w:szCs w:val="24"/>
              </w:rPr>
            </w:pPr>
            <w:r>
              <w:rPr>
                <w:sz w:val="24"/>
                <w:szCs w:val="24"/>
              </w:rPr>
              <w:t>PostgreSQL and MySQL provide relational constraints/transactions; MongoDB provides document flexibility. Projects/users/versions form related entities.</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7FDA16E" w14:textId="77777777" w:rsidR="008E5C27" w:rsidRDefault="00000000">
            <w:pPr>
              <w:pBdr>
                <w:top w:val="nil"/>
                <w:left w:val="nil"/>
                <w:bottom w:val="nil"/>
                <w:right w:val="nil"/>
                <w:between w:val="nil"/>
              </w:pBdr>
              <w:spacing w:before="100" w:after="100" w:line="311" w:lineRule="auto"/>
              <w:rPr>
                <w:sz w:val="24"/>
                <w:szCs w:val="24"/>
              </w:rPr>
            </w:pPr>
            <w:r>
              <w:rPr>
                <w:sz w:val="24"/>
                <w:szCs w:val="24"/>
              </w:rPr>
              <w:t>PostgreSQL for structured project and version metadata; evaluate object storage for uploaded assets.</w:t>
            </w:r>
          </w:p>
        </w:tc>
      </w:tr>
      <w:tr w:rsidR="008E5C27" w14:paraId="0BF95FB9"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5E4A377" w14:textId="77777777" w:rsidR="008E5C27" w:rsidRDefault="00000000">
            <w:pPr>
              <w:pBdr>
                <w:top w:val="nil"/>
                <w:left w:val="nil"/>
                <w:bottom w:val="nil"/>
                <w:right w:val="nil"/>
                <w:between w:val="nil"/>
              </w:pBdr>
              <w:spacing w:line="311" w:lineRule="auto"/>
              <w:rPr>
                <w:b/>
                <w:bCs/>
                <w:sz w:val="24"/>
                <w:szCs w:val="24"/>
              </w:rPr>
            </w:pPr>
            <w:r>
              <w:rPr>
                <w:b/>
                <w:bCs/>
                <w:sz w:val="24"/>
                <w:szCs w:val="24"/>
              </w:rPr>
              <w:t>AI:</w:t>
            </w:r>
          </w:p>
          <w:p w14:paraId="4F5FC4BA" w14:textId="77777777" w:rsidR="008E5C27" w:rsidRDefault="00000000">
            <w:pPr>
              <w:pBdr>
                <w:top w:val="nil"/>
                <w:left w:val="nil"/>
                <w:bottom w:val="nil"/>
                <w:right w:val="nil"/>
                <w:between w:val="nil"/>
              </w:pBdr>
              <w:spacing w:before="100" w:after="100" w:line="311" w:lineRule="auto"/>
              <w:rPr>
                <w:sz w:val="24"/>
                <w:szCs w:val="24"/>
              </w:rPr>
            </w:pPr>
            <w:r>
              <w:rPr>
                <w:sz w:val="24"/>
                <w:szCs w:val="24"/>
              </w:rPr>
              <w:lastRenderedPageBreak/>
              <w:t>OpenAI API / Gemini API / local open-weight model</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80AEBC3" w14:textId="77777777" w:rsidR="008E5C27" w:rsidRDefault="00000000">
            <w:pPr>
              <w:pBdr>
                <w:top w:val="nil"/>
                <w:left w:val="nil"/>
                <w:bottom w:val="nil"/>
                <w:right w:val="nil"/>
                <w:between w:val="nil"/>
              </w:pBdr>
              <w:spacing w:before="100" w:after="100" w:line="311" w:lineRule="auto"/>
              <w:rPr>
                <w:sz w:val="24"/>
                <w:szCs w:val="24"/>
              </w:rPr>
            </w:pPr>
            <w:r>
              <w:rPr>
                <w:sz w:val="24"/>
                <w:szCs w:val="24"/>
              </w:rPr>
              <w:lastRenderedPageBreak/>
              <w:t xml:space="preserve">Hosted APIs shorten </w:t>
            </w:r>
            <w:r>
              <w:rPr>
                <w:sz w:val="24"/>
                <w:szCs w:val="24"/>
              </w:rPr>
              <w:lastRenderedPageBreak/>
              <w:t>prototyping but incur usage costs/data considerations; local models increase hosting burden and may differ in multimodal/code quality.</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60369A9" w14:textId="77777777" w:rsidR="008E5C27" w:rsidRDefault="00000000">
            <w:pPr>
              <w:pBdr>
                <w:top w:val="nil"/>
                <w:left w:val="nil"/>
                <w:bottom w:val="nil"/>
                <w:right w:val="nil"/>
                <w:between w:val="nil"/>
              </w:pBdr>
              <w:spacing w:before="100" w:after="100" w:line="311" w:lineRule="auto"/>
              <w:rPr>
                <w:sz w:val="24"/>
                <w:szCs w:val="24"/>
              </w:rPr>
            </w:pPr>
            <w:r>
              <w:rPr>
                <w:sz w:val="24"/>
                <w:szCs w:val="24"/>
              </w:rPr>
              <w:lastRenderedPageBreak/>
              <w:t xml:space="preserve">OpenAI API as initial test </w:t>
            </w:r>
            <w:r>
              <w:rPr>
                <w:sz w:val="24"/>
                <w:szCs w:val="24"/>
              </w:rPr>
              <w:lastRenderedPageBreak/>
              <w:t>candidate, with a replaceable provider adapter and measured quality/cost.</w:t>
            </w:r>
          </w:p>
        </w:tc>
      </w:tr>
      <w:tr w:rsidR="008E5C27" w14:paraId="02869B9B" w14:textId="77777777">
        <w:tc>
          <w:tcPr>
            <w:tcW w:w="280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8DA0230" w14:textId="77777777" w:rsidR="008E5C27" w:rsidRDefault="00000000">
            <w:pPr>
              <w:pBdr>
                <w:top w:val="nil"/>
                <w:left w:val="nil"/>
                <w:bottom w:val="nil"/>
                <w:right w:val="nil"/>
                <w:between w:val="nil"/>
              </w:pBdr>
              <w:spacing w:line="311" w:lineRule="auto"/>
              <w:rPr>
                <w:b/>
                <w:bCs/>
                <w:sz w:val="24"/>
                <w:szCs w:val="24"/>
              </w:rPr>
            </w:pPr>
            <w:r>
              <w:rPr>
                <w:b/>
                <w:bCs/>
                <w:sz w:val="24"/>
                <w:szCs w:val="24"/>
              </w:rPr>
              <w:lastRenderedPageBreak/>
              <w:t>Frontend:</w:t>
            </w:r>
          </w:p>
          <w:p w14:paraId="5E92DE4D" w14:textId="77777777" w:rsidR="008E5C27" w:rsidRDefault="00000000">
            <w:pPr>
              <w:pBdr>
                <w:top w:val="nil"/>
                <w:left w:val="nil"/>
                <w:bottom w:val="nil"/>
                <w:right w:val="nil"/>
                <w:between w:val="nil"/>
              </w:pBdr>
              <w:spacing w:before="100" w:after="100" w:line="311" w:lineRule="auto"/>
              <w:rPr>
                <w:sz w:val="24"/>
                <w:szCs w:val="24"/>
              </w:rPr>
            </w:pPr>
            <w:r>
              <w:rPr>
                <w:sz w:val="24"/>
                <w:szCs w:val="24"/>
              </w:rPr>
              <w:t>Vue / React / Svelte</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3671B58" w14:textId="77777777" w:rsidR="008E5C27" w:rsidRDefault="00000000">
            <w:pPr>
              <w:pBdr>
                <w:top w:val="nil"/>
                <w:left w:val="nil"/>
                <w:bottom w:val="nil"/>
                <w:right w:val="nil"/>
                <w:between w:val="nil"/>
              </w:pBdr>
              <w:spacing w:before="100" w:after="100" w:line="311" w:lineRule="auto"/>
              <w:rPr>
                <w:sz w:val="24"/>
                <w:szCs w:val="24"/>
              </w:rPr>
            </w:pPr>
            <w:r>
              <w:rPr>
                <w:sz w:val="24"/>
                <w:szCs w:val="24"/>
              </w:rPr>
              <w:t>All support component-driven UIs. Vue matches the team’s declared preference; editor integration and library availability must be tested.</w:t>
            </w:r>
          </w:p>
        </w:tc>
        <w:tc>
          <w:tcPr>
            <w:tcW w:w="327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590E3F8" w14:textId="77777777" w:rsidR="008E5C27" w:rsidRDefault="00000000">
            <w:pPr>
              <w:pBdr>
                <w:top w:val="nil"/>
                <w:left w:val="nil"/>
                <w:bottom w:val="nil"/>
                <w:right w:val="nil"/>
                <w:between w:val="nil"/>
              </w:pBdr>
              <w:spacing w:before="100" w:after="100" w:line="311" w:lineRule="auto"/>
              <w:rPr>
                <w:sz w:val="24"/>
                <w:szCs w:val="24"/>
              </w:rPr>
            </w:pPr>
            <w:r>
              <w:rPr>
                <w:sz w:val="24"/>
                <w:szCs w:val="24"/>
              </w:rPr>
              <w:t>Vue as team-proposed framework; canvas library choice remains open.</w:t>
            </w:r>
          </w:p>
        </w:tc>
      </w:tr>
    </w:tbl>
    <w:p w14:paraId="010C3C1D" w14:textId="77777777" w:rsidR="008E5C27" w:rsidRDefault="00000000">
      <w:pPr>
        <w:pStyle w:val="2"/>
        <w:keepNext/>
      </w:pPr>
      <w:r>
        <w:t>5.2. Recommended Provisional Architecture</w:t>
      </w:r>
    </w:p>
    <w:p w14:paraId="4D6ADDDB" w14:textId="77777777" w:rsidR="008E5C27" w:rsidRDefault="00000000">
      <w:pPr>
        <w:pBdr>
          <w:top w:val="nil"/>
          <w:left w:val="nil"/>
          <w:bottom w:val="nil"/>
          <w:right w:val="nil"/>
          <w:between w:val="nil"/>
        </w:pBdr>
        <w:spacing w:after="240"/>
        <w:ind w:firstLine="708"/>
        <w:jc w:val="both"/>
      </w:pPr>
      <w:r>
        <w:t>Vue client: canvas/editor, block palette, uploaded assets, chat and preview. Node.js application API: authenticated project CRUD, normalization of canvas data into structured schema, prompt orchestration and export job dispatch. AI provider adapter: sketch interpretation, frontend/backend file generation and modification requests. PostgreSQL: users’ project metadata, versions and job state (with Supabase Auth as proposed identity solution). Isolated worker: build/test/export ZIP; Docker containerization with strict sandbox isolation for untrusted generated code. Go may be reserved for a separately justified worker, not introduced solely to increase technology count. VPC denotes a prospective deployment network boundary rather than a programming framework.</w:t>
      </w:r>
    </w:p>
    <w:p w14:paraId="17CE09AD" w14:textId="77777777" w:rsidR="008E5C27" w:rsidRDefault="00000000">
      <w:pPr>
        <w:pStyle w:val="2"/>
        <w:keepNext/>
        <w:spacing w:before="0"/>
      </w:pPr>
      <w:r>
        <w:t>5.3. Validation Plan Before Final Selection</w:t>
      </w:r>
    </w:p>
    <w:p w14:paraId="5655E087" w14:textId="77777777" w:rsidR="008E5C27" w:rsidRDefault="00000000">
      <w:pPr>
        <w:numPr>
          <w:ilvl w:val="0"/>
          <w:numId w:val="2"/>
        </w:numPr>
        <w:pBdr>
          <w:top w:val="nil"/>
          <w:left w:val="nil"/>
          <w:bottom w:val="nil"/>
          <w:right w:val="nil"/>
          <w:between w:val="nil"/>
        </w:pBdr>
        <w:jc w:val="both"/>
      </w:pPr>
      <w:r>
        <w:t xml:space="preserve">Prototype the same canvas-to-Vue screen with at least two candidate UI </w:t>
      </w:r>
      <w:r>
        <w:lastRenderedPageBreak/>
        <w:t>libraries.</w:t>
      </w:r>
    </w:p>
    <w:p w14:paraId="37937B1A" w14:textId="77777777" w:rsidR="008E5C27" w:rsidRDefault="00000000">
      <w:pPr>
        <w:numPr>
          <w:ilvl w:val="0"/>
          <w:numId w:val="2"/>
        </w:numPr>
        <w:pBdr>
          <w:top w:val="nil"/>
          <w:left w:val="nil"/>
          <w:bottom w:val="nil"/>
          <w:right w:val="nil"/>
          <w:between w:val="nil"/>
        </w:pBdr>
        <w:jc w:val="both"/>
      </w:pPr>
      <w:r>
        <w:t>Run one representative CRUD generation prompt through candidate AI providers; measure build success, functional tests, latency and approximate cost.</w:t>
      </w:r>
    </w:p>
    <w:p w14:paraId="2FE6690A" w14:textId="77777777" w:rsidR="008E5C27" w:rsidRDefault="00000000">
      <w:pPr>
        <w:numPr>
          <w:ilvl w:val="0"/>
          <w:numId w:val="2"/>
        </w:numPr>
        <w:pBdr>
          <w:top w:val="nil"/>
          <w:left w:val="nil"/>
          <w:bottom w:val="nil"/>
          <w:right w:val="nil"/>
          <w:between w:val="nil"/>
        </w:pBdr>
        <w:jc w:val="both"/>
      </w:pPr>
      <w:r>
        <w:t>Create a small PostgreSQL schema for projects, revisions and assets; test version retrieval.</w:t>
      </w:r>
    </w:p>
    <w:p w14:paraId="3558813F" w14:textId="77777777" w:rsidR="008E5C27" w:rsidRDefault="00000000">
      <w:pPr>
        <w:numPr>
          <w:ilvl w:val="0"/>
          <w:numId w:val="2"/>
        </w:numPr>
        <w:pBdr>
          <w:top w:val="nil"/>
          <w:left w:val="nil"/>
          <w:bottom w:val="nil"/>
          <w:right w:val="nil"/>
          <w:between w:val="nil"/>
        </w:pBdr>
        <w:jc w:val="both"/>
      </w:pPr>
      <w:r>
        <w:t>Test a Docker-contained generation/build job with restricted permissions, no embedded secrets and resource limits.</w:t>
      </w:r>
    </w:p>
    <w:p w14:paraId="1F6314D9" w14:textId="77777777" w:rsidR="008E5C27" w:rsidRDefault="00000000">
      <w:pPr>
        <w:numPr>
          <w:ilvl w:val="0"/>
          <w:numId w:val="2"/>
        </w:numPr>
        <w:pBdr>
          <w:top w:val="nil"/>
          <w:left w:val="nil"/>
          <w:bottom w:val="nil"/>
          <w:right w:val="nil"/>
          <w:between w:val="nil"/>
        </w:pBdr>
        <w:jc w:val="both"/>
      </w:pPr>
      <w:r>
        <w:t>Use a short architecture decision record (ADR) for each selected technology, with evidence and tradeoffs.</w:t>
      </w:r>
    </w:p>
    <w:p w14:paraId="37237CD5" w14:textId="77777777" w:rsidR="008E5C27" w:rsidRDefault="00000000">
      <w:pPr>
        <w:pStyle w:val="2"/>
        <w:keepNext/>
      </w:pPr>
      <w:r>
        <w:t>5.4. Decisions Needing Supervisor Approval</w:t>
      </w:r>
    </w:p>
    <w:p w14:paraId="6778D377" w14:textId="77777777" w:rsidR="008E5C27" w:rsidRDefault="00000000">
      <w:pPr>
        <w:pBdr>
          <w:top w:val="nil"/>
          <w:left w:val="nil"/>
          <w:bottom w:val="nil"/>
          <w:right w:val="nil"/>
          <w:between w:val="nil"/>
        </w:pBdr>
        <w:spacing w:after="120"/>
        <w:ind w:firstLine="708"/>
        <w:jc w:val="both"/>
      </w:pPr>
      <w:r>
        <w:t>Confirm supported first-version backend features (for example CRUD and authentication), code export runtime/stack, data retention policy, deployment target, whether Go has a concrete role, and acceptable AI API cost. Until these decisions are made, this document records a justified proposal rather than a final implemented architecture.</w:t>
      </w:r>
    </w:p>
    <w:p w14:paraId="21555F23" w14:textId="77777777" w:rsidR="008E5C27" w:rsidRDefault="00000000">
      <w:pPr>
        <w:pBdr>
          <w:top w:val="nil"/>
          <w:left w:val="nil"/>
          <w:bottom w:val="nil"/>
          <w:right w:val="nil"/>
          <w:between w:val="nil"/>
        </w:pBdr>
        <w:spacing w:after="240"/>
        <w:ind w:firstLine="708"/>
        <w:jc w:val="both"/>
        <w:rPr>
          <w:i/>
          <w:iCs/>
          <w:sz w:val="22"/>
          <w:szCs w:val="22"/>
        </w:rPr>
      </w:pPr>
      <w:r>
        <w:rPr>
          <w:i/>
          <w:iCs/>
          <w:sz w:val="22"/>
          <w:szCs w:val="22"/>
        </w:rPr>
        <w:t>Evidence boundary: Bibliographic details, titles, dates, and high-level findings of [S1–S8] were checked against their public arXiv records on 22 October 2026. Claims concern the cited research, not measured draWeb performance. S1 is a foundational 2017 study; S7 is from 2023; S8 addresses mathematical reasoning, so its implications for website editing remain hypothetical. Source-level analysis of full texts and empirical testing must be completed by the team before a final thesis submission.</w:t>
      </w:r>
    </w:p>
    <w:p w14:paraId="632F9290" w14:textId="77777777" w:rsidR="008E5C27" w:rsidRDefault="00000000">
      <w:pPr>
        <w:pStyle w:val="1"/>
        <w:keepNext/>
        <w:spacing w:before="0"/>
      </w:pPr>
      <w:r>
        <w:t>References</w:t>
      </w:r>
    </w:p>
    <w:p w14:paraId="331677C7" w14:textId="77777777" w:rsidR="008E5C27" w:rsidRDefault="00000000">
      <w:pPr>
        <w:pBdr>
          <w:top w:val="nil"/>
          <w:left w:val="nil"/>
          <w:bottom w:val="nil"/>
          <w:right w:val="nil"/>
          <w:between w:val="nil"/>
        </w:pBdr>
        <w:spacing w:line="335" w:lineRule="auto"/>
        <w:jc w:val="both"/>
        <w:rPr>
          <w:sz w:val="24"/>
          <w:szCs w:val="24"/>
        </w:rPr>
      </w:pPr>
      <w:r>
        <w:rPr>
          <w:b/>
          <w:bCs/>
          <w:sz w:val="24"/>
          <w:szCs w:val="24"/>
        </w:rPr>
        <w:t>[S1]</w:t>
      </w:r>
      <w:r>
        <w:rPr>
          <w:sz w:val="24"/>
          <w:szCs w:val="24"/>
        </w:rPr>
        <w:t xml:space="preserve"> Beltramelli, T. (2017). pix2code: Generating Code from a Graphical User Interface Screenshot. arXiv:1705.07962.</w:t>
      </w:r>
    </w:p>
    <w:p w14:paraId="7FFDE27C" w14:textId="77777777" w:rsidR="008E5C27" w:rsidRDefault="00000000">
      <w:pPr>
        <w:pBdr>
          <w:top w:val="nil"/>
          <w:left w:val="nil"/>
          <w:bottom w:val="nil"/>
          <w:right w:val="nil"/>
          <w:between w:val="nil"/>
        </w:pBdr>
        <w:spacing w:line="335" w:lineRule="auto"/>
        <w:jc w:val="both"/>
        <w:rPr>
          <w:sz w:val="24"/>
          <w:szCs w:val="24"/>
        </w:rPr>
      </w:pPr>
      <w:r>
        <w:rPr>
          <w:b/>
          <w:bCs/>
          <w:sz w:val="24"/>
          <w:szCs w:val="24"/>
        </w:rPr>
        <w:t>[S2]</w:t>
      </w:r>
      <w:r>
        <w:rPr>
          <w:sz w:val="24"/>
          <w:szCs w:val="24"/>
        </w:rPr>
        <w:t xml:space="preserve"> Si, C., et al. (2024). Design2Code: Benchmarking Multimodal Code Generation for Automated Front-End Engineering. arXiv:2403.03163.</w:t>
      </w:r>
    </w:p>
    <w:p w14:paraId="49E69D0B" w14:textId="77777777" w:rsidR="008E5C27" w:rsidRDefault="00000000">
      <w:pPr>
        <w:pBdr>
          <w:top w:val="nil"/>
          <w:left w:val="nil"/>
          <w:bottom w:val="nil"/>
          <w:right w:val="nil"/>
          <w:between w:val="nil"/>
        </w:pBdr>
        <w:spacing w:line="335" w:lineRule="auto"/>
        <w:jc w:val="both"/>
        <w:rPr>
          <w:sz w:val="24"/>
          <w:szCs w:val="24"/>
        </w:rPr>
      </w:pPr>
      <w:r>
        <w:rPr>
          <w:b/>
          <w:bCs/>
          <w:sz w:val="24"/>
          <w:szCs w:val="24"/>
        </w:rPr>
        <w:t>[S3]</w:t>
      </w:r>
      <w:r>
        <w:rPr>
          <w:sz w:val="24"/>
          <w:szCs w:val="24"/>
        </w:rPr>
        <w:t xml:space="preserve"> Lai, P., et al. (2025). WebRenderBench: Enhancing Web Interface Generation through </w:t>
      </w:r>
      <w:r>
        <w:rPr>
          <w:sz w:val="24"/>
          <w:szCs w:val="24"/>
        </w:rPr>
        <w:lastRenderedPageBreak/>
        <w:t>Layout-Style Consistency and Reinforcement Learning. arXiv:2510.04097.</w:t>
      </w:r>
    </w:p>
    <w:p w14:paraId="2F237B59" w14:textId="77777777" w:rsidR="008E5C27" w:rsidRDefault="00000000">
      <w:pPr>
        <w:pBdr>
          <w:top w:val="nil"/>
          <w:left w:val="nil"/>
          <w:bottom w:val="nil"/>
          <w:right w:val="nil"/>
          <w:between w:val="nil"/>
        </w:pBdr>
        <w:spacing w:line="335" w:lineRule="auto"/>
        <w:jc w:val="both"/>
        <w:rPr>
          <w:sz w:val="24"/>
          <w:szCs w:val="24"/>
        </w:rPr>
      </w:pPr>
      <w:r>
        <w:rPr>
          <w:b/>
          <w:bCs/>
          <w:sz w:val="24"/>
          <w:szCs w:val="24"/>
        </w:rPr>
        <w:t>[S4]</w:t>
      </w:r>
      <w:r>
        <w:rPr>
          <w:sz w:val="24"/>
          <w:szCs w:val="24"/>
        </w:rPr>
        <w:t xml:space="preserve"> Jimenez, C. E., et al. (2023). SWE-bench: Can Language Models Resolve Real-World GitHub Issues? arXiv:2310.06770.</w:t>
      </w:r>
    </w:p>
    <w:p w14:paraId="7F3FE2B0" w14:textId="77777777" w:rsidR="008E5C27" w:rsidRDefault="00000000">
      <w:pPr>
        <w:pBdr>
          <w:top w:val="nil"/>
          <w:left w:val="nil"/>
          <w:bottom w:val="nil"/>
          <w:right w:val="nil"/>
          <w:between w:val="nil"/>
        </w:pBdr>
        <w:spacing w:line="335" w:lineRule="auto"/>
        <w:jc w:val="both"/>
        <w:rPr>
          <w:sz w:val="24"/>
          <w:szCs w:val="24"/>
        </w:rPr>
      </w:pPr>
      <w:r>
        <w:rPr>
          <w:b/>
          <w:bCs/>
          <w:sz w:val="24"/>
          <w:szCs w:val="24"/>
        </w:rPr>
        <w:t>[S5]</w:t>
      </w:r>
      <w:r>
        <w:rPr>
          <w:sz w:val="24"/>
          <w:szCs w:val="24"/>
        </w:rPr>
        <w:t xml:space="preserve"> Aleithan, R., et al. (2024). SWE-Bench+: Enhanced Coding Benchmark for LLMs. arXiv:2410.06992.</w:t>
      </w:r>
    </w:p>
    <w:p w14:paraId="50E88694" w14:textId="77777777" w:rsidR="008E5C27" w:rsidRDefault="00000000">
      <w:pPr>
        <w:pBdr>
          <w:top w:val="nil"/>
          <w:left w:val="nil"/>
          <w:bottom w:val="nil"/>
          <w:right w:val="nil"/>
          <w:between w:val="nil"/>
        </w:pBdr>
        <w:spacing w:line="335" w:lineRule="auto"/>
        <w:jc w:val="both"/>
        <w:rPr>
          <w:sz w:val="24"/>
          <w:szCs w:val="24"/>
        </w:rPr>
      </w:pPr>
      <w:r>
        <w:rPr>
          <w:b/>
          <w:bCs/>
          <w:sz w:val="24"/>
          <w:szCs w:val="24"/>
        </w:rPr>
        <w:t>[S6]</w:t>
      </w:r>
      <w:r>
        <w:rPr>
          <w:sz w:val="24"/>
          <w:szCs w:val="24"/>
        </w:rPr>
        <w:t xml:space="preserve"> Yu, Z., et al. (2024). HumanEval Pro and MBPP Pro: Evaluating Large Language Models on Self-invoking Code Generation. arXiv:2412.21199.</w:t>
      </w:r>
    </w:p>
    <w:p w14:paraId="037FB35C" w14:textId="77777777" w:rsidR="008E5C27" w:rsidRDefault="00000000">
      <w:pPr>
        <w:pBdr>
          <w:top w:val="nil"/>
          <w:left w:val="nil"/>
          <w:bottom w:val="nil"/>
          <w:right w:val="nil"/>
          <w:between w:val="nil"/>
        </w:pBdr>
        <w:spacing w:line="335" w:lineRule="auto"/>
        <w:jc w:val="both"/>
        <w:rPr>
          <w:sz w:val="24"/>
          <w:szCs w:val="24"/>
        </w:rPr>
      </w:pPr>
      <w:r>
        <w:rPr>
          <w:b/>
          <w:bCs/>
          <w:sz w:val="24"/>
          <w:szCs w:val="24"/>
        </w:rPr>
        <w:t>[S7]</w:t>
      </w:r>
      <w:r>
        <w:rPr>
          <w:sz w:val="24"/>
          <w:szCs w:val="24"/>
        </w:rPr>
        <w:t xml:space="preserve"> Madaan, A., et al. (2023). Self-Refine: Iterative Refinement with Self-Feedback. arXiv:2303.17651.</w:t>
      </w:r>
    </w:p>
    <w:p w14:paraId="551090DC" w14:textId="77777777" w:rsidR="008E5C27" w:rsidRDefault="00000000">
      <w:pPr>
        <w:pBdr>
          <w:top w:val="nil"/>
          <w:left w:val="nil"/>
          <w:bottom w:val="nil"/>
          <w:right w:val="nil"/>
          <w:between w:val="nil"/>
        </w:pBdr>
        <w:spacing w:line="335" w:lineRule="auto"/>
        <w:jc w:val="both"/>
        <w:rPr>
          <w:sz w:val="24"/>
          <w:szCs w:val="24"/>
        </w:rPr>
      </w:pPr>
      <w:r>
        <w:rPr>
          <w:b/>
          <w:bCs/>
          <w:sz w:val="24"/>
          <w:szCs w:val="24"/>
        </w:rPr>
        <w:t>[S8]</w:t>
      </w:r>
      <w:r>
        <w:rPr>
          <w:sz w:val="24"/>
          <w:szCs w:val="24"/>
        </w:rPr>
        <w:t xml:space="preserve"> Chen, J. C.-Y., et al. (2024). MAgICoRe: Multi-Agent, Iterative, Coarse-to-Fine Refinement for Reasoning. arXiv:2409.12147.</w:t>
      </w:r>
    </w:p>
    <w:p w14:paraId="779229DA" w14:textId="77777777" w:rsidR="008E5C27" w:rsidRDefault="00000000">
      <w:pPr>
        <w:pBdr>
          <w:top w:val="nil"/>
          <w:left w:val="nil"/>
          <w:bottom w:val="nil"/>
          <w:right w:val="nil"/>
          <w:between w:val="nil"/>
        </w:pBdr>
        <w:spacing w:line="335" w:lineRule="auto"/>
        <w:jc w:val="both"/>
        <w:rPr>
          <w:sz w:val="24"/>
          <w:szCs w:val="24"/>
        </w:rPr>
      </w:pPr>
      <w:r>
        <w:rPr>
          <w:b/>
          <w:bCs/>
          <w:sz w:val="24"/>
          <w:szCs w:val="24"/>
        </w:rPr>
        <w:t>[P1]</w:t>
      </w:r>
      <w:r>
        <w:rPr>
          <w:sz w:val="24"/>
          <w:szCs w:val="24"/>
        </w:rPr>
        <w:t xml:space="preserve"> Figma Help Center. Create a Figma Make file.</w:t>
      </w:r>
    </w:p>
    <w:p w14:paraId="3D5C798C" w14:textId="77777777" w:rsidR="008E5C27" w:rsidRDefault="00000000">
      <w:pPr>
        <w:pBdr>
          <w:top w:val="nil"/>
          <w:left w:val="nil"/>
          <w:bottom w:val="nil"/>
          <w:right w:val="nil"/>
          <w:between w:val="nil"/>
        </w:pBdr>
        <w:spacing w:line="335" w:lineRule="auto"/>
        <w:jc w:val="both"/>
        <w:rPr>
          <w:sz w:val="24"/>
          <w:szCs w:val="24"/>
        </w:rPr>
      </w:pPr>
      <w:r>
        <w:rPr>
          <w:b/>
          <w:bCs/>
          <w:sz w:val="24"/>
          <w:szCs w:val="24"/>
        </w:rPr>
        <w:t>[P2]</w:t>
      </w:r>
      <w:r>
        <w:rPr>
          <w:sz w:val="24"/>
          <w:szCs w:val="24"/>
        </w:rPr>
        <w:t xml:space="preserve"> Framer. Compare AI and visual website builders.</w:t>
      </w:r>
    </w:p>
    <w:p w14:paraId="1FAFB22C" w14:textId="77777777" w:rsidR="008E5C27" w:rsidRDefault="00000000">
      <w:pPr>
        <w:pBdr>
          <w:top w:val="nil"/>
          <w:left w:val="nil"/>
          <w:bottom w:val="nil"/>
          <w:right w:val="nil"/>
          <w:between w:val="nil"/>
        </w:pBdr>
        <w:spacing w:line="335" w:lineRule="auto"/>
        <w:jc w:val="both"/>
        <w:rPr>
          <w:sz w:val="24"/>
          <w:szCs w:val="24"/>
        </w:rPr>
      </w:pPr>
      <w:r>
        <w:rPr>
          <w:b/>
          <w:bCs/>
          <w:sz w:val="24"/>
          <w:szCs w:val="24"/>
        </w:rPr>
        <w:t>[P3]</w:t>
      </w:r>
      <w:r>
        <w:rPr>
          <w:sz w:val="24"/>
          <w:szCs w:val="24"/>
        </w:rPr>
        <w:t xml:space="preserve"> Lovable. Lovable vs Bolt vs v0: AI Builder Comparison.</w:t>
      </w:r>
    </w:p>
    <w:p w14:paraId="25DFDC3D" w14:textId="00AA4DC6" w:rsidR="008E5C27" w:rsidRPr="004E4DB3" w:rsidRDefault="00000000" w:rsidP="004E4DB3">
      <w:pPr>
        <w:pBdr>
          <w:top w:val="nil"/>
          <w:left w:val="nil"/>
          <w:bottom w:val="nil"/>
          <w:right w:val="nil"/>
          <w:between w:val="nil"/>
        </w:pBdr>
        <w:spacing w:after="240" w:line="335" w:lineRule="auto"/>
        <w:jc w:val="both"/>
        <w:rPr>
          <w:sz w:val="24"/>
          <w:szCs w:val="24"/>
          <w:lang w:val="ru-RU"/>
        </w:rPr>
      </w:pPr>
      <w:r>
        <w:rPr>
          <w:b/>
          <w:bCs/>
          <w:sz w:val="24"/>
          <w:szCs w:val="24"/>
        </w:rPr>
        <w:t>[P4]</w:t>
      </w:r>
      <w:r>
        <w:rPr>
          <w:sz w:val="24"/>
          <w:szCs w:val="24"/>
        </w:rPr>
        <w:t xml:space="preserve"> Figma Help Center. Tools and example prompts (Figma MCP).</w:t>
      </w:r>
    </w:p>
    <w:sectPr w:rsidR="008E5C27" w:rsidRPr="004E4DB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09339" w14:textId="77777777" w:rsidR="005D1CB2" w:rsidRDefault="005D1CB2" w:rsidP="004E4DB3">
      <w:pPr>
        <w:spacing w:line="240" w:lineRule="auto"/>
      </w:pPr>
      <w:r>
        <w:separator/>
      </w:r>
    </w:p>
  </w:endnote>
  <w:endnote w:type="continuationSeparator" w:id="0">
    <w:p w14:paraId="0ECBB91D" w14:textId="77777777" w:rsidR="005D1CB2" w:rsidRDefault="005D1CB2" w:rsidP="004E4D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8345F10-ED55-0B4E-89E4-96DF2C30C8C2}"/>
  </w:font>
  <w:font w:name="Times">
    <w:altName w:val="Times New Roman"/>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5" w:fontKey="{090C29B6-EAD8-C940-97A6-CF0B8168323D}"/>
  </w:font>
  <w:font w:name="Georgia">
    <w:panose1 w:val="02040502050405020303"/>
    <w:charset w:val="00"/>
    <w:family w:val="roman"/>
    <w:pitch w:val="variable"/>
    <w:sig w:usb0="00000287" w:usb1="00000000" w:usb2="00000000" w:usb3="00000000" w:csb0="0000009F" w:csb1="00000000"/>
    <w:embedItalic r:id="rId6" w:fontKey="{A7C973C2-35DF-274B-B9C6-D677A390F139}"/>
  </w:font>
  <w:font w:name="Calibri">
    <w:panose1 w:val="020F0502020204030204"/>
    <w:charset w:val="00"/>
    <w:family w:val="swiss"/>
    <w:pitch w:val="variable"/>
    <w:sig w:usb0="E1002AFF" w:usb1="C000ACFF" w:usb2="00000009" w:usb3="00000000" w:csb0="000001FF" w:csb1="00000000"/>
    <w:embedRegular r:id="rId7" w:fontKey="{0FE56230-5557-3A4E-B6AF-17406530E99D}"/>
  </w:font>
  <w:font w:name="Cambria">
    <w:panose1 w:val="02040503050406030204"/>
    <w:charset w:val="00"/>
    <w:family w:val="roman"/>
    <w:pitch w:val="variable"/>
    <w:sig w:usb0="E00002FF" w:usb1="400004FF" w:usb2="00000000" w:usb3="00000000" w:csb0="0000019F" w:csb1="00000000"/>
    <w:embedRegular r:id="rId8" w:fontKey="{0048B0AF-F0FC-8048-91C4-9FA25B6CCB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7C88" w14:textId="77777777" w:rsidR="004E4DB3" w:rsidRDefault="004E4DB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B7A2" w14:textId="77777777" w:rsidR="004E4DB3" w:rsidRDefault="004E4DB3">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0A2F" w14:textId="77777777" w:rsidR="004E4DB3" w:rsidRDefault="004E4DB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20856" w14:textId="77777777" w:rsidR="005D1CB2" w:rsidRDefault="005D1CB2" w:rsidP="004E4DB3">
      <w:pPr>
        <w:spacing w:line="240" w:lineRule="auto"/>
      </w:pPr>
      <w:r>
        <w:separator/>
      </w:r>
    </w:p>
  </w:footnote>
  <w:footnote w:type="continuationSeparator" w:id="0">
    <w:p w14:paraId="0F64AD29" w14:textId="77777777" w:rsidR="005D1CB2" w:rsidRDefault="005D1CB2" w:rsidP="004E4D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FF059" w14:textId="77777777" w:rsidR="004E4DB3" w:rsidRDefault="004E4DB3">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49A7" w14:textId="77777777" w:rsidR="004E4DB3" w:rsidRDefault="004E4DB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A7C62" w14:textId="77777777" w:rsidR="004E4DB3" w:rsidRDefault="004E4DB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025CA"/>
    <w:multiLevelType w:val="multilevel"/>
    <w:tmpl w:val="D792ABC6"/>
    <w:lvl w:ilvl="0">
      <w:start w:val="1"/>
      <w:numFmt w:val="bullet"/>
      <w:lvlText w:val="●"/>
      <w:lvlJc w:val="left"/>
      <w:pPr>
        <w:ind w:left="70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78B26EF"/>
    <w:multiLevelType w:val="multilevel"/>
    <w:tmpl w:val="A77AA752"/>
    <w:lvl w:ilvl="0">
      <w:start w:val="1"/>
      <w:numFmt w:val="bullet"/>
      <w:lvlText w:val="●"/>
      <w:lvlJc w:val="left"/>
      <w:pPr>
        <w:ind w:left="70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88057278">
    <w:abstractNumId w:val="0"/>
  </w:num>
  <w:num w:numId="2" w16cid:durableId="1100367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C27"/>
    <w:rsid w:val="004E4DB3"/>
    <w:rsid w:val="005D1CB2"/>
    <w:rsid w:val="008E5C27"/>
    <w:rsid w:val="00FE26C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20F80"/>
  <w15:docId w15:val="{722F7AEE-B6B8-6540-885A-97A5059E1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8"/>
        <w:szCs w:val="28"/>
        <w:lang w:val="ru-KZ" w:eastAsia="ru-RU" w:bidi="ar-SA"/>
      </w:rPr>
    </w:rPrDefault>
    <w:pPrDefault>
      <w:pPr>
        <w:widowControl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120"/>
      <w:ind w:firstLine="708"/>
      <w:outlineLvl w:val="0"/>
    </w:pPr>
    <w:rPr>
      <w:b/>
      <w:bCs/>
    </w:rPr>
  </w:style>
  <w:style w:type="paragraph" w:styleId="2">
    <w:name w:val="heading 2"/>
    <w:basedOn w:val="a"/>
    <w:next w:val="a"/>
    <w:uiPriority w:val="9"/>
    <w:unhideWhenUsed/>
    <w:qFormat/>
    <w:pPr>
      <w:pBdr>
        <w:top w:val="nil"/>
        <w:left w:val="nil"/>
        <w:bottom w:val="nil"/>
        <w:right w:val="nil"/>
        <w:between w:val="nil"/>
      </w:pBdr>
      <w:spacing w:before="240" w:after="120"/>
      <w:ind w:firstLine="708"/>
      <w:outlineLvl w:val="1"/>
    </w:pPr>
    <w:rPr>
      <w:b/>
      <w:bCs/>
    </w:rPr>
  </w:style>
  <w:style w:type="paragraph" w:styleId="3">
    <w:name w:val="heading 3"/>
    <w:basedOn w:val="a"/>
    <w:next w:val="a"/>
    <w:uiPriority w:val="9"/>
    <w:semiHidden/>
    <w:unhideWhenUsed/>
    <w:qFormat/>
    <w:pPr>
      <w:pBdr>
        <w:top w:val="nil"/>
        <w:left w:val="nil"/>
        <w:bottom w:val="nil"/>
        <w:right w:val="nil"/>
        <w:between w:val="nil"/>
      </w:pBdr>
      <w:spacing w:before="240" w:after="120"/>
      <w:ind w:firstLine="708"/>
      <w:outlineLvl w:val="2"/>
    </w:pPr>
    <w:rPr>
      <w:b/>
      <w:bCs/>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a9">
    <w:name w:val="header"/>
    <w:basedOn w:val="a"/>
    <w:link w:val="aa"/>
    <w:uiPriority w:val="99"/>
    <w:unhideWhenUsed/>
    <w:rsid w:val="004E4DB3"/>
    <w:pPr>
      <w:tabs>
        <w:tab w:val="center" w:pos="4513"/>
        <w:tab w:val="right" w:pos="9026"/>
      </w:tabs>
      <w:spacing w:line="240" w:lineRule="auto"/>
    </w:pPr>
  </w:style>
  <w:style w:type="character" w:customStyle="1" w:styleId="aa">
    <w:name w:val="Верхний колонтитул Знак"/>
    <w:basedOn w:val="a0"/>
    <w:link w:val="a9"/>
    <w:uiPriority w:val="99"/>
    <w:rsid w:val="004E4DB3"/>
  </w:style>
  <w:style w:type="paragraph" w:styleId="ab">
    <w:name w:val="footer"/>
    <w:basedOn w:val="a"/>
    <w:link w:val="ac"/>
    <w:uiPriority w:val="99"/>
    <w:unhideWhenUsed/>
    <w:rsid w:val="004E4DB3"/>
    <w:pPr>
      <w:tabs>
        <w:tab w:val="center" w:pos="4513"/>
        <w:tab w:val="right" w:pos="9026"/>
      </w:tabs>
      <w:spacing w:line="240" w:lineRule="auto"/>
    </w:pPr>
  </w:style>
  <w:style w:type="character" w:customStyle="1" w:styleId="ac">
    <w:name w:val="Нижний колонтитул Знак"/>
    <w:basedOn w:val="a0"/>
    <w:link w:val="ab"/>
    <w:uiPriority w:val="99"/>
    <w:rsid w:val="004E4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1898</Words>
  <Characters>10822</Characters>
  <Application>Microsoft Office Word</Application>
  <DocSecurity>0</DocSecurity>
  <Lines>90</Lines>
  <Paragraphs>25</Paragraphs>
  <ScaleCrop>false</ScaleCrop>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rassul tokatov</cp:lastModifiedBy>
  <cp:revision>2</cp:revision>
  <dcterms:created xsi:type="dcterms:W3CDTF">2026-10-22T16:43:00Z</dcterms:created>
  <dcterms:modified xsi:type="dcterms:W3CDTF">2026-10-22T16:44:00Z</dcterms:modified>
</cp:coreProperties>
</file>