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2D7AF" w14:textId="4FC88F6C" w:rsidR="00935FA2" w:rsidRDefault="00935FA2" w:rsidP="00935FA2">
      <w:pPr>
        <w:spacing w:line="240" w:lineRule="auto"/>
        <w:jc w:val="center"/>
      </w:pPr>
      <w:r w:rsidRPr="006B5490">
        <w:rPr>
          <w:noProof/>
        </w:rPr>
        <w:drawing>
          <wp:inline distT="0" distB="0" distL="0" distR="0" wp14:anchorId="2FD93E9E" wp14:editId="3C440BD0">
            <wp:extent cx="3855720" cy="96774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967740"/>
                    </a:xfrm>
                    <a:prstGeom prst="rect">
                      <a:avLst/>
                    </a:prstGeom>
                    <a:noFill/>
                    <a:ln>
                      <a:noFill/>
                    </a:ln>
                  </pic:spPr>
                </pic:pic>
              </a:graphicData>
            </a:graphic>
          </wp:inline>
        </w:drawing>
      </w:r>
    </w:p>
    <w:p w14:paraId="645CDA05" w14:textId="77777777" w:rsidR="00935FA2" w:rsidRDefault="00935FA2" w:rsidP="00935FA2">
      <w:pPr>
        <w:spacing w:line="240" w:lineRule="auto"/>
        <w:ind w:leftChars="413" w:left="2623" w:hangingChars="508" w:hanging="1632"/>
        <w:rPr>
          <w:rFonts w:ascii="宋体" w:hAnsi="宋体"/>
          <w:b/>
          <w:bCs/>
          <w:sz w:val="32"/>
        </w:rPr>
      </w:pPr>
    </w:p>
    <w:p w14:paraId="1F037FE9" w14:textId="77777777" w:rsidR="00935FA2" w:rsidRDefault="00935FA2" w:rsidP="00935FA2">
      <w:pPr>
        <w:spacing w:before="0" w:after="0" w:line="240" w:lineRule="auto"/>
        <w:ind w:firstLine="0"/>
        <w:jc w:val="center"/>
        <w:rPr>
          <w:rFonts w:ascii="黑体" w:eastAsia="黑体" w:hAnsi="宋体"/>
          <w:sz w:val="72"/>
          <w:szCs w:val="72"/>
        </w:rPr>
      </w:pPr>
      <w:r>
        <w:rPr>
          <w:rFonts w:ascii="黑体" w:eastAsia="黑体" w:hAnsi="宋体" w:hint="eastAsia"/>
          <w:sz w:val="72"/>
          <w:szCs w:val="72"/>
        </w:rPr>
        <w:t>探究性实验项目总结报告</w:t>
      </w:r>
    </w:p>
    <w:p w14:paraId="7EC4F50C" w14:textId="2CD5E5F7" w:rsidR="00935FA2" w:rsidRDefault="00935FA2" w:rsidP="00935FA2">
      <w:pPr>
        <w:spacing w:line="240" w:lineRule="auto"/>
        <w:ind w:firstLine="0"/>
      </w:pPr>
    </w:p>
    <w:p w14:paraId="2E81DCDB" w14:textId="77777777" w:rsidR="00935FA2" w:rsidRDefault="00935FA2" w:rsidP="00935FA2">
      <w:pPr>
        <w:spacing w:line="240" w:lineRule="auto"/>
        <w:jc w:val="center"/>
      </w:pPr>
      <w:r w:rsidRPr="006B5490">
        <w:rPr>
          <w:noProof/>
        </w:rPr>
        <w:drawing>
          <wp:inline distT="0" distB="0" distL="0" distR="0" wp14:anchorId="1986114B" wp14:editId="47521ED8">
            <wp:extent cx="1546860" cy="1546860"/>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a:noFill/>
                    </a:ln>
                  </pic:spPr>
                </pic:pic>
              </a:graphicData>
            </a:graphic>
          </wp:inline>
        </w:drawing>
      </w:r>
    </w:p>
    <w:p w14:paraId="470296A6" w14:textId="77777777" w:rsidR="00935FA2" w:rsidRDefault="00935FA2" w:rsidP="00935FA2">
      <w:pPr>
        <w:spacing w:line="240" w:lineRule="auto"/>
        <w:ind w:leftChars="413" w:left="2623" w:hangingChars="508" w:hanging="1632"/>
        <w:rPr>
          <w:rFonts w:ascii="宋体" w:hAnsi="宋体"/>
          <w:b/>
          <w:bCs/>
          <w:sz w:val="32"/>
        </w:rPr>
      </w:pPr>
    </w:p>
    <w:p w14:paraId="24FD970E" w14:textId="77777777" w:rsidR="00935FA2" w:rsidRDefault="00935FA2" w:rsidP="00935FA2">
      <w:pPr>
        <w:spacing w:line="480" w:lineRule="exact"/>
        <w:ind w:leftChars="413" w:left="2623" w:hangingChars="508" w:hanging="1632"/>
        <w:rPr>
          <w:rFonts w:ascii="宋体" w:hAnsi="宋体"/>
          <w:b/>
          <w:bCs/>
          <w:sz w:val="32"/>
          <w:u w:val="single"/>
        </w:rPr>
      </w:pPr>
      <w:r>
        <w:rPr>
          <w:rFonts w:ascii="宋体" w:hAnsi="宋体" w:hint="eastAsia"/>
          <w:b/>
          <w:bCs/>
          <w:sz w:val="32"/>
        </w:rPr>
        <w:t xml:space="preserve">课程名称   </w:t>
      </w:r>
      <w:r>
        <w:rPr>
          <w:rFonts w:ascii="宋体" w:hAnsi="宋体" w:hint="eastAsia"/>
          <w:b/>
          <w:bCs/>
          <w:sz w:val="32"/>
          <w:u w:val="single"/>
        </w:rPr>
        <w:t xml:space="preserve">    智能控制系统设计与实践       </w:t>
      </w:r>
    </w:p>
    <w:p w14:paraId="2F98BE91" w14:textId="77777777" w:rsidR="00935FA2" w:rsidRDefault="00935FA2" w:rsidP="00935FA2">
      <w:pPr>
        <w:spacing w:line="480" w:lineRule="exact"/>
        <w:ind w:leftChars="413" w:left="2623" w:hangingChars="508" w:hanging="1632"/>
        <w:rPr>
          <w:rFonts w:ascii="宋体" w:hAnsi="宋体"/>
          <w:b/>
          <w:bCs/>
          <w:sz w:val="32"/>
          <w:u w:val="single"/>
        </w:rPr>
      </w:pPr>
      <w:r>
        <w:rPr>
          <w:rFonts w:ascii="宋体" w:hAnsi="宋体" w:hint="eastAsia"/>
          <w:b/>
          <w:bCs/>
          <w:sz w:val="32"/>
        </w:rPr>
        <w:t xml:space="preserve">实验项目   </w:t>
      </w:r>
      <w:r>
        <w:rPr>
          <w:rFonts w:ascii="宋体" w:hAnsi="宋体" w:hint="eastAsia"/>
          <w:b/>
          <w:bCs/>
          <w:sz w:val="32"/>
          <w:u w:val="single"/>
        </w:rPr>
        <w:t xml:space="preserve">基于摄像头和电磁传感器的智能循迹控制系统设计 </w:t>
      </w:r>
    </w:p>
    <w:p w14:paraId="11D38949" w14:textId="3A2E2F03" w:rsidR="00935FA2" w:rsidRDefault="00935FA2" w:rsidP="00935FA2">
      <w:pPr>
        <w:spacing w:line="480" w:lineRule="exact"/>
        <w:ind w:leftChars="413" w:left="2623" w:hangingChars="508" w:hanging="1632"/>
        <w:rPr>
          <w:rFonts w:ascii="宋体" w:hAnsi="宋体"/>
          <w:b/>
          <w:bCs/>
          <w:sz w:val="32"/>
        </w:rPr>
      </w:pPr>
      <w:r>
        <w:rPr>
          <w:rFonts w:ascii="宋体" w:hAnsi="宋体" w:hint="eastAsia"/>
          <w:b/>
          <w:bCs/>
          <w:sz w:val="32"/>
        </w:rPr>
        <w:t>姓    名</w:t>
      </w:r>
      <w:r>
        <w:rPr>
          <w:rFonts w:ascii="宋体" w:hAnsi="宋体" w:hint="eastAsia"/>
          <w:b/>
          <w:bCs/>
          <w:sz w:val="32"/>
        </w:rPr>
        <w:tab/>
        <w:t xml:space="preserve"> </w:t>
      </w:r>
      <w:r>
        <w:rPr>
          <w:rFonts w:ascii="宋体" w:hAnsi="宋体" w:hint="eastAsia"/>
          <w:b/>
          <w:bCs/>
          <w:sz w:val="32"/>
          <w:u w:val="single"/>
        </w:rPr>
        <w:t xml:space="preserve">            xxx               </w:t>
      </w:r>
    </w:p>
    <w:p w14:paraId="7B46695E" w14:textId="73BDB09F" w:rsidR="00935FA2" w:rsidRDefault="00935FA2" w:rsidP="00935FA2">
      <w:pPr>
        <w:spacing w:line="480" w:lineRule="exact"/>
        <w:ind w:leftChars="413" w:left="2623" w:hangingChars="508" w:hanging="1632"/>
        <w:rPr>
          <w:rFonts w:ascii="宋体" w:hAnsi="宋体"/>
          <w:b/>
          <w:bCs/>
          <w:sz w:val="32"/>
          <w:u w:val="single"/>
        </w:rPr>
      </w:pPr>
      <w:r>
        <w:rPr>
          <w:rFonts w:ascii="宋体" w:hAnsi="宋体" w:hint="eastAsia"/>
          <w:b/>
          <w:bCs/>
          <w:sz w:val="32"/>
        </w:rPr>
        <w:t xml:space="preserve">学    号   </w:t>
      </w:r>
      <w:r>
        <w:rPr>
          <w:rFonts w:ascii="宋体" w:hAnsi="宋体" w:hint="eastAsia"/>
          <w:b/>
          <w:bCs/>
          <w:sz w:val="32"/>
          <w:u w:val="single"/>
        </w:rPr>
        <w:t xml:space="preserve">           31</w:t>
      </w:r>
      <w:r>
        <w:rPr>
          <w:rFonts w:ascii="宋体" w:hAnsi="宋体"/>
          <w:b/>
          <w:bCs/>
          <w:sz w:val="32"/>
          <w:u w:val="single"/>
        </w:rPr>
        <w:t>7010</w:t>
      </w:r>
      <w:r>
        <w:rPr>
          <w:rFonts w:ascii="宋体" w:hAnsi="宋体" w:hint="eastAsia"/>
          <w:b/>
          <w:bCs/>
          <w:sz w:val="32"/>
          <w:u w:val="single"/>
        </w:rPr>
        <w:t xml:space="preserve">xxxx            </w:t>
      </w:r>
    </w:p>
    <w:p w14:paraId="57452FA9" w14:textId="77777777" w:rsidR="00935FA2" w:rsidRDefault="00935FA2" w:rsidP="00935FA2">
      <w:pPr>
        <w:spacing w:line="480" w:lineRule="exact"/>
        <w:ind w:leftChars="413" w:left="2623" w:hangingChars="508" w:hanging="1632"/>
        <w:rPr>
          <w:rFonts w:ascii="宋体" w:hAnsi="宋体"/>
          <w:b/>
          <w:bCs/>
          <w:sz w:val="32"/>
          <w:u w:val="single"/>
        </w:rPr>
      </w:pPr>
      <w:r>
        <w:rPr>
          <w:rFonts w:ascii="宋体" w:hAnsi="宋体" w:hint="eastAsia"/>
          <w:b/>
          <w:bCs/>
          <w:sz w:val="32"/>
        </w:rPr>
        <w:t>专    业</w:t>
      </w:r>
      <w:r>
        <w:rPr>
          <w:rFonts w:ascii="宋体" w:hAnsi="宋体" w:hint="eastAsia"/>
          <w:b/>
          <w:bCs/>
          <w:sz w:val="32"/>
        </w:rPr>
        <w:tab/>
        <w:t xml:space="preserve"> </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自动化</w:t>
      </w:r>
      <w:r>
        <w:rPr>
          <w:rFonts w:ascii="宋体" w:hAnsi="宋体"/>
          <w:b/>
          <w:bCs/>
          <w:sz w:val="32"/>
          <w:u w:val="single"/>
        </w:rPr>
        <w:t>(</w:t>
      </w:r>
      <w:r>
        <w:rPr>
          <w:rFonts w:ascii="宋体" w:hAnsi="宋体" w:hint="eastAsia"/>
          <w:b/>
          <w:bCs/>
          <w:sz w:val="32"/>
          <w:u w:val="single"/>
        </w:rPr>
        <w:t>电气</w:t>
      </w:r>
      <w:r>
        <w:rPr>
          <w:rFonts w:ascii="宋体" w:hAnsi="宋体"/>
          <w:b/>
          <w:bCs/>
          <w:sz w:val="32"/>
          <w:u w:val="single"/>
        </w:rPr>
        <w:t>)</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 xml:space="preserve"> </w:t>
      </w:r>
    </w:p>
    <w:p w14:paraId="1442519F" w14:textId="1035FF20" w:rsidR="00935FA2" w:rsidRDefault="00935FA2" w:rsidP="00935FA2">
      <w:pPr>
        <w:spacing w:line="480" w:lineRule="exact"/>
        <w:ind w:left="420"/>
        <w:rPr>
          <w:rFonts w:ascii="宋体" w:hAnsi="宋体"/>
          <w:b/>
          <w:bCs/>
          <w:sz w:val="32"/>
          <w:u w:val="single"/>
        </w:rPr>
      </w:pPr>
      <w:r>
        <w:rPr>
          <w:rFonts w:ascii="宋体" w:hAnsi="宋体" w:hint="eastAsia"/>
          <w:b/>
          <w:bCs/>
          <w:sz w:val="32"/>
        </w:rPr>
        <w:t xml:space="preserve"> 时    间</w:t>
      </w:r>
      <w:r>
        <w:rPr>
          <w:rFonts w:ascii="宋体" w:hAnsi="宋体" w:hint="eastAsia"/>
          <w:b/>
          <w:bCs/>
          <w:sz w:val="32"/>
        </w:rPr>
        <w:tab/>
        <w:t xml:space="preserve">  </w:t>
      </w:r>
      <w:r>
        <w:rPr>
          <w:rFonts w:ascii="宋体" w:hAnsi="宋体" w:hint="eastAsia"/>
          <w:b/>
          <w:bCs/>
          <w:sz w:val="32"/>
          <w:u w:val="single"/>
        </w:rPr>
        <w:t xml:space="preserve">        20</w:t>
      </w:r>
      <w:r>
        <w:rPr>
          <w:rFonts w:ascii="宋体" w:hAnsi="宋体"/>
          <w:b/>
          <w:bCs/>
          <w:sz w:val="32"/>
          <w:u w:val="single"/>
        </w:rPr>
        <w:t>20年</w:t>
      </w:r>
      <w:r>
        <w:rPr>
          <w:rFonts w:ascii="宋体" w:hAnsi="宋体" w:hint="eastAsia"/>
          <w:b/>
          <w:bCs/>
          <w:sz w:val="32"/>
          <w:u w:val="single"/>
        </w:rPr>
        <w:t xml:space="preserve">08月30日        </w:t>
      </w:r>
    </w:p>
    <w:p w14:paraId="4F41F177" w14:textId="77777777" w:rsidR="00935FA2" w:rsidRDefault="00935FA2" w:rsidP="00935FA2">
      <w:pPr>
        <w:pStyle w:val="2"/>
      </w:pPr>
      <w:r>
        <w:br w:type="page"/>
      </w:r>
    </w:p>
    <w:p w14:paraId="0ED2E6B0" w14:textId="77777777" w:rsidR="00935FA2" w:rsidRPr="00935FA2" w:rsidRDefault="00935FA2" w:rsidP="00935FA2">
      <w:pPr>
        <w:pStyle w:val="2"/>
        <w:numPr>
          <w:ilvl w:val="0"/>
          <w:numId w:val="25"/>
        </w:numPr>
        <w:spacing w:before="260" w:after="260" w:line="360" w:lineRule="auto"/>
        <w:jc w:val="both"/>
        <w:rPr>
          <w:b/>
        </w:rPr>
      </w:pPr>
      <w:bookmarkStart w:id="0" w:name="_Toc49387980"/>
      <w:r w:rsidRPr="00935FA2">
        <w:rPr>
          <w:rFonts w:hint="eastAsia"/>
          <w:b/>
        </w:rPr>
        <w:lastRenderedPageBreak/>
        <w:t>实验目的和要求</w:t>
      </w:r>
    </w:p>
    <w:p w14:paraId="4BE8B44B" w14:textId="77777777" w:rsidR="00935FA2" w:rsidRDefault="00935FA2" w:rsidP="00935FA2">
      <w:pPr>
        <w:widowControl/>
        <w:numPr>
          <w:ilvl w:val="0"/>
          <w:numId w:val="26"/>
        </w:numPr>
        <w:spacing w:line="360" w:lineRule="auto"/>
        <w:rPr>
          <w:rFonts w:ascii="宋体" w:hAnsi="宋体"/>
        </w:rPr>
      </w:pPr>
      <w:r>
        <w:rPr>
          <w:rFonts w:ascii="宋体" w:hAnsi="宋体" w:hint="eastAsia"/>
        </w:rPr>
        <w:t>了解车模构成，掌握车模组装方法；</w:t>
      </w:r>
    </w:p>
    <w:p w14:paraId="39599097" w14:textId="77777777" w:rsidR="00935FA2" w:rsidRDefault="00935FA2" w:rsidP="00935FA2">
      <w:pPr>
        <w:widowControl/>
        <w:numPr>
          <w:ilvl w:val="0"/>
          <w:numId w:val="26"/>
        </w:numPr>
        <w:spacing w:line="360" w:lineRule="auto"/>
        <w:rPr>
          <w:rFonts w:ascii="宋体" w:hAnsi="宋体"/>
        </w:rPr>
      </w:pPr>
      <w:r>
        <w:rPr>
          <w:rFonts w:ascii="宋体" w:hAnsi="宋体"/>
        </w:rPr>
        <w:t>掌握MCU的驱动和软件开发</w:t>
      </w:r>
      <w:r>
        <w:rPr>
          <w:rFonts w:ascii="宋体" w:hAnsi="宋体" w:hint="eastAsia"/>
        </w:rPr>
        <w:t>；</w:t>
      </w:r>
    </w:p>
    <w:p w14:paraId="3C0CC78C" w14:textId="77777777" w:rsidR="00935FA2" w:rsidRDefault="00935FA2" w:rsidP="00935FA2">
      <w:pPr>
        <w:widowControl/>
        <w:numPr>
          <w:ilvl w:val="0"/>
          <w:numId w:val="26"/>
        </w:numPr>
        <w:spacing w:line="360" w:lineRule="auto"/>
        <w:rPr>
          <w:rFonts w:ascii="宋体" w:hAnsi="宋体"/>
        </w:rPr>
      </w:pPr>
      <w:r>
        <w:rPr>
          <w:rFonts w:ascii="宋体" w:hAnsi="宋体" w:hint="eastAsia"/>
        </w:rPr>
        <w:t>掌握</w:t>
      </w:r>
      <w:r>
        <w:rPr>
          <w:rFonts w:hint="eastAsia"/>
          <w:kern w:val="0"/>
          <w:szCs w:val="20"/>
        </w:rPr>
        <w:t>常用传感器的驱动方式，如摄像头、编码器、陀螺仪等；</w:t>
      </w:r>
    </w:p>
    <w:p w14:paraId="515025C4" w14:textId="77777777" w:rsidR="00935FA2" w:rsidRDefault="00935FA2" w:rsidP="00935FA2">
      <w:pPr>
        <w:widowControl/>
        <w:numPr>
          <w:ilvl w:val="0"/>
          <w:numId w:val="26"/>
        </w:numPr>
        <w:spacing w:line="360" w:lineRule="auto"/>
        <w:rPr>
          <w:rFonts w:ascii="宋体" w:hAnsi="宋体"/>
        </w:rPr>
      </w:pPr>
      <w:r>
        <w:rPr>
          <w:rFonts w:ascii="宋体" w:hAnsi="宋体" w:hint="eastAsia"/>
        </w:rPr>
        <w:t>掌握</w:t>
      </w:r>
      <w:r>
        <w:rPr>
          <w:rFonts w:hint="eastAsia"/>
          <w:kern w:val="0"/>
          <w:szCs w:val="20"/>
        </w:rPr>
        <w:t>PCB</w:t>
      </w:r>
      <w:r>
        <w:rPr>
          <w:rFonts w:ascii="宋体" w:hAnsi="宋体" w:hint="eastAsia"/>
        </w:rPr>
        <w:t>的绘制和电路板的焊接、调试；</w:t>
      </w:r>
    </w:p>
    <w:p w14:paraId="0AC5BD3A" w14:textId="77777777" w:rsidR="00935FA2" w:rsidRDefault="00935FA2" w:rsidP="00935FA2">
      <w:pPr>
        <w:widowControl/>
        <w:numPr>
          <w:ilvl w:val="0"/>
          <w:numId w:val="26"/>
        </w:numPr>
        <w:spacing w:line="360" w:lineRule="auto"/>
        <w:rPr>
          <w:rFonts w:ascii="宋体" w:hAnsi="宋体"/>
        </w:rPr>
      </w:pPr>
      <w:r>
        <w:rPr>
          <w:rFonts w:ascii="宋体" w:hAnsi="宋体" w:hint="eastAsia"/>
        </w:rPr>
        <w:t>掌握图像校正、提取黑线、赛道元素识别的方法；</w:t>
      </w:r>
    </w:p>
    <w:p w14:paraId="5EF9188F" w14:textId="77777777" w:rsidR="00935FA2" w:rsidRDefault="00935FA2" w:rsidP="00935FA2">
      <w:pPr>
        <w:widowControl/>
        <w:numPr>
          <w:ilvl w:val="0"/>
          <w:numId w:val="26"/>
        </w:numPr>
        <w:spacing w:line="360" w:lineRule="auto"/>
        <w:rPr>
          <w:rFonts w:ascii="宋体" w:hAnsi="宋体"/>
        </w:rPr>
      </w:pPr>
      <w:r>
        <w:rPr>
          <w:rFonts w:ascii="宋体" w:hAnsi="宋体" w:hint="eastAsia"/>
        </w:rPr>
        <w:t>掌握模糊控制、</w:t>
      </w:r>
      <w:r>
        <w:rPr>
          <w:rFonts w:hint="eastAsia"/>
          <w:kern w:val="0"/>
          <w:szCs w:val="20"/>
        </w:rPr>
        <w:t>PID</w:t>
      </w:r>
      <w:r>
        <w:rPr>
          <w:rFonts w:ascii="宋体" w:hAnsi="宋体" w:hint="eastAsia"/>
        </w:rPr>
        <w:t>控制的原理和参数调试方法。</w:t>
      </w:r>
    </w:p>
    <w:p w14:paraId="425C6988" w14:textId="77777777" w:rsidR="00935FA2" w:rsidRPr="00935FA2" w:rsidRDefault="00935FA2" w:rsidP="00935FA2">
      <w:pPr>
        <w:pStyle w:val="2"/>
        <w:numPr>
          <w:ilvl w:val="0"/>
          <w:numId w:val="27"/>
        </w:numPr>
        <w:spacing w:before="260" w:after="260" w:line="360" w:lineRule="auto"/>
        <w:jc w:val="both"/>
        <w:rPr>
          <w:b/>
        </w:rPr>
      </w:pPr>
      <w:bookmarkStart w:id="1" w:name="_第二章__方案设计"/>
      <w:bookmarkEnd w:id="1"/>
      <w:r w:rsidRPr="00935FA2">
        <w:rPr>
          <w:rFonts w:hint="eastAsia"/>
          <w:b/>
        </w:rPr>
        <w:t>实验内容</w:t>
      </w:r>
    </w:p>
    <w:bookmarkEnd w:id="0"/>
    <w:p w14:paraId="4E8BC62D" w14:textId="7E09222A" w:rsidR="00F33BDD" w:rsidRDefault="00F33BDD" w:rsidP="00935FA2">
      <w:pPr>
        <w:spacing w:line="360" w:lineRule="auto"/>
        <w:ind w:firstLine="0"/>
        <w:rPr>
          <w:b/>
          <w:bCs/>
          <w:sz w:val="28"/>
          <w:szCs w:val="28"/>
        </w:rPr>
      </w:pPr>
      <w:r>
        <w:rPr>
          <w:rFonts w:hint="eastAsia"/>
          <w:b/>
          <w:bCs/>
          <w:sz w:val="28"/>
          <w:szCs w:val="28"/>
        </w:rPr>
        <w:t>2.1</w:t>
      </w:r>
      <w:r>
        <w:rPr>
          <w:rFonts w:hint="eastAsia"/>
          <w:b/>
          <w:bCs/>
          <w:sz w:val="28"/>
          <w:szCs w:val="28"/>
        </w:rPr>
        <w:t>控制器</w:t>
      </w:r>
      <w:r w:rsidR="006E191A">
        <w:rPr>
          <w:rFonts w:hint="eastAsia"/>
          <w:b/>
          <w:bCs/>
          <w:sz w:val="28"/>
          <w:szCs w:val="28"/>
        </w:rPr>
        <w:t>选型</w:t>
      </w:r>
    </w:p>
    <w:p w14:paraId="65CB97CF" w14:textId="5FA93203" w:rsidR="00F33BDD" w:rsidRDefault="00F33BDD" w:rsidP="00935FA2">
      <w:pPr>
        <w:spacing w:line="360" w:lineRule="auto"/>
      </w:pPr>
      <w:r>
        <w:rPr>
          <w:rFonts w:hint="eastAsia"/>
        </w:rPr>
        <w:t>方案</w:t>
      </w:r>
      <w:proofErr w:type="gramStart"/>
      <w:r>
        <w:rPr>
          <w:rFonts w:hint="eastAsia"/>
        </w:rPr>
        <w:t>一</w:t>
      </w:r>
      <w:proofErr w:type="gramEnd"/>
      <w:r>
        <w:rPr>
          <w:rFonts w:hint="eastAsia"/>
        </w:rPr>
        <w:t>：采用</w:t>
      </w:r>
      <w:r w:rsidR="006E191A">
        <w:rPr>
          <w:rFonts w:hint="eastAsia"/>
        </w:rPr>
        <w:t>LPC</w:t>
      </w:r>
      <w:r w:rsidR="006E191A">
        <w:t>54606</w:t>
      </w:r>
      <w:r w:rsidR="006E191A">
        <w:rPr>
          <w:rFonts w:hint="eastAsia"/>
        </w:rPr>
        <w:t>芯片。该芯片</w:t>
      </w:r>
      <w:r w:rsidR="004C2B12">
        <w:rPr>
          <w:rFonts w:hint="eastAsia"/>
        </w:rPr>
        <w:t>采用</w:t>
      </w:r>
      <w:r w:rsidR="004C2B12">
        <w:rPr>
          <w:rFonts w:hint="eastAsia"/>
        </w:rPr>
        <w:t>Cortex</w:t>
      </w:r>
      <w:r w:rsidR="004C2B12">
        <w:t>-M4</w:t>
      </w:r>
      <w:r w:rsidR="004C2B12">
        <w:rPr>
          <w:rFonts w:hint="eastAsia"/>
        </w:rPr>
        <w:t>内核，主频</w:t>
      </w:r>
      <w:r w:rsidR="004C2B12">
        <w:rPr>
          <w:rFonts w:hint="eastAsia"/>
        </w:rPr>
        <w:t>1</w:t>
      </w:r>
      <w:r w:rsidR="004C2B12">
        <w:t>80MHz</w:t>
      </w:r>
      <w:r w:rsidR="004C2B12">
        <w:rPr>
          <w:rFonts w:hint="eastAsia"/>
        </w:rPr>
        <w:t>，</w:t>
      </w:r>
      <w:r w:rsidR="004C2B12">
        <w:rPr>
          <w:rFonts w:hint="eastAsia"/>
        </w:rPr>
        <w:t>SRAM</w:t>
      </w:r>
      <w:r w:rsidR="004C2B12">
        <w:rPr>
          <w:rFonts w:hint="eastAsia"/>
        </w:rPr>
        <w:t>为</w:t>
      </w:r>
      <w:r w:rsidR="004C2B12">
        <w:rPr>
          <w:rFonts w:hint="eastAsia"/>
        </w:rPr>
        <w:t>2</w:t>
      </w:r>
      <w:r w:rsidR="004C2B12">
        <w:t>00K</w:t>
      </w:r>
      <w:r w:rsidR="004C2B12">
        <w:rPr>
          <w:rFonts w:hint="eastAsia"/>
        </w:rPr>
        <w:t>，</w:t>
      </w:r>
      <w:r w:rsidR="004C2B12">
        <w:rPr>
          <w:rFonts w:hint="eastAsia"/>
        </w:rPr>
        <w:t>Flash</w:t>
      </w:r>
      <w:r w:rsidR="004C2B12">
        <w:rPr>
          <w:rFonts w:hint="eastAsia"/>
        </w:rPr>
        <w:t>为</w:t>
      </w:r>
      <w:r w:rsidR="004C2B12">
        <w:rPr>
          <w:rFonts w:hint="eastAsia"/>
        </w:rPr>
        <w:t>5</w:t>
      </w:r>
      <w:r w:rsidR="004C2B12">
        <w:t>12K</w:t>
      </w:r>
      <w:r w:rsidR="004C2B12">
        <w:rPr>
          <w:rFonts w:hint="eastAsia"/>
        </w:rPr>
        <w:t>，对于小车图像处理算法性能不足</w:t>
      </w:r>
      <w:r w:rsidR="006E191A">
        <w:rPr>
          <w:rFonts w:hint="eastAsia"/>
        </w:rPr>
        <w:t>。</w:t>
      </w:r>
    </w:p>
    <w:p w14:paraId="13F6C7C0" w14:textId="4091116F" w:rsidR="00F33BDD" w:rsidRDefault="00F33BDD" w:rsidP="00935FA2">
      <w:pPr>
        <w:spacing w:line="360" w:lineRule="auto"/>
      </w:pPr>
      <w:r>
        <w:rPr>
          <w:rFonts w:hint="eastAsia"/>
        </w:rPr>
        <w:t>方案二：采用</w:t>
      </w:r>
      <w:r>
        <w:rPr>
          <w:rFonts w:hint="eastAsia"/>
        </w:rPr>
        <w:t>i.MX RT10</w:t>
      </w:r>
      <w:r>
        <w:t>64</w:t>
      </w:r>
      <w:r>
        <w:rPr>
          <w:rFonts w:hint="eastAsia"/>
        </w:rPr>
        <w:t>芯片</w:t>
      </w:r>
      <w:r w:rsidR="006E191A">
        <w:rPr>
          <w:rFonts w:hint="eastAsia"/>
        </w:rPr>
        <w:t>。该芯片</w:t>
      </w:r>
      <w:r>
        <w:rPr>
          <w:rFonts w:hint="eastAsia"/>
        </w:rPr>
        <w:t>是</w:t>
      </w:r>
      <w:r>
        <w:rPr>
          <w:rFonts w:hint="eastAsia"/>
        </w:rPr>
        <w:t>i.MX RT</w:t>
      </w:r>
      <w:r>
        <w:rPr>
          <w:rFonts w:hint="eastAsia"/>
        </w:rPr>
        <w:t>系列，由</w:t>
      </w:r>
      <w:r>
        <w:rPr>
          <w:rFonts w:hint="eastAsia"/>
        </w:rPr>
        <w:t xml:space="preserve"> NXP </w:t>
      </w:r>
      <w:r>
        <w:rPr>
          <w:rFonts w:hint="eastAsia"/>
        </w:rPr>
        <w:t>半导体公司推出</w:t>
      </w:r>
      <w:r w:rsidR="006E191A">
        <w:rPr>
          <w:rFonts w:hint="eastAsia"/>
        </w:rPr>
        <w:t>，是一款</w:t>
      </w:r>
      <w:r>
        <w:rPr>
          <w:rFonts w:hint="eastAsia"/>
        </w:rPr>
        <w:t>跨界处理器芯片</w:t>
      </w:r>
      <w:r w:rsidR="006E191A">
        <w:rPr>
          <w:rFonts w:hint="eastAsia"/>
        </w:rPr>
        <w:t>。</w:t>
      </w:r>
      <w:r>
        <w:rPr>
          <w:rFonts w:hint="eastAsia"/>
        </w:rPr>
        <w:t>该系列下又包括</w:t>
      </w:r>
      <w:r>
        <w:rPr>
          <w:rFonts w:hint="eastAsia"/>
        </w:rPr>
        <w:t>i.MX RT1020</w:t>
      </w:r>
      <w:r>
        <w:rPr>
          <w:rFonts w:hint="eastAsia"/>
        </w:rPr>
        <w:t>、</w:t>
      </w:r>
      <w:r>
        <w:rPr>
          <w:rFonts w:hint="eastAsia"/>
        </w:rPr>
        <w:t>i.MX RT1050</w:t>
      </w:r>
      <w:r>
        <w:rPr>
          <w:rFonts w:hint="eastAsia"/>
        </w:rPr>
        <w:t>及</w:t>
      </w:r>
      <w:r>
        <w:rPr>
          <w:rFonts w:hint="eastAsia"/>
        </w:rPr>
        <w:t xml:space="preserve"> i.MX RT1060</w:t>
      </w:r>
      <w:r>
        <w:rPr>
          <w:rFonts w:hint="eastAsia"/>
        </w:rPr>
        <w:t>等子系列芯片。</w:t>
      </w:r>
      <w:r w:rsidR="009C0A5A">
        <w:rPr>
          <w:rFonts w:hint="eastAsia"/>
        </w:rPr>
        <w:t>该芯片</w:t>
      </w:r>
      <w:r>
        <w:rPr>
          <w:rFonts w:hint="eastAsia"/>
        </w:rPr>
        <w:t>采用了微控制器的内核</w:t>
      </w:r>
      <w:r>
        <w:rPr>
          <w:rFonts w:hint="eastAsia"/>
        </w:rPr>
        <w:t xml:space="preserve"> Cortex-M7</w:t>
      </w:r>
      <w:r>
        <w:rPr>
          <w:rFonts w:hint="eastAsia"/>
        </w:rPr>
        <w:t>，</w:t>
      </w:r>
      <w:r w:rsidR="006E191A">
        <w:rPr>
          <w:rFonts w:hint="eastAsia"/>
        </w:rPr>
        <w:t>对中断响应更快，具有良好的实时性，</w:t>
      </w:r>
      <w:r>
        <w:rPr>
          <w:rFonts w:hint="eastAsia"/>
        </w:rPr>
        <w:t>从而具有应用处理器的高性能及丰富的功能，又具备传统微控制器的易用、实时及低功耗的特性。</w:t>
      </w:r>
      <w:r w:rsidR="006E191A">
        <w:rPr>
          <w:rFonts w:hint="eastAsia"/>
        </w:rPr>
        <w:t>其</w:t>
      </w:r>
      <w:r w:rsidR="006E191A">
        <w:t>主频高达</w:t>
      </w:r>
      <w:r w:rsidR="006E191A">
        <w:t>600M</w:t>
      </w:r>
      <w:r w:rsidR="006E191A">
        <w:rPr>
          <w:rFonts w:hint="eastAsia"/>
        </w:rPr>
        <w:t>，</w:t>
      </w:r>
      <w:proofErr w:type="gramStart"/>
      <w:r w:rsidR="006E191A">
        <w:t>且板载</w:t>
      </w:r>
      <w:proofErr w:type="gramEnd"/>
      <w:r w:rsidR="006E191A">
        <w:t>4M</w:t>
      </w:r>
      <w:r w:rsidR="006E191A">
        <w:t>大容量</w:t>
      </w:r>
      <w:r w:rsidR="006E191A">
        <w:rPr>
          <w:rFonts w:hint="eastAsia"/>
        </w:rPr>
        <w:t>片上</w:t>
      </w:r>
      <w:r w:rsidR="006E191A">
        <w:t>Flash</w:t>
      </w:r>
      <w:r w:rsidR="006E191A">
        <w:rPr>
          <w:rFonts w:hint="eastAsia"/>
        </w:rPr>
        <w:t>和</w:t>
      </w:r>
      <w:r w:rsidR="006E191A">
        <w:rPr>
          <w:rFonts w:hint="eastAsia"/>
        </w:rPr>
        <w:t>5</w:t>
      </w:r>
      <w:r w:rsidR="006E191A">
        <w:t>12</w:t>
      </w:r>
      <w:r w:rsidR="006E191A">
        <w:rPr>
          <w:rFonts w:hint="eastAsia"/>
        </w:rPr>
        <w:t>KB</w:t>
      </w:r>
      <w:r w:rsidR="006E191A">
        <w:rPr>
          <w:rFonts w:hint="eastAsia"/>
        </w:rPr>
        <w:t>的</w:t>
      </w:r>
      <w:r w:rsidR="006E191A">
        <w:rPr>
          <w:rFonts w:hint="eastAsia"/>
        </w:rPr>
        <w:t>RAM</w:t>
      </w:r>
      <w:r w:rsidR="006E191A">
        <w:rPr>
          <w:rFonts w:hint="eastAsia"/>
        </w:rPr>
        <w:t>，满足程序开发的需求。</w:t>
      </w:r>
    </w:p>
    <w:p w14:paraId="785B5A0F" w14:textId="3BB1D925" w:rsidR="009C0A5A" w:rsidRDefault="009C0A5A" w:rsidP="00935FA2">
      <w:pPr>
        <w:spacing w:line="360" w:lineRule="auto"/>
      </w:pPr>
      <w:r>
        <w:rPr>
          <w:rFonts w:hint="eastAsia"/>
        </w:rPr>
        <w:t>因此最终选择方案二，</w:t>
      </w:r>
      <w:proofErr w:type="gramStart"/>
      <w:r w:rsidR="00281D74">
        <w:rPr>
          <w:rFonts w:hint="eastAsia"/>
        </w:rPr>
        <w:t>采用逐飞</w:t>
      </w:r>
      <w:proofErr w:type="gramEnd"/>
      <w:r w:rsidR="00281D74">
        <w:rPr>
          <w:rFonts w:hint="eastAsia"/>
        </w:rPr>
        <w:t>R</w:t>
      </w:r>
      <w:r w:rsidR="00281D74">
        <w:t>T1064</w:t>
      </w:r>
      <w:r w:rsidR="00281D74">
        <w:t>核心板</w:t>
      </w:r>
      <w:r w:rsidR="00281D74">
        <w:rPr>
          <w:rFonts w:hint="eastAsia"/>
        </w:rPr>
        <w:t>。</w:t>
      </w:r>
    </w:p>
    <w:p w14:paraId="30E43171" w14:textId="77777777" w:rsidR="00935FA2" w:rsidRDefault="00935FA2" w:rsidP="00935FA2">
      <w:pPr>
        <w:spacing w:line="360" w:lineRule="auto"/>
      </w:pPr>
    </w:p>
    <w:p w14:paraId="4ADEFDDC" w14:textId="215AB3BD" w:rsidR="009C0A5A" w:rsidRPr="001F2692" w:rsidRDefault="009C0A5A" w:rsidP="00935FA2">
      <w:pPr>
        <w:spacing w:line="360" w:lineRule="auto"/>
        <w:ind w:firstLine="0"/>
        <w:rPr>
          <w:b/>
          <w:bCs/>
          <w:sz w:val="28"/>
          <w:szCs w:val="28"/>
        </w:rPr>
      </w:pPr>
      <w:r w:rsidRPr="001F2692">
        <w:rPr>
          <w:b/>
          <w:bCs/>
          <w:sz w:val="28"/>
          <w:szCs w:val="28"/>
        </w:rPr>
        <w:lastRenderedPageBreak/>
        <w:t>2.2</w:t>
      </w:r>
      <w:r w:rsidRPr="001F2692">
        <w:rPr>
          <w:rFonts w:hint="eastAsia"/>
          <w:b/>
          <w:bCs/>
          <w:sz w:val="28"/>
          <w:szCs w:val="28"/>
        </w:rPr>
        <w:t>摄像头选型</w:t>
      </w:r>
    </w:p>
    <w:p w14:paraId="17D68CBB" w14:textId="4342C1D8" w:rsidR="009C0A5A" w:rsidRDefault="009C0A5A" w:rsidP="00935FA2">
      <w:pPr>
        <w:spacing w:line="360" w:lineRule="auto"/>
      </w:pPr>
      <w:r>
        <w:rPr>
          <w:rFonts w:hint="eastAsia"/>
        </w:rPr>
        <w:t>方案</w:t>
      </w:r>
      <w:proofErr w:type="gramStart"/>
      <w:r>
        <w:rPr>
          <w:rFonts w:hint="eastAsia"/>
        </w:rPr>
        <w:t>一</w:t>
      </w:r>
      <w:proofErr w:type="gramEnd"/>
      <w:r>
        <w:rPr>
          <w:rFonts w:hint="eastAsia"/>
        </w:rPr>
        <w:t>：</w:t>
      </w:r>
      <w:r w:rsidR="00AD611F">
        <w:rPr>
          <w:rFonts w:hint="eastAsia"/>
        </w:rPr>
        <w:t>采用</w:t>
      </w:r>
      <w:r>
        <w:rPr>
          <w:rFonts w:hint="eastAsia"/>
        </w:rPr>
        <w:t>O</w:t>
      </w:r>
      <w:r>
        <w:t>V</w:t>
      </w:r>
      <w:r>
        <w:rPr>
          <w:rFonts w:hint="eastAsia"/>
        </w:rPr>
        <w:t>7</w:t>
      </w:r>
      <w:r>
        <w:t>725</w:t>
      </w:r>
      <w:proofErr w:type="gramStart"/>
      <w:r>
        <w:t>二值化</w:t>
      </w:r>
      <w:proofErr w:type="gramEnd"/>
      <w:r>
        <w:t>摄像头</w:t>
      </w:r>
      <w:r w:rsidR="00AD611F">
        <w:rPr>
          <w:rFonts w:hint="eastAsia"/>
        </w:rPr>
        <w:t>。</w:t>
      </w:r>
      <w:r>
        <w:t>虽然</w:t>
      </w:r>
      <w:r w:rsidR="00AD611F">
        <w:rPr>
          <w:rFonts w:hint="eastAsia"/>
        </w:rPr>
        <w:t>其</w:t>
      </w:r>
      <w:r>
        <w:t>数据量小</w:t>
      </w:r>
      <w:r>
        <w:rPr>
          <w:rFonts w:hint="eastAsia"/>
        </w:rPr>
        <w:t>，</w:t>
      </w:r>
      <w:r>
        <w:t>易于单片机处理</w:t>
      </w:r>
      <w:r>
        <w:rPr>
          <w:rFonts w:hint="eastAsia"/>
        </w:rPr>
        <w:t>，</w:t>
      </w:r>
      <w:r w:rsidR="00AD611F">
        <w:rPr>
          <w:rFonts w:hint="eastAsia"/>
        </w:rPr>
        <w:t>但</w:t>
      </w:r>
      <w:r>
        <w:rPr>
          <w:rFonts w:hint="eastAsia"/>
        </w:rPr>
        <w:t>由于</w:t>
      </w:r>
      <w:r w:rsidR="00281D74">
        <w:rPr>
          <w:rFonts w:hint="eastAsia"/>
        </w:rPr>
        <w:t>竞赛中摄像头的高度</w:t>
      </w:r>
      <w:r>
        <w:rPr>
          <w:rFonts w:hint="eastAsia"/>
        </w:rPr>
        <w:t>要求</w:t>
      </w:r>
      <w:r w:rsidR="00281D74">
        <w:rPr>
          <w:rFonts w:hint="eastAsia"/>
        </w:rPr>
        <w:t>1</w:t>
      </w:r>
      <w:r w:rsidR="00281D74">
        <w:t>0</w:t>
      </w:r>
      <w:r w:rsidR="00281D74">
        <w:rPr>
          <w:rFonts w:hint="eastAsia"/>
        </w:rPr>
        <w:t>cm</w:t>
      </w:r>
      <w:r>
        <w:rPr>
          <w:rFonts w:hint="eastAsia"/>
        </w:rPr>
        <w:t>，该摄像头</w:t>
      </w:r>
      <w:r w:rsidR="00281D74">
        <w:t>已经不再满足新的赛道条件的需求</w:t>
      </w:r>
      <w:r>
        <w:rPr>
          <w:rFonts w:hint="eastAsia"/>
        </w:rPr>
        <w:t>。</w:t>
      </w:r>
    </w:p>
    <w:p w14:paraId="315A9A1A" w14:textId="240125AA" w:rsidR="009C0A5A" w:rsidRDefault="009C0A5A" w:rsidP="00935FA2">
      <w:pPr>
        <w:spacing w:line="360" w:lineRule="auto"/>
      </w:pPr>
      <w:r>
        <w:rPr>
          <w:rFonts w:hint="eastAsia"/>
        </w:rPr>
        <w:t>方案二：</w:t>
      </w:r>
      <w:r w:rsidR="00281D74">
        <w:t>采用</w:t>
      </w:r>
      <w:r w:rsidR="00281D74">
        <w:rPr>
          <w:rFonts w:hint="eastAsia"/>
        </w:rPr>
        <w:t>M</w:t>
      </w:r>
      <w:r w:rsidR="00281D74">
        <w:t>T9V03</w:t>
      </w:r>
      <w:r w:rsidR="002E4524">
        <w:t>2</w:t>
      </w:r>
      <w:r w:rsidR="00281D74">
        <w:t>灰度摄像头</w:t>
      </w:r>
      <w:r w:rsidR="00AD611F">
        <w:rPr>
          <w:rFonts w:hint="eastAsia"/>
        </w:rPr>
        <w:t>。其</w:t>
      </w:r>
      <w:r>
        <w:rPr>
          <w:rFonts w:hint="eastAsia"/>
        </w:rPr>
        <w:t>拥有</w:t>
      </w:r>
      <w:r>
        <w:rPr>
          <w:rFonts w:hint="eastAsia"/>
        </w:rPr>
        <w:t>1</w:t>
      </w:r>
      <w:r>
        <w:t>40</w:t>
      </w:r>
      <w:r>
        <w:rPr>
          <w:rFonts w:hint="eastAsia"/>
        </w:rPr>
        <w:t>°广角视域，</w:t>
      </w:r>
      <w:proofErr w:type="gramStart"/>
      <w:r>
        <w:rPr>
          <w:rFonts w:hint="eastAsia"/>
        </w:rPr>
        <w:t>帧率高</w:t>
      </w:r>
      <w:proofErr w:type="gramEnd"/>
      <w:r w:rsidR="00AD611F">
        <w:rPr>
          <w:rFonts w:hint="eastAsia"/>
        </w:rPr>
        <w:t>。</w:t>
      </w:r>
      <w:r>
        <w:rPr>
          <w:rFonts w:hint="eastAsia"/>
        </w:rPr>
        <w:t>因此图像更新速度快，采集信息量大，满足比赛需求。</w:t>
      </w:r>
    </w:p>
    <w:p w14:paraId="1381FFDD" w14:textId="77777777" w:rsidR="00935FA2" w:rsidRDefault="009C0A5A" w:rsidP="00935FA2">
      <w:pPr>
        <w:spacing w:line="360" w:lineRule="auto"/>
      </w:pPr>
      <w:r>
        <w:rPr>
          <w:rFonts w:hint="eastAsia"/>
        </w:rPr>
        <w:t>因此结合上述分析，</w:t>
      </w:r>
      <w:r w:rsidR="006E191A">
        <w:rPr>
          <w:rFonts w:hint="eastAsia"/>
        </w:rPr>
        <w:t>最终选择方案二，</w:t>
      </w:r>
      <w:r w:rsidR="00281D74">
        <w:t>摄像头</w:t>
      </w:r>
      <w:proofErr w:type="gramStart"/>
      <w:r w:rsidR="00281D74">
        <w:t>采用总钻风</w:t>
      </w:r>
      <w:proofErr w:type="gramEnd"/>
      <w:r w:rsidR="00281D74">
        <w:rPr>
          <w:rFonts w:hint="eastAsia"/>
        </w:rPr>
        <w:t>M</w:t>
      </w:r>
      <w:r w:rsidR="00281D74">
        <w:t>T9V032</w:t>
      </w:r>
      <w:r w:rsidR="00281D74">
        <w:rPr>
          <w:rFonts w:hint="eastAsia"/>
        </w:rPr>
        <w:t>，</w:t>
      </w:r>
      <w:proofErr w:type="gramStart"/>
      <w:r w:rsidR="00AD611F">
        <w:rPr>
          <w:rFonts w:hint="eastAsia"/>
        </w:rPr>
        <w:t>帧率</w:t>
      </w:r>
      <w:proofErr w:type="gramEnd"/>
      <w:r w:rsidR="00281D74">
        <w:rPr>
          <w:rFonts w:hint="eastAsia"/>
        </w:rPr>
        <w:t>1</w:t>
      </w:r>
      <w:r w:rsidR="00281D74">
        <w:t>50FPS</w:t>
      </w:r>
      <w:r w:rsidR="00281D74">
        <w:rPr>
          <w:rFonts w:hint="eastAsia"/>
        </w:rPr>
        <w:t>。</w:t>
      </w:r>
    </w:p>
    <w:p w14:paraId="4A76AA19" w14:textId="46505963" w:rsidR="00281D74" w:rsidRDefault="00AD611F" w:rsidP="00935FA2">
      <w:pPr>
        <w:spacing w:line="360" w:lineRule="auto"/>
      </w:pPr>
      <w:r>
        <w:rPr>
          <w:rFonts w:hint="eastAsia"/>
        </w:rPr>
        <w:t>在实际应用时</w:t>
      </w:r>
      <w:r w:rsidR="009C0A5A">
        <w:rPr>
          <w:rFonts w:hint="eastAsia"/>
        </w:rPr>
        <w:t>，摄像头</w:t>
      </w:r>
      <w:proofErr w:type="gramStart"/>
      <w:r>
        <w:rPr>
          <w:rFonts w:hint="eastAsia"/>
        </w:rPr>
        <w:t>帧率设置</w:t>
      </w:r>
      <w:proofErr w:type="gramEnd"/>
      <w:r>
        <w:rPr>
          <w:rFonts w:hint="eastAsia"/>
        </w:rPr>
        <w:t>过高会导致</w:t>
      </w:r>
      <w:r w:rsidR="00281D74">
        <w:rPr>
          <w:rFonts w:hint="eastAsia"/>
        </w:rPr>
        <w:t>图像</w:t>
      </w:r>
      <w:r>
        <w:rPr>
          <w:rFonts w:hint="eastAsia"/>
        </w:rPr>
        <w:t>变暗</w:t>
      </w:r>
      <w:r w:rsidR="00281D74">
        <w:rPr>
          <w:rFonts w:hint="eastAsia"/>
        </w:rPr>
        <w:t>，且过</w:t>
      </w:r>
      <w:r>
        <w:rPr>
          <w:rFonts w:hint="eastAsia"/>
        </w:rPr>
        <w:t>高</w:t>
      </w:r>
      <w:proofErr w:type="gramStart"/>
      <w:r w:rsidR="00281D74">
        <w:rPr>
          <w:rFonts w:hint="eastAsia"/>
        </w:rPr>
        <w:t>的帧率会</w:t>
      </w:r>
      <w:proofErr w:type="gramEnd"/>
      <w:r>
        <w:rPr>
          <w:rFonts w:hint="eastAsia"/>
        </w:rPr>
        <w:t>超出程序控制周期</w:t>
      </w:r>
      <w:r w:rsidR="00281D74">
        <w:rPr>
          <w:rFonts w:hint="eastAsia"/>
        </w:rPr>
        <w:t>，即图像更新的信息在控制时可能不被采用</w:t>
      </w:r>
      <w:r>
        <w:rPr>
          <w:rFonts w:hint="eastAsia"/>
        </w:rPr>
        <w:t>。此时可</w:t>
      </w:r>
      <w:r w:rsidR="00281D74">
        <w:rPr>
          <w:rFonts w:hint="eastAsia"/>
        </w:rPr>
        <w:t>通过配置摄像头增益等参数对图像</w:t>
      </w:r>
      <w:r>
        <w:rPr>
          <w:rFonts w:hint="eastAsia"/>
        </w:rPr>
        <w:t>进行</w:t>
      </w:r>
      <w:r w:rsidR="00281D74">
        <w:rPr>
          <w:rFonts w:hint="eastAsia"/>
        </w:rPr>
        <w:t>优化，根据实验效果</w:t>
      </w:r>
      <w:r>
        <w:rPr>
          <w:rFonts w:hint="eastAsia"/>
        </w:rPr>
        <w:t>选择较优的配置</w:t>
      </w:r>
      <w:r w:rsidR="00281D74">
        <w:rPr>
          <w:rFonts w:hint="eastAsia"/>
        </w:rPr>
        <w:t>。</w:t>
      </w:r>
    </w:p>
    <w:p w14:paraId="4750A84F" w14:textId="77777777" w:rsidR="00935FA2" w:rsidRPr="007B5BF9" w:rsidRDefault="00935FA2" w:rsidP="00935FA2">
      <w:pPr>
        <w:spacing w:line="360" w:lineRule="auto"/>
      </w:pPr>
    </w:p>
    <w:p w14:paraId="45684F3B" w14:textId="31F2A6B8" w:rsidR="00281D74" w:rsidRDefault="009C0A5A" w:rsidP="00935FA2">
      <w:pPr>
        <w:pStyle w:val="a4"/>
        <w:ind w:firstLineChars="0" w:firstLine="0"/>
        <w:rPr>
          <w:rFonts w:ascii="Times New Roman" w:hAnsi="Times New Roman"/>
          <w:b/>
          <w:bCs/>
          <w:kern w:val="2"/>
          <w:sz w:val="28"/>
          <w:szCs w:val="28"/>
        </w:rPr>
      </w:pPr>
      <w:r w:rsidRPr="001F2692">
        <w:rPr>
          <w:rFonts w:ascii="Times New Roman" w:hAnsi="Times New Roman"/>
          <w:b/>
          <w:bCs/>
          <w:kern w:val="2"/>
          <w:sz w:val="28"/>
          <w:szCs w:val="28"/>
        </w:rPr>
        <w:t xml:space="preserve">2.3 </w:t>
      </w:r>
      <w:r w:rsidR="006E191A">
        <w:rPr>
          <w:rFonts w:ascii="Times New Roman" w:hAnsi="Times New Roman" w:hint="eastAsia"/>
          <w:b/>
          <w:bCs/>
          <w:kern w:val="2"/>
          <w:sz w:val="28"/>
          <w:szCs w:val="28"/>
        </w:rPr>
        <w:t>屏幕选型</w:t>
      </w:r>
    </w:p>
    <w:p w14:paraId="75052ADB" w14:textId="0F202C11" w:rsidR="006E191A" w:rsidRDefault="006E191A" w:rsidP="00935FA2">
      <w:pPr>
        <w:pStyle w:val="a4"/>
        <w:ind w:firstLineChars="0" w:firstLine="420"/>
      </w:pPr>
      <w:r>
        <w:rPr>
          <w:rFonts w:hint="eastAsia"/>
        </w:rPr>
        <w:t>方案</w:t>
      </w:r>
      <w:proofErr w:type="gramStart"/>
      <w:r>
        <w:rPr>
          <w:rFonts w:hint="eastAsia"/>
        </w:rPr>
        <w:t>一</w:t>
      </w:r>
      <w:proofErr w:type="gramEnd"/>
      <w:r>
        <w:rPr>
          <w:rFonts w:hint="eastAsia"/>
        </w:rPr>
        <w:t>：</w:t>
      </w:r>
      <w:r>
        <w:rPr>
          <w:rFonts w:hint="eastAsia"/>
        </w:rPr>
        <w:t xml:space="preserve"> </w:t>
      </w:r>
      <w:r>
        <w:rPr>
          <w:rFonts w:hint="eastAsia"/>
        </w:rPr>
        <w:t>采用</w:t>
      </w:r>
      <w:r>
        <w:rPr>
          <w:rFonts w:hint="eastAsia"/>
        </w:rPr>
        <w:t>O</w:t>
      </w:r>
      <w:r>
        <w:t>LED</w:t>
      </w:r>
      <w:r>
        <w:t>显示屏</w:t>
      </w:r>
      <w:r>
        <w:rPr>
          <w:rFonts w:hint="eastAsia"/>
        </w:rPr>
        <w:t>。传输数据量小，实时性高。但</w:t>
      </w:r>
      <w:r>
        <w:t>分辨率较低</w:t>
      </w:r>
      <w:r>
        <w:rPr>
          <w:rFonts w:hint="eastAsia"/>
        </w:rPr>
        <w:t>，尽可显示</w:t>
      </w:r>
      <w:proofErr w:type="gramStart"/>
      <w:r>
        <w:t>二值化</w:t>
      </w:r>
      <w:r>
        <w:rPr>
          <w:rFonts w:hint="eastAsia"/>
        </w:rPr>
        <w:t>图像</w:t>
      </w:r>
      <w:proofErr w:type="gramEnd"/>
      <w:r>
        <w:rPr>
          <w:rFonts w:hint="eastAsia"/>
        </w:rPr>
        <w:t>。</w:t>
      </w:r>
    </w:p>
    <w:p w14:paraId="10B89C24" w14:textId="005A2CB6" w:rsidR="006E191A" w:rsidRDefault="006E191A" w:rsidP="00935FA2">
      <w:pPr>
        <w:pStyle w:val="a4"/>
        <w:ind w:firstLineChars="0" w:firstLine="420"/>
      </w:pPr>
      <w:r>
        <w:rPr>
          <w:rFonts w:hint="eastAsia"/>
        </w:rPr>
        <w:t>方案二：</w:t>
      </w:r>
      <w:r>
        <w:rPr>
          <w:rFonts w:hint="eastAsia"/>
        </w:rPr>
        <w:t xml:space="preserve"> </w:t>
      </w:r>
      <w:r>
        <w:rPr>
          <w:rFonts w:hint="eastAsia"/>
        </w:rPr>
        <w:t>采用</w:t>
      </w:r>
      <w:r>
        <w:rPr>
          <w:rFonts w:hint="eastAsia"/>
        </w:rPr>
        <w:t>I</w:t>
      </w:r>
      <w:r>
        <w:t>PS</w:t>
      </w:r>
      <w:r>
        <w:rPr>
          <w:rFonts w:hint="eastAsia"/>
        </w:rPr>
        <w:t>显示屏。</w:t>
      </w:r>
      <w:r>
        <w:t>分辨率更高</w:t>
      </w:r>
      <w:r>
        <w:rPr>
          <w:rFonts w:hint="eastAsia"/>
        </w:rPr>
        <w:t>，</w:t>
      </w:r>
      <w:r>
        <w:t>能显示摄像头原图数据</w:t>
      </w:r>
      <w:r>
        <w:rPr>
          <w:rFonts w:hint="eastAsia"/>
        </w:rPr>
        <w:t>，</w:t>
      </w:r>
      <w:r>
        <w:t>但是数据是</w:t>
      </w:r>
      <w:r>
        <w:rPr>
          <w:rFonts w:hint="eastAsia"/>
        </w:rPr>
        <w:t>1</w:t>
      </w:r>
      <w:r>
        <w:t>6</w:t>
      </w:r>
      <w:r>
        <w:t>位灰度数据</w:t>
      </w:r>
      <w:r>
        <w:rPr>
          <w:rFonts w:hint="eastAsia"/>
        </w:rPr>
        <w:t>，</w:t>
      </w:r>
      <w:r>
        <w:t>传输数据量非常大</w:t>
      </w:r>
      <w:r>
        <w:rPr>
          <w:rFonts w:hint="eastAsia"/>
        </w:rPr>
        <w:t>。</w:t>
      </w:r>
      <w:r>
        <w:t>在显示图像和变量时</w:t>
      </w:r>
      <w:r>
        <w:rPr>
          <w:rFonts w:hint="eastAsia"/>
        </w:rPr>
        <w:t>，</w:t>
      </w:r>
      <w:r>
        <w:t>由于</w:t>
      </w:r>
      <w:r>
        <w:rPr>
          <w:rFonts w:hint="eastAsia"/>
        </w:rPr>
        <w:t>软件</w:t>
      </w:r>
      <w:r>
        <w:rPr>
          <w:rFonts w:hint="eastAsia"/>
        </w:rPr>
        <w:t>S</w:t>
      </w:r>
      <w:r>
        <w:t>PI</w:t>
      </w:r>
      <w:r>
        <w:t>延时</w:t>
      </w:r>
      <w:r>
        <w:rPr>
          <w:rFonts w:hint="eastAsia"/>
        </w:rPr>
        <w:t>，</w:t>
      </w:r>
      <w:r>
        <w:t>图像处理程序仅为</w:t>
      </w:r>
      <w:r>
        <w:rPr>
          <w:rFonts w:hint="eastAsia"/>
        </w:rPr>
        <w:t>2</w:t>
      </w:r>
      <w:r>
        <w:t>0FPS</w:t>
      </w:r>
      <w:r>
        <w:rPr>
          <w:rFonts w:hint="eastAsia"/>
        </w:rPr>
        <w:t>，</w:t>
      </w:r>
      <w:r>
        <w:t>不满足智能车高速运行时的</w:t>
      </w:r>
      <w:proofErr w:type="gramStart"/>
      <w:r>
        <w:t>帧率需求</w:t>
      </w:r>
      <w:proofErr w:type="gramEnd"/>
      <w:r>
        <w:rPr>
          <w:rFonts w:hint="eastAsia"/>
        </w:rPr>
        <w:t>，</w:t>
      </w:r>
      <w:r>
        <w:t>所以</w:t>
      </w:r>
      <w:r>
        <w:rPr>
          <w:rFonts w:hint="eastAsia"/>
        </w:rPr>
        <w:t>I</w:t>
      </w:r>
      <w:r>
        <w:t>PS</w:t>
      </w:r>
      <w:r>
        <w:t>屏仅能在静止调试时使用</w:t>
      </w:r>
      <w:r>
        <w:rPr>
          <w:rFonts w:hint="eastAsia"/>
        </w:rPr>
        <w:t>。</w:t>
      </w:r>
    </w:p>
    <w:p w14:paraId="25DFDDCF" w14:textId="7C55A714" w:rsidR="006E191A" w:rsidRDefault="006E191A" w:rsidP="00935FA2">
      <w:pPr>
        <w:pStyle w:val="a4"/>
        <w:ind w:firstLineChars="0" w:firstLine="420"/>
      </w:pPr>
      <w:r>
        <w:rPr>
          <w:rFonts w:hint="eastAsia"/>
        </w:rPr>
        <w:t>因此最终选择方案二，</w:t>
      </w:r>
      <w:r w:rsidR="00933167">
        <w:rPr>
          <w:rFonts w:hint="eastAsia"/>
        </w:rPr>
        <w:t>采用</w:t>
      </w:r>
      <w:r w:rsidR="00933167">
        <w:rPr>
          <w:rFonts w:hint="eastAsia"/>
        </w:rPr>
        <w:t>IPS</w:t>
      </w:r>
      <w:r w:rsidR="00933167">
        <w:rPr>
          <w:rFonts w:hint="eastAsia"/>
        </w:rPr>
        <w:t>显示屏。</w:t>
      </w:r>
    </w:p>
    <w:p w14:paraId="7CF795EF" w14:textId="413FF2C7" w:rsidR="00935FA2" w:rsidRDefault="00935FA2" w:rsidP="009C0A5A">
      <w:pPr>
        <w:pStyle w:val="a4"/>
        <w:ind w:firstLineChars="0" w:firstLine="0"/>
      </w:pPr>
    </w:p>
    <w:p w14:paraId="5E6EBE49" w14:textId="6327CE80" w:rsidR="006E191A" w:rsidRPr="001F2692" w:rsidRDefault="006E191A" w:rsidP="001F2692">
      <w:pPr>
        <w:pStyle w:val="a4"/>
        <w:ind w:firstLineChars="0" w:firstLine="0"/>
        <w:rPr>
          <w:rFonts w:ascii="Times New Roman" w:hAnsi="Times New Roman"/>
          <w:b/>
          <w:bCs/>
          <w:kern w:val="2"/>
          <w:sz w:val="28"/>
          <w:szCs w:val="28"/>
        </w:rPr>
      </w:pPr>
      <w:r w:rsidRPr="006C2710">
        <w:rPr>
          <w:rFonts w:ascii="Times New Roman" w:hAnsi="Times New Roman" w:hint="eastAsia"/>
          <w:b/>
          <w:bCs/>
          <w:kern w:val="2"/>
          <w:sz w:val="28"/>
          <w:szCs w:val="28"/>
        </w:rPr>
        <w:lastRenderedPageBreak/>
        <w:t>2</w:t>
      </w:r>
      <w:r w:rsidRPr="006C2710">
        <w:rPr>
          <w:rFonts w:ascii="Times New Roman" w:hAnsi="Times New Roman"/>
          <w:b/>
          <w:bCs/>
          <w:kern w:val="2"/>
          <w:sz w:val="28"/>
          <w:szCs w:val="28"/>
        </w:rPr>
        <w:t>.</w:t>
      </w:r>
      <w:r>
        <w:rPr>
          <w:rFonts w:ascii="Times New Roman" w:hAnsi="Times New Roman"/>
          <w:b/>
          <w:bCs/>
          <w:kern w:val="2"/>
          <w:sz w:val="28"/>
          <w:szCs w:val="28"/>
        </w:rPr>
        <w:t>4</w:t>
      </w:r>
      <w:r w:rsidRPr="006C2710">
        <w:rPr>
          <w:rFonts w:ascii="Times New Roman" w:hAnsi="Times New Roman"/>
          <w:b/>
          <w:bCs/>
          <w:kern w:val="2"/>
          <w:sz w:val="28"/>
          <w:szCs w:val="28"/>
        </w:rPr>
        <w:t xml:space="preserve"> </w:t>
      </w:r>
      <w:r w:rsidRPr="006C2710">
        <w:rPr>
          <w:rFonts w:ascii="Times New Roman" w:hAnsi="Times New Roman" w:hint="eastAsia"/>
          <w:b/>
          <w:bCs/>
          <w:kern w:val="2"/>
          <w:sz w:val="28"/>
          <w:szCs w:val="28"/>
        </w:rPr>
        <w:t>智能车系统</w:t>
      </w:r>
      <w:r>
        <w:rPr>
          <w:rFonts w:ascii="Times New Roman" w:hAnsi="Times New Roman" w:hint="eastAsia"/>
          <w:b/>
          <w:bCs/>
          <w:kern w:val="2"/>
          <w:sz w:val="28"/>
          <w:szCs w:val="28"/>
        </w:rPr>
        <w:t>整体方案</w:t>
      </w:r>
    </w:p>
    <w:p w14:paraId="4DB47595" w14:textId="6C14F82D" w:rsidR="00281D74" w:rsidRDefault="00AD611F" w:rsidP="00281D74">
      <w:pPr>
        <w:pStyle w:val="a4"/>
        <w:numPr>
          <w:ilvl w:val="0"/>
          <w:numId w:val="1"/>
        </w:numPr>
        <w:ind w:firstLineChars="0"/>
      </w:pPr>
      <w:r>
        <w:rPr>
          <w:rFonts w:hint="eastAsia"/>
        </w:rPr>
        <w:t>采用</w:t>
      </w:r>
      <w:r w:rsidR="00281D74">
        <w:rPr>
          <w:rFonts w:hint="eastAsia"/>
        </w:rPr>
        <w:t>M</w:t>
      </w:r>
      <w:r w:rsidR="00281D74">
        <w:t>T9V032</w:t>
      </w:r>
      <w:r w:rsidR="00281D74">
        <w:rPr>
          <w:rFonts w:hint="eastAsia"/>
        </w:rPr>
        <w:t>摄像头</w:t>
      </w:r>
      <w:r>
        <w:rPr>
          <w:rFonts w:hint="eastAsia"/>
        </w:rPr>
        <w:t>，</w:t>
      </w:r>
      <w:r w:rsidR="00281D74">
        <w:rPr>
          <w:rFonts w:hint="eastAsia"/>
        </w:rPr>
        <w:t>以</w:t>
      </w:r>
      <w:r w:rsidR="00281D74">
        <w:rPr>
          <w:rFonts w:hint="eastAsia"/>
        </w:rPr>
        <w:t>1</w:t>
      </w:r>
      <w:r w:rsidR="00281D74">
        <w:t>5</w:t>
      </w:r>
      <w:r w:rsidR="00281D74">
        <w:rPr>
          <w:rFonts w:hint="eastAsia"/>
        </w:rPr>
        <w:t>0fps</w:t>
      </w:r>
      <w:r>
        <w:rPr>
          <w:rFonts w:hint="eastAsia"/>
        </w:rPr>
        <w:t>的</w:t>
      </w:r>
      <w:proofErr w:type="gramStart"/>
      <w:r w:rsidR="00281D74">
        <w:rPr>
          <w:rFonts w:hint="eastAsia"/>
        </w:rPr>
        <w:t>帧率拍摄</w:t>
      </w:r>
      <w:proofErr w:type="gramEnd"/>
      <w:r w:rsidR="00281D74">
        <w:rPr>
          <w:rFonts w:hint="eastAsia"/>
        </w:rPr>
        <w:t>赛道图像</w:t>
      </w:r>
      <w:r>
        <w:rPr>
          <w:rFonts w:hint="eastAsia"/>
        </w:rPr>
        <w:t>。图像</w:t>
      </w:r>
      <w:r w:rsidR="00281D74">
        <w:rPr>
          <w:rFonts w:hint="eastAsia"/>
        </w:rPr>
        <w:t>数据</w:t>
      </w:r>
      <w:r>
        <w:rPr>
          <w:rFonts w:hint="eastAsia"/>
        </w:rPr>
        <w:t>通过</w:t>
      </w:r>
      <w:r w:rsidR="00281D74">
        <w:rPr>
          <w:rFonts w:hint="eastAsia"/>
        </w:rPr>
        <w:t>DMA</w:t>
      </w:r>
      <w:r w:rsidR="00281D74">
        <w:rPr>
          <w:rFonts w:hint="eastAsia"/>
        </w:rPr>
        <w:t>自动传输（场中断传输和行中断传输）</w:t>
      </w:r>
      <w:r>
        <w:rPr>
          <w:rFonts w:hint="eastAsia"/>
        </w:rPr>
        <w:t>给</w:t>
      </w:r>
      <w:r w:rsidR="00281D74">
        <w:t>RT1064</w:t>
      </w:r>
      <w:r w:rsidR="00281D74">
        <w:rPr>
          <w:rFonts w:hint="eastAsia"/>
        </w:rPr>
        <w:t>，</w:t>
      </w:r>
      <w:r>
        <w:rPr>
          <w:rFonts w:hint="eastAsia"/>
        </w:rPr>
        <w:t>然后运行</w:t>
      </w:r>
      <w:r w:rsidR="00281D74">
        <w:rPr>
          <w:rFonts w:hint="eastAsia"/>
        </w:rPr>
        <w:t>程序对图像进行反光点去除、边缘检测</w:t>
      </w:r>
      <w:r w:rsidR="00281D74">
        <w:rPr>
          <w:rFonts w:hint="eastAsia"/>
        </w:rPr>
        <w:t>+</w:t>
      </w:r>
      <w:proofErr w:type="gramStart"/>
      <w:r w:rsidR="00281D74">
        <w:rPr>
          <w:rFonts w:hint="eastAsia"/>
        </w:rPr>
        <w:t>二值化预处理</w:t>
      </w:r>
      <w:proofErr w:type="gramEnd"/>
      <w:r w:rsidR="00281D74">
        <w:rPr>
          <w:rFonts w:hint="eastAsia"/>
        </w:rPr>
        <w:t>、校正、分割并提取黑色边线，并经过路径规划得到小车的预期路径</w:t>
      </w:r>
      <w:r>
        <w:rPr>
          <w:rFonts w:hint="eastAsia"/>
        </w:rPr>
        <w:t>，并</w:t>
      </w:r>
      <w:r w:rsidR="00281D74">
        <w:rPr>
          <w:rFonts w:hint="eastAsia"/>
        </w:rPr>
        <w:t>判断赛道类型。</w:t>
      </w:r>
    </w:p>
    <w:p w14:paraId="1F0FA53B" w14:textId="4B5DBA6E" w:rsidR="00281D74" w:rsidRDefault="00281D74" w:rsidP="00281D74">
      <w:pPr>
        <w:pStyle w:val="a4"/>
        <w:numPr>
          <w:ilvl w:val="0"/>
          <w:numId w:val="1"/>
        </w:numPr>
        <w:ind w:firstLineChars="0"/>
      </w:pPr>
      <w:r>
        <w:rPr>
          <w:rFonts w:hint="eastAsia"/>
        </w:rPr>
        <w:t>由规划好的路径，选择</w:t>
      </w:r>
      <w:r w:rsidR="00AD611F">
        <w:rPr>
          <w:rFonts w:hint="eastAsia"/>
        </w:rPr>
        <w:t>图像合适位置的</w:t>
      </w:r>
      <w:r>
        <w:rPr>
          <w:rFonts w:hint="eastAsia"/>
        </w:rPr>
        <w:t>参考行，计算出偏差，用模糊</w:t>
      </w:r>
      <w:r>
        <w:rPr>
          <w:rFonts w:hint="eastAsia"/>
        </w:rPr>
        <w:t>P</w:t>
      </w:r>
      <w:r>
        <w:t>D</w:t>
      </w:r>
      <w:r>
        <w:rPr>
          <w:rFonts w:hint="eastAsia"/>
        </w:rPr>
        <w:t>控制舵机转向；当</w:t>
      </w:r>
      <w:r w:rsidR="00AD611F">
        <w:rPr>
          <w:rFonts w:hint="eastAsia"/>
        </w:rPr>
        <w:t>进入</w:t>
      </w:r>
      <w:r>
        <w:rPr>
          <w:rFonts w:hint="eastAsia"/>
        </w:rPr>
        <w:t>坡道时，</w:t>
      </w:r>
      <w:r w:rsidR="00AD611F">
        <w:rPr>
          <w:rFonts w:hint="eastAsia"/>
        </w:rPr>
        <w:t>由于拍摄到赛道外图像，故切出摄像头状态</w:t>
      </w:r>
      <w:r>
        <w:rPr>
          <w:rFonts w:hint="eastAsia"/>
        </w:rPr>
        <w:t>，</w:t>
      </w:r>
      <w:r w:rsidR="00205607">
        <w:rPr>
          <w:rFonts w:hint="eastAsia"/>
        </w:rPr>
        <w:t>使小车保持直行，</w:t>
      </w:r>
      <w:r w:rsidR="00AD611F">
        <w:rPr>
          <w:rFonts w:hint="eastAsia"/>
        </w:rPr>
        <w:t>离开</w:t>
      </w:r>
      <w:r>
        <w:rPr>
          <w:rFonts w:hint="eastAsia"/>
        </w:rPr>
        <w:t>坡道</w:t>
      </w:r>
      <w:r w:rsidR="00AD611F">
        <w:rPr>
          <w:rFonts w:hint="eastAsia"/>
        </w:rPr>
        <w:t>恢复</w:t>
      </w:r>
      <w:r>
        <w:rPr>
          <w:rFonts w:hint="eastAsia"/>
        </w:rPr>
        <w:t>。</w:t>
      </w:r>
    </w:p>
    <w:p w14:paraId="36428294" w14:textId="0BE83589" w:rsidR="00281D74" w:rsidRDefault="00281D74" w:rsidP="00281D74">
      <w:pPr>
        <w:pStyle w:val="a4"/>
        <w:numPr>
          <w:ilvl w:val="0"/>
          <w:numId w:val="1"/>
        </w:numPr>
        <w:ind w:firstLineChars="0"/>
      </w:pPr>
      <w:r>
        <w:rPr>
          <w:rFonts w:hint="eastAsia"/>
        </w:rPr>
        <w:t>通过编码器检测车速，</w:t>
      </w:r>
      <w:r>
        <w:t>RT1064</w:t>
      </w:r>
      <w:r>
        <w:rPr>
          <w:rFonts w:hint="eastAsia"/>
        </w:rPr>
        <w:t>输入捕捉功能进行脉冲计数，</w:t>
      </w:r>
      <w:r w:rsidR="00205607">
        <w:rPr>
          <w:rFonts w:hint="eastAsia"/>
        </w:rPr>
        <w:t>2ms</w:t>
      </w:r>
      <w:r w:rsidR="00205607">
        <w:rPr>
          <w:rFonts w:hint="eastAsia"/>
        </w:rPr>
        <w:t>的</w:t>
      </w:r>
      <w:r>
        <w:rPr>
          <w:rFonts w:hint="eastAsia"/>
        </w:rPr>
        <w:t>pit</w:t>
      </w:r>
      <w:r>
        <w:rPr>
          <w:rFonts w:hint="eastAsia"/>
        </w:rPr>
        <w:t>中断</w:t>
      </w:r>
      <w:r w:rsidR="00205607">
        <w:rPr>
          <w:rFonts w:hint="eastAsia"/>
        </w:rPr>
        <w:t>测量。通过</w:t>
      </w:r>
      <w:r>
        <w:rPr>
          <w:rFonts w:hint="eastAsia"/>
        </w:rPr>
        <w:t>脉冲</w:t>
      </w:r>
      <w:r w:rsidR="00205607">
        <w:rPr>
          <w:rFonts w:hint="eastAsia"/>
        </w:rPr>
        <w:t>计数及</w:t>
      </w:r>
      <w:r>
        <w:rPr>
          <w:rFonts w:hint="eastAsia"/>
        </w:rPr>
        <w:t>时间</w:t>
      </w:r>
      <w:r w:rsidR="00205607">
        <w:rPr>
          <w:rFonts w:hint="eastAsia"/>
        </w:rPr>
        <w:t>，</w:t>
      </w:r>
      <w:r>
        <w:rPr>
          <w:rFonts w:hint="eastAsia"/>
        </w:rPr>
        <w:t>可</w:t>
      </w:r>
      <w:r w:rsidR="00205607">
        <w:rPr>
          <w:rFonts w:hint="eastAsia"/>
        </w:rPr>
        <w:t>计算</w:t>
      </w:r>
      <w:r>
        <w:rPr>
          <w:rFonts w:hint="eastAsia"/>
        </w:rPr>
        <w:t>得到小车的实时速度。</w:t>
      </w:r>
      <w:r w:rsidR="00205607">
        <w:rPr>
          <w:rFonts w:hint="eastAsia"/>
        </w:rPr>
        <w:t>通过</w:t>
      </w:r>
      <w:r>
        <w:rPr>
          <w:rFonts w:hint="eastAsia"/>
        </w:rPr>
        <w:t>路径偏差计算出预期速度，并利用</w:t>
      </w:r>
      <w:r>
        <w:t>PI</w:t>
      </w:r>
      <w:r>
        <w:rPr>
          <w:rFonts w:hint="eastAsia"/>
        </w:rPr>
        <w:t>控制以及</w:t>
      </w:r>
      <w:r>
        <w:rPr>
          <w:rFonts w:hint="eastAsia"/>
        </w:rPr>
        <w:t>bang</w:t>
      </w:r>
      <w:r>
        <w:t>-</w:t>
      </w:r>
      <w:r>
        <w:rPr>
          <w:rFonts w:hint="eastAsia"/>
        </w:rPr>
        <w:t>bang</w:t>
      </w:r>
      <w:r>
        <w:rPr>
          <w:rFonts w:hint="eastAsia"/>
        </w:rPr>
        <w:t>控制算法调</w:t>
      </w:r>
      <w:r w:rsidR="00205607">
        <w:rPr>
          <w:rFonts w:hint="eastAsia"/>
        </w:rPr>
        <w:t>节</w:t>
      </w:r>
      <w:r>
        <w:rPr>
          <w:rFonts w:hint="eastAsia"/>
        </w:rPr>
        <w:t>电机</w:t>
      </w:r>
      <w:r w:rsidR="00205607">
        <w:rPr>
          <w:rFonts w:hint="eastAsia"/>
        </w:rPr>
        <w:t>输出，从而实现</w:t>
      </w:r>
      <w:r>
        <w:rPr>
          <w:rFonts w:hint="eastAsia"/>
        </w:rPr>
        <w:t>小车速度</w:t>
      </w:r>
      <w:r w:rsidR="00205607">
        <w:rPr>
          <w:rFonts w:hint="eastAsia"/>
        </w:rPr>
        <w:t>控制</w:t>
      </w:r>
      <w:r>
        <w:rPr>
          <w:rFonts w:hint="eastAsia"/>
        </w:rPr>
        <w:t>。</w:t>
      </w:r>
    </w:p>
    <w:p w14:paraId="30983FCF" w14:textId="5D483DFB" w:rsidR="00281D74" w:rsidRPr="00196CA0" w:rsidRDefault="00205607" w:rsidP="00281D74">
      <w:pPr>
        <w:pStyle w:val="a4"/>
        <w:numPr>
          <w:ilvl w:val="0"/>
          <w:numId w:val="1"/>
        </w:numPr>
        <w:ind w:firstLineChars="0"/>
      </w:pPr>
      <w:r>
        <w:rPr>
          <w:rFonts w:hint="eastAsia"/>
        </w:rPr>
        <w:t>采用</w:t>
      </w:r>
      <w:r w:rsidR="00281D74" w:rsidRPr="00204652">
        <w:rPr>
          <w:rFonts w:hint="eastAsia"/>
        </w:rPr>
        <w:t>陀螺仪进行坡道</w:t>
      </w:r>
      <w:r>
        <w:rPr>
          <w:rFonts w:hint="eastAsia"/>
        </w:rPr>
        <w:t>辅助</w:t>
      </w:r>
      <w:r w:rsidR="00281D74" w:rsidRPr="00204652">
        <w:rPr>
          <w:rFonts w:hint="eastAsia"/>
        </w:rPr>
        <w:t>判断</w:t>
      </w:r>
      <w:r>
        <w:rPr>
          <w:rFonts w:hint="eastAsia"/>
        </w:rPr>
        <w:t>。记小车车头朝向为</w:t>
      </w:r>
      <w:r>
        <w:rPr>
          <w:rFonts w:hint="eastAsia"/>
        </w:rPr>
        <w:t>x</w:t>
      </w:r>
      <w:r>
        <w:rPr>
          <w:rFonts w:hint="eastAsia"/>
        </w:rPr>
        <w:t>轴正方向，通过</w:t>
      </w:r>
      <w:r w:rsidDel="00205607">
        <w:rPr>
          <w:rFonts w:hint="eastAsia"/>
        </w:rPr>
        <w:t xml:space="preserve"> </w:t>
      </w:r>
      <w:r w:rsidR="00281D74">
        <w:rPr>
          <w:rFonts w:hint="eastAsia"/>
        </w:rPr>
        <w:t>I</w:t>
      </w:r>
      <w:r w:rsidR="00281D74">
        <w:t>2C</w:t>
      </w:r>
      <w:r w:rsidR="00281D74">
        <w:rPr>
          <w:rFonts w:hint="eastAsia"/>
        </w:rPr>
        <w:t>协议向陀螺仪</w:t>
      </w:r>
      <w:r w:rsidR="00281D74">
        <w:t>ICM20602</w:t>
      </w:r>
      <w:r w:rsidR="00281D74">
        <w:rPr>
          <w:rFonts w:hint="eastAsia"/>
        </w:rPr>
        <w:t>的相关寄存器中实时读取当前</w:t>
      </w:r>
      <w:r w:rsidR="00281D74">
        <w:rPr>
          <w:rFonts w:hint="eastAsia"/>
        </w:rPr>
        <w:t>y</w:t>
      </w:r>
      <w:r w:rsidR="00281D74">
        <w:rPr>
          <w:rFonts w:hint="eastAsia"/>
        </w:rPr>
        <w:t>方向的角速度值，以获得小车</w:t>
      </w:r>
      <w:r>
        <w:rPr>
          <w:rFonts w:hint="eastAsia"/>
        </w:rPr>
        <w:t>的</w:t>
      </w:r>
      <w:r w:rsidR="00281D74">
        <w:rPr>
          <w:rFonts w:hint="eastAsia"/>
        </w:rPr>
        <w:t>翻转角速度，从而判断当前是否正在经过坡道或者颠簸。由于</w:t>
      </w:r>
      <w:r>
        <w:rPr>
          <w:rFonts w:hint="eastAsia"/>
        </w:rPr>
        <w:t>小</w:t>
      </w:r>
      <w:r w:rsidR="00281D74">
        <w:rPr>
          <w:rFonts w:hint="eastAsia"/>
        </w:rPr>
        <w:t>车撞到路肩</w:t>
      </w:r>
      <w:r>
        <w:rPr>
          <w:rFonts w:hint="eastAsia"/>
        </w:rPr>
        <w:t>时同样可能出现翻转角</w:t>
      </w:r>
      <w:r w:rsidR="00281D74">
        <w:rPr>
          <w:rFonts w:hint="eastAsia"/>
        </w:rPr>
        <w:t>，</w:t>
      </w:r>
      <w:r>
        <w:rPr>
          <w:rFonts w:hint="eastAsia"/>
        </w:rPr>
        <w:t>因此</w:t>
      </w:r>
      <w:r w:rsidR="00281D74">
        <w:rPr>
          <w:rFonts w:hint="eastAsia"/>
        </w:rPr>
        <w:t>加入防误判算法。</w:t>
      </w:r>
    </w:p>
    <w:p w14:paraId="5BD4AC15" w14:textId="3A273900" w:rsidR="00281D74" w:rsidRDefault="00281D74" w:rsidP="00281D74">
      <w:pPr>
        <w:pStyle w:val="a4"/>
        <w:numPr>
          <w:ilvl w:val="0"/>
          <w:numId w:val="1"/>
        </w:numPr>
        <w:ind w:firstLineChars="0"/>
      </w:pPr>
      <w:r>
        <w:rPr>
          <w:rFonts w:hint="eastAsia"/>
        </w:rPr>
        <w:t>向</w:t>
      </w:r>
      <w:r w:rsidRPr="00204652">
        <w:rPr>
          <w:rFonts w:hint="eastAsia"/>
        </w:rPr>
        <w:t>U</w:t>
      </w:r>
      <w:r w:rsidRPr="00204652">
        <w:t>ART</w:t>
      </w:r>
      <w:r w:rsidRPr="00204652">
        <w:rPr>
          <w:rFonts w:hint="eastAsia"/>
        </w:rPr>
        <w:t>转</w:t>
      </w:r>
      <w:r w:rsidRPr="00204652">
        <w:t>W</w:t>
      </w:r>
      <w:r w:rsidRPr="00204652">
        <w:rPr>
          <w:rFonts w:hint="eastAsia"/>
        </w:rPr>
        <w:t>i-</w:t>
      </w:r>
      <w:r w:rsidRPr="00204652">
        <w:t>F</w:t>
      </w:r>
      <w:r w:rsidRPr="00204652">
        <w:rPr>
          <w:rFonts w:hint="eastAsia"/>
        </w:rPr>
        <w:t>i</w:t>
      </w:r>
      <w:r w:rsidRPr="00204652">
        <w:rPr>
          <w:rFonts w:hint="eastAsia"/>
        </w:rPr>
        <w:t>模块</w:t>
      </w:r>
      <w:r>
        <w:rPr>
          <w:rFonts w:hint="eastAsia"/>
        </w:rPr>
        <w:t>以</w:t>
      </w:r>
      <w:r>
        <w:rPr>
          <w:rFonts w:hint="eastAsia"/>
        </w:rPr>
        <w:t>150000</w:t>
      </w:r>
      <w:r>
        <w:rPr>
          <w:rFonts w:hint="eastAsia"/>
        </w:rPr>
        <w:t>的波特率发送串口数据</w:t>
      </w:r>
      <w:r w:rsidR="00205607">
        <w:rPr>
          <w:rFonts w:hint="eastAsia"/>
        </w:rPr>
        <w:t>。</w:t>
      </w:r>
      <w:r>
        <w:rPr>
          <w:rFonts w:hint="eastAsia"/>
        </w:rPr>
        <w:t>模块将数据</w:t>
      </w:r>
      <w:proofErr w:type="gramStart"/>
      <w:r>
        <w:rPr>
          <w:rFonts w:hint="eastAsia"/>
        </w:rPr>
        <w:t>传输</w:t>
      </w:r>
      <w:r w:rsidR="00205607">
        <w:rPr>
          <w:rFonts w:hint="eastAsia"/>
        </w:rPr>
        <w:t>回</w:t>
      </w:r>
      <w:proofErr w:type="gramEnd"/>
      <w:r>
        <w:rPr>
          <w:rFonts w:hint="eastAsia"/>
        </w:rPr>
        <w:t>上位机</w:t>
      </w:r>
      <w:r w:rsidR="00205607">
        <w:rPr>
          <w:rFonts w:hint="eastAsia"/>
        </w:rPr>
        <w:t>，实现</w:t>
      </w:r>
      <w:r>
        <w:rPr>
          <w:rFonts w:hint="eastAsia"/>
        </w:rPr>
        <w:t>实时监控，从而获得</w:t>
      </w:r>
      <w:r w:rsidR="00205607">
        <w:rPr>
          <w:rFonts w:hint="eastAsia"/>
        </w:rPr>
        <w:t>小</w:t>
      </w:r>
      <w:r w:rsidRPr="00204652">
        <w:rPr>
          <w:rFonts w:hint="eastAsia"/>
        </w:rPr>
        <w:t>车运行过程中的各项观察指标</w:t>
      </w:r>
      <w:r>
        <w:rPr>
          <w:rFonts w:hint="eastAsia"/>
        </w:rPr>
        <w:t>，</w:t>
      </w:r>
      <w:r w:rsidR="00205607">
        <w:rPr>
          <w:rFonts w:hint="eastAsia"/>
        </w:rPr>
        <w:t>便于后续</w:t>
      </w:r>
      <w:r>
        <w:rPr>
          <w:rFonts w:hint="eastAsia"/>
        </w:rPr>
        <w:t>参数调节</w:t>
      </w:r>
      <w:r w:rsidR="00205607">
        <w:rPr>
          <w:rFonts w:hint="eastAsia"/>
        </w:rPr>
        <w:t>。</w:t>
      </w:r>
    </w:p>
    <w:p w14:paraId="08DA9133" w14:textId="6E1281F2" w:rsidR="00281D74" w:rsidRDefault="00205607" w:rsidP="00281D74">
      <w:pPr>
        <w:pStyle w:val="a4"/>
        <w:numPr>
          <w:ilvl w:val="0"/>
          <w:numId w:val="1"/>
        </w:numPr>
        <w:ind w:firstLineChars="0"/>
      </w:pPr>
      <w:r>
        <w:rPr>
          <w:rFonts w:hint="eastAsia"/>
        </w:rPr>
        <w:t>采用</w:t>
      </w:r>
      <w:r w:rsidR="00281D74" w:rsidRPr="00204652">
        <w:rPr>
          <w:rFonts w:hint="eastAsia"/>
        </w:rPr>
        <w:t>拨码开关</w:t>
      </w:r>
      <w:r>
        <w:rPr>
          <w:rFonts w:hint="eastAsia"/>
        </w:rPr>
        <w:t>、</w:t>
      </w:r>
      <w:r w:rsidR="00281D74" w:rsidRPr="00204652">
        <w:rPr>
          <w:rFonts w:hint="eastAsia"/>
        </w:rPr>
        <w:t>按键以及</w:t>
      </w:r>
      <w:r w:rsidR="00281D74">
        <w:t>IPS</w:t>
      </w:r>
      <w:r w:rsidR="00281D74" w:rsidRPr="00204652">
        <w:rPr>
          <w:rFonts w:hint="eastAsia"/>
        </w:rPr>
        <w:t>显示屏</w:t>
      </w:r>
      <w:r>
        <w:rPr>
          <w:rFonts w:hint="eastAsia"/>
        </w:rPr>
        <w:t>辅助</w:t>
      </w:r>
      <w:r w:rsidR="00281D74" w:rsidRPr="00204652">
        <w:rPr>
          <w:rFonts w:hint="eastAsia"/>
        </w:rPr>
        <w:t>进行控制策略选择和参数设置</w:t>
      </w:r>
      <w:r w:rsidR="00AE45B9">
        <w:rPr>
          <w:rFonts w:hint="eastAsia"/>
        </w:rPr>
        <w:t>。</w:t>
      </w:r>
    </w:p>
    <w:p w14:paraId="52011BD5" w14:textId="77777777" w:rsidR="00935FA2" w:rsidRDefault="00935FA2" w:rsidP="00281D74">
      <w:pPr>
        <w:pStyle w:val="a4"/>
        <w:ind w:firstLine="480"/>
      </w:pPr>
    </w:p>
    <w:p w14:paraId="78B47664" w14:textId="77777777" w:rsidR="00935FA2" w:rsidRDefault="00935FA2" w:rsidP="00281D74">
      <w:pPr>
        <w:pStyle w:val="a4"/>
        <w:ind w:firstLine="480"/>
      </w:pPr>
    </w:p>
    <w:p w14:paraId="440116C3" w14:textId="0F959652" w:rsidR="00281D74" w:rsidRDefault="00281D74" w:rsidP="00281D74">
      <w:pPr>
        <w:pStyle w:val="a4"/>
        <w:ind w:firstLine="480"/>
      </w:pPr>
      <w:r>
        <w:rPr>
          <w:rFonts w:hint="eastAsia"/>
        </w:rPr>
        <w:lastRenderedPageBreak/>
        <w:t>系统框图如下：</w:t>
      </w:r>
    </w:p>
    <w:p w14:paraId="78D30A62" w14:textId="77777777" w:rsidR="00281D74" w:rsidRDefault="00281D74" w:rsidP="00281D74">
      <w:pPr>
        <w:pStyle w:val="a4"/>
        <w:keepNext/>
        <w:ind w:firstLine="480"/>
      </w:pPr>
      <w:r>
        <w:rPr>
          <w:noProof/>
        </w:rPr>
        <w:drawing>
          <wp:inline distT="0" distB="0" distL="0" distR="0" wp14:anchorId="12F60CD4" wp14:editId="0E622234">
            <wp:extent cx="4943475" cy="2755039"/>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307" cy="2776123"/>
                    </a:xfrm>
                    <a:prstGeom prst="rect">
                      <a:avLst/>
                    </a:prstGeom>
                  </pic:spPr>
                </pic:pic>
              </a:graphicData>
            </a:graphic>
          </wp:inline>
        </w:drawing>
      </w:r>
    </w:p>
    <w:p w14:paraId="53423FBF" w14:textId="205604FB" w:rsidR="00281D74" w:rsidRDefault="00281D74" w:rsidP="00281D74">
      <w:pPr>
        <w:pStyle w:val="ae"/>
        <w:jc w:val="center"/>
        <w:rPr>
          <w:rFonts w:eastAsia="宋体"/>
          <w:sz w:val="21"/>
          <w:szCs w:val="21"/>
        </w:rPr>
      </w:pPr>
      <w:r w:rsidRPr="00737F15">
        <w:rPr>
          <w:rFonts w:eastAsia="宋体" w:hint="eastAsia"/>
          <w:sz w:val="21"/>
          <w:szCs w:val="21"/>
        </w:rPr>
        <w:t>图</w:t>
      </w:r>
      <w:r w:rsidRPr="00737F15">
        <w:rPr>
          <w:rFonts w:eastAsia="宋体" w:hint="eastAsia"/>
          <w:sz w:val="21"/>
          <w:szCs w:val="21"/>
        </w:rPr>
        <w:t xml:space="preserve"> </w:t>
      </w:r>
      <w:r w:rsidRPr="00737F15">
        <w:rPr>
          <w:rFonts w:eastAsia="宋体"/>
          <w:sz w:val="21"/>
          <w:szCs w:val="21"/>
        </w:rPr>
        <w:fldChar w:fldCharType="begin"/>
      </w:r>
      <w:r w:rsidRPr="00737F15">
        <w:rPr>
          <w:rFonts w:eastAsia="宋体"/>
          <w:sz w:val="21"/>
          <w:szCs w:val="21"/>
        </w:rPr>
        <w:instrText xml:space="preserve"> </w:instrText>
      </w:r>
      <w:r w:rsidRPr="00737F15">
        <w:rPr>
          <w:rFonts w:eastAsia="宋体" w:hint="eastAsia"/>
          <w:sz w:val="21"/>
          <w:szCs w:val="21"/>
        </w:rPr>
        <w:instrText xml:space="preserve">SEQ </w:instrText>
      </w:r>
      <w:r w:rsidRPr="00737F15">
        <w:rPr>
          <w:rFonts w:eastAsia="宋体" w:hint="eastAsia"/>
          <w:sz w:val="21"/>
          <w:szCs w:val="21"/>
        </w:rPr>
        <w:instrText>图</w:instrText>
      </w:r>
      <w:r w:rsidRPr="00737F15">
        <w:rPr>
          <w:rFonts w:eastAsia="宋体" w:hint="eastAsia"/>
          <w:sz w:val="21"/>
          <w:szCs w:val="21"/>
        </w:rPr>
        <w:instrText xml:space="preserve"> \* ARABIC</w:instrText>
      </w:r>
      <w:r w:rsidRPr="00737F15">
        <w:rPr>
          <w:rFonts w:eastAsia="宋体"/>
          <w:sz w:val="21"/>
          <w:szCs w:val="21"/>
        </w:rPr>
        <w:instrText xml:space="preserve"> </w:instrText>
      </w:r>
      <w:r w:rsidRPr="00737F15">
        <w:rPr>
          <w:rFonts w:eastAsia="宋体"/>
          <w:sz w:val="21"/>
          <w:szCs w:val="21"/>
        </w:rPr>
        <w:fldChar w:fldCharType="separate"/>
      </w:r>
      <w:r w:rsidR="00573595">
        <w:rPr>
          <w:rFonts w:eastAsia="宋体"/>
          <w:noProof/>
          <w:sz w:val="21"/>
          <w:szCs w:val="21"/>
        </w:rPr>
        <w:t>1</w:t>
      </w:r>
      <w:r w:rsidRPr="00737F15">
        <w:rPr>
          <w:rFonts w:eastAsia="宋体"/>
          <w:sz w:val="21"/>
          <w:szCs w:val="21"/>
        </w:rPr>
        <w:fldChar w:fldCharType="end"/>
      </w:r>
      <w:r w:rsidRPr="00737F15">
        <w:rPr>
          <w:rFonts w:eastAsia="宋体"/>
          <w:sz w:val="21"/>
          <w:szCs w:val="21"/>
        </w:rPr>
        <w:t xml:space="preserve"> </w:t>
      </w:r>
      <w:r w:rsidRPr="00737F15">
        <w:rPr>
          <w:rFonts w:eastAsia="宋体" w:hint="eastAsia"/>
          <w:sz w:val="21"/>
          <w:szCs w:val="21"/>
        </w:rPr>
        <w:t>系统框图</w:t>
      </w:r>
    </w:p>
    <w:p w14:paraId="1609B70C" w14:textId="77777777" w:rsidR="009922D7" w:rsidRDefault="009922D7" w:rsidP="009922D7">
      <w:pPr>
        <w:sectPr w:rsidR="009922D7" w:rsidSect="007D594C">
          <w:headerReference w:type="default" r:id="rId11"/>
          <w:pgSz w:w="11906" w:h="16838"/>
          <w:pgMar w:top="2268" w:right="1814" w:bottom="2268" w:left="1814" w:header="1587" w:footer="1247" w:gutter="0"/>
          <w:cols w:space="425"/>
          <w:titlePg/>
          <w:docGrid w:type="lines" w:linePitch="326"/>
        </w:sectPr>
      </w:pPr>
    </w:p>
    <w:p w14:paraId="060251F1" w14:textId="38385437" w:rsidR="002E2665" w:rsidRPr="00935FA2" w:rsidRDefault="002E2665" w:rsidP="002E2665">
      <w:pPr>
        <w:pStyle w:val="2"/>
        <w:numPr>
          <w:ilvl w:val="0"/>
          <w:numId w:val="27"/>
        </w:numPr>
        <w:spacing w:before="260" w:after="260" w:line="360" w:lineRule="auto"/>
        <w:jc w:val="both"/>
        <w:rPr>
          <w:b/>
        </w:rPr>
      </w:pPr>
      <w:bookmarkStart w:id="2" w:name="_第三章_制作过程"/>
      <w:bookmarkStart w:id="3" w:name="_第一节_机械设计"/>
      <w:bookmarkStart w:id="4" w:name="_Toc49387981"/>
      <w:bookmarkEnd w:id="2"/>
      <w:bookmarkEnd w:id="3"/>
      <w:r>
        <w:rPr>
          <w:rFonts w:hint="eastAsia"/>
          <w:b/>
        </w:rPr>
        <w:lastRenderedPageBreak/>
        <w:t>技术要点</w:t>
      </w:r>
    </w:p>
    <w:p w14:paraId="1EC76E0B" w14:textId="36F7C721" w:rsidR="00DF7F89" w:rsidRPr="00FD7DA7" w:rsidRDefault="00DF7F89" w:rsidP="00DF7F89">
      <w:pPr>
        <w:pStyle w:val="1"/>
        <w:spacing w:line="240" w:lineRule="auto"/>
        <w:jc w:val="left"/>
        <w:rPr>
          <w:rFonts w:ascii="Times New Roman" w:eastAsia="宋体" w:hAnsi="Times New Roman" w:cs="Times New Roman"/>
          <w:b/>
          <w:bCs/>
          <w:sz w:val="26"/>
          <w:szCs w:val="28"/>
        </w:rPr>
      </w:pPr>
      <w:bookmarkStart w:id="5" w:name="_Hlk49385760"/>
      <w:bookmarkStart w:id="6" w:name="_Toc49387983"/>
      <w:bookmarkEnd w:id="4"/>
      <w:r w:rsidRPr="00FD7DA7">
        <w:rPr>
          <w:rFonts w:ascii="Times New Roman" w:eastAsia="宋体" w:hAnsi="Times New Roman" w:cs="Times New Roman" w:hint="eastAsia"/>
          <w:b/>
          <w:bCs/>
          <w:sz w:val="26"/>
          <w:szCs w:val="28"/>
        </w:rPr>
        <w:t>第</w:t>
      </w:r>
      <w:r w:rsidR="00FD7DA7" w:rsidRPr="00FD7DA7">
        <w:rPr>
          <w:rFonts w:ascii="Times New Roman" w:eastAsia="宋体" w:hAnsi="Times New Roman" w:cs="Times New Roman" w:hint="eastAsia"/>
          <w:b/>
          <w:bCs/>
          <w:sz w:val="26"/>
          <w:szCs w:val="28"/>
        </w:rPr>
        <w:t>一</w:t>
      </w:r>
      <w:r w:rsidRPr="00FD7DA7">
        <w:rPr>
          <w:rFonts w:ascii="Times New Roman" w:eastAsia="宋体" w:hAnsi="Times New Roman" w:cs="Times New Roman" w:hint="eastAsia"/>
          <w:b/>
          <w:bCs/>
          <w:sz w:val="26"/>
          <w:szCs w:val="28"/>
        </w:rPr>
        <w:t>节</w:t>
      </w:r>
      <w:r w:rsidRPr="00FD7DA7">
        <w:rPr>
          <w:rFonts w:ascii="Times New Roman" w:eastAsia="宋体" w:hAnsi="Times New Roman" w:cs="Times New Roman" w:hint="eastAsia"/>
          <w:b/>
          <w:bCs/>
          <w:sz w:val="26"/>
          <w:szCs w:val="28"/>
        </w:rPr>
        <w:t xml:space="preserve"> </w:t>
      </w:r>
      <w:r w:rsidRPr="00FD7DA7">
        <w:rPr>
          <w:rFonts w:ascii="Times New Roman" w:eastAsia="宋体" w:hAnsi="Times New Roman" w:cs="Times New Roman" w:hint="eastAsia"/>
          <w:b/>
          <w:bCs/>
          <w:sz w:val="26"/>
          <w:szCs w:val="28"/>
        </w:rPr>
        <w:t>图像信息获取</w:t>
      </w:r>
    </w:p>
    <w:p w14:paraId="54CD3047" w14:textId="63D6278D" w:rsidR="00281D74" w:rsidRPr="001F2692" w:rsidRDefault="00FD7DA7" w:rsidP="001F2692">
      <w:pPr>
        <w:pStyle w:val="2"/>
        <w:numPr>
          <w:ilvl w:val="0"/>
          <w:numId w:val="0"/>
        </w:numPr>
        <w:rPr>
          <w:rFonts w:ascii="Times New Roman" w:hAnsi="Times New Roman" w:cs="Times New Roman"/>
          <w:b/>
          <w:bCs/>
          <w:sz w:val="26"/>
          <w:szCs w:val="28"/>
        </w:rPr>
      </w:pPr>
      <w:r>
        <w:rPr>
          <w:rFonts w:ascii="Times New Roman" w:hAnsi="Times New Roman" w:cs="Times New Roman"/>
          <w:b/>
          <w:bCs/>
          <w:sz w:val="26"/>
          <w:szCs w:val="28"/>
        </w:rPr>
        <w:t>1</w:t>
      </w:r>
      <w:r w:rsidR="000F3278" w:rsidRPr="001F2692">
        <w:rPr>
          <w:rFonts w:ascii="Times New Roman" w:hAnsi="Times New Roman" w:cs="Times New Roman"/>
          <w:b/>
          <w:bCs/>
          <w:sz w:val="26"/>
          <w:szCs w:val="28"/>
        </w:rPr>
        <w:t xml:space="preserve">.1 </w:t>
      </w:r>
      <w:bookmarkStart w:id="7" w:name="_Hlk50222113"/>
      <w:r w:rsidR="00487261">
        <w:rPr>
          <w:rFonts w:ascii="Times New Roman" w:hAnsi="Times New Roman" w:cs="Times New Roman" w:hint="eastAsia"/>
          <w:b/>
          <w:bCs/>
          <w:sz w:val="26"/>
          <w:szCs w:val="28"/>
        </w:rPr>
        <w:t>数字</w:t>
      </w:r>
      <w:bookmarkStart w:id="8" w:name="_Toc49386428"/>
      <w:bookmarkStart w:id="9" w:name="_Toc49386464"/>
      <w:bookmarkStart w:id="10" w:name="_Toc49386499"/>
      <w:bookmarkStart w:id="11" w:name="_Toc49387943"/>
      <w:bookmarkStart w:id="12" w:name="_Toc49386429"/>
      <w:bookmarkStart w:id="13" w:name="_Toc49386465"/>
      <w:bookmarkStart w:id="14" w:name="_Toc49386500"/>
      <w:bookmarkStart w:id="15" w:name="_Toc49387944"/>
      <w:bookmarkStart w:id="16" w:name="_Toc49386501"/>
      <w:bookmarkEnd w:id="5"/>
      <w:bookmarkEnd w:id="6"/>
      <w:bookmarkEnd w:id="8"/>
      <w:bookmarkEnd w:id="9"/>
      <w:bookmarkEnd w:id="10"/>
      <w:bookmarkEnd w:id="11"/>
      <w:bookmarkEnd w:id="12"/>
      <w:bookmarkEnd w:id="13"/>
      <w:bookmarkEnd w:id="14"/>
      <w:bookmarkEnd w:id="15"/>
      <w:r w:rsidR="00281D74" w:rsidRPr="001F2692">
        <w:rPr>
          <w:rFonts w:ascii="Times New Roman" w:hAnsi="Times New Roman" w:cs="Times New Roman" w:hint="eastAsia"/>
          <w:b/>
          <w:bCs/>
          <w:sz w:val="26"/>
          <w:szCs w:val="28"/>
        </w:rPr>
        <w:t>摄像头的</w:t>
      </w:r>
      <w:bookmarkEnd w:id="16"/>
      <w:r w:rsidR="00487261">
        <w:rPr>
          <w:rFonts w:ascii="Times New Roman" w:hAnsi="Times New Roman" w:cs="Times New Roman" w:hint="eastAsia"/>
          <w:b/>
          <w:bCs/>
          <w:sz w:val="26"/>
          <w:szCs w:val="28"/>
        </w:rPr>
        <w:t>使用</w:t>
      </w:r>
      <w:bookmarkEnd w:id="7"/>
    </w:p>
    <w:p w14:paraId="2FD1CBDF" w14:textId="3FEEF0E6" w:rsidR="0014627A" w:rsidRPr="00ED25C7" w:rsidRDefault="00281D74" w:rsidP="0014627A">
      <w:bookmarkStart w:id="17" w:name="_Hlk50222153"/>
      <w:r>
        <w:t>摄像头</w:t>
      </w:r>
      <w:proofErr w:type="gramStart"/>
      <w:r>
        <w:t>采用</w:t>
      </w:r>
      <w:r>
        <w:rPr>
          <w:rFonts w:hint="eastAsia"/>
        </w:rPr>
        <w:t>逐飞的</w:t>
      </w:r>
      <w:proofErr w:type="gramEnd"/>
      <w:r>
        <w:t>MT9V032</w:t>
      </w:r>
      <w:r>
        <w:rPr>
          <w:rFonts w:hint="eastAsia"/>
        </w:rPr>
        <w:t>，</w:t>
      </w:r>
      <w:r>
        <w:t>通过一个</w:t>
      </w:r>
      <w:r>
        <w:rPr>
          <w:rFonts w:hint="eastAsia"/>
        </w:rPr>
        <w:t>5</w:t>
      </w:r>
      <w:r>
        <w:t>1</w:t>
      </w:r>
      <w:r>
        <w:t>单片机配置</w:t>
      </w:r>
      <w:r>
        <w:rPr>
          <w:rFonts w:hint="eastAsia"/>
        </w:rPr>
        <w:t>，通过</w:t>
      </w:r>
      <w:r>
        <w:rPr>
          <w:rFonts w:hint="eastAsia"/>
        </w:rPr>
        <w:t>M</w:t>
      </w:r>
      <w:r>
        <w:t>CU</w:t>
      </w:r>
      <w:r>
        <w:t>的串口传给</w:t>
      </w:r>
      <w:r>
        <w:rPr>
          <w:rFonts w:hint="eastAsia"/>
        </w:rPr>
        <w:t>5</w:t>
      </w:r>
      <w:r>
        <w:t>1</w:t>
      </w:r>
      <w:r>
        <w:t>数据即可进行配置</w:t>
      </w:r>
      <w:r>
        <w:rPr>
          <w:rFonts w:hint="eastAsia"/>
        </w:rPr>
        <w:t>，</w:t>
      </w:r>
      <w:proofErr w:type="gramStart"/>
      <w:r w:rsidR="0014627A">
        <w:rPr>
          <w:rFonts w:hint="eastAsia"/>
        </w:rPr>
        <w:t>可以对</w:t>
      </w:r>
      <w:r>
        <w:t>帧率</w:t>
      </w:r>
      <w:proofErr w:type="gramEnd"/>
      <w:r>
        <w:rPr>
          <w:rFonts w:hint="eastAsia"/>
        </w:rPr>
        <w:t>、</w:t>
      </w:r>
      <w:r>
        <w:t>自动曝光</w:t>
      </w:r>
      <w:r>
        <w:rPr>
          <w:rFonts w:hint="eastAsia"/>
        </w:rPr>
        <w:t>、</w:t>
      </w:r>
      <w:r>
        <w:t>增益等</w:t>
      </w:r>
      <w:r w:rsidR="0014627A">
        <w:rPr>
          <w:rFonts w:hint="eastAsia"/>
        </w:rPr>
        <w:t>进行配置。</w:t>
      </w:r>
      <w:r>
        <w:rPr>
          <w:rFonts w:hint="eastAsia"/>
        </w:rPr>
        <w:t>经过实践，</w:t>
      </w:r>
      <w:proofErr w:type="gramStart"/>
      <w:r>
        <w:rPr>
          <w:rFonts w:hint="eastAsia"/>
        </w:rPr>
        <w:t>二值化图</w:t>
      </w:r>
      <w:proofErr w:type="gramEnd"/>
      <w:r w:rsidR="0014627A">
        <w:rPr>
          <w:rFonts w:hint="eastAsia"/>
        </w:rPr>
        <w:t>或</w:t>
      </w:r>
      <w:r>
        <w:rPr>
          <w:rFonts w:hint="eastAsia"/>
        </w:rPr>
        <w:t>I</w:t>
      </w:r>
      <w:r>
        <w:t>PS</w:t>
      </w:r>
      <w:r>
        <w:t>原图</w:t>
      </w:r>
      <w:r w:rsidR="0014627A">
        <w:rPr>
          <w:rFonts w:hint="eastAsia"/>
        </w:rPr>
        <w:t>的</w:t>
      </w:r>
      <w:r>
        <w:rPr>
          <w:rFonts w:hint="eastAsia"/>
        </w:rPr>
        <w:t>图像质量</w:t>
      </w:r>
      <w:r w:rsidR="0014627A">
        <w:rPr>
          <w:rFonts w:hint="eastAsia"/>
        </w:rPr>
        <w:t>均</w:t>
      </w:r>
      <w:r>
        <w:rPr>
          <w:rFonts w:hint="eastAsia"/>
        </w:rPr>
        <w:t>符合要求。</w:t>
      </w:r>
    </w:p>
    <w:p w14:paraId="01BACA2F" w14:textId="479EA6B7" w:rsidR="00281D74" w:rsidRPr="001F2692" w:rsidRDefault="00FD7DA7" w:rsidP="001F2692">
      <w:pPr>
        <w:ind w:firstLine="0"/>
        <w:rPr>
          <w:b/>
          <w:bCs/>
          <w:szCs w:val="28"/>
        </w:rPr>
      </w:pPr>
      <w:bookmarkStart w:id="18" w:name="_Toc49386502"/>
      <w:bookmarkEnd w:id="17"/>
      <w:r>
        <w:rPr>
          <w:b/>
          <w:bCs/>
          <w:szCs w:val="28"/>
        </w:rPr>
        <w:t>1</w:t>
      </w:r>
      <w:r w:rsidR="0014627A" w:rsidRPr="001F2692">
        <w:rPr>
          <w:b/>
          <w:bCs/>
          <w:szCs w:val="28"/>
        </w:rPr>
        <w:t>.</w:t>
      </w:r>
      <w:r w:rsidR="00487261" w:rsidRPr="001F2692">
        <w:rPr>
          <w:b/>
          <w:bCs/>
          <w:szCs w:val="28"/>
        </w:rPr>
        <w:t>1.1</w:t>
      </w:r>
      <w:r w:rsidR="00281D74" w:rsidRPr="001F2692">
        <w:rPr>
          <w:rFonts w:hint="eastAsia"/>
          <w:b/>
          <w:bCs/>
          <w:szCs w:val="28"/>
        </w:rPr>
        <w:t>数字摄像头介绍</w:t>
      </w:r>
      <w:bookmarkEnd w:id="18"/>
    </w:p>
    <w:p w14:paraId="12622CDC" w14:textId="3F3714D7" w:rsidR="0014627A" w:rsidRDefault="00281D74" w:rsidP="001F2692">
      <w:pPr>
        <w:pStyle w:val="ab"/>
        <w:numPr>
          <w:ilvl w:val="0"/>
          <w:numId w:val="23"/>
        </w:numPr>
        <w:ind w:firstLineChars="0"/>
      </w:pPr>
      <w:bookmarkStart w:id="19" w:name="_Hlk50222177"/>
      <w:r>
        <w:rPr>
          <w:rFonts w:hint="eastAsia"/>
        </w:rPr>
        <w:t>M</w:t>
      </w:r>
      <w:r>
        <w:t>T9V032</w:t>
      </w:r>
      <w:r>
        <w:t>的优势</w:t>
      </w:r>
      <w:r w:rsidR="0014627A">
        <w:rPr>
          <w:rFonts w:hint="eastAsia"/>
        </w:rPr>
        <w:t>有</w:t>
      </w:r>
      <w:r>
        <w:rPr>
          <w:rFonts w:hint="eastAsia"/>
        </w:rPr>
        <w:t>：</w:t>
      </w:r>
    </w:p>
    <w:p w14:paraId="079407FD" w14:textId="3F274E27" w:rsidR="0014627A" w:rsidRDefault="00281D74" w:rsidP="001F2692">
      <w:pPr>
        <w:pStyle w:val="ab"/>
        <w:numPr>
          <w:ilvl w:val="0"/>
          <w:numId w:val="21"/>
        </w:numPr>
        <w:ind w:firstLineChars="0"/>
      </w:pPr>
      <w:r>
        <w:t>全局快门</w:t>
      </w:r>
      <w:r>
        <w:rPr>
          <w:rFonts w:hint="eastAsia"/>
        </w:rPr>
        <w:t>，</w:t>
      </w:r>
      <w:r>
        <w:t>相比卷帘快门</w:t>
      </w:r>
      <w:r>
        <w:rPr>
          <w:rFonts w:hint="eastAsia"/>
        </w:rPr>
        <w:t>，</w:t>
      </w:r>
      <w:r>
        <w:t>在高速下依然可以保持非常好的图像质量</w:t>
      </w:r>
      <w:r>
        <w:rPr>
          <w:rFonts w:hint="eastAsia"/>
        </w:rPr>
        <w:t>；</w:t>
      </w:r>
    </w:p>
    <w:p w14:paraId="554355C7" w14:textId="61EE0409" w:rsidR="0014627A" w:rsidRDefault="00281D74" w:rsidP="0014627A">
      <w:pPr>
        <w:pStyle w:val="ab"/>
        <w:numPr>
          <w:ilvl w:val="0"/>
          <w:numId w:val="21"/>
        </w:numPr>
        <w:ind w:firstLineChars="0"/>
      </w:pPr>
      <w:r>
        <w:t>高动态性能</w:t>
      </w:r>
      <w:r>
        <w:rPr>
          <w:rFonts w:hint="eastAsia"/>
        </w:rPr>
        <w:t>，</w:t>
      </w:r>
      <w:r>
        <w:rPr>
          <w:rFonts w:hint="eastAsia"/>
        </w:rPr>
        <w:t>9</w:t>
      </w:r>
      <w:r>
        <w:t>0DB+</w:t>
      </w:r>
      <w:r>
        <w:t>的高动态范围</w:t>
      </w:r>
      <w:r>
        <w:rPr>
          <w:rFonts w:hint="eastAsia"/>
        </w:rPr>
        <w:t>。</w:t>
      </w:r>
    </w:p>
    <w:p w14:paraId="7CEAE40B" w14:textId="1434D4E6" w:rsidR="0014627A" w:rsidRPr="0057735C" w:rsidRDefault="00281D74" w:rsidP="001F2692">
      <w:pPr>
        <w:pStyle w:val="ab"/>
        <w:numPr>
          <w:ilvl w:val="0"/>
          <w:numId w:val="21"/>
        </w:numPr>
        <w:ind w:firstLineChars="0"/>
      </w:pPr>
      <w:r>
        <w:rPr>
          <w:rFonts w:hint="eastAsia"/>
        </w:rPr>
        <w:t>F</w:t>
      </w:r>
      <w:r>
        <w:t>PS</w:t>
      </w:r>
      <w:r>
        <w:t>可调</w:t>
      </w:r>
      <w:r>
        <w:rPr>
          <w:rFonts w:hint="eastAsia"/>
        </w:rPr>
        <w:t>，</w:t>
      </w:r>
      <w:r>
        <w:t>可自动曝光</w:t>
      </w:r>
      <w:r w:rsidR="0014627A">
        <w:rPr>
          <w:rFonts w:hint="eastAsia"/>
        </w:rPr>
        <w:t>、</w:t>
      </w:r>
      <w:r>
        <w:rPr>
          <w:rFonts w:hint="eastAsia"/>
        </w:rPr>
        <w:t>曝光时间可调，不需要自己写驱动程序，也可通过取位的方式实现二值化。</w:t>
      </w:r>
    </w:p>
    <w:p w14:paraId="5A187E34" w14:textId="77777777" w:rsidR="00281D74" w:rsidRDefault="00281D74" w:rsidP="001F2692">
      <w:pPr>
        <w:pStyle w:val="ab"/>
        <w:numPr>
          <w:ilvl w:val="0"/>
          <w:numId w:val="22"/>
        </w:numPr>
        <w:ind w:firstLineChars="0"/>
      </w:pPr>
      <w:r>
        <w:rPr>
          <w:rFonts w:hint="eastAsia"/>
        </w:rPr>
        <w:t>图片大小、分辨率的选择</w:t>
      </w:r>
    </w:p>
    <w:p w14:paraId="78AE7A29" w14:textId="376E2CEA" w:rsidR="00281D74" w:rsidRDefault="0014627A" w:rsidP="009922D7">
      <w:r>
        <w:rPr>
          <w:rFonts w:hint="eastAsia"/>
        </w:rPr>
        <w:t>摄像头</w:t>
      </w:r>
      <w:r w:rsidR="00281D74">
        <w:t>的</w:t>
      </w:r>
      <w:r w:rsidR="00281D74">
        <w:rPr>
          <w:rFonts w:hint="eastAsia"/>
        </w:rPr>
        <w:t>大小和分辨率是</w:t>
      </w:r>
      <w:r w:rsidR="00281D74">
        <w:rPr>
          <w:rFonts w:hint="eastAsia"/>
        </w:rPr>
        <w:t>752*480</w:t>
      </w:r>
      <w:r w:rsidR="00281D74">
        <w:rPr>
          <w:rFonts w:hint="eastAsia"/>
        </w:rPr>
        <w:t>，可以通过将两个或者四个像素点并成一个的方式，将图像</w:t>
      </w:r>
      <w:r>
        <w:rPr>
          <w:rFonts w:hint="eastAsia"/>
        </w:rPr>
        <w:t>进行降采样，以加快计算速度。</w:t>
      </w:r>
      <w:r w:rsidR="00281D74">
        <w:rPr>
          <w:rFonts w:hint="eastAsia"/>
        </w:rPr>
        <w:t>经过裁剪，可以最终将图像变成</w:t>
      </w:r>
      <w:r w:rsidR="00281D74">
        <w:rPr>
          <w:rFonts w:hint="eastAsia"/>
        </w:rPr>
        <w:t>80*60</w:t>
      </w:r>
      <w:r w:rsidR="00281D74">
        <w:rPr>
          <w:rFonts w:hint="eastAsia"/>
        </w:rPr>
        <w:t>的图像，而视域</w:t>
      </w:r>
      <w:r>
        <w:rPr>
          <w:rFonts w:hint="eastAsia"/>
        </w:rPr>
        <w:t>基本不变</w:t>
      </w:r>
      <w:r w:rsidR="00281D74">
        <w:rPr>
          <w:rFonts w:hint="eastAsia"/>
        </w:rPr>
        <w:t>，只需相应处理畸变、配合舵机控制程序进行一定调整，使用起来相比</w:t>
      </w:r>
      <w:r w:rsidR="00281D74">
        <w:rPr>
          <w:rFonts w:hint="eastAsia"/>
        </w:rPr>
        <w:t>7</w:t>
      </w:r>
      <w:r w:rsidR="00281D74">
        <w:t>725</w:t>
      </w:r>
      <w:r w:rsidR="00281D74">
        <w:t>等固定分辨率</w:t>
      </w:r>
      <w:r>
        <w:rPr>
          <w:rFonts w:hint="eastAsia"/>
        </w:rPr>
        <w:t>相机</w:t>
      </w:r>
      <w:r w:rsidR="00281D74">
        <w:t>更加灵活</w:t>
      </w:r>
    </w:p>
    <w:p w14:paraId="58917EF7" w14:textId="1F9F6B28" w:rsidR="00281D74" w:rsidRDefault="0014627A" w:rsidP="001F2692">
      <w:pPr>
        <w:pStyle w:val="ab"/>
        <w:numPr>
          <w:ilvl w:val="0"/>
          <w:numId w:val="22"/>
        </w:numPr>
        <w:ind w:firstLineChars="0"/>
      </w:pPr>
      <w:r>
        <w:rPr>
          <w:rFonts w:hint="eastAsia"/>
        </w:rPr>
        <w:t>采用</w:t>
      </w:r>
      <w:r w:rsidR="00281D74">
        <w:t>140</w:t>
      </w:r>
      <w:r w:rsidR="00281D74">
        <w:t>度无畸变广角镜头</w:t>
      </w:r>
    </w:p>
    <w:p w14:paraId="1FCA1CEA" w14:textId="47730B62" w:rsidR="00B473B8" w:rsidRDefault="00281D74" w:rsidP="00281D74">
      <w:r>
        <w:t>由于环岛等赛道元素的存在</w:t>
      </w:r>
      <w:r>
        <w:rPr>
          <w:rFonts w:hint="eastAsia"/>
        </w:rPr>
        <w:t>，</w:t>
      </w:r>
      <w:r>
        <w:t>且摄像头高度逐年的降低</w:t>
      </w:r>
      <w:r>
        <w:rPr>
          <w:rFonts w:hint="eastAsia"/>
        </w:rPr>
        <w:t>，</w:t>
      </w:r>
      <w:r w:rsidR="0014627A">
        <w:rPr>
          <w:rFonts w:hint="eastAsia"/>
        </w:rPr>
        <w:t>因此</w:t>
      </w:r>
      <w:r>
        <w:t>采用广角的摄像头获取更宽的视野</w:t>
      </w:r>
      <w:r w:rsidR="0014627A">
        <w:rPr>
          <w:rFonts w:hint="eastAsia"/>
        </w:rPr>
        <w:t>。</w:t>
      </w:r>
      <w:r>
        <w:t>但更宽的摄像头也存在图像过远和入</w:t>
      </w:r>
      <w:proofErr w:type="gramStart"/>
      <w:r>
        <w:t>弯补线错误</w:t>
      </w:r>
      <w:proofErr w:type="gramEnd"/>
      <w:r w:rsidR="00B473B8">
        <w:rPr>
          <w:rFonts w:hint="eastAsia"/>
        </w:rPr>
        <w:t>等</w:t>
      </w:r>
      <w:r>
        <w:t>情况</w:t>
      </w:r>
      <w:r>
        <w:rPr>
          <w:rFonts w:hint="eastAsia"/>
        </w:rPr>
        <w:t>，</w:t>
      </w:r>
      <w:r>
        <w:t>需要同时调整高度和程序</w:t>
      </w:r>
      <w:r>
        <w:rPr>
          <w:rFonts w:hint="eastAsia"/>
        </w:rPr>
        <w:t>，</w:t>
      </w:r>
      <w:r>
        <w:t>以达到理想的效果</w:t>
      </w:r>
      <w:r>
        <w:rPr>
          <w:rFonts w:hint="eastAsia"/>
        </w:rPr>
        <w:t>。</w:t>
      </w:r>
    </w:p>
    <w:p w14:paraId="5880F305" w14:textId="61701CE8" w:rsidR="00281D74" w:rsidRPr="001F2692" w:rsidRDefault="00FD7DA7" w:rsidP="001F2692">
      <w:pPr>
        <w:ind w:firstLine="0"/>
        <w:rPr>
          <w:b/>
          <w:bCs/>
          <w:szCs w:val="28"/>
        </w:rPr>
      </w:pPr>
      <w:bookmarkStart w:id="20" w:name="_Toc49386503"/>
      <w:bookmarkEnd w:id="19"/>
      <w:r>
        <w:rPr>
          <w:b/>
          <w:bCs/>
          <w:szCs w:val="28"/>
        </w:rPr>
        <w:t>1</w:t>
      </w:r>
      <w:r w:rsidR="00B473B8" w:rsidRPr="001F2692">
        <w:rPr>
          <w:b/>
          <w:bCs/>
          <w:szCs w:val="28"/>
        </w:rPr>
        <w:t>.</w:t>
      </w:r>
      <w:r w:rsidR="00487261" w:rsidRPr="001F2692">
        <w:rPr>
          <w:b/>
          <w:bCs/>
          <w:szCs w:val="28"/>
        </w:rPr>
        <w:t>1.2</w:t>
      </w:r>
      <w:r w:rsidR="00281D74" w:rsidRPr="001F2692">
        <w:rPr>
          <w:rFonts w:hint="eastAsia"/>
          <w:b/>
          <w:bCs/>
          <w:szCs w:val="28"/>
        </w:rPr>
        <w:t>数字摄像头的使用</w:t>
      </w:r>
      <w:bookmarkEnd w:id="20"/>
    </w:p>
    <w:p w14:paraId="65F7FC60" w14:textId="77EC71D9" w:rsidR="00281D74" w:rsidRDefault="00281D74" w:rsidP="00281D74">
      <w:bookmarkStart w:id="21" w:name="_Hlk50222232"/>
      <w:r>
        <w:rPr>
          <w:rFonts w:hint="eastAsia"/>
        </w:rPr>
        <w:t>数字摄像头用</w:t>
      </w:r>
      <w:r>
        <w:rPr>
          <w:rFonts w:hint="eastAsia"/>
        </w:rPr>
        <w:t>S</w:t>
      </w:r>
      <w:r>
        <w:t>CCB</w:t>
      </w:r>
      <w:r>
        <w:rPr>
          <w:rFonts w:hint="eastAsia"/>
        </w:rPr>
        <w:t>协议对摄像头的寄存器进行配置，单片机需要配置好中断</w:t>
      </w:r>
      <w:r w:rsidR="00362FE4">
        <w:rPr>
          <w:rFonts w:hint="eastAsia"/>
        </w:rPr>
        <w:t>、</w:t>
      </w:r>
      <w:r>
        <w:rPr>
          <w:rFonts w:hint="eastAsia"/>
        </w:rPr>
        <w:t>D</w:t>
      </w:r>
      <w:r>
        <w:t>MA</w:t>
      </w:r>
      <w:r>
        <w:rPr>
          <w:rFonts w:hint="eastAsia"/>
        </w:rPr>
        <w:t>传输，自动获取摄像头图像。</w:t>
      </w:r>
    </w:p>
    <w:p w14:paraId="7599EED9" w14:textId="77777777" w:rsidR="00281D74" w:rsidRPr="001F2692" w:rsidRDefault="00281D74" w:rsidP="00281D74">
      <w:pPr>
        <w:pStyle w:val="ab"/>
        <w:numPr>
          <w:ilvl w:val="0"/>
          <w:numId w:val="3"/>
        </w:numPr>
        <w:ind w:firstLineChars="0"/>
        <w:rPr>
          <w:b/>
        </w:rPr>
      </w:pPr>
      <w:r w:rsidRPr="001F2692">
        <w:rPr>
          <w:rFonts w:hint="eastAsia"/>
          <w:b/>
        </w:rPr>
        <w:t>摄像头硬件连接</w:t>
      </w:r>
    </w:p>
    <w:p w14:paraId="2D6D0454" w14:textId="2F5E8849" w:rsidR="00281D74" w:rsidRPr="000B04E4" w:rsidRDefault="00281D74" w:rsidP="00281D74">
      <w:r>
        <w:rPr>
          <w:rFonts w:hint="eastAsia"/>
        </w:rPr>
        <w:t>9</w:t>
      </w:r>
      <w:r>
        <w:t>V032</w:t>
      </w:r>
      <w:r>
        <w:t>摄像头模块是</w:t>
      </w:r>
      <w:r>
        <w:rPr>
          <w:rFonts w:hint="eastAsia"/>
        </w:rPr>
        <w:t>3</w:t>
      </w:r>
      <w:r>
        <w:t>.3V</w:t>
      </w:r>
      <w:r>
        <w:t>供电</w:t>
      </w:r>
      <w:r w:rsidR="00362FE4">
        <w:rPr>
          <w:rFonts w:hint="eastAsia"/>
        </w:rPr>
        <w:t>，</w:t>
      </w:r>
      <w:r>
        <w:t>不能和</w:t>
      </w:r>
      <w:r>
        <w:t>MCU</w:t>
      </w:r>
      <w:r>
        <w:t>等用一个</w:t>
      </w:r>
      <w:r>
        <w:rPr>
          <w:rFonts w:hint="eastAsia"/>
        </w:rPr>
        <w:t>3</w:t>
      </w:r>
      <w:r>
        <w:t>.3V</w:t>
      </w:r>
      <w:r>
        <w:t>稳压芯片供电</w:t>
      </w:r>
      <w:r>
        <w:rPr>
          <w:rFonts w:hint="eastAsia"/>
        </w:rPr>
        <w:t>，</w:t>
      </w:r>
      <w:r>
        <w:t>应单独使用一路</w:t>
      </w:r>
      <w:r>
        <w:rPr>
          <w:rFonts w:hint="eastAsia"/>
        </w:rPr>
        <w:t>3</w:t>
      </w:r>
      <w:r>
        <w:t>.3V LDO</w:t>
      </w:r>
      <w:r>
        <w:t>进行供电</w:t>
      </w:r>
      <w:r>
        <w:rPr>
          <w:rFonts w:hint="eastAsia"/>
        </w:rPr>
        <w:t>。</w:t>
      </w:r>
      <w:r>
        <w:t>除了</w:t>
      </w:r>
      <w:r>
        <w:rPr>
          <w:rFonts w:hint="eastAsia"/>
        </w:rPr>
        <w:t>3</w:t>
      </w:r>
      <w:r>
        <w:t>.3V</w:t>
      </w:r>
      <w:r>
        <w:t>和</w:t>
      </w:r>
      <w:r>
        <w:rPr>
          <w:rFonts w:hint="eastAsia"/>
        </w:rPr>
        <w:t>G</w:t>
      </w:r>
      <w:r>
        <w:t>ND</w:t>
      </w:r>
      <w:r>
        <w:rPr>
          <w:rFonts w:hint="eastAsia"/>
        </w:rPr>
        <w:t>，</w:t>
      </w:r>
      <w:proofErr w:type="gramStart"/>
      <w:r>
        <w:t>还有行场中断</w:t>
      </w:r>
      <w:proofErr w:type="gramEnd"/>
      <w:r>
        <w:rPr>
          <w:rFonts w:hint="eastAsia"/>
        </w:rPr>
        <w:t>，</w:t>
      </w:r>
      <w:r>
        <w:t>串口</w:t>
      </w:r>
      <w:r>
        <w:rPr>
          <w:rFonts w:hint="eastAsia"/>
        </w:rPr>
        <w:t>（一般摄像头为</w:t>
      </w:r>
      <w:r>
        <w:rPr>
          <w:rFonts w:hint="eastAsia"/>
        </w:rPr>
        <w:t>S</w:t>
      </w:r>
      <w:r>
        <w:t>CCB</w:t>
      </w:r>
      <w:r>
        <w:rPr>
          <w:rFonts w:hint="eastAsia"/>
        </w:rPr>
        <w:t>），</w:t>
      </w:r>
      <w:r>
        <w:rPr>
          <w:rFonts w:hint="eastAsia"/>
        </w:rPr>
        <w:t>8</w:t>
      </w:r>
      <w:r>
        <w:rPr>
          <w:rFonts w:hint="eastAsia"/>
        </w:rPr>
        <w:t>位数据线。</w:t>
      </w:r>
    </w:p>
    <w:p w14:paraId="4A4BC9FB" w14:textId="589F3188" w:rsidR="00281D74" w:rsidRPr="001F2692" w:rsidRDefault="00281D74" w:rsidP="00281D74">
      <w:pPr>
        <w:pStyle w:val="ab"/>
        <w:numPr>
          <w:ilvl w:val="0"/>
          <w:numId w:val="3"/>
        </w:numPr>
        <w:ind w:firstLineChars="0"/>
        <w:rPr>
          <w:b/>
        </w:rPr>
      </w:pPr>
      <w:r w:rsidRPr="001F2692">
        <w:rPr>
          <w:rFonts w:hint="eastAsia"/>
          <w:b/>
        </w:rPr>
        <w:t>S</w:t>
      </w:r>
      <w:r w:rsidRPr="001F2692">
        <w:rPr>
          <w:b/>
        </w:rPr>
        <w:t>CCB</w:t>
      </w:r>
      <w:r w:rsidRPr="001F2692">
        <w:rPr>
          <w:rFonts w:hint="eastAsia"/>
          <w:b/>
        </w:rPr>
        <w:t>寄存器配置</w:t>
      </w:r>
    </w:p>
    <w:p w14:paraId="58907641" w14:textId="54084EFD" w:rsidR="00281D74" w:rsidRDefault="00281D74" w:rsidP="00281D74">
      <w:r>
        <w:rPr>
          <w:rFonts w:hint="eastAsia"/>
        </w:rPr>
        <w:t>S</w:t>
      </w:r>
      <w:r>
        <w:t>CCB(Serial Camera Control Bus)</w:t>
      </w:r>
      <w:r>
        <w:rPr>
          <w:rFonts w:hint="eastAsia"/>
        </w:rPr>
        <w:t>是和</w:t>
      </w:r>
      <w:r>
        <w:rPr>
          <w:rFonts w:hint="eastAsia"/>
        </w:rPr>
        <w:t>I</w:t>
      </w:r>
      <w:r>
        <w:t>2C</w:t>
      </w:r>
      <w:r>
        <w:rPr>
          <w:rFonts w:hint="eastAsia"/>
        </w:rPr>
        <w:t>相同的协议，一般由两根线组成，一根</w:t>
      </w:r>
      <w:r>
        <w:rPr>
          <w:rFonts w:hint="eastAsia"/>
        </w:rPr>
        <w:t>S</w:t>
      </w:r>
      <w:r>
        <w:t>CL</w:t>
      </w:r>
      <w:r>
        <w:rPr>
          <w:rFonts w:hint="eastAsia"/>
        </w:rPr>
        <w:t>时钟线和一根</w:t>
      </w:r>
      <w:r>
        <w:rPr>
          <w:rFonts w:hint="eastAsia"/>
        </w:rPr>
        <w:t>S</w:t>
      </w:r>
      <w:r>
        <w:t>DA</w:t>
      </w:r>
      <w:r>
        <w:rPr>
          <w:rFonts w:hint="eastAsia"/>
        </w:rPr>
        <w:t>数据线。在摄像头初始化的时</w:t>
      </w:r>
      <w:r w:rsidR="00362FE4">
        <w:rPr>
          <w:rFonts w:hint="eastAsia"/>
        </w:rPr>
        <w:t>，</w:t>
      </w:r>
      <w:r>
        <w:rPr>
          <w:rFonts w:hint="eastAsia"/>
        </w:rPr>
        <w:t>可以用</w:t>
      </w:r>
      <w:r>
        <w:rPr>
          <w:rFonts w:hint="eastAsia"/>
        </w:rPr>
        <w:t>S</w:t>
      </w:r>
      <w:r>
        <w:t>CCB</w:t>
      </w:r>
      <w:r>
        <w:rPr>
          <w:rFonts w:hint="eastAsia"/>
        </w:rPr>
        <w:t>协议对摄像头的寄存器进行配置。</w:t>
      </w:r>
    </w:p>
    <w:p w14:paraId="39156DCF" w14:textId="77777777" w:rsidR="00281D74" w:rsidRPr="001F2692" w:rsidRDefault="00281D74" w:rsidP="00281D74">
      <w:pPr>
        <w:pStyle w:val="ab"/>
        <w:numPr>
          <w:ilvl w:val="0"/>
          <w:numId w:val="3"/>
        </w:numPr>
        <w:ind w:firstLineChars="0"/>
        <w:rPr>
          <w:b/>
        </w:rPr>
      </w:pPr>
      <w:r w:rsidRPr="001F2692">
        <w:rPr>
          <w:rFonts w:hint="eastAsia"/>
          <w:b/>
        </w:rPr>
        <w:t>中断传输</w:t>
      </w:r>
    </w:p>
    <w:p w14:paraId="06228202" w14:textId="5DCB200B" w:rsidR="00281D74" w:rsidRDefault="00281D74" w:rsidP="00281D74">
      <w:r>
        <w:rPr>
          <w:rFonts w:hint="eastAsia"/>
        </w:rPr>
        <w:t>摄像头一般有两种传输方式，一种是场中断传输方式，一种是行中断传输方式，场中断即场中断信号来后开启</w:t>
      </w:r>
      <w:r>
        <w:rPr>
          <w:rFonts w:hint="eastAsia"/>
        </w:rPr>
        <w:t>D</w:t>
      </w:r>
      <w:r>
        <w:t>MA</w:t>
      </w:r>
      <w:r>
        <w:rPr>
          <w:rFonts w:hint="eastAsia"/>
        </w:rPr>
        <w:t>传输，直到一幅图传输完成；行中断即行中断信号来后开启</w:t>
      </w:r>
      <w:r>
        <w:rPr>
          <w:rFonts w:hint="eastAsia"/>
        </w:rPr>
        <w:t>D</w:t>
      </w:r>
      <w:r>
        <w:t>MA</w:t>
      </w:r>
      <w:r>
        <w:rPr>
          <w:rFonts w:hint="eastAsia"/>
        </w:rPr>
        <w:t>传输，有几行就需要进几次行中断。在初始化时需要配置好行</w:t>
      </w:r>
      <w:r>
        <w:rPr>
          <w:rFonts w:hint="eastAsia"/>
        </w:rPr>
        <w:t>/</w:t>
      </w:r>
      <w:r>
        <w:rPr>
          <w:rFonts w:hint="eastAsia"/>
        </w:rPr>
        <w:t>场的中断源、触发</w:t>
      </w:r>
      <w:proofErr w:type="gramStart"/>
      <w:r>
        <w:rPr>
          <w:rFonts w:hint="eastAsia"/>
        </w:rPr>
        <w:t>边沿和</w:t>
      </w:r>
      <w:proofErr w:type="gramEnd"/>
      <w:r>
        <w:rPr>
          <w:rFonts w:hint="eastAsia"/>
        </w:rPr>
        <w:t>上</w:t>
      </w:r>
      <w:r>
        <w:rPr>
          <w:rFonts w:hint="eastAsia"/>
        </w:rPr>
        <w:t>/</w:t>
      </w:r>
      <w:r>
        <w:rPr>
          <w:rFonts w:hint="eastAsia"/>
        </w:rPr>
        <w:t>下拉电阻。然后在中断函数中清空标志位和打开</w:t>
      </w:r>
      <w:r>
        <w:rPr>
          <w:rFonts w:hint="eastAsia"/>
        </w:rPr>
        <w:t>D</w:t>
      </w:r>
      <w:r>
        <w:t>MA</w:t>
      </w:r>
      <w:r>
        <w:rPr>
          <w:rFonts w:hint="eastAsia"/>
        </w:rPr>
        <w:t>传输。</w:t>
      </w:r>
    </w:p>
    <w:p w14:paraId="74E2381A" w14:textId="77777777" w:rsidR="00281D74" w:rsidRPr="001F2692" w:rsidRDefault="00281D74" w:rsidP="00281D74">
      <w:pPr>
        <w:pStyle w:val="ab"/>
        <w:numPr>
          <w:ilvl w:val="0"/>
          <w:numId w:val="3"/>
        </w:numPr>
        <w:ind w:firstLineChars="0"/>
        <w:rPr>
          <w:b/>
        </w:rPr>
      </w:pPr>
      <w:r w:rsidRPr="001F2692">
        <w:rPr>
          <w:rFonts w:hint="eastAsia"/>
          <w:b/>
        </w:rPr>
        <w:t>D</w:t>
      </w:r>
      <w:r w:rsidRPr="001F2692">
        <w:rPr>
          <w:b/>
        </w:rPr>
        <w:t>MA</w:t>
      </w:r>
      <w:r w:rsidRPr="001F2692">
        <w:rPr>
          <w:rFonts w:hint="eastAsia"/>
          <w:b/>
        </w:rPr>
        <w:t>配置</w:t>
      </w:r>
    </w:p>
    <w:p w14:paraId="258F322F" w14:textId="77777777" w:rsidR="00281D74" w:rsidRDefault="00281D74" w:rsidP="00281D74">
      <w:r>
        <w:rPr>
          <w:rFonts w:hint="eastAsia"/>
        </w:rPr>
        <w:t>数字摄像头可使用</w:t>
      </w:r>
      <w:r>
        <w:rPr>
          <w:rFonts w:hint="eastAsia"/>
        </w:rPr>
        <w:t>DMA</w:t>
      </w:r>
      <w:r>
        <w:rPr>
          <w:rFonts w:hint="eastAsia"/>
        </w:rPr>
        <w:t>（</w:t>
      </w:r>
      <w:r>
        <w:rPr>
          <w:rFonts w:hint="eastAsia"/>
        </w:rPr>
        <w:t>Direct Memory Access</w:t>
      </w:r>
      <w:r>
        <w:rPr>
          <w:rFonts w:hint="eastAsia"/>
        </w:rPr>
        <w:t>）技术。</w:t>
      </w:r>
      <w:r>
        <w:rPr>
          <w:rFonts w:hint="eastAsia"/>
        </w:rPr>
        <w:t>DMA</w:t>
      </w:r>
      <w:r>
        <w:rPr>
          <w:rFonts w:hint="eastAsia"/>
        </w:rPr>
        <w:t>是一种直接存储器访问技术，工作过程中不需要</w:t>
      </w:r>
      <w:r>
        <w:rPr>
          <w:rFonts w:hint="eastAsia"/>
        </w:rPr>
        <w:t>CPU</w:t>
      </w:r>
      <w:r>
        <w:rPr>
          <w:rFonts w:hint="eastAsia"/>
        </w:rPr>
        <w:t>干预，也不需要像中断处理方式那样需要保留现场、恢复现场。</w:t>
      </w:r>
    </w:p>
    <w:p w14:paraId="01850EEB" w14:textId="5499218F" w:rsidR="00281D74" w:rsidRPr="006F7D1B" w:rsidRDefault="00281D74" w:rsidP="00281D74">
      <w:r>
        <w:t>若关闭</w:t>
      </w:r>
      <w:r>
        <w:t>DMA</w:t>
      </w:r>
      <w:r>
        <w:t>，则需要占用</w:t>
      </w:r>
      <w:r>
        <w:t>CPU</w:t>
      </w:r>
      <w:r>
        <w:t>进程用于摄像头数据传输，无法执行主循环程序</w:t>
      </w:r>
      <w:r>
        <w:rPr>
          <w:rFonts w:hint="eastAsia"/>
        </w:rPr>
        <w:t>。开启</w:t>
      </w:r>
      <w:r>
        <w:rPr>
          <w:rFonts w:hint="eastAsia"/>
        </w:rPr>
        <w:t>DMA</w:t>
      </w:r>
      <w:r>
        <w:rPr>
          <w:rFonts w:hint="eastAsia"/>
        </w:rPr>
        <w:t>后，摄像头有数据过来，</w:t>
      </w:r>
      <w:r>
        <w:rPr>
          <w:rFonts w:hint="eastAsia"/>
        </w:rPr>
        <w:t>CPU</w:t>
      </w:r>
      <w:r>
        <w:rPr>
          <w:rFonts w:hint="eastAsia"/>
        </w:rPr>
        <w:t>开启</w:t>
      </w:r>
      <w:r>
        <w:rPr>
          <w:rFonts w:hint="eastAsia"/>
        </w:rPr>
        <w:t>DMA</w:t>
      </w:r>
      <w:r>
        <w:rPr>
          <w:rFonts w:hint="eastAsia"/>
        </w:rPr>
        <w:t>记录摄像头数据，在</w:t>
      </w:r>
      <w:r>
        <w:rPr>
          <w:rFonts w:hint="eastAsia"/>
        </w:rPr>
        <w:t>DMA</w:t>
      </w:r>
      <w:r>
        <w:rPr>
          <w:rFonts w:hint="eastAsia"/>
        </w:rPr>
        <w:t>记录数据时，</w:t>
      </w:r>
      <w:r>
        <w:rPr>
          <w:rFonts w:hint="eastAsia"/>
        </w:rPr>
        <w:t>CPU</w:t>
      </w:r>
      <w:r>
        <w:rPr>
          <w:rFonts w:hint="eastAsia"/>
        </w:rPr>
        <w:t>可以执行其他的任务，等</w:t>
      </w:r>
      <w:r>
        <w:rPr>
          <w:rFonts w:hint="eastAsia"/>
        </w:rPr>
        <w:t>DMA</w:t>
      </w:r>
      <w:r>
        <w:rPr>
          <w:rFonts w:hint="eastAsia"/>
        </w:rPr>
        <w:t>记录完数据后，</w:t>
      </w:r>
      <w:r>
        <w:rPr>
          <w:rFonts w:hint="eastAsia"/>
        </w:rPr>
        <w:t>CPU</w:t>
      </w:r>
      <w:r>
        <w:rPr>
          <w:rFonts w:hint="eastAsia"/>
        </w:rPr>
        <w:t>再对数据进行图像处理，节约了时间。</w:t>
      </w:r>
    </w:p>
    <w:p w14:paraId="6899F8AD" w14:textId="6DD1BCE5" w:rsidR="00281D74" w:rsidRPr="001F2692" w:rsidRDefault="00FD7DA7" w:rsidP="001F2692">
      <w:pPr>
        <w:pStyle w:val="2"/>
        <w:numPr>
          <w:ilvl w:val="0"/>
          <w:numId w:val="0"/>
        </w:numPr>
        <w:ind w:left="576" w:hanging="576"/>
        <w:rPr>
          <w:rFonts w:ascii="Times New Roman" w:hAnsi="Times New Roman" w:cs="Times New Roman"/>
          <w:b/>
          <w:bCs/>
          <w:sz w:val="26"/>
          <w:szCs w:val="28"/>
        </w:rPr>
      </w:pPr>
      <w:bookmarkStart w:id="22" w:name="_Toc49386504"/>
      <w:bookmarkEnd w:id="21"/>
      <w:r>
        <w:rPr>
          <w:rFonts w:ascii="Times New Roman" w:hAnsi="Times New Roman" w:cs="Times New Roman"/>
          <w:b/>
          <w:bCs/>
          <w:sz w:val="26"/>
          <w:szCs w:val="28"/>
        </w:rPr>
        <w:t>1</w:t>
      </w:r>
      <w:r w:rsidR="00487261">
        <w:rPr>
          <w:rFonts w:ascii="Times New Roman" w:hAnsi="Times New Roman" w:cs="Times New Roman"/>
          <w:b/>
          <w:bCs/>
          <w:sz w:val="26"/>
          <w:szCs w:val="28"/>
        </w:rPr>
        <w:t>.2</w:t>
      </w:r>
      <w:r w:rsidR="00281D74" w:rsidRPr="001F2692">
        <w:rPr>
          <w:rFonts w:ascii="Times New Roman" w:hAnsi="Times New Roman" w:cs="Times New Roman" w:hint="eastAsia"/>
          <w:b/>
          <w:bCs/>
          <w:sz w:val="26"/>
          <w:szCs w:val="28"/>
        </w:rPr>
        <w:t>图像</w:t>
      </w:r>
      <w:proofErr w:type="gramStart"/>
      <w:r w:rsidR="00281D74" w:rsidRPr="001F2692">
        <w:rPr>
          <w:rFonts w:ascii="Times New Roman" w:hAnsi="Times New Roman" w:cs="Times New Roman" w:hint="eastAsia"/>
          <w:b/>
          <w:bCs/>
          <w:sz w:val="26"/>
          <w:szCs w:val="28"/>
        </w:rPr>
        <w:t>二值化阈值</w:t>
      </w:r>
      <w:proofErr w:type="gramEnd"/>
      <w:r w:rsidR="00281D74" w:rsidRPr="001F2692">
        <w:rPr>
          <w:rFonts w:ascii="Times New Roman" w:hAnsi="Times New Roman" w:cs="Times New Roman" w:hint="eastAsia"/>
          <w:b/>
          <w:bCs/>
          <w:sz w:val="26"/>
          <w:szCs w:val="28"/>
        </w:rPr>
        <w:t>选取</w:t>
      </w:r>
      <w:bookmarkEnd w:id="22"/>
    </w:p>
    <w:p w14:paraId="75E60499" w14:textId="00F2FF70" w:rsidR="00281D74" w:rsidRDefault="00281D74" w:rsidP="00281D74">
      <w:r>
        <w:rPr>
          <w:rFonts w:hint="eastAsia"/>
        </w:rPr>
        <w:t>图像</w:t>
      </w:r>
      <w:proofErr w:type="gramStart"/>
      <w:r>
        <w:rPr>
          <w:rFonts w:hint="eastAsia"/>
        </w:rPr>
        <w:t>二值化有</w:t>
      </w:r>
      <w:proofErr w:type="gramEnd"/>
      <w:r>
        <w:rPr>
          <w:rFonts w:hint="eastAsia"/>
        </w:rPr>
        <w:t>很多算法。这里主要</w:t>
      </w:r>
      <w:r w:rsidR="00487261">
        <w:rPr>
          <w:rFonts w:hint="eastAsia"/>
        </w:rPr>
        <w:t>介绍</w:t>
      </w:r>
      <w:r>
        <w:rPr>
          <w:rFonts w:hint="eastAsia"/>
        </w:rPr>
        <w:t>大津法及平均值法两个方法</w:t>
      </w:r>
    </w:p>
    <w:p w14:paraId="144B61A3" w14:textId="556B9D2D" w:rsidR="00281D74" w:rsidRDefault="00487261" w:rsidP="001F2692">
      <w:pPr>
        <w:ind w:firstLine="0"/>
      </w:pPr>
      <w:r>
        <w:rPr>
          <w:rFonts w:hint="eastAsia"/>
        </w:rPr>
        <w:t>1</w:t>
      </w:r>
      <w:r>
        <w:rPr>
          <w:rFonts w:hint="eastAsia"/>
        </w:rPr>
        <w:t>）</w:t>
      </w:r>
      <w:r w:rsidR="00281D74">
        <w:rPr>
          <w:rFonts w:hint="eastAsia"/>
        </w:rPr>
        <w:t>大津法</w:t>
      </w:r>
      <w:r w:rsidR="00281D74">
        <w:rPr>
          <w:rFonts w:hint="eastAsia"/>
        </w:rPr>
        <w:t>(</w:t>
      </w:r>
      <w:r w:rsidR="00281D74">
        <w:t>OTSU)</w:t>
      </w:r>
    </w:p>
    <w:p w14:paraId="2AED6E07" w14:textId="77777777" w:rsidR="00281D74" w:rsidRDefault="00281D74" w:rsidP="00281D74">
      <w:r>
        <w:rPr>
          <w:rFonts w:hint="eastAsia"/>
        </w:rPr>
        <w:t>大津法</w:t>
      </w:r>
      <w:r w:rsidRPr="00E57C17">
        <w:rPr>
          <w:rFonts w:hint="eastAsia"/>
        </w:rPr>
        <w:t>又名最大</w:t>
      </w:r>
      <w:proofErr w:type="gramStart"/>
      <w:r w:rsidRPr="00E57C17">
        <w:rPr>
          <w:rFonts w:hint="eastAsia"/>
        </w:rPr>
        <w:t>类间差</w:t>
      </w:r>
      <w:proofErr w:type="gramEnd"/>
      <w:r w:rsidRPr="00E57C17">
        <w:rPr>
          <w:rFonts w:hint="eastAsia"/>
        </w:rPr>
        <w:t>方法，</w:t>
      </w:r>
      <w:r w:rsidRPr="002F09CD">
        <w:rPr>
          <w:rFonts w:hint="eastAsia"/>
        </w:rPr>
        <w:t>是日本学者大津于</w:t>
      </w:r>
      <w:r w:rsidRPr="002F09CD">
        <w:rPr>
          <w:rFonts w:hint="eastAsia"/>
        </w:rPr>
        <w:t>1979</w:t>
      </w:r>
      <w:r w:rsidRPr="002F09CD">
        <w:rPr>
          <w:rFonts w:hint="eastAsia"/>
        </w:rPr>
        <w:t>年提出的一种自适应阈值分割法</w:t>
      </w:r>
      <w:r>
        <w:rPr>
          <w:rFonts w:hint="eastAsia"/>
        </w:rPr>
        <w:t>。它</w:t>
      </w:r>
      <w:r w:rsidRPr="00E57C17">
        <w:rPr>
          <w:rFonts w:hint="eastAsia"/>
        </w:rPr>
        <w:t>通过统计整个图像的直方图特性</w:t>
      </w:r>
      <w:r>
        <w:rPr>
          <w:rFonts w:hint="eastAsia"/>
        </w:rPr>
        <w:t>，使得阈值</w:t>
      </w:r>
      <w:r w:rsidRPr="00EB0F5B">
        <w:rPr>
          <w:position w:val="-12"/>
        </w:rPr>
        <w:object w:dxaOrig="354" w:dyaOrig="361" w14:anchorId="58B1F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8.4pt" o:ole="">
            <v:imagedata r:id="rId12" o:title=""/>
          </v:shape>
          <o:OLEObject Type="Embed" ProgID="Equation.AxMath" ShapeID="_x0000_i1025" DrawAspect="Content" ObjectID="_1660839962" r:id="rId13"/>
        </w:object>
      </w:r>
      <w:r>
        <w:rPr>
          <w:rFonts w:hint="eastAsia"/>
        </w:rPr>
        <w:t>能将图像分为相差最大的两类。</w:t>
      </w:r>
    </w:p>
    <w:p w14:paraId="71A2C4C7" w14:textId="77777777" w:rsidR="00281D74" w:rsidRDefault="00281D74" w:rsidP="00281D74">
      <w:pPr>
        <w:pStyle w:val="AMDisplayEquation"/>
      </w:pPr>
      <w:r>
        <w:rPr>
          <w:rFonts w:hint="eastAsia"/>
        </w:rPr>
        <w:t>设阈值</w:t>
      </w:r>
      <w:r w:rsidRPr="00617CFA">
        <w:rPr>
          <w:position w:val="-12"/>
        </w:rPr>
        <w:object w:dxaOrig="354" w:dyaOrig="361" w14:anchorId="3DD350A5">
          <v:shape id="_x0000_i1026" type="#_x0000_t75" style="width:18.4pt;height:18.4pt" o:ole="">
            <v:imagedata r:id="rId12" o:title=""/>
          </v:shape>
          <o:OLEObject Type="Embed" ProgID="Equation.AxMath" ShapeID="_x0000_i1026" DrawAspect="Content" ObjectID="_1660839963" r:id="rId14"/>
        </w:object>
      </w:r>
      <w:r>
        <w:rPr>
          <w:rFonts w:hint="eastAsia"/>
        </w:rPr>
        <w:t>将图像分割为目标图像和背景图像两个部分，属于目标图像的像素</w:t>
      </w:r>
      <w:proofErr w:type="gramStart"/>
      <w:r>
        <w:rPr>
          <w:rFonts w:hint="eastAsia"/>
        </w:rPr>
        <w:t>点数占</w:t>
      </w:r>
      <w:proofErr w:type="gramEnd"/>
      <w:r>
        <w:rPr>
          <w:rFonts w:hint="eastAsia"/>
        </w:rPr>
        <w:t>整幅图像的比例为</w:t>
      </w:r>
      <w:r w:rsidRPr="00617CFA">
        <w:rPr>
          <w:position w:val="-12"/>
        </w:rPr>
        <w:object w:dxaOrig="297" w:dyaOrig="361" w14:anchorId="6EC99372">
          <v:shape id="_x0000_i1027" type="#_x0000_t75" style="width:15.05pt;height:18.4pt" o:ole="">
            <v:imagedata r:id="rId15" o:title=""/>
          </v:shape>
          <o:OLEObject Type="Embed" ProgID="Equation.AxMath" ShapeID="_x0000_i1027" DrawAspect="Content" ObjectID="_1660839964" r:id="rId16"/>
        </w:object>
      </w:r>
      <w:r>
        <w:rPr>
          <w:rFonts w:hint="eastAsia"/>
        </w:rPr>
        <w:t>，其平均灰度为</w:t>
      </w:r>
      <w:r w:rsidRPr="00617CFA">
        <w:rPr>
          <w:position w:val="-12"/>
        </w:rPr>
        <w:object w:dxaOrig="285" w:dyaOrig="361" w14:anchorId="462A5D85">
          <v:shape id="_x0000_i1028" type="#_x0000_t75" style="width:14.25pt;height:18.4pt" o:ole="">
            <v:imagedata r:id="rId17" o:title=""/>
          </v:shape>
          <o:OLEObject Type="Embed" ProgID="Equation.AxMath" ShapeID="_x0000_i1028" DrawAspect="Content" ObjectID="_1660839965" r:id="rId18"/>
        </w:object>
      </w:r>
      <w:r>
        <w:rPr>
          <w:rFonts w:hint="eastAsia"/>
        </w:rPr>
        <w:t>；属于背景图像的像素点占整幅图像的比例为</w:t>
      </w:r>
      <w:r w:rsidRPr="00617CFA">
        <w:rPr>
          <w:position w:val="-12"/>
        </w:rPr>
        <w:object w:dxaOrig="283" w:dyaOrig="361" w14:anchorId="6252A0BD">
          <v:shape id="_x0000_i1029" type="#_x0000_t75" style="width:14.25pt;height:18.4pt" o:ole="">
            <v:imagedata r:id="rId19" o:title=""/>
          </v:shape>
          <o:OLEObject Type="Embed" ProgID="Equation.AxMath" ShapeID="_x0000_i1029" DrawAspect="Content" ObjectID="_1660839966" r:id="rId20"/>
        </w:object>
      </w:r>
      <w:r>
        <w:rPr>
          <w:rFonts w:hint="eastAsia"/>
        </w:rPr>
        <w:t>，其平均灰度为</w:t>
      </w:r>
      <w:r w:rsidRPr="00617CFA">
        <w:rPr>
          <w:position w:val="-12"/>
        </w:rPr>
        <w:object w:dxaOrig="270" w:dyaOrig="361" w14:anchorId="16ED624E">
          <v:shape id="_x0000_i1030" type="#_x0000_t75" style="width:13.4pt;height:18.4pt" o:ole="">
            <v:imagedata r:id="rId21" o:title=""/>
          </v:shape>
          <o:OLEObject Type="Embed" ProgID="Equation.AxMath" ShapeID="_x0000_i1030" DrawAspect="Content" ObjectID="_1660839967" r:id="rId22"/>
        </w:object>
      </w:r>
      <w:r>
        <w:rPr>
          <w:rFonts w:hint="eastAsia"/>
        </w:rPr>
        <w:t>。图像总平均灰度为</w:t>
      </w:r>
      <w:r w:rsidRPr="00617CFA">
        <w:rPr>
          <w:position w:val="-12"/>
        </w:rPr>
        <w:object w:dxaOrig="208" w:dyaOrig="357" w14:anchorId="2BE1168A">
          <v:shape id="_x0000_i1031" type="#_x0000_t75" style="width:10.9pt;height:18.4pt" o:ole="">
            <v:imagedata r:id="rId23" o:title=""/>
          </v:shape>
          <o:OLEObject Type="Embed" ProgID="Equation.AxMath" ShapeID="_x0000_i1031" DrawAspect="Content" ObjectID="_1660839968" r:id="rId24"/>
        </w:object>
      </w:r>
      <w:r>
        <w:rPr>
          <w:rFonts w:hint="eastAsia"/>
        </w:rPr>
        <w:t>，</w:t>
      </w:r>
      <w:proofErr w:type="gramStart"/>
      <w:r>
        <w:rPr>
          <w:rFonts w:hint="eastAsia"/>
        </w:rPr>
        <w:t>类间方差</w:t>
      </w:r>
      <w:proofErr w:type="gramEnd"/>
      <w:r>
        <w:rPr>
          <w:rFonts w:hint="eastAsia"/>
        </w:rPr>
        <w:t>为</w:t>
      </w:r>
      <w:r w:rsidRPr="00617CFA">
        <w:rPr>
          <w:position w:val="-12"/>
        </w:rPr>
        <w:object w:dxaOrig="181" w:dyaOrig="357" w14:anchorId="752A7B8E">
          <v:shape id="_x0000_i1032" type="#_x0000_t75" style="width:9.2pt;height:18.4pt" o:ole="">
            <v:imagedata r:id="rId25" o:title=""/>
          </v:shape>
          <o:OLEObject Type="Embed" ProgID="Equation.AxMath" ShapeID="_x0000_i1032" DrawAspect="Content" ObjectID="_1660839969" r:id="rId26"/>
        </w:object>
      </w:r>
      <w:r>
        <w:rPr>
          <w:rFonts w:hint="eastAsia"/>
        </w:rPr>
        <w:t>。则有</w:t>
      </w:r>
    </w:p>
    <w:p w14:paraId="0C63F604" w14:textId="244B0C21" w:rsidR="00281D74" w:rsidRDefault="00281D74" w:rsidP="00281D74">
      <w:pPr>
        <w:pStyle w:val="AMDisplayEquation"/>
      </w:pPr>
      <w:r>
        <w:tab/>
      </w:r>
      <w:r w:rsidRPr="001829E4">
        <w:rPr>
          <w:position w:val="-12"/>
        </w:rPr>
        <w:object w:dxaOrig="1761" w:dyaOrig="361" w14:anchorId="79D2E51A">
          <v:shape id="_x0000_i1033" type="#_x0000_t75" style="width:87.9pt;height:18.4pt" o:ole="">
            <v:imagedata r:id="rId27" o:title=""/>
          </v:shape>
          <o:OLEObject Type="Embed" ProgID="Equation.AxMath" ShapeID="_x0000_i1033" DrawAspect="Content" ObjectID="_1660839970" r:id="rId28"/>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3" w:name="ZEqnNum644561"/>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573595">
        <w:rPr>
          <w:noProof/>
        </w:rPr>
        <w:instrText>1</w:instrText>
      </w:r>
      <w:r w:rsidR="0031346A">
        <w:rPr>
          <w:noProof/>
        </w:rPr>
        <w:fldChar w:fldCharType="end"/>
      </w:r>
      <w:r>
        <w:instrText>)</w:instrText>
      </w:r>
      <w:bookmarkEnd w:id="23"/>
      <w:r>
        <w:fldChar w:fldCharType="end"/>
      </w:r>
    </w:p>
    <w:p w14:paraId="71E1A455" w14:textId="51A99E28" w:rsidR="00281D74" w:rsidRDefault="00281D74" w:rsidP="00281D74">
      <w:pPr>
        <w:pStyle w:val="AMDisplayEquation"/>
      </w:pPr>
      <w:r>
        <w:tab/>
      </w:r>
      <w:r w:rsidRPr="001829E4">
        <w:rPr>
          <w:position w:val="-12"/>
        </w:rPr>
        <w:object w:dxaOrig="3291" w:dyaOrig="378" w14:anchorId="2AAC13A7">
          <v:shape id="_x0000_i1034" type="#_x0000_t75" style="width:163.25pt;height:18.4pt" o:ole="">
            <v:imagedata r:id="rId29" o:title=""/>
          </v:shape>
          <o:OLEObject Type="Embed" ProgID="Equation.AxMath" ShapeID="_x0000_i1034" DrawAspect="Content" ObjectID="_1660839971" r:id="rId30"/>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4" w:name="ZEqnNum204404"/>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573595">
        <w:rPr>
          <w:noProof/>
        </w:rPr>
        <w:instrText>2</w:instrText>
      </w:r>
      <w:r w:rsidR="0031346A">
        <w:rPr>
          <w:noProof/>
        </w:rPr>
        <w:fldChar w:fldCharType="end"/>
      </w:r>
      <w:r>
        <w:instrText>)</w:instrText>
      </w:r>
      <w:bookmarkEnd w:id="24"/>
      <w:r>
        <w:fldChar w:fldCharType="end"/>
      </w:r>
    </w:p>
    <w:p w14:paraId="786A4983" w14:textId="1F5838EE" w:rsidR="00281D74" w:rsidRDefault="00281D74" w:rsidP="00281D74">
      <w:pPr>
        <w:pStyle w:val="AMDisplayEquation"/>
      </w:pPr>
      <w:r>
        <w:rPr>
          <w:rFonts w:hint="eastAsia"/>
        </w:rPr>
        <w:t>其中，</w:t>
      </w:r>
      <w:r w:rsidRPr="00EB0F5B">
        <w:rPr>
          <w:position w:val="-12"/>
        </w:rPr>
        <w:object w:dxaOrig="1323" w:dyaOrig="361" w14:anchorId="267AB53A">
          <v:shape id="_x0000_i1035" type="#_x0000_t75" style="width:65.3pt;height:18.4pt" o:ole="">
            <v:imagedata r:id="rId31" o:title=""/>
          </v:shape>
          <o:OLEObject Type="Embed" ProgID="Equation.AxMath" ShapeID="_x0000_i1035" DrawAspect="Content" ObjectID="_1660839972" r:id="rId32"/>
        </w:object>
      </w:r>
      <w:r>
        <w:rPr>
          <w:rFonts w:hint="eastAsia"/>
        </w:rPr>
        <w:t>。将</w:t>
      </w:r>
      <w:r>
        <w:fldChar w:fldCharType="begin"/>
      </w:r>
      <w:r>
        <w:instrText xml:space="preserve"> GOTOBUTTON ZEqnNum644561  \* MERGEFORMAT </w:instrText>
      </w:r>
      <w:r w:rsidR="0029024D">
        <w:fldChar w:fldCharType="begin"/>
      </w:r>
      <w:r w:rsidR="0029024D">
        <w:instrText xml:space="preserve"> REF ZEqnNum644561 \* Charformat \! \* MERGEFORMAT </w:instrText>
      </w:r>
      <w:r w:rsidR="0029024D">
        <w:fldChar w:fldCharType="separate"/>
      </w:r>
      <w:r w:rsidR="00573595">
        <w:rPr>
          <w:rFonts w:hint="eastAsia"/>
        </w:rPr>
        <w:instrText>(</w:instrText>
      </w:r>
      <w:r w:rsidR="00573595">
        <w:rPr>
          <w:rFonts w:hint="eastAsia"/>
        </w:rPr>
        <w:instrText>公式</w:instrText>
      </w:r>
      <w:r w:rsidR="00573595">
        <w:instrText>1)</w:instrText>
      </w:r>
      <w:r w:rsidR="0029024D">
        <w:fldChar w:fldCharType="end"/>
      </w:r>
      <w:r>
        <w:fldChar w:fldCharType="end"/>
      </w:r>
      <w:r>
        <w:rPr>
          <w:rFonts w:hint="eastAsia"/>
        </w:rPr>
        <w:t>代入</w:t>
      </w:r>
      <w:r>
        <w:fldChar w:fldCharType="begin"/>
      </w:r>
      <w:r>
        <w:instrText xml:space="preserve"> GOTOBUTTON ZEqnNum204404  \* MERGEFORMAT </w:instrText>
      </w:r>
      <w:r w:rsidR="0029024D">
        <w:fldChar w:fldCharType="begin"/>
      </w:r>
      <w:r w:rsidR="0029024D">
        <w:instrText xml:space="preserve"> REF ZEqnNum204404 \* Charformat \! \* MERGEFORMAT </w:instrText>
      </w:r>
      <w:r w:rsidR="0029024D">
        <w:fldChar w:fldCharType="separate"/>
      </w:r>
      <w:r w:rsidR="00573595">
        <w:rPr>
          <w:rFonts w:hint="eastAsia"/>
        </w:rPr>
        <w:instrText>(</w:instrText>
      </w:r>
      <w:r w:rsidR="00573595">
        <w:rPr>
          <w:rFonts w:hint="eastAsia"/>
        </w:rPr>
        <w:instrText>公式</w:instrText>
      </w:r>
      <w:r w:rsidR="00573595">
        <w:instrText>2)</w:instrText>
      </w:r>
      <w:r w:rsidR="0029024D">
        <w:fldChar w:fldCharType="end"/>
      </w:r>
      <w:r>
        <w:fldChar w:fldCharType="end"/>
      </w:r>
      <w:r>
        <w:rPr>
          <w:rFonts w:hint="eastAsia"/>
        </w:rPr>
        <w:t>有</w:t>
      </w:r>
    </w:p>
    <w:p w14:paraId="20931184" w14:textId="4909467C" w:rsidR="00281D74" w:rsidRDefault="00281D74" w:rsidP="00281D74">
      <w:pPr>
        <w:pStyle w:val="AMDisplayEquation"/>
      </w:pPr>
      <w:r>
        <w:tab/>
      </w:r>
      <w:r w:rsidRPr="00EB0F5B">
        <w:rPr>
          <w:position w:val="-12"/>
        </w:rPr>
        <w:object w:dxaOrig="2028" w:dyaOrig="363" w14:anchorId="4C873774">
          <v:shape id="_x0000_i1036" type="#_x0000_t75" style="width:101.3pt;height:18.4pt" o:ole="">
            <v:imagedata r:id="rId33" o:title=""/>
          </v:shape>
          <o:OLEObject Type="Embed" ProgID="Equation.AxMath" ShapeID="_x0000_i1036" DrawAspect="Content" ObjectID="_1660839973" r:id="rId34"/>
        </w:object>
      </w:r>
      <w:r>
        <w:tab/>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573595">
        <w:rPr>
          <w:noProof/>
        </w:rPr>
        <w:instrText>3</w:instrText>
      </w:r>
      <w:r w:rsidR="0031346A">
        <w:rPr>
          <w:noProof/>
        </w:rPr>
        <w:fldChar w:fldCharType="end"/>
      </w:r>
      <w:r>
        <w:instrText>)</w:instrText>
      </w:r>
      <w:r>
        <w:fldChar w:fldCharType="end"/>
      </w:r>
    </w:p>
    <w:p w14:paraId="4513B039" w14:textId="77777777" w:rsidR="00281D74" w:rsidRDefault="00281D74" w:rsidP="00281D74">
      <w:proofErr w:type="gramStart"/>
      <w:r>
        <w:rPr>
          <w:rFonts w:hint="eastAsia"/>
        </w:rPr>
        <w:t>使得类间方差</w:t>
      </w:r>
      <w:r w:rsidRPr="00617CFA">
        <w:rPr>
          <w:position w:val="-12"/>
        </w:rPr>
        <w:object w:dxaOrig="181" w:dyaOrig="357" w14:anchorId="7A673E9E">
          <v:shape id="_x0000_i1037" type="#_x0000_t75" style="width:9.2pt;height:18.4pt" o:ole="">
            <v:imagedata r:id="rId25" o:title=""/>
          </v:shape>
          <o:OLEObject Type="Embed" ProgID="Equation.AxMath" ShapeID="_x0000_i1037" DrawAspect="Content" ObjectID="_1660839974" r:id="rId35"/>
        </w:object>
      </w:r>
      <w:proofErr w:type="gramEnd"/>
      <w:r>
        <w:rPr>
          <w:rFonts w:hint="eastAsia"/>
        </w:rPr>
        <w:t>最大的阈值</w:t>
      </w:r>
      <w:r w:rsidRPr="00617CFA">
        <w:rPr>
          <w:position w:val="-12"/>
        </w:rPr>
        <w:object w:dxaOrig="354" w:dyaOrig="361" w14:anchorId="65DA3FAA">
          <v:shape id="_x0000_i1038" type="#_x0000_t75" style="width:18.4pt;height:18.4pt" o:ole="">
            <v:imagedata r:id="rId12" o:title=""/>
          </v:shape>
          <o:OLEObject Type="Embed" ProgID="Equation.AxMath" ShapeID="_x0000_i1038" DrawAspect="Content" ObjectID="_1660839975" r:id="rId36"/>
        </w:object>
      </w:r>
      <w:r>
        <w:rPr>
          <w:rFonts w:hint="eastAsia"/>
        </w:rPr>
        <w:t>即为最佳分割阈值。</w:t>
      </w:r>
    </w:p>
    <w:p w14:paraId="1F5C482F" w14:textId="3C93D65A" w:rsidR="00281D74" w:rsidRDefault="00487261" w:rsidP="001F2692">
      <w:pPr>
        <w:ind w:firstLine="0"/>
      </w:pPr>
      <w:r>
        <w:rPr>
          <w:rFonts w:hint="eastAsia"/>
        </w:rPr>
        <w:t>2</w:t>
      </w:r>
      <w:r>
        <w:rPr>
          <w:rFonts w:hint="eastAsia"/>
        </w:rPr>
        <w:t>）</w:t>
      </w:r>
      <w:r w:rsidR="00281D74">
        <w:rPr>
          <w:rFonts w:hint="eastAsia"/>
        </w:rPr>
        <w:t>平均值法</w:t>
      </w:r>
    </w:p>
    <w:p w14:paraId="324A05DF" w14:textId="6B8BBD58" w:rsidR="00281D74" w:rsidRDefault="00281D74" w:rsidP="00281D74">
      <w:r>
        <w:rPr>
          <w:rFonts w:hint="eastAsia"/>
        </w:rPr>
        <w:t>平均值法是</w:t>
      </w:r>
      <w:proofErr w:type="gramStart"/>
      <w:r>
        <w:rPr>
          <w:rFonts w:hint="eastAsia"/>
        </w:rPr>
        <w:t>指将算整场</w:t>
      </w:r>
      <w:proofErr w:type="gramEnd"/>
      <w:r>
        <w:rPr>
          <w:rFonts w:hint="eastAsia"/>
        </w:rPr>
        <w:t>图像像素的灰度值的平均值</w:t>
      </w:r>
      <w:r w:rsidRPr="00617CFA">
        <w:rPr>
          <w:position w:val="-12"/>
        </w:rPr>
        <w:object w:dxaOrig="208" w:dyaOrig="357" w14:anchorId="00C937CD">
          <v:shape id="_x0000_i1039" type="#_x0000_t75" style="width:10.9pt;height:18.4pt" o:ole="">
            <v:imagedata r:id="rId23" o:title=""/>
          </v:shape>
          <o:OLEObject Type="Embed" ProgID="Equation.AxMath" ShapeID="_x0000_i1039" DrawAspect="Content" ObjectID="_1660839976" r:id="rId37"/>
        </w:object>
      </w:r>
      <w:r>
        <w:rPr>
          <w:rFonts w:hint="eastAsia"/>
        </w:rPr>
        <w:t>作为图像的分割阈值</w:t>
      </w:r>
      <w:r w:rsidRPr="00617CFA">
        <w:rPr>
          <w:position w:val="-12"/>
        </w:rPr>
        <w:object w:dxaOrig="354" w:dyaOrig="361" w14:anchorId="426E5B2F">
          <v:shape id="_x0000_i1040" type="#_x0000_t75" style="width:18.4pt;height:18.4pt" o:ole="">
            <v:imagedata r:id="rId12" o:title=""/>
          </v:shape>
          <o:OLEObject Type="Embed" ProgID="Equation.AxMath" ShapeID="_x0000_i1040" DrawAspect="Content" ObjectID="_1660839977" r:id="rId38"/>
        </w:object>
      </w:r>
      <w:r>
        <w:rPr>
          <w:rFonts w:hint="eastAsia"/>
        </w:rPr>
        <w:t>。</w:t>
      </w:r>
      <w:r w:rsidR="005A5CAE">
        <w:t>[1]</w:t>
      </w:r>
    </w:p>
    <w:p w14:paraId="34D188AE" w14:textId="3D9FC484" w:rsidR="00487261" w:rsidRDefault="00281D74" w:rsidP="005E32D5">
      <w:r>
        <w:rPr>
          <w:rFonts w:hint="eastAsia"/>
        </w:rPr>
        <w:t>由于图像四周受畸变</w:t>
      </w:r>
      <w:r w:rsidR="00D119D2">
        <w:rPr>
          <w:rFonts w:hint="eastAsia"/>
        </w:rPr>
        <w:t xml:space="preserve"> </w:t>
      </w:r>
      <w:r>
        <w:rPr>
          <w:rFonts w:hint="eastAsia"/>
        </w:rPr>
        <w:t>影响较重，图像相对正常图像较暗，加之工程实际与理论存在一定差别，为了给图像阈值的更多可调整空间，实际选取阈值还需在计算结果上加上一定偏置，即</w:t>
      </w:r>
      <w:r w:rsidRPr="00EB0F5B">
        <w:rPr>
          <w:position w:val="-12"/>
        </w:rPr>
        <w:object w:dxaOrig="1695" w:dyaOrig="361" w14:anchorId="1EACFE42">
          <v:shape id="_x0000_i1041" type="#_x0000_t75" style="width:84.55pt;height:18.4pt" o:ole="">
            <v:imagedata r:id="rId39" o:title=""/>
          </v:shape>
          <o:OLEObject Type="Embed" ProgID="Equation.AxMath" ShapeID="_x0000_i1041" DrawAspect="Content" ObjectID="_1660839978" r:id="rId40"/>
        </w:object>
      </w:r>
      <w:r>
        <w:rPr>
          <w:rFonts w:hint="eastAsia"/>
        </w:rPr>
        <w:t>。</w:t>
      </w:r>
    </w:p>
    <w:p w14:paraId="128ED91D" w14:textId="154A9D6A" w:rsidR="00281D74" w:rsidRPr="00AE3409" w:rsidRDefault="00FD7DA7" w:rsidP="00AE3409">
      <w:pPr>
        <w:pStyle w:val="2"/>
        <w:numPr>
          <w:ilvl w:val="0"/>
          <w:numId w:val="0"/>
        </w:numPr>
        <w:ind w:left="576" w:hanging="576"/>
        <w:rPr>
          <w:rFonts w:ascii="Times New Roman" w:hAnsi="Times New Roman" w:cs="Times New Roman"/>
          <w:b/>
          <w:bCs/>
          <w:sz w:val="26"/>
          <w:szCs w:val="28"/>
        </w:rPr>
      </w:pPr>
      <w:bookmarkStart w:id="25" w:name="_Toc49386505"/>
      <w:r>
        <w:rPr>
          <w:rFonts w:ascii="Times New Roman" w:hAnsi="Times New Roman" w:cs="Times New Roman"/>
          <w:b/>
          <w:bCs/>
          <w:sz w:val="26"/>
          <w:szCs w:val="28"/>
        </w:rPr>
        <w:t>1</w:t>
      </w:r>
      <w:r w:rsidR="00487261" w:rsidRPr="00AE3409">
        <w:rPr>
          <w:rFonts w:ascii="Times New Roman" w:hAnsi="Times New Roman" w:cs="Times New Roman"/>
          <w:b/>
          <w:bCs/>
          <w:sz w:val="26"/>
          <w:szCs w:val="28"/>
        </w:rPr>
        <w:t>.3</w:t>
      </w:r>
      <w:r w:rsidR="00281D74" w:rsidRPr="00AE3409">
        <w:rPr>
          <w:rFonts w:ascii="Times New Roman" w:hAnsi="Times New Roman" w:cs="Times New Roman" w:hint="eastAsia"/>
          <w:b/>
          <w:bCs/>
          <w:sz w:val="26"/>
          <w:szCs w:val="28"/>
        </w:rPr>
        <w:t>反光点去除</w:t>
      </w:r>
      <w:bookmarkEnd w:id="25"/>
    </w:p>
    <w:p w14:paraId="0D2BEB0E" w14:textId="7A3A90AF" w:rsidR="00281D74" w:rsidRDefault="00281D74" w:rsidP="00281D74">
      <w:r>
        <w:rPr>
          <w:rFonts w:hint="eastAsia"/>
        </w:rPr>
        <w:t>由于赛道路面不完全平整，在灯光照射下会使得采集到的图像出现光强过高的“反光点”（即灰度值偏大），导致计算得到的阈值偏低。同时，此情况下也会影响后续边缘检测得到的赛道边线特征。</w:t>
      </w:r>
    </w:p>
    <w:p w14:paraId="68E5306E" w14:textId="77777777" w:rsidR="00281D74" w:rsidRDefault="00281D74" w:rsidP="00281D74">
      <w:r>
        <w:rPr>
          <w:rFonts w:hint="eastAsia"/>
        </w:rPr>
        <w:t>为解决此问题，我们对灰度图像进行了反光点去除处理。对于统计得到的图像直方图，可以获取每个灰度值</w:t>
      </w:r>
      <w:proofErr w:type="spellStart"/>
      <w:r>
        <w:rPr>
          <w:rFonts w:hint="eastAsia"/>
        </w:rPr>
        <w:t>i</w:t>
      </w:r>
      <w:proofErr w:type="spellEnd"/>
      <w:r>
        <w:rPr>
          <w:rFonts w:hint="eastAsia"/>
        </w:rPr>
        <w:t>（</w:t>
      </w:r>
      <w:proofErr w:type="spellStart"/>
      <w:r>
        <w:rPr>
          <w:rFonts w:hint="eastAsia"/>
        </w:rPr>
        <w:t>i</w:t>
      </w:r>
      <w:proofErr w:type="spellEnd"/>
      <w:r>
        <w:rPr>
          <w:rFonts w:hint="eastAsia"/>
        </w:rPr>
        <w:t>=</w:t>
      </w:r>
      <w:r>
        <w:t>0</w:t>
      </w:r>
      <w:r>
        <w:rPr>
          <w:rFonts w:hint="eastAsia"/>
        </w:rPr>
        <w:t>,1,2</w:t>
      </w:r>
      <w:r>
        <w:t>,…</w:t>
      </w:r>
      <w:r>
        <w:rPr>
          <w:rFonts w:hint="eastAsia"/>
        </w:rPr>
        <w:t>,2</w:t>
      </w:r>
      <w:r>
        <w:t>55</w:t>
      </w:r>
      <w:r>
        <w:rPr>
          <w:rFonts w:hint="eastAsia"/>
        </w:rPr>
        <w:t>）对应的像素点个数</w:t>
      </w:r>
      <w:r>
        <w:rPr>
          <w:rFonts w:hint="eastAsia"/>
        </w:rPr>
        <w:t>N</w:t>
      </w:r>
      <w:r>
        <w:rPr>
          <w:rFonts w:hint="eastAsia"/>
          <w:vertAlign w:val="subscript"/>
        </w:rPr>
        <w:t>i</w:t>
      </w:r>
      <w:r>
        <w:rPr>
          <w:rFonts w:hint="eastAsia"/>
        </w:rPr>
        <w:t>。由于反光点个数相对较少，故可以通过设置像素点个数阈值</w:t>
      </w:r>
      <w:r>
        <w:rPr>
          <w:rFonts w:hint="eastAsia"/>
        </w:rPr>
        <w:t>N</w:t>
      </w:r>
      <w:r>
        <w:rPr>
          <w:rFonts w:hint="eastAsia"/>
          <w:vertAlign w:val="subscript"/>
        </w:rPr>
        <w:t>min</w:t>
      </w:r>
      <w:r>
        <w:rPr>
          <w:rFonts w:hint="eastAsia"/>
        </w:rPr>
        <w:t>来滤除该类型噪点，从而获取更为准确的灰度图像。</w:t>
      </w:r>
    </w:p>
    <w:p w14:paraId="3B7FDC94" w14:textId="319EA0B8" w:rsidR="00281D74" w:rsidRDefault="00281D74" w:rsidP="00281D74">
      <w:pPr>
        <w:pStyle w:val="AMDisplayEquation"/>
      </w:pPr>
      <w: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min</m:t>
                    </m:r>
                  </m:sub>
                </m:sSub>
              </m:e>
              <m:e>
                <m:r>
                  <w:rPr>
                    <w:rFonts w:ascii="Cambria Math" w:hAnsi="Cambria Math"/>
                  </w:rPr>
                  <m:t xml:space="preserve">0  ,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min</m:t>
                    </m:r>
                  </m:sub>
                </m:sSub>
              </m:e>
            </m:eqArr>
          </m:e>
        </m:d>
      </m:oMath>
      <w:r>
        <w:tab/>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573595">
        <w:rPr>
          <w:noProof/>
        </w:rPr>
        <w:instrText>4</w:instrText>
      </w:r>
      <w:r w:rsidR="0031346A">
        <w:rPr>
          <w:noProof/>
        </w:rPr>
        <w:fldChar w:fldCharType="end"/>
      </w:r>
      <w:r>
        <w:instrText>)</w:instrText>
      </w:r>
      <w:r>
        <w:fldChar w:fldCharType="end"/>
      </w:r>
    </w:p>
    <w:p w14:paraId="11B0CC1D" w14:textId="33CD7552" w:rsidR="00B970CD" w:rsidRPr="00B92E03" w:rsidRDefault="00281D74" w:rsidP="00281D74">
      <w:r>
        <w:rPr>
          <w:rFonts w:hint="eastAsia"/>
        </w:rPr>
        <w:t>然后将被滤除的</w:t>
      </w:r>
      <w:proofErr w:type="gramStart"/>
      <w:r>
        <w:rPr>
          <w:rFonts w:hint="eastAsia"/>
        </w:rPr>
        <w:t>噪点灰度值置</w:t>
      </w:r>
      <w:proofErr w:type="gramEnd"/>
      <w:r>
        <w:rPr>
          <w:rFonts w:hint="eastAsia"/>
        </w:rPr>
        <w:t>为与其余像素点最大灰度值相同，并更新灰度直方图用于阈值选取，从而实现反光点的去除。</w:t>
      </w:r>
    </w:p>
    <w:p w14:paraId="6ABFF297" w14:textId="6C89224C" w:rsidR="00281D74" w:rsidRPr="00AE3409" w:rsidRDefault="00FD7DA7" w:rsidP="00AE3409">
      <w:pPr>
        <w:pStyle w:val="2"/>
        <w:numPr>
          <w:ilvl w:val="0"/>
          <w:numId w:val="0"/>
        </w:numPr>
        <w:ind w:left="576" w:hanging="576"/>
        <w:rPr>
          <w:rFonts w:ascii="Times New Roman" w:hAnsi="Times New Roman" w:cs="Times New Roman"/>
          <w:b/>
          <w:bCs/>
          <w:sz w:val="26"/>
          <w:szCs w:val="28"/>
        </w:rPr>
      </w:pPr>
      <w:bookmarkStart w:id="26" w:name="_Toc49386506"/>
      <w:r>
        <w:rPr>
          <w:rFonts w:ascii="Times New Roman" w:hAnsi="Times New Roman" w:cs="Times New Roman"/>
          <w:b/>
          <w:bCs/>
          <w:sz w:val="26"/>
          <w:szCs w:val="28"/>
        </w:rPr>
        <w:t>1</w:t>
      </w:r>
      <w:r w:rsidR="00B970CD" w:rsidRPr="00AE3409">
        <w:rPr>
          <w:rFonts w:ascii="Times New Roman" w:hAnsi="Times New Roman" w:cs="Times New Roman"/>
          <w:b/>
          <w:bCs/>
          <w:sz w:val="26"/>
          <w:szCs w:val="28"/>
        </w:rPr>
        <w:t>.4</w:t>
      </w:r>
      <w:r w:rsidR="00281D74" w:rsidRPr="00AE3409">
        <w:rPr>
          <w:rFonts w:ascii="Times New Roman" w:hAnsi="Times New Roman" w:cs="Times New Roman" w:hint="eastAsia"/>
          <w:b/>
          <w:bCs/>
          <w:sz w:val="26"/>
          <w:szCs w:val="28"/>
        </w:rPr>
        <w:t>边缘检测</w:t>
      </w:r>
      <w:bookmarkEnd w:id="26"/>
    </w:p>
    <w:p w14:paraId="60CA7E3E" w14:textId="0EEF2392" w:rsidR="00281D74" w:rsidRDefault="00281D74" w:rsidP="00281D74">
      <w:bookmarkStart w:id="27" w:name="_Hlk50222265"/>
      <w:r>
        <w:rPr>
          <w:rFonts w:hint="eastAsia"/>
        </w:rPr>
        <w:t>在赛道光线不均匀时，仍有使得图像不稳定的情况，采用边缘检测的方式保证赛道边线提取的正确性就非常有必要。</w:t>
      </w:r>
      <w:r w:rsidR="003C61DE">
        <w:rPr>
          <w:rFonts w:hint="eastAsia"/>
        </w:rPr>
        <w:t>因此</w:t>
      </w:r>
      <w:r>
        <w:rPr>
          <w:rFonts w:hint="eastAsia"/>
        </w:rPr>
        <w:t>采用</w:t>
      </w:r>
      <w:r>
        <w:rPr>
          <w:rFonts w:hint="eastAsia"/>
        </w:rPr>
        <w:t>S</w:t>
      </w:r>
      <w:r>
        <w:t>obel</w:t>
      </w:r>
      <w:r>
        <w:t>算子进行边缘检测</w:t>
      </w:r>
      <w:r>
        <w:rPr>
          <w:rFonts w:hint="eastAsia"/>
        </w:rPr>
        <w:t>。</w:t>
      </w:r>
    </w:p>
    <w:p w14:paraId="535A063C" w14:textId="073450EA" w:rsidR="00281D74" w:rsidRDefault="00281D74" w:rsidP="00281D74">
      <w:r>
        <w:t>索贝尔算子（</w:t>
      </w:r>
      <w:r>
        <w:t>Sobel</w:t>
      </w:r>
      <w:r w:rsidR="003C61DE">
        <w:t xml:space="preserve"> </w:t>
      </w:r>
      <w:r>
        <w:t>operator</w:t>
      </w:r>
      <w:r>
        <w:t>）主要用作边缘检测，是一离散性差分算子，用来运算图像亮度函数的灰度之近似值。</w:t>
      </w:r>
      <w:r>
        <w:rPr>
          <w:rFonts w:hint="eastAsia"/>
        </w:rPr>
        <w:t>分别用横向和纵向</w:t>
      </w:r>
      <w:proofErr w:type="spellStart"/>
      <w:r>
        <w:rPr>
          <w:rFonts w:hint="eastAsia"/>
        </w:rPr>
        <w:t>sobel</w:t>
      </w:r>
      <w:proofErr w:type="spellEnd"/>
      <w:r>
        <w:rPr>
          <w:rFonts w:hint="eastAsia"/>
        </w:rPr>
        <w:t>算子对灰度图进行卷积运算</w:t>
      </w:r>
      <w:r>
        <w:t>，</w:t>
      </w:r>
      <w:r>
        <w:rPr>
          <w:rFonts w:hint="eastAsia"/>
        </w:rPr>
        <w:t>可以得到图像灰</w:t>
      </w:r>
      <w:r>
        <w:t>度矢量</w:t>
      </w:r>
      <w:r>
        <w:rPr>
          <w:rFonts w:hint="eastAsia"/>
        </w:rPr>
        <w:t>信息和</w:t>
      </w:r>
      <w:r>
        <w:t>其法矢量</w:t>
      </w:r>
      <w:r>
        <w:rPr>
          <w:rFonts w:hint="eastAsia"/>
        </w:rPr>
        <w:t>信息</w:t>
      </w:r>
      <w:r>
        <w:t>。</w:t>
      </w:r>
      <w:r w:rsidR="00FB79CB">
        <w:rPr>
          <w:rFonts w:hint="eastAsia"/>
        </w:rPr>
        <w:t>[</w:t>
      </w:r>
      <w:r w:rsidR="00FB79CB">
        <w:t>2]</w:t>
      </w:r>
    </w:p>
    <w:p w14:paraId="3FAE1359" w14:textId="77777777" w:rsidR="00281D74" w:rsidRDefault="00281D74" w:rsidP="00281D74">
      <w:proofErr w:type="spellStart"/>
      <w:r>
        <w:rPr>
          <w:rFonts w:hint="eastAsia"/>
        </w:rPr>
        <w:t>sobel</w:t>
      </w:r>
      <w:proofErr w:type="spellEnd"/>
      <w:r>
        <w:rPr>
          <w:rFonts w:hint="eastAsia"/>
        </w:rPr>
        <w:t>算子有横向和纵向两种卷积核</w:t>
      </w:r>
      <w:r>
        <w:t>：</w:t>
      </w:r>
    </w:p>
    <w:p w14:paraId="14291839" w14:textId="1EF0B639" w:rsidR="00281D74" w:rsidRDefault="00281D74" w:rsidP="00281D74">
      <w:pPr>
        <w:pStyle w:val="AMDisplayEquation"/>
        <w:rPr>
          <w:noProof/>
        </w:rPr>
      </w:pPr>
      <w:r>
        <w:rPr>
          <w:noProof/>
        </w:rPr>
        <w:tab/>
      </w:r>
      <w:r w:rsidRPr="00D8017B">
        <w:rPr>
          <w:noProof/>
          <w:position w:val="-45"/>
        </w:rPr>
        <w:object w:dxaOrig="4406" w:dyaOrig="1040" w14:anchorId="6DA2E34B">
          <v:shape id="_x0000_i1042" type="#_x0000_t75" style="width:220.2pt;height:51.9pt" o:ole="">
            <v:imagedata r:id="rId41" o:title=""/>
          </v:shape>
          <o:OLEObject Type="Embed" ProgID="Equation.AxMath" ShapeID="_x0000_i1042" DrawAspect="Content" ObjectID="_1660839979" r:id="rId42"/>
        </w:object>
      </w:r>
      <w:r>
        <w:rPr>
          <w:noProof/>
        </w:rPr>
        <w:tab/>
      </w:r>
      <w:r>
        <w:rPr>
          <w:noProof/>
        </w:rPr>
        <w:fldChar w:fldCharType="begin"/>
      </w:r>
      <w:r>
        <w:rPr>
          <w:noProof/>
        </w:rPr>
        <w:instrText xml:space="preserve"> MACROBUTTON AMMPlaceRM \* MERGEFORMAT </w:instrText>
      </w:r>
      <w:r>
        <w:rPr>
          <w:noProof/>
        </w:rPr>
        <w:fldChar w:fldCharType="begin"/>
      </w:r>
      <w:r>
        <w:rPr>
          <w:noProof/>
        </w:rPr>
        <w:instrText xml:space="preserve"> SEQ AMEqn \h \* MERGEFORMAT </w:instrText>
      </w:r>
      <w:r>
        <w:rPr>
          <w:noProof/>
        </w:rPr>
        <w:fldChar w:fldCharType="end"/>
      </w:r>
      <w:r>
        <w:rPr>
          <w:rFonts w:hint="eastAsia"/>
          <w:noProof/>
        </w:rPr>
        <w:instrText>(</w:instrText>
      </w:r>
      <w:r>
        <w:rPr>
          <w:rFonts w:hint="eastAsia"/>
          <w:noProof/>
        </w:rPr>
        <w:instrText>公式</w:instrText>
      </w:r>
      <w:r>
        <w:rPr>
          <w:noProof/>
        </w:rPr>
        <w:fldChar w:fldCharType="begin"/>
      </w:r>
      <w:r>
        <w:rPr>
          <w:noProof/>
        </w:rPr>
        <w:instrText xml:space="preserve"> </w:instrText>
      </w:r>
      <w:r>
        <w:rPr>
          <w:rFonts w:hint="eastAsia"/>
          <w:noProof/>
        </w:rPr>
        <w:instrText>SEQ AMEqn \c \* Arabic \* MERGEFORMAT</w:instrText>
      </w:r>
      <w:r>
        <w:rPr>
          <w:noProof/>
        </w:rPr>
        <w:instrText xml:space="preserve"> </w:instrText>
      </w:r>
      <w:r>
        <w:rPr>
          <w:noProof/>
        </w:rPr>
        <w:fldChar w:fldCharType="separate"/>
      </w:r>
      <w:r w:rsidR="00573595">
        <w:rPr>
          <w:noProof/>
        </w:rPr>
        <w:instrText>5</w:instrText>
      </w:r>
      <w:r>
        <w:rPr>
          <w:noProof/>
        </w:rPr>
        <w:fldChar w:fldCharType="end"/>
      </w:r>
      <w:r>
        <w:rPr>
          <w:noProof/>
        </w:rPr>
        <w:instrText>)</w:instrText>
      </w:r>
      <w:r>
        <w:rPr>
          <w:noProof/>
        </w:rPr>
        <w:fldChar w:fldCharType="end"/>
      </w:r>
    </w:p>
    <w:p w14:paraId="079302D9" w14:textId="77777777" w:rsidR="00281D74" w:rsidRDefault="00281D74" w:rsidP="00281D74">
      <w:r>
        <w:t>将</w:t>
      </w:r>
      <w:r>
        <w:rPr>
          <w:rFonts w:hint="eastAsia"/>
        </w:rPr>
        <w:t>横向与纵向算子分别</w:t>
      </w:r>
      <w:r>
        <w:t>与</w:t>
      </w:r>
      <w:r>
        <w:rPr>
          <w:rFonts w:hint="eastAsia"/>
        </w:rPr>
        <w:t>图像</w:t>
      </w:r>
      <w:r>
        <w:t>平面卷积，得</w:t>
      </w:r>
      <w:r>
        <w:rPr>
          <w:rFonts w:hint="eastAsia"/>
        </w:rPr>
        <w:t>到</w:t>
      </w:r>
      <w:r>
        <w:t>横向及纵向的亮度</w:t>
      </w:r>
      <w:proofErr w:type="gramStart"/>
      <w:r>
        <w:t>差分值</w:t>
      </w:r>
      <w:r w:rsidRPr="003C6B20">
        <w:rPr>
          <w:position w:val="-12"/>
        </w:rPr>
        <w:object w:dxaOrig="318" w:dyaOrig="361" w14:anchorId="1CF6B2BA">
          <v:shape id="_x0000_i1043" type="#_x0000_t75" style="width:16.75pt;height:18.4pt" o:ole="">
            <v:imagedata r:id="rId43" o:title=""/>
          </v:shape>
          <o:OLEObject Type="Embed" ProgID="Equation.AxMath" ShapeID="_x0000_i1043" DrawAspect="Content" ObjectID="_1660839980" r:id="rId44"/>
        </w:object>
      </w:r>
      <w:proofErr w:type="gramEnd"/>
      <w:r>
        <w:rPr>
          <w:rFonts w:hint="eastAsia"/>
        </w:rPr>
        <w:t>及</w:t>
      </w:r>
      <w:r w:rsidRPr="003C6B20">
        <w:rPr>
          <w:position w:val="-12"/>
        </w:rPr>
        <w:object w:dxaOrig="313" w:dyaOrig="361" w14:anchorId="3F33546D">
          <v:shape id="_x0000_i1044" type="#_x0000_t75" style="width:16.75pt;height:18.4pt" o:ole="">
            <v:imagedata r:id="rId45" o:title=""/>
          </v:shape>
          <o:OLEObject Type="Embed" ProgID="Equation.AxMath" ShapeID="_x0000_i1044" DrawAspect="Content" ObjectID="_1660839981" r:id="rId46"/>
        </w:object>
      </w:r>
      <w:r>
        <w:t>。</w:t>
      </w:r>
      <w:r>
        <w:rPr>
          <w:rFonts w:hint="eastAsia"/>
        </w:rPr>
        <w:t>记灰度</w:t>
      </w:r>
      <w:r>
        <w:t>图像</w:t>
      </w:r>
      <w:r>
        <w:rPr>
          <w:rFonts w:hint="eastAsia"/>
        </w:rPr>
        <w:t>矩阵为</w:t>
      </w:r>
      <w:r>
        <w:rPr>
          <w:rFonts w:hint="eastAsia"/>
        </w:rPr>
        <w:t>A</w:t>
      </w:r>
      <w:r>
        <w:t>，</w:t>
      </w:r>
      <w:r>
        <w:rPr>
          <w:rFonts w:hint="eastAsia"/>
        </w:rPr>
        <w:t>则有</w:t>
      </w:r>
    </w:p>
    <w:p w14:paraId="2DE104E4" w14:textId="4C5FFBF0" w:rsidR="00281D74" w:rsidRDefault="00281D74" w:rsidP="00281D74">
      <w:pPr>
        <w:pStyle w:val="AMDisplayEquation"/>
      </w:pPr>
      <w:r>
        <w:tab/>
      </w:r>
      <w:r w:rsidRPr="003C6B20">
        <w:rPr>
          <w:position w:val="-12"/>
        </w:rPr>
        <w:object w:dxaOrig="2577" w:dyaOrig="361" w14:anchorId="2F3A9EAF">
          <v:shape id="_x0000_i1045" type="#_x0000_t75" style="width:128.95pt;height:18.4pt" o:ole="">
            <v:imagedata r:id="rId47" o:title=""/>
          </v:shape>
          <o:OLEObject Type="Embed" ProgID="Equation.AxMath" ShapeID="_x0000_i1045" DrawAspect="Content" ObjectID="_1660839982" r:id="rId48"/>
        </w:object>
      </w:r>
      <w:r>
        <w:tab/>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573595">
        <w:rPr>
          <w:noProof/>
        </w:rPr>
        <w:instrText>6</w:instrText>
      </w:r>
      <w:r w:rsidR="0031346A">
        <w:rPr>
          <w:noProof/>
        </w:rPr>
        <w:fldChar w:fldCharType="end"/>
      </w:r>
      <w:r>
        <w:instrText>)</w:instrText>
      </w:r>
      <w:r>
        <w:fldChar w:fldCharType="end"/>
      </w:r>
    </w:p>
    <w:p w14:paraId="2C85724D" w14:textId="77777777" w:rsidR="00281D74" w:rsidRDefault="00281D74" w:rsidP="00281D74">
      <w:pPr>
        <w:rPr>
          <w:noProof/>
        </w:rPr>
      </w:pPr>
      <w:r>
        <w:rPr>
          <w:rFonts w:hint="eastAsia"/>
          <w:noProof/>
        </w:rPr>
        <w:t>于是得到图像梯度矢量大小为</w:t>
      </w:r>
    </w:p>
    <w:p w14:paraId="167EB4CA" w14:textId="297CADD8" w:rsidR="00281D74" w:rsidRDefault="00281D74" w:rsidP="00281D74">
      <w:pPr>
        <w:pStyle w:val="AMDisplayEquation"/>
        <w:rPr>
          <w:noProof/>
        </w:rPr>
      </w:pPr>
      <w:r>
        <w:rPr>
          <w:noProof/>
        </w:rPr>
        <w:tab/>
      </w:r>
      <w:r w:rsidRPr="00617CFA">
        <w:rPr>
          <w:noProof/>
          <w:position w:val="-13"/>
        </w:rPr>
        <w:object w:dxaOrig="1636" w:dyaOrig="418" w14:anchorId="76E6652E">
          <v:shape id="_x0000_i1046" type="#_x0000_t75" style="width:82.9pt;height:20.95pt" o:ole="">
            <v:imagedata r:id="rId49" o:title=""/>
          </v:shape>
          <o:OLEObject Type="Embed" ProgID="Equation.AxMath" ShapeID="_x0000_i1046" DrawAspect="Content" ObjectID="_1660839983" r:id="rId50"/>
        </w:object>
      </w:r>
      <w:r>
        <w:rPr>
          <w:noProof/>
        </w:rPr>
        <w:tab/>
      </w:r>
      <w:r>
        <w:rPr>
          <w:noProof/>
        </w:rPr>
        <w:fldChar w:fldCharType="begin"/>
      </w:r>
      <w:r>
        <w:rPr>
          <w:noProof/>
        </w:rPr>
        <w:instrText xml:space="preserve"> MACROBUTTON AMMPlaceRM \* MERGEFORMAT </w:instrText>
      </w:r>
      <w:r>
        <w:rPr>
          <w:noProof/>
        </w:rPr>
        <w:fldChar w:fldCharType="begin"/>
      </w:r>
      <w:r>
        <w:rPr>
          <w:noProof/>
        </w:rPr>
        <w:instrText xml:space="preserve"> SEQ AMEqn \h \* MERGEFORMAT </w:instrText>
      </w:r>
      <w:r>
        <w:rPr>
          <w:noProof/>
        </w:rPr>
        <w:fldChar w:fldCharType="end"/>
      </w:r>
      <w:r>
        <w:rPr>
          <w:rFonts w:hint="eastAsia"/>
          <w:noProof/>
        </w:rPr>
        <w:instrText>(</w:instrText>
      </w:r>
      <w:r>
        <w:rPr>
          <w:rFonts w:hint="eastAsia"/>
          <w:noProof/>
        </w:rPr>
        <w:instrText>公式</w:instrText>
      </w:r>
      <w:r>
        <w:rPr>
          <w:noProof/>
        </w:rPr>
        <w:fldChar w:fldCharType="begin"/>
      </w:r>
      <w:r>
        <w:rPr>
          <w:noProof/>
        </w:rPr>
        <w:instrText xml:space="preserve"> </w:instrText>
      </w:r>
      <w:r>
        <w:rPr>
          <w:rFonts w:hint="eastAsia"/>
          <w:noProof/>
        </w:rPr>
        <w:instrText>SEQ AMEqn \c \* Arabic \* MERGEFORMAT</w:instrText>
      </w:r>
      <w:r>
        <w:rPr>
          <w:noProof/>
        </w:rPr>
        <w:instrText xml:space="preserve"> </w:instrText>
      </w:r>
      <w:r>
        <w:rPr>
          <w:noProof/>
        </w:rPr>
        <w:fldChar w:fldCharType="separate"/>
      </w:r>
      <w:r w:rsidR="00573595">
        <w:rPr>
          <w:noProof/>
        </w:rPr>
        <w:instrText>7</w:instrText>
      </w:r>
      <w:r>
        <w:rPr>
          <w:noProof/>
        </w:rPr>
        <w:fldChar w:fldCharType="end"/>
      </w:r>
      <w:r>
        <w:rPr>
          <w:noProof/>
        </w:rPr>
        <w:instrText>)</w:instrText>
      </w:r>
      <w:r>
        <w:rPr>
          <w:noProof/>
        </w:rPr>
        <w:fldChar w:fldCharType="end"/>
      </w:r>
    </w:p>
    <w:p w14:paraId="15EA616F" w14:textId="7D10CF4F" w:rsidR="00281D74" w:rsidRDefault="00281D74" w:rsidP="00281D74">
      <w:r>
        <w:rPr>
          <w:rFonts w:hint="eastAsia"/>
        </w:rPr>
        <w:t>由于赛道边缘点附近黑白梯度最大，故可认为大于临界阈值</w:t>
      </w:r>
      <w:r w:rsidRPr="007603FB">
        <w:rPr>
          <w:position w:val="-12"/>
        </w:rPr>
        <w:object w:dxaOrig="315" w:dyaOrig="361" w14:anchorId="7FC48C18">
          <v:shape id="_x0000_i1047" type="#_x0000_t75" style="width:16.75pt;height:18.4pt" o:ole="">
            <v:imagedata r:id="rId51" o:title=""/>
          </v:shape>
          <o:OLEObject Type="Embed" ProgID="Equation.AxMath" ShapeID="_x0000_i1047" DrawAspect="Content" ObjectID="_1660839984" r:id="rId52"/>
        </w:object>
      </w:r>
      <w:r>
        <w:rPr>
          <w:rFonts w:hint="eastAsia"/>
        </w:rPr>
        <w:t>的点为赛道边缘点。</w:t>
      </w:r>
    </w:p>
    <w:p w14:paraId="0B2648A9" w14:textId="7C2783E6" w:rsidR="003C61DE" w:rsidRDefault="00281D74" w:rsidP="00281D74">
      <w:r>
        <w:rPr>
          <w:rFonts w:hint="eastAsia"/>
        </w:rPr>
        <w:t>由于摄像头透视效果的影响，图像远景区域会将更多的图像信息投射到同一个像素点，这也就会造成图像远景区域的赛道边缘临界阈值更小，故临界阈值</w:t>
      </w:r>
      <w:r w:rsidRPr="007603FB">
        <w:rPr>
          <w:position w:val="-12"/>
        </w:rPr>
        <w:object w:dxaOrig="315" w:dyaOrig="361" w14:anchorId="323F749F">
          <v:shape id="_x0000_i1048" type="#_x0000_t75" style="width:16.75pt;height:18.4pt" o:ole="">
            <v:imagedata r:id="rId51" o:title=""/>
          </v:shape>
          <o:OLEObject Type="Embed" ProgID="Equation.AxMath" ShapeID="_x0000_i1048" DrawAspect="Content" ObjectID="_1660839985" r:id="rId53"/>
        </w:object>
      </w:r>
      <w:r>
        <w:rPr>
          <w:rFonts w:hint="eastAsia"/>
        </w:rPr>
        <w:t>应在图像上分段或动态给出。</w:t>
      </w:r>
    </w:p>
    <w:p w14:paraId="6C511CF0" w14:textId="5859868B" w:rsidR="00281D74" w:rsidRPr="00AE3409" w:rsidRDefault="00FD7DA7" w:rsidP="00AE3409">
      <w:pPr>
        <w:pStyle w:val="2"/>
        <w:numPr>
          <w:ilvl w:val="0"/>
          <w:numId w:val="0"/>
        </w:numPr>
        <w:ind w:left="576" w:hanging="576"/>
        <w:rPr>
          <w:rFonts w:ascii="Times New Roman" w:hAnsi="Times New Roman" w:cs="Times New Roman"/>
          <w:b/>
          <w:bCs/>
          <w:sz w:val="26"/>
          <w:szCs w:val="28"/>
        </w:rPr>
      </w:pPr>
      <w:bookmarkStart w:id="28" w:name="_Toc49386507"/>
      <w:bookmarkEnd w:id="27"/>
      <w:r>
        <w:rPr>
          <w:rFonts w:ascii="Times New Roman" w:hAnsi="Times New Roman" w:cs="Times New Roman"/>
          <w:b/>
          <w:bCs/>
          <w:sz w:val="26"/>
          <w:szCs w:val="28"/>
        </w:rPr>
        <w:t>1</w:t>
      </w:r>
      <w:r w:rsidR="003C61DE" w:rsidRPr="00AE3409">
        <w:rPr>
          <w:rFonts w:ascii="Times New Roman" w:hAnsi="Times New Roman" w:cs="Times New Roman"/>
          <w:b/>
          <w:bCs/>
          <w:sz w:val="26"/>
          <w:szCs w:val="28"/>
        </w:rPr>
        <w:t>.5</w:t>
      </w:r>
      <w:r w:rsidR="00281D74" w:rsidRPr="00AE3409">
        <w:rPr>
          <w:rFonts w:ascii="Times New Roman" w:hAnsi="Times New Roman" w:cs="Times New Roman" w:hint="eastAsia"/>
          <w:b/>
          <w:bCs/>
          <w:sz w:val="26"/>
          <w:szCs w:val="28"/>
        </w:rPr>
        <w:t>图像二值化</w:t>
      </w:r>
      <w:bookmarkEnd w:id="28"/>
    </w:p>
    <w:p w14:paraId="7ED00843" w14:textId="77777777" w:rsidR="00281D74" w:rsidRDefault="00281D74" w:rsidP="00281D74">
      <w:bookmarkStart w:id="29" w:name="_Hlk50222278"/>
      <w:r>
        <w:rPr>
          <w:rFonts w:hint="eastAsia"/>
        </w:rPr>
        <w:t>依据上述阈值选取结果与边缘检测结果，对灰度图像进行</w:t>
      </w:r>
      <w:proofErr w:type="gramStart"/>
      <w:r>
        <w:rPr>
          <w:rFonts w:hint="eastAsia"/>
        </w:rPr>
        <w:t>二值化处理</w:t>
      </w:r>
      <w:proofErr w:type="gramEnd"/>
      <w:r>
        <w:rPr>
          <w:rFonts w:hint="eastAsia"/>
        </w:rPr>
        <w:t>。</w:t>
      </w:r>
    </w:p>
    <w:p w14:paraId="0DD9F3E5" w14:textId="77777777" w:rsidR="00281D74" w:rsidRDefault="00281D74" w:rsidP="00281D74">
      <w:r>
        <w:rPr>
          <w:rFonts w:hint="eastAsia"/>
        </w:rPr>
        <w:t>对于灰度图像中每一个像素点，首先根据灰度值与阈值对比</w:t>
      </w:r>
      <w:proofErr w:type="gramStart"/>
      <w:r>
        <w:rPr>
          <w:rFonts w:hint="eastAsia"/>
        </w:rPr>
        <w:t>进行预二值</w:t>
      </w:r>
      <w:proofErr w:type="gramEnd"/>
      <w:r>
        <w:rPr>
          <w:rFonts w:hint="eastAsia"/>
        </w:rPr>
        <w:t>化，对于上述的阈值</w:t>
      </w:r>
      <m:oMath>
        <m:sSub>
          <m:sSubPr>
            <m:ctrlPr>
              <w:rPr>
                <w:rFonts w:ascii="Cambria Math" w:hAnsi="Cambria Math"/>
              </w:rPr>
            </m:ctrlPr>
          </m:sSubPr>
          <m:e>
            <m:r>
              <w:rPr>
                <w:rFonts w:ascii="Cambria Math" w:hAnsi="Cambria Math" w:hint="eastAsia"/>
              </w:rPr>
              <m:t>T</m:t>
            </m:r>
          </m:e>
          <m:sub>
            <m:r>
              <w:rPr>
                <w:rFonts w:ascii="Cambria Math" w:hAnsi="Cambria Math"/>
              </w:rPr>
              <m:t>0</m:t>
            </m:r>
          </m:sub>
        </m:sSub>
      </m:oMath>
      <w:r>
        <w:rPr>
          <w:rFonts w:hint="eastAsia"/>
        </w:rPr>
        <w:t>，灰度图像中每个像素点</w:t>
      </w:r>
      <m:oMath>
        <m:r>
          <m:rPr>
            <m:sty m:val="p"/>
          </m:rPr>
          <w:rPr>
            <w:rFonts w:ascii="Cambria Math" w:hAnsi="Cambria Math"/>
          </w:rPr>
          <m:t>(x,y)</m:t>
        </m:r>
      </m:oMath>
      <w:r>
        <w:rPr>
          <w:rFonts w:hint="eastAsia"/>
        </w:rPr>
        <w:t>，以及其对应的灰度值</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d>
              <m:dPr>
                <m:ctrlPr>
                  <w:rPr>
                    <w:rFonts w:ascii="Cambria Math" w:hAnsi="Cambria Math"/>
                  </w:rPr>
                </m:ctrlPr>
              </m:dPr>
              <m:e>
                <m:r>
                  <m:rPr>
                    <m:sty m:val="p"/>
                  </m:rPr>
                  <w:rPr>
                    <w:rFonts w:ascii="Cambria Math" w:hAnsi="Cambria Math"/>
                  </w:rPr>
                  <m:t>x,y</m:t>
                </m:r>
              </m:e>
            </m:d>
          </m:sub>
        </m:sSub>
      </m:oMath>
      <w:r>
        <w:rPr>
          <w:rFonts w:hint="eastAsia"/>
        </w:rPr>
        <w:t>，记二值图像</w:t>
      </w:r>
      <w:proofErr w:type="gramStart"/>
      <w:r>
        <w:rPr>
          <w:rFonts w:hint="eastAsia"/>
        </w:rPr>
        <w:t>对应值</w:t>
      </w:r>
      <w:proofErr w:type="gramEnd"/>
      <w:r>
        <w:rPr>
          <w:rFonts w:hint="eastAsia"/>
        </w:rPr>
        <w:t>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d>
              <m:dPr>
                <m:ctrlPr>
                  <w:rPr>
                    <w:rFonts w:ascii="Cambria Math" w:hAnsi="Cambria Math"/>
                  </w:rPr>
                </m:ctrlPr>
              </m:dPr>
              <m:e>
                <m:r>
                  <m:rPr>
                    <m:sty m:val="p"/>
                  </m:rPr>
                  <w:rPr>
                    <w:rFonts w:ascii="Cambria Math" w:hAnsi="Cambria Math"/>
                  </w:rPr>
                  <m:t>x,y</m:t>
                </m:r>
              </m:e>
            </m:d>
          </m:sub>
        </m:sSub>
      </m:oMath>
      <w:r>
        <w:rPr>
          <w:rFonts w:hint="eastAsia"/>
        </w:rPr>
        <w:t>，则有：</w:t>
      </w:r>
    </w:p>
    <w:p w14:paraId="7D6E4DE9" w14:textId="5630A4FA" w:rsidR="00281D74" w:rsidRDefault="00281D74" w:rsidP="00281D74">
      <w:pPr>
        <w:pStyle w:val="AMDisplayEquation"/>
      </w:pPr>
      <w:r>
        <w:tab/>
      </w:r>
      <m:oMath>
        <m:sSub>
          <m:sSubPr>
            <m:ctrlPr>
              <w:rPr>
                <w:rFonts w:ascii="Cambria Math" w:hAnsi="Cambria Math"/>
              </w:rPr>
            </m:ctrlPr>
          </m:sSubPr>
          <m:e>
            <m:r>
              <m:rPr>
                <m:sty m:val="p"/>
              </m:rPr>
              <w:rPr>
                <w:rFonts w:ascii="Cambria Math" w:hAnsi="Cambria Math"/>
              </w:rPr>
              <m:t>p</m:t>
            </m:r>
          </m:e>
          <m:sub>
            <m:d>
              <m:dPr>
                <m:ctrlPr>
                  <w:rPr>
                    <w:rFonts w:ascii="Cambria Math" w:hAnsi="Cambria Math"/>
                  </w:rPr>
                </m:ctrlPr>
              </m:dPr>
              <m:e>
                <m:r>
                  <m:rPr>
                    <m:sty m:val="p"/>
                  </m:rPr>
                  <w:rPr>
                    <w:rFonts w:ascii="Cambria Math" w:hAnsi="Cambria Math"/>
                  </w:rPr>
                  <m:t>x,y</m:t>
                </m:r>
              </m:e>
            </m:d>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0 ,</m:t>
                </m:r>
                <m:sSub>
                  <m:sSubPr>
                    <m:ctrlPr>
                      <w:rPr>
                        <w:rFonts w:ascii="Cambria Math" w:hAnsi="Cambria Math" w:cs="宋体"/>
                        <w:kern w:val="0"/>
                      </w:rPr>
                    </m:ctrlPr>
                  </m:sSubPr>
                  <m:e>
                    <m:r>
                      <m:rPr>
                        <m:sty m:val="p"/>
                      </m:rPr>
                      <w:rPr>
                        <w:rFonts w:ascii="Cambria Math" w:hAnsi="Cambria Math" w:cs="宋体" w:hint="eastAsia"/>
                        <w:kern w:val="0"/>
                      </w:rPr>
                      <m:t>i</m:t>
                    </m:r>
                    <m:ctrlPr>
                      <w:rPr>
                        <w:rFonts w:ascii="Cambria Math" w:hAnsi="Cambria Math" w:cs="宋体" w:hint="eastAsia"/>
                        <w:kern w:val="0"/>
                      </w:rPr>
                    </m:ctrlPr>
                  </m:e>
                  <m:sub>
                    <m:d>
                      <m:dPr>
                        <m:ctrlPr>
                          <w:rPr>
                            <w:rFonts w:ascii="Cambria Math" w:hAnsi="Cambria Math" w:cs="宋体"/>
                            <w:kern w:val="0"/>
                          </w:rPr>
                        </m:ctrlPr>
                      </m:dPr>
                      <m:e>
                        <m:r>
                          <m:rPr>
                            <m:sty m:val="p"/>
                          </m:rPr>
                          <w:rPr>
                            <w:rFonts w:ascii="Cambria Math" w:hAnsi="Cambria Math" w:cs="宋体"/>
                            <w:kern w:val="0"/>
                          </w:rPr>
                          <m:t>x,y</m:t>
                        </m:r>
                      </m:e>
                    </m:d>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e>
              <m:e>
                <m:r>
                  <w:rPr>
                    <w:rFonts w:ascii="Cambria Math" w:hAnsi="Cambria Math"/>
                  </w:rPr>
                  <m:t xml:space="preserve">1 , </m:t>
                </m:r>
                <m:sSub>
                  <m:sSubPr>
                    <m:ctrlPr>
                      <w:rPr>
                        <w:rFonts w:ascii="Cambria Math" w:hAnsi="Cambria Math" w:cs="宋体"/>
                        <w:kern w:val="0"/>
                      </w:rPr>
                    </m:ctrlPr>
                  </m:sSubPr>
                  <m:e>
                    <m:r>
                      <m:rPr>
                        <m:sty m:val="p"/>
                      </m:rPr>
                      <w:rPr>
                        <w:rFonts w:ascii="Cambria Math" w:hAnsi="Cambria Math" w:cs="宋体" w:hint="eastAsia"/>
                        <w:kern w:val="0"/>
                      </w:rPr>
                      <m:t>i</m:t>
                    </m:r>
                    <m:ctrlPr>
                      <w:rPr>
                        <w:rFonts w:ascii="Cambria Math" w:hAnsi="Cambria Math" w:cs="宋体" w:hint="eastAsia"/>
                        <w:kern w:val="0"/>
                      </w:rPr>
                    </m:ctrlPr>
                  </m:e>
                  <m:sub>
                    <m:d>
                      <m:dPr>
                        <m:ctrlPr>
                          <w:rPr>
                            <w:rFonts w:ascii="Cambria Math" w:hAnsi="Cambria Math" w:cs="宋体"/>
                            <w:kern w:val="0"/>
                          </w:rPr>
                        </m:ctrlPr>
                      </m:dPr>
                      <m:e>
                        <m:r>
                          <m:rPr>
                            <m:sty m:val="p"/>
                          </m:rPr>
                          <w:rPr>
                            <w:rFonts w:ascii="Cambria Math" w:hAnsi="Cambria Math" w:cs="宋体"/>
                            <w:kern w:val="0"/>
                          </w:rPr>
                          <m:t>x,y</m:t>
                        </m:r>
                      </m:e>
                    </m:d>
                  </m:sub>
                </m:sSub>
                <m:r>
                  <w:rPr>
                    <w:rFonts w:ascii="Cambria Math" w:hAnsi="Cambria Math" w:cs="宋体"/>
                    <w:kern w:val="0"/>
                  </w:rPr>
                  <m:t>≥</m:t>
                </m:r>
                <m:sSub>
                  <m:sSubPr>
                    <m:ctrlPr>
                      <w:rPr>
                        <w:rFonts w:ascii="Cambria Math" w:hAnsi="Cambria Math" w:cs="宋体"/>
                        <w:i/>
                        <w:kern w:val="0"/>
                      </w:rPr>
                    </m:ctrlPr>
                  </m:sSubPr>
                  <m:e>
                    <m:r>
                      <w:rPr>
                        <w:rFonts w:ascii="Cambria Math" w:hAnsi="Cambria Math" w:cs="宋体"/>
                        <w:kern w:val="0"/>
                      </w:rPr>
                      <m:t>T</m:t>
                    </m:r>
                  </m:e>
                  <m:sub>
                    <m:r>
                      <w:rPr>
                        <w:rFonts w:ascii="Cambria Math" w:hAnsi="Cambria Math" w:cs="宋体"/>
                        <w:kern w:val="0"/>
                      </w:rPr>
                      <m:t>0</m:t>
                    </m:r>
                  </m:sub>
                </m:sSub>
              </m:e>
            </m:eqArr>
          </m:e>
        </m:d>
      </m:oMath>
      <w:r>
        <w:tab/>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573595">
        <w:rPr>
          <w:noProof/>
        </w:rPr>
        <w:instrText>8</w:instrText>
      </w:r>
      <w:r w:rsidR="0031346A">
        <w:rPr>
          <w:noProof/>
        </w:rPr>
        <w:fldChar w:fldCharType="end"/>
      </w:r>
      <w:r>
        <w:instrText>)</w:instrText>
      </w:r>
      <w:r>
        <w:fldChar w:fldCharType="end"/>
      </w:r>
    </w:p>
    <w:p w14:paraId="0BAFECEB" w14:textId="77777777" w:rsidR="00281D74" w:rsidRDefault="00281D74" w:rsidP="00281D74">
      <w:r>
        <w:rPr>
          <w:rFonts w:hint="eastAsia"/>
        </w:rPr>
        <w:t>然后根据边缘检测结果，对二值图像结果为</w:t>
      </w:r>
      <w:r>
        <w:rPr>
          <w:rFonts w:hint="eastAsia"/>
        </w:rPr>
        <w:t>1</w:t>
      </w:r>
      <w:r>
        <w:rPr>
          <w:rFonts w:hint="eastAsia"/>
        </w:rPr>
        <w:t>的点（亮点）进行进一步检测，</w:t>
      </w:r>
      <w:proofErr w:type="gramStart"/>
      <w:r>
        <w:rPr>
          <w:rFonts w:hint="eastAsia"/>
        </w:rPr>
        <w:t>记每个</w:t>
      </w:r>
      <w:proofErr w:type="gramEnd"/>
      <w:r>
        <w:rPr>
          <w:rFonts w:hint="eastAsia"/>
        </w:rPr>
        <w:t>像素点对应灰度梯度矢量大小为</w:t>
      </w:r>
      <m:oMath>
        <m:sSub>
          <m:sSubPr>
            <m:ctrlPr>
              <w:rPr>
                <w:rFonts w:ascii="Cambria Math" w:hAnsi="Cambria Math"/>
              </w:rPr>
            </m:ctrlPr>
          </m:sSubPr>
          <m:e>
            <m:r>
              <m:rPr>
                <m:sty m:val="p"/>
              </m:rPr>
              <w:rPr>
                <w:rFonts w:ascii="Cambria Math" w:hAnsi="Cambria Math" w:hint="eastAsia"/>
              </w:rPr>
              <m:t>G</m:t>
            </m:r>
            <m:ctrlPr>
              <w:rPr>
                <w:rFonts w:ascii="Cambria Math" w:hAnsi="Cambria Math" w:hint="eastAsia"/>
              </w:rPr>
            </m:ctrlPr>
          </m:e>
          <m:sub>
            <m:d>
              <m:dPr>
                <m:ctrlPr>
                  <w:rPr>
                    <w:rFonts w:ascii="Cambria Math" w:hAnsi="Cambria Math"/>
                  </w:rPr>
                </m:ctrlPr>
              </m:dPr>
              <m:e>
                <m:r>
                  <m:rPr>
                    <m:sty m:val="p"/>
                  </m:rPr>
                  <w:rPr>
                    <w:rFonts w:ascii="Cambria Math" w:hAnsi="Cambria Math"/>
                  </w:rPr>
                  <m:t>x,y</m:t>
                </m:r>
              </m:e>
            </m:d>
          </m:sub>
        </m:sSub>
      </m:oMath>
      <w:r>
        <w:rPr>
          <w:rFonts w:hint="eastAsia"/>
        </w:rPr>
        <w:t>，则有：</w:t>
      </w:r>
    </w:p>
    <w:p w14:paraId="77209DDA" w14:textId="1CC48FA6" w:rsidR="00281D74" w:rsidRDefault="00281D74" w:rsidP="00281D74">
      <w:pPr>
        <w:pStyle w:val="AMDisplayEquation"/>
      </w:pPr>
      <w:r>
        <w:tab/>
      </w:r>
      <m:oMath>
        <m:sSub>
          <m:sSubPr>
            <m:ctrlPr>
              <w:rPr>
                <w:rFonts w:ascii="Cambria Math" w:hAnsi="Cambria Math"/>
              </w:rPr>
            </m:ctrlPr>
          </m:sSubPr>
          <m:e>
            <m:r>
              <m:rPr>
                <m:sty m:val="p"/>
              </m:rPr>
              <w:rPr>
                <w:rFonts w:ascii="Cambria Math" w:hAnsi="Cambria Math"/>
              </w:rPr>
              <m:t>p</m:t>
            </m:r>
          </m:e>
          <m:sub>
            <m:d>
              <m:dPr>
                <m:ctrlPr>
                  <w:rPr>
                    <w:rFonts w:ascii="Cambria Math" w:hAnsi="Cambria Math"/>
                  </w:rPr>
                </m:ctrlPr>
              </m:dPr>
              <m:e>
                <m:r>
                  <m:rPr>
                    <m:sty m:val="p"/>
                  </m:rPr>
                  <w:rPr>
                    <w:rFonts w:ascii="Cambria Math" w:hAnsi="Cambria Math"/>
                  </w:rPr>
                  <m:t>x,y</m:t>
                </m:r>
              </m:e>
            </m:d>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0 ,</m:t>
                </m:r>
                <m:sSub>
                  <m:sSubPr>
                    <m:ctrlPr>
                      <w:rPr>
                        <w:rFonts w:ascii="Cambria Math" w:hAnsi="Cambria Math" w:cs="宋体"/>
                        <w:kern w:val="0"/>
                      </w:rPr>
                    </m:ctrlPr>
                  </m:sSubPr>
                  <m:e>
                    <m:r>
                      <m:rPr>
                        <m:sty m:val="p"/>
                      </m:rPr>
                      <w:rPr>
                        <w:rFonts w:ascii="Cambria Math" w:hAnsi="Cambria Math" w:cs="宋体"/>
                        <w:kern w:val="0"/>
                      </w:rPr>
                      <m:t>G</m:t>
                    </m:r>
                    <m:ctrlPr>
                      <w:rPr>
                        <w:rFonts w:ascii="Cambria Math" w:hAnsi="Cambria Math" w:cs="宋体" w:hint="eastAsia"/>
                        <w:kern w:val="0"/>
                      </w:rPr>
                    </m:ctrlPr>
                  </m:e>
                  <m:sub>
                    <m:d>
                      <m:dPr>
                        <m:ctrlPr>
                          <w:rPr>
                            <w:rFonts w:ascii="Cambria Math" w:hAnsi="Cambria Math" w:cs="宋体"/>
                            <w:kern w:val="0"/>
                          </w:rPr>
                        </m:ctrlPr>
                      </m:dPr>
                      <m:e>
                        <m:r>
                          <m:rPr>
                            <m:sty m:val="p"/>
                          </m:rPr>
                          <w:rPr>
                            <w:rFonts w:ascii="Cambria Math" w:hAnsi="Cambria Math" w:cs="宋体"/>
                            <w:kern w:val="0"/>
                          </w:rPr>
                          <m:t>x,y</m:t>
                        </m:r>
                      </m:e>
                    </m:d>
                  </m:sub>
                </m:sSub>
                <m:r>
                  <w:rPr>
                    <w:rFonts w:ascii="Cambria Math" w:hAnsi="Cambria Math"/>
                  </w:rPr>
                  <m:t>&gt;</m:t>
                </m:r>
                <m:sSub>
                  <m:sSubPr>
                    <m:ctrlPr>
                      <w:rPr>
                        <w:rFonts w:ascii="Cambria Math" w:hAnsi="Cambria Math"/>
                        <w:i/>
                      </w:rPr>
                    </m:ctrlPr>
                  </m:sSubPr>
                  <m:e>
                    <m:r>
                      <w:rPr>
                        <w:rFonts w:ascii="Cambria Math" w:hAnsi="Cambria Math"/>
                      </w:rPr>
                      <m:t>G</m:t>
                    </m:r>
                  </m:e>
                  <m:sub>
                    <m:r>
                      <w:rPr>
                        <w:rFonts w:ascii="Cambria Math" w:hAnsi="Cambria Math"/>
                      </w:rPr>
                      <m:t>0</m:t>
                    </m:r>
                  </m:sub>
                </m:sSub>
              </m:e>
              <m:e>
                <m:r>
                  <w:rPr>
                    <w:rFonts w:ascii="Cambria Math" w:hAnsi="Cambria Math"/>
                  </w:rPr>
                  <m:t xml:space="preserve">1 , </m:t>
                </m:r>
                <m:sSub>
                  <m:sSubPr>
                    <m:ctrlPr>
                      <w:rPr>
                        <w:rFonts w:ascii="Cambria Math" w:hAnsi="Cambria Math" w:cs="宋体"/>
                        <w:kern w:val="0"/>
                      </w:rPr>
                    </m:ctrlPr>
                  </m:sSubPr>
                  <m:e>
                    <m:r>
                      <m:rPr>
                        <m:sty m:val="p"/>
                      </m:rPr>
                      <w:rPr>
                        <w:rFonts w:ascii="Cambria Math" w:hAnsi="Cambria Math" w:cs="宋体"/>
                        <w:kern w:val="0"/>
                      </w:rPr>
                      <m:t>G</m:t>
                    </m:r>
                    <m:ctrlPr>
                      <w:rPr>
                        <w:rFonts w:ascii="Cambria Math" w:hAnsi="Cambria Math" w:cs="宋体" w:hint="eastAsia"/>
                        <w:kern w:val="0"/>
                      </w:rPr>
                    </m:ctrlPr>
                  </m:e>
                  <m:sub>
                    <m:d>
                      <m:dPr>
                        <m:ctrlPr>
                          <w:rPr>
                            <w:rFonts w:ascii="Cambria Math" w:hAnsi="Cambria Math" w:cs="宋体"/>
                            <w:kern w:val="0"/>
                          </w:rPr>
                        </m:ctrlPr>
                      </m:dPr>
                      <m:e>
                        <m:r>
                          <m:rPr>
                            <m:sty m:val="p"/>
                          </m:rPr>
                          <w:rPr>
                            <w:rFonts w:ascii="Cambria Math" w:hAnsi="Cambria Math" w:cs="宋体"/>
                            <w:kern w:val="0"/>
                          </w:rPr>
                          <m:t>x,y</m:t>
                        </m:r>
                      </m:e>
                    </m:d>
                  </m:sub>
                </m:sSub>
                <m:r>
                  <w:rPr>
                    <w:rFonts w:ascii="Cambria Math" w:hAnsi="Cambria Math" w:cs="宋体"/>
                    <w:kern w:val="0"/>
                  </w:rPr>
                  <m:t>≤</m:t>
                </m:r>
                <m:sSub>
                  <m:sSubPr>
                    <m:ctrlPr>
                      <w:rPr>
                        <w:rFonts w:ascii="Cambria Math" w:hAnsi="Cambria Math" w:cs="宋体"/>
                        <w:i/>
                        <w:kern w:val="0"/>
                      </w:rPr>
                    </m:ctrlPr>
                  </m:sSubPr>
                  <m:e>
                    <m:r>
                      <w:rPr>
                        <w:rFonts w:ascii="Cambria Math" w:hAnsi="Cambria Math" w:cs="宋体"/>
                        <w:kern w:val="0"/>
                      </w:rPr>
                      <m:t>G</m:t>
                    </m:r>
                  </m:e>
                  <m:sub>
                    <m:r>
                      <w:rPr>
                        <w:rFonts w:ascii="Cambria Math" w:hAnsi="Cambria Math" w:cs="宋体"/>
                        <w:kern w:val="0"/>
                      </w:rPr>
                      <m:t>0</m:t>
                    </m:r>
                  </m:sub>
                </m:sSub>
              </m:e>
            </m:eqArr>
          </m:e>
        </m:d>
      </m:oMath>
      <w:r>
        <w:tab/>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r w:rsidR="0031346A">
        <w:rPr>
          <w:noProof/>
        </w:rPr>
        <w:fldChar w:fldCharType="begin"/>
      </w:r>
      <w:r w:rsidR="0031346A">
        <w:rPr>
          <w:noProof/>
        </w:rPr>
        <w:instrText xml:space="preserve"> SEQ AMEqn \c \* Arabic \* MERGEFORMAT </w:instrText>
      </w:r>
      <w:r w:rsidR="0031346A">
        <w:rPr>
          <w:noProof/>
        </w:rPr>
        <w:fldChar w:fldCharType="separate"/>
      </w:r>
      <w:r w:rsidR="00573595">
        <w:rPr>
          <w:noProof/>
        </w:rPr>
        <w:instrText>9</w:instrText>
      </w:r>
      <w:r w:rsidR="0031346A">
        <w:rPr>
          <w:noProof/>
        </w:rPr>
        <w:fldChar w:fldCharType="end"/>
      </w:r>
      <w:r>
        <w:instrText>)</w:instrText>
      </w:r>
      <w:r>
        <w:fldChar w:fldCharType="end"/>
      </w:r>
    </w:p>
    <w:p w14:paraId="29D402FF" w14:textId="1B6A87A8" w:rsidR="003C61DE" w:rsidRDefault="00281D74" w:rsidP="00281D74">
      <w:r>
        <w:rPr>
          <w:rFonts w:hint="eastAsia"/>
        </w:rPr>
        <w:t>最终得到更新的</w:t>
      </w:r>
      <w:proofErr w:type="gramStart"/>
      <w:r>
        <w:rPr>
          <w:rFonts w:hint="eastAsia"/>
        </w:rPr>
        <w:t>二值化图像</w:t>
      </w:r>
      <w:proofErr w:type="gramEnd"/>
      <m:oMath>
        <m:sSub>
          <m:sSubPr>
            <m:ctrlPr>
              <w:rPr>
                <w:rFonts w:ascii="Cambria Math" w:hAnsi="Cambria Math"/>
              </w:rPr>
            </m:ctrlPr>
          </m:sSubPr>
          <m:e>
            <m:r>
              <m:rPr>
                <m:sty m:val="p"/>
              </m:rPr>
              <w:rPr>
                <w:rFonts w:ascii="Cambria Math" w:hAnsi="Cambria Math"/>
              </w:rPr>
              <m:t>p</m:t>
            </m:r>
          </m:e>
          <m:sub>
            <m:d>
              <m:dPr>
                <m:ctrlPr>
                  <w:rPr>
                    <w:rFonts w:ascii="Cambria Math" w:hAnsi="Cambria Math"/>
                  </w:rPr>
                </m:ctrlPr>
              </m:dPr>
              <m:e>
                <m:r>
                  <m:rPr>
                    <m:sty m:val="p"/>
                  </m:rPr>
                  <w:rPr>
                    <w:rFonts w:ascii="Cambria Math" w:hAnsi="Cambria Math"/>
                  </w:rPr>
                  <m:t>x,y</m:t>
                </m:r>
              </m:e>
            </m:d>
          </m:sub>
        </m:sSub>
      </m:oMath>
      <w:r>
        <w:rPr>
          <w:rFonts w:hint="eastAsia"/>
        </w:rPr>
        <w:t>，并用于后续图像处理等。</w:t>
      </w:r>
    </w:p>
    <w:p w14:paraId="018B1F87" w14:textId="1EBED672" w:rsidR="00281D74" w:rsidRPr="00AE3409" w:rsidRDefault="00FD7DA7" w:rsidP="00AE3409">
      <w:pPr>
        <w:pStyle w:val="2"/>
        <w:numPr>
          <w:ilvl w:val="0"/>
          <w:numId w:val="0"/>
        </w:numPr>
        <w:ind w:left="576" w:hanging="576"/>
        <w:rPr>
          <w:rFonts w:ascii="Times New Roman" w:hAnsi="Times New Roman" w:cs="Times New Roman"/>
          <w:b/>
          <w:bCs/>
          <w:sz w:val="26"/>
          <w:szCs w:val="28"/>
        </w:rPr>
      </w:pPr>
      <w:bookmarkStart w:id="30" w:name="_Toc49386508"/>
      <w:bookmarkEnd w:id="29"/>
      <w:r>
        <w:rPr>
          <w:rFonts w:ascii="Times New Roman" w:hAnsi="Times New Roman" w:cs="Times New Roman"/>
          <w:b/>
          <w:bCs/>
          <w:sz w:val="26"/>
          <w:szCs w:val="28"/>
        </w:rPr>
        <w:t>1</w:t>
      </w:r>
      <w:r w:rsidR="003C61DE" w:rsidRPr="00AE3409">
        <w:rPr>
          <w:rFonts w:ascii="Times New Roman" w:hAnsi="Times New Roman" w:cs="Times New Roman"/>
          <w:b/>
          <w:bCs/>
          <w:sz w:val="26"/>
          <w:szCs w:val="28"/>
        </w:rPr>
        <w:t>.6</w:t>
      </w:r>
      <w:r w:rsidR="00281D74" w:rsidRPr="00AE3409">
        <w:rPr>
          <w:rFonts w:ascii="Times New Roman" w:hAnsi="Times New Roman" w:cs="Times New Roman" w:hint="eastAsia"/>
          <w:b/>
          <w:bCs/>
          <w:sz w:val="26"/>
          <w:szCs w:val="28"/>
        </w:rPr>
        <w:t>边线识别</w:t>
      </w:r>
      <w:bookmarkEnd w:id="30"/>
    </w:p>
    <w:p w14:paraId="07ECAC9C" w14:textId="313C16E7" w:rsidR="009166F7" w:rsidRDefault="009166F7" w:rsidP="00281D74">
      <w:bookmarkStart w:id="31" w:name="_Hlk50222286"/>
      <w:r>
        <w:rPr>
          <w:rFonts w:hint="eastAsia"/>
        </w:rPr>
        <w:t>根据得到的</w:t>
      </w:r>
      <w:proofErr w:type="gramStart"/>
      <w:r>
        <w:rPr>
          <w:rFonts w:hint="eastAsia"/>
        </w:rPr>
        <w:t>二值化图像</w:t>
      </w:r>
      <w:proofErr w:type="gramEnd"/>
      <w:r>
        <w:rPr>
          <w:rFonts w:hint="eastAsia"/>
        </w:rPr>
        <w:t>，检测黑白的跳变点以期望找到每一行的赛道边线位置，为了克服噪音的影响，采用不同严格度的边线检测方法</w:t>
      </w:r>
      <w:r w:rsidR="008F0C8B">
        <w:rPr>
          <w:rFonts w:hint="eastAsia"/>
        </w:rPr>
        <w:t>。</w:t>
      </w:r>
    </w:p>
    <w:p w14:paraId="69477AC6" w14:textId="5282D8F9" w:rsidR="008F0C8B" w:rsidRDefault="008F0C8B" w:rsidP="00281D74">
      <w:r>
        <w:rPr>
          <w:rFonts w:hint="eastAsia"/>
        </w:rPr>
        <w:t>当初步搜索的边线与前一行边线连续，且符合赛道畸变特征，则可以放宽判定条件，以避免条件过于严苛而丢失边线。否则，需要逐渐使用更加严格的条件以避免将噪音误判为边线情况的发生。</w:t>
      </w:r>
    </w:p>
    <w:p w14:paraId="6F2144E0" w14:textId="466A73F4" w:rsidR="003C61DE" w:rsidRPr="00053502" w:rsidRDefault="008F0C8B" w:rsidP="008F0C8B">
      <w:r>
        <w:rPr>
          <w:rFonts w:hint="eastAsia"/>
        </w:rPr>
        <w:t>而对于圆环，在进入圆环之前的时刻。摄像头能同时看到前进方向的赛道及进圆环方向的赛道，故也需要对边线进行重搜，以保证搜到的边线是正确的路径。</w:t>
      </w:r>
    </w:p>
    <w:p w14:paraId="65E5B45C" w14:textId="7E01D589" w:rsidR="00281D74" w:rsidRPr="00AE3409" w:rsidRDefault="00FD7DA7" w:rsidP="00AE3409">
      <w:pPr>
        <w:pStyle w:val="2"/>
        <w:numPr>
          <w:ilvl w:val="0"/>
          <w:numId w:val="0"/>
        </w:numPr>
        <w:ind w:left="576" w:hanging="576"/>
        <w:rPr>
          <w:rFonts w:ascii="Times New Roman" w:hAnsi="Times New Roman" w:cs="Times New Roman"/>
          <w:b/>
          <w:bCs/>
          <w:sz w:val="26"/>
          <w:szCs w:val="28"/>
        </w:rPr>
      </w:pPr>
      <w:bookmarkStart w:id="32" w:name="_Toc49386509"/>
      <w:bookmarkEnd w:id="31"/>
      <w:r>
        <w:rPr>
          <w:rFonts w:ascii="Times New Roman" w:hAnsi="Times New Roman" w:cs="Times New Roman"/>
          <w:b/>
          <w:bCs/>
          <w:sz w:val="26"/>
          <w:szCs w:val="28"/>
        </w:rPr>
        <w:t>1</w:t>
      </w:r>
      <w:r w:rsidR="003C61DE" w:rsidRPr="00AE3409">
        <w:rPr>
          <w:rFonts w:ascii="Times New Roman" w:hAnsi="Times New Roman" w:cs="Times New Roman"/>
          <w:b/>
          <w:bCs/>
          <w:sz w:val="26"/>
          <w:szCs w:val="28"/>
        </w:rPr>
        <w:t>.7</w:t>
      </w:r>
      <w:r w:rsidR="00281D74" w:rsidRPr="00AE3409">
        <w:rPr>
          <w:rFonts w:ascii="Times New Roman" w:hAnsi="Times New Roman" w:cs="Times New Roman" w:hint="eastAsia"/>
          <w:b/>
          <w:bCs/>
          <w:sz w:val="26"/>
          <w:szCs w:val="28"/>
        </w:rPr>
        <w:t>图像校正</w:t>
      </w:r>
      <w:bookmarkEnd w:id="32"/>
    </w:p>
    <w:p w14:paraId="384516FF" w14:textId="3911F54F" w:rsidR="00281D74" w:rsidRPr="00B87744" w:rsidRDefault="00281D74" w:rsidP="00281D74">
      <w:bookmarkStart w:id="33" w:name="_Hlk50222303"/>
      <w:r>
        <w:rPr>
          <w:rFonts w:hint="eastAsia"/>
        </w:rPr>
        <w:t>由于摄像头本身存在外畸变，故对图像做逆透视变换</w:t>
      </w:r>
      <w:r w:rsidR="00AE3409">
        <w:rPr>
          <w:rFonts w:hint="eastAsia"/>
        </w:rPr>
        <w:t>来</w:t>
      </w:r>
      <w:r>
        <w:rPr>
          <w:rFonts w:hint="eastAsia"/>
        </w:rPr>
        <w:t>得到小车坐标下的标准图像。</w:t>
      </w:r>
    </w:p>
    <w:p w14:paraId="265BC0DB" w14:textId="2810662C" w:rsidR="00A76F80" w:rsidRDefault="00281D74" w:rsidP="00AF7EAE">
      <w:r>
        <w:rPr>
          <w:rFonts w:hint="eastAsia"/>
        </w:rPr>
        <w:t>透视现象实际上是世界坐标到摄像头坐标的转换，即经过旋转</w:t>
      </w:r>
      <w:r w:rsidR="005D552D">
        <w:rPr>
          <w:rFonts w:hint="eastAsia"/>
        </w:rPr>
        <w:t>、</w:t>
      </w:r>
      <w:r>
        <w:rPr>
          <w:rFonts w:hint="eastAsia"/>
        </w:rPr>
        <w:t>平移</w:t>
      </w:r>
      <w:r w:rsidR="005D552D">
        <w:rPr>
          <w:rFonts w:hint="eastAsia"/>
        </w:rPr>
        <w:t>及投影变换</w:t>
      </w:r>
      <w:r>
        <w:rPr>
          <w:rFonts w:hint="eastAsia"/>
        </w:rPr>
        <w:t>，将每个点在小车坐标系的相对位置转换到摄像头坐标的相对位置，最后再经过一个投影，将摄像头坐标转换成平面坐标。由坐标变换的相关知识可以知道，坐标系的旋转、平移变换都可以用一个</w:t>
      </w:r>
      <w:r>
        <w:rPr>
          <w:rFonts w:hint="eastAsia"/>
        </w:rPr>
        <w:t>3*3</w:t>
      </w:r>
      <w:r>
        <w:rPr>
          <w:rFonts w:hint="eastAsia"/>
        </w:rPr>
        <w:t>的非奇异常数矩阵来表示，而投影可以用一个</w:t>
      </w:r>
      <w:r>
        <w:rPr>
          <w:rFonts w:hint="eastAsia"/>
        </w:rPr>
        <w:t>3*3</w:t>
      </w:r>
      <w:r>
        <w:rPr>
          <w:rFonts w:hint="eastAsia"/>
        </w:rPr>
        <w:t>的奇异矩阵表示。此外，由于智能</w:t>
      </w:r>
      <w:proofErr w:type="gramStart"/>
      <w:r>
        <w:rPr>
          <w:rFonts w:hint="eastAsia"/>
        </w:rPr>
        <w:t>车看到</w:t>
      </w:r>
      <w:proofErr w:type="gramEnd"/>
      <w:r>
        <w:rPr>
          <w:rFonts w:hint="eastAsia"/>
        </w:rPr>
        <w:t>的图像都是平面的赛道，</w:t>
      </w:r>
      <w:r w:rsidR="005D552D">
        <w:rPr>
          <w:rFonts w:hint="eastAsia"/>
        </w:rPr>
        <w:t>即</w:t>
      </w:r>
      <w:proofErr w:type="spellStart"/>
      <w:r w:rsidR="00A76F80">
        <w:rPr>
          <w:rFonts w:hint="eastAsia"/>
        </w:rPr>
        <w:t>Zg</w:t>
      </w:r>
      <w:proofErr w:type="spellEnd"/>
      <w:r w:rsidR="005D552D">
        <w:t>= 0</w:t>
      </w:r>
      <w:r w:rsidR="005D552D">
        <w:rPr>
          <w:rFonts w:hint="eastAsia"/>
        </w:rPr>
        <w:t>，故可得到如下方程</w:t>
      </w:r>
      <w:r>
        <w:rPr>
          <w:rFonts w:hint="eastAsia"/>
        </w:rPr>
        <w:t>：</w:t>
      </w:r>
    </w:p>
    <w:p w14:paraId="7BC76383" w14:textId="71F15EC0" w:rsidR="00AF7EAE" w:rsidRDefault="00AF7EAE" w:rsidP="00AF7EAE">
      <w:pPr>
        <w:pStyle w:val="AMDisplayEquation"/>
      </w:pPr>
      <w:r>
        <w:tab/>
      </w:r>
      <w:r w:rsidRPr="00AF7EAE">
        <w:rPr>
          <w:position w:val="-60"/>
        </w:rPr>
        <w:object w:dxaOrig="3482" w:dyaOrig="1336" w14:anchorId="24FDB7D6">
          <v:shape id="_x0000_i1049" type="#_x0000_t75" style="width:174.15pt;height:67pt" o:ole="">
            <v:imagedata r:id="rId54" o:title=""/>
          </v:shape>
          <o:OLEObject Type="Embed" ProgID="Equation.AxMath" ShapeID="_x0000_i1049" DrawAspect="Content" ObjectID="_1660839986" r:id="rId55"/>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rPr>
          <w:rFonts w:hint="eastAsia"/>
        </w:rPr>
        <w:instrText>(</w:instrText>
      </w:r>
      <w:r>
        <w:rPr>
          <w:rFonts w:hint="eastAsia"/>
        </w:rPr>
        <w:instrText>公式</w:instrText>
      </w:r>
      <w:fldSimple w:instr=" SEQ AMEqn \c \* Arabic \* MERGEFORMAT ">
        <w:r w:rsidR="00573595">
          <w:rPr>
            <w:noProof/>
          </w:rPr>
          <w:instrText>10</w:instrText>
        </w:r>
      </w:fldSimple>
      <w:r>
        <w:instrText>)</w:instrText>
      </w:r>
      <w:r>
        <w:fldChar w:fldCharType="end"/>
      </w:r>
    </w:p>
    <w:p w14:paraId="3205827E" w14:textId="0786E40D" w:rsidR="00281D74" w:rsidRDefault="00281D74" w:rsidP="00281D74">
      <w:r>
        <w:rPr>
          <w:rFonts w:hint="eastAsia"/>
        </w:rPr>
        <w:t>其中</w:t>
      </w:r>
      <w:r w:rsidR="009166F7" w:rsidRPr="00AF7EAE">
        <w:rPr>
          <w:position w:val="-12"/>
        </w:rPr>
        <w:object w:dxaOrig="376" w:dyaOrig="361" w14:anchorId="7D5FE0E2">
          <v:shape id="_x0000_i1050" type="#_x0000_t75" style="width:18.4pt;height:18.4pt" o:ole="">
            <v:imagedata r:id="rId56" o:title=""/>
          </v:shape>
          <o:OLEObject Type="Embed" ProgID="Equation.AxMath" ShapeID="_x0000_i1050" DrawAspect="Content" ObjectID="_1660839987" r:id="rId57"/>
        </w:object>
      </w:r>
      <w:r w:rsidR="009166F7">
        <w:rPr>
          <w:rFonts w:hint="eastAsia"/>
        </w:rPr>
        <w:t>，</w:t>
      </w:r>
      <w:r w:rsidR="009166F7" w:rsidRPr="009166F7">
        <w:rPr>
          <w:position w:val="-12"/>
        </w:rPr>
        <w:object w:dxaOrig="322" w:dyaOrig="361" w14:anchorId="5201124C">
          <v:shape id="_x0000_i1051" type="#_x0000_t75" style="width:15.9pt;height:18.4pt" o:ole="">
            <v:imagedata r:id="rId58" o:title=""/>
          </v:shape>
          <o:OLEObject Type="Embed" ProgID="Equation.AxMath" ShapeID="_x0000_i1051" DrawAspect="Content" ObjectID="_1660839988" r:id="rId59"/>
        </w:object>
      </w:r>
      <w:r>
        <w:rPr>
          <w:rFonts w:hint="eastAsia"/>
        </w:rPr>
        <w:t>是世界坐标系，</w:t>
      </w:r>
      <w:r w:rsidR="009166F7" w:rsidRPr="009166F7">
        <w:rPr>
          <w:position w:val="-12"/>
        </w:rPr>
        <w:object w:dxaOrig="253" w:dyaOrig="361" w14:anchorId="1FDE97A7">
          <v:shape id="_x0000_i1052" type="#_x0000_t75" style="width:12.55pt;height:18.4pt" o:ole="">
            <v:imagedata r:id="rId60" o:title=""/>
          </v:shape>
          <o:OLEObject Type="Embed" ProgID="Equation.AxMath" ShapeID="_x0000_i1052" DrawAspect="Content" ObjectID="_1660839989" r:id="rId61"/>
        </w:object>
      </w:r>
      <w:r w:rsidR="009166F7">
        <w:rPr>
          <w:rFonts w:hint="eastAsia"/>
        </w:rPr>
        <w:t>，</w:t>
      </w:r>
      <w:r w:rsidR="009166F7" w:rsidRPr="009166F7">
        <w:rPr>
          <w:position w:val="-12"/>
        </w:rPr>
        <w:object w:dxaOrig="245" w:dyaOrig="361" w14:anchorId="13905173">
          <v:shape id="_x0000_i1053" type="#_x0000_t75" style="width:12.55pt;height:18.4pt" o:ole="">
            <v:imagedata r:id="rId62" o:title=""/>
          </v:shape>
          <o:OLEObject Type="Embed" ProgID="Equation.AxMath" ShapeID="_x0000_i1053" DrawAspect="Content" ObjectID="_1660839990" r:id="rId63"/>
        </w:object>
      </w:r>
      <w:r>
        <w:rPr>
          <w:rFonts w:hint="eastAsia"/>
        </w:rPr>
        <w:t>是摄像头坐标系。</w:t>
      </w:r>
      <w:r w:rsidR="009166F7">
        <w:rPr>
          <w:rFonts w:hint="eastAsia"/>
        </w:rPr>
        <w:t>而求解该方程主要有三个参数：焦距</w:t>
      </w:r>
      <w:r w:rsidR="009166F7">
        <w:rPr>
          <w:rFonts w:hint="eastAsia"/>
        </w:rPr>
        <w:t>d</w:t>
      </w:r>
      <w:r w:rsidR="009166F7">
        <w:rPr>
          <w:rFonts w:hint="eastAsia"/>
        </w:rPr>
        <w:t>，摄像头高度</w:t>
      </w:r>
      <w:r w:rsidR="009166F7">
        <w:rPr>
          <w:rFonts w:hint="eastAsia"/>
        </w:rPr>
        <w:t>h</w:t>
      </w:r>
      <w:r w:rsidR="009166F7">
        <w:rPr>
          <w:rFonts w:hint="eastAsia"/>
        </w:rPr>
        <w:t>，摄像头俯仰角</w:t>
      </w:r>
      <w:r w:rsidR="009166F7" w:rsidRPr="009166F7">
        <w:rPr>
          <w:position w:val="-12"/>
        </w:rPr>
        <w:object w:dxaOrig="176" w:dyaOrig="357" w14:anchorId="3079A65A">
          <v:shape id="_x0000_i1054" type="#_x0000_t75" style="width:9.2pt;height:17.6pt" o:ole="">
            <v:imagedata r:id="rId64" o:title=""/>
          </v:shape>
          <o:OLEObject Type="Embed" ProgID="Equation.AxMath" ShapeID="_x0000_i1054" DrawAspect="Content" ObjectID="_1660839991" r:id="rId65"/>
        </w:object>
      </w:r>
      <w:r>
        <w:rPr>
          <w:rFonts w:hint="eastAsia"/>
        </w:rPr>
        <w:t>。</w:t>
      </w:r>
    </w:p>
    <w:p w14:paraId="3633D49E" w14:textId="7D707069" w:rsidR="009166F7" w:rsidRDefault="00281D74" w:rsidP="009166F7">
      <w:r>
        <w:rPr>
          <w:rFonts w:hint="eastAsia"/>
        </w:rPr>
        <w:t>求解逆透视主要有</w:t>
      </w:r>
      <w:r>
        <w:rPr>
          <w:rFonts w:hint="eastAsia"/>
        </w:rPr>
        <w:t>3</w:t>
      </w:r>
      <w:r>
        <w:rPr>
          <w:rFonts w:hint="eastAsia"/>
        </w:rPr>
        <w:t>个参数，由于理论计算、测量得到的参数精度不够，所以采用系统辨识的方式得到关键参数是一个很好的选择。</w:t>
      </w:r>
    </w:p>
    <w:p w14:paraId="7A08FF48" w14:textId="283E9B52" w:rsidR="00F8436B" w:rsidRDefault="00281D74" w:rsidP="009166F7">
      <w:r>
        <w:rPr>
          <w:rFonts w:hint="eastAsia"/>
        </w:rPr>
        <w:t>由于对整幅图像进行逆透视计算量较大，所以只对关键信息——边线进行逆透视是一个更好的选择。于是通过逆透视矫正，将赛道矫正为宽为</w:t>
      </w:r>
      <w:r>
        <w:rPr>
          <w:rFonts w:hint="eastAsia"/>
        </w:rPr>
        <w:t>3</w:t>
      </w:r>
      <w:r>
        <w:t>00</w:t>
      </w:r>
      <w:r>
        <w:rPr>
          <w:rFonts w:hint="eastAsia"/>
        </w:rPr>
        <w:t>像素的标准小车坐标下的赛道。</w:t>
      </w:r>
    </w:p>
    <w:p w14:paraId="04D961EC" w14:textId="77777777" w:rsidR="00376204" w:rsidRPr="001F2692" w:rsidRDefault="00376204" w:rsidP="009857AB">
      <w:pPr>
        <w:ind w:firstLine="0"/>
        <w:rPr>
          <w:b/>
          <w:bCs/>
          <w:sz w:val="26"/>
          <w:szCs w:val="28"/>
        </w:rPr>
      </w:pPr>
    </w:p>
    <w:p w14:paraId="21D9B315" w14:textId="746C3099" w:rsidR="00CA01E7" w:rsidRPr="001F2692" w:rsidRDefault="00CA01E7" w:rsidP="00CA01E7">
      <w:pPr>
        <w:pStyle w:val="1"/>
        <w:spacing w:line="240" w:lineRule="auto"/>
        <w:jc w:val="left"/>
        <w:rPr>
          <w:rFonts w:ascii="Times New Roman" w:eastAsia="宋体" w:hAnsi="Times New Roman" w:cs="Times New Roman"/>
          <w:b/>
          <w:bCs/>
          <w:sz w:val="26"/>
          <w:szCs w:val="28"/>
        </w:rPr>
      </w:pPr>
      <w:bookmarkStart w:id="34" w:name="_Toc49387985"/>
      <w:bookmarkEnd w:id="33"/>
      <w:r w:rsidRPr="001F2692">
        <w:rPr>
          <w:rFonts w:ascii="Times New Roman" w:eastAsia="宋体" w:hAnsi="Times New Roman" w:cs="Times New Roman" w:hint="eastAsia"/>
          <w:b/>
          <w:bCs/>
          <w:sz w:val="26"/>
          <w:szCs w:val="28"/>
        </w:rPr>
        <w:t>第</w:t>
      </w:r>
      <w:r w:rsidR="00FD7DA7">
        <w:rPr>
          <w:rFonts w:ascii="Times New Roman" w:eastAsia="宋体" w:hAnsi="Times New Roman" w:cs="Times New Roman" w:hint="eastAsia"/>
          <w:b/>
          <w:bCs/>
          <w:sz w:val="26"/>
          <w:szCs w:val="28"/>
        </w:rPr>
        <w:t>二</w:t>
      </w:r>
      <w:r w:rsidRPr="001F2692">
        <w:rPr>
          <w:rFonts w:ascii="Times New Roman" w:eastAsia="宋体" w:hAnsi="Times New Roman" w:cs="Times New Roman" w:hint="eastAsia"/>
          <w:b/>
          <w:bCs/>
          <w:sz w:val="26"/>
          <w:szCs w:val="28"/>
        </w:rPr>
        <w:t>节</w:t>
      </w:r>
      <w:r w:rsidRPr="001F2692">
        <w:rPr>
          <w:rFonts w:ascii="Times New Roman" w:eastAsia="宋体" w:hAnsi="Times New Roman" w:cs="Times New Roman" w:hint="eastAsia"/>
          <w:b/>
          <w:bCs/>
          <w:sz w:val="26"/>
          <w:szCs w:val="28"/>
        </w:rPr>
        <w:t xml:space="preserve"> </w:t>
      </w:r>
      <w:r w:rsidRPr="001F2692">
        <w:rPr>
          <w:rFonts w:ascii="Times New Roman" w:eastAsia="宋体" w:hAnsi="Times New Roman" w:cs="Times New Roman" w:hint="eastAsia"/>
          <w:b/>
          <w:bCs/>
          <w:sz w:val="26"/>
          <w:szCs w:val="28"/>
        </w:rPr>
        <w:t>方向控制</w:t>
      </w:r>
    </w:p>
    <w:p w14:paraId="14AAFF8F" w14:textId="7B6CB2EA" w:rsidR="00281D74" w:rsidRDefault="00281D74" w:rsidP="00281D74">
      <w:bookmarkStart w:id="35" w:name="_Hlk50222425"/>
      <w:bookmarkEnd w:id="34"/>
      <w:r>
        <w:rPr>
          <w:rFonts w:hint="eastAsia"/>
        </w:rPr>
        <w:t>小车</w:t>
      </w:r>
      <w:r w:rsidR="003C61DE">
        <w:rPr>
          <w:rFonts w:hint="eastAsia"/>
        </w:rPr>
        <w:t>方向控制</w:t>
      </w:r>
      <w:r>
        <w:rPr>
          <w:rFonts w:hint="eastAsia"/>
        </w:rPr>
        <w:t>由两个部分构成</w:t>
      </w:r>
      <w:r w:rsidR="003C61DE">
        <w:rPr>
          <w:rFonts w:hint="eastAsia"/>
        </w:rPr>
        <w:t>：</w:t>
      </w:r>
      <w:r>
        <w:rPr>
          <w:rFonts w:hint="eastAsia"/>
        </w:rPr>
        <w:t>其一是使得小车行进方向与赛道切线方向平行（以下简称车直），保证小车沿赛道前进；</w:t>
      </w:r>
      <w:r w:rsidR="003C61DE">
        <w:rPr>
          <w:rFonts w:hint="eastAsia"/>
        </w:rPr>
        <w:t>其二，</w:t>
      </w:r>
      <w:r>
        <w:rPr>
          <w:rFonts w:hint="eastAsia"/>
        </w:rPr>
        <w:t>即使小车沿着赛道行进，</w:t>
      </w:r>
      <w:r w:rsidR="003C61DE">
        <w:rPr>
          <w:rFonts w:hint="eastAsia"/>
        </w:rPr>
        <w:t>若其与赛道中心线位置有所偏移</w:t>
      </w:r>
      <w:r>
        <w:rPr>
          <w:rFonts w:hint="eastAsia"/>
        </w:rPr>
        <w:t>，会影响小车后续状态的稳定性，</w:t>
      </w:r>
      <w:r w:rsidR="003C61DE">
        <w:rPr>
          <w:rFonts w:hint="eastAsia"/>
        </w:rPr>
        <w:t>故</w:t>
      </w:r>
      <w:r>
        <w:rPr>
          <w:rFonts w:hint="eastAsia"/>
        </w:rPr>
        <w:t>需要控制舵机使得小车向中间修正，使得小车处于赛道的正中间</w:t>
      </w:r>
      <w:r w:rsidR="003C61DE">
        <w:rPr>
          <w:rFonts w:hint="eastAsia"/>
        </w:rPr>
        <w:t>（以</w:t>
      </w:r>
      <w:r>
        <w:rPr>
          <w:rFonts w:hint="eastAsia"/>
        </w:rPr>
        <w:t>下简称车正</w:t>
      </w:r>
      <w:r w:rsidR="003C61DE">
        <w:rPr>
          <w:rFonts w:hint="eastAsia"/>
        </w:rPr>
        <w:t>）</w:t>
      </w:r>
      <w:r>
        <w:rPr>
          <w:rFonts w:hint="eastAsia"/>
        </w:rPr>
        <w:t>。</w:t>
      </w:r>
    </w:p>
    <w:p w14:paraId="52666ED2" w14:textId="6F4033D2" w:rsidR="003C61DE" w:rsidRPr="009922D7" w:rsidRDefault="00281D74" w:rsidP="001F2692">
      <w:r>
        <w:rPr>
          <w:rFonts w:hint="eastAsia"/>
        </w:rPr>
        <w:t>控制行</w:t>
      </w:r>
      <w:r w:rsidR="003C61DE">
        <w:rPr>
          <w:rFonts w:hint="eastAsia"/>
        </w:rPr>
        <w:t>，即</w:t>
      </w:r>
      <w:r>
        <w:rPr>
          <w:rFonts w:hint="eastAsia"/>
        </w:rPr>
        <w:t>用来计算转向偏差的参考行，</w:t>
      </w:r>
      <w:r w:rsidR="003C61DE">
        <w:rPr>
          <w:rFonts w:hint="eastAsia"/>
        </w:rPr>
        <w:t>表征用于方向控制的图像行数。</w:t>
      </w:r>
      <w:r w:rsidR="00450527">
        <w:rPr>
          <w:rFonts w:hint="eastAsia"/>
        </w:rPr>
        <w:t>速度较快时，控制行需要选取较远行</w:t>
      </w:r>
      <w:r>
        <w:rPr>
          <w:rFonts w:hint="eastAsia"/>
        </w:rPr>
        <w:t>，</w:t>
      </w:r>
      <w:r w:rsidR="00450527">
        <w:rPr>
          <w:rFonts w:hint="eastAsia"/>
        </w:rPr>
        <w:t>从而保证</w:t>
      </w:r>
      <w:r>
        <w:rPr>
          <w:rFonts w:hint="eastAsia"/>
        </w:rPr>
        <w:t>舵机</w:t>
      </w:r>
      <w:r w:rsidR="003C61DE">
        <w:rPr>
          <w:rFonts w:hint="eastAsia"/>
        </w:rPr>
        <w:t>角度控制</w:t>
      </w:r>
      <w:r>
        <w:rPr>
          <w:rFonts w:hint="eastAsia"/>
        </w:rPr>
        <w:t>提前。由于舵机</w:t>
      </w:r>
      <w:r w:rsidR="003C61DE">
        <w:rPr>
          <w:rFonts w:hint="eastAsia"/>
        </w:rPr>
        <w:t>额定频率为</w:t>
      </w:r>
      <w:r w:rsidR="003C61DE">
        <w:rPr>
          <w:rFonts w:hint="eastAsia"/>
        </w:rPr>
        <w:t>5</w:t>
      </w:r>
      <w:r w:rsidR="003C61DE">
        <w:t>0</w:t>
      </w:r>
      <w:r w:rsidR="003C61DE">
        <w:rPr>
          <w:rFonts w:hint="eastAsia"/>
        </w:rPr>
        <w:t>Hz</w:t>
      </w:r>
      <w:r>
        <w:rPr>
          <w:rFonts w:hint="eastAsia"/>
        </w:rPr>
        <w:t>，舵机响应的滞后需要用前瞻来进行补偿</w:t>
      </w:r>
      <w:r w:rsidR="003C61DE">
        <w:rPr>
          <w:rFonts w:hint="eastAsia"/>
        </w:rPr>
        <w:t>。</w:t>
      </w:r>
      <w:bookmarkStart w:id="36" w:name="_Toc49386441"/>
      <w:bookmarkStart w:id="37" w:name="_Toc49386477"/>
      <w:bookmarkStart w:id="38" w:name="_Toc49386512"/>
      <w:bookmarkStart w:id="39" w:name="_Toc49387956"/>
      <w:bookmarkStart w:id="40" w:name="_Toc49386442"/>
      <w:bookmarkStart w:id="41" w:name="_Toc49386478"/>
      <w:bookmarkStart w:id="42" w:name="_Toc49386513"/>
      <w:bookmarkStart w:id="43" w:name="_Toc49387957"/>
      <w:bookmarkEnd w:id="36"/>
      <w:bookmarkEnd w:id="37"/>
      <w:bookmarkEnd w:id="38"/>
      <w:bookmarkEnd w:id="39"/>
      <w:bookmarkEnd w:id="40"/>
      <w:bookmarkEnd w:id="41"/>
      <w:bookmarkEnd w:id="42"/>
      <w:bookmarkEnd w:id="43"/>
    </w:p>
    <w:p w14:paraId="41BA1248" w14:textId="22300BD5" w:rsidR="00281D74" w:rsidRPr="001F2692" w:rsidRDefault="00FD7DA7" w:rsidP="001F2692">
      <w:pPr>
        <w:pStyle w:val="2"/>
        <w:numPr>
          <w:ilvl w:val="0"/>
          <w:numId w:val="0"/>
        </w:numPr>
        <w:rPr>
          <w:rFonts w:ascii="Times New Roman" w:hAnsi="Times New Roman" w:cs="Times New Roman"/>
          <w:b/>
          <w:bCs/>
          <w:sz w:val="26"/>
          <w:szCs w:val="28"/>
        </w:rPr>
      </w:pPr>
      <w:bookmarkStart w:id="44" w:name="_Toc49386514"/>
      <w:bookmarkEnd w:id="35"/>
      <w:r>
        <w:rPr>
          <w:rFonts w:ascii="Times New Roman" w:hAnsi="Times New Roman" w:cs="Times New Roman"/>
          <w:b/>
          <w:bCs/>
          <w:sz w:val="26"/>
          <w:szCs w:val="28"/>
        </w:rPr>
        <w:t>2</w:t>
      </w:r>
      <w:r w:rsidR="003C61DE" w:rsidRPr="001F2692">
        <w:rPr>
          <w:rFonts w:ascii="Times New Roman" w:hAnsi="Times New Roman" w:cs="Times New Roman"/>
          <w:b/>
          <w:bCs/>
          <w:sz w:val="26"/>
          <w:szCs w:val="28"/>
        </w:rPr>
        <w:t>.1</w:t>
      </w:r>
      <w:r w:rsidR="00281D74" w:rsidRPr="001F2692">
        <w:rPr>
          <w:rFonts w:ascii="Times New Roman" w:hAnsi="Times New Roman" w:cs="Times New Roman" w:hint="eastAsia"/>
          <w:b/>
          <w:bCs/>
          <w:sz w:val="26"/>
          <w:szCs w:val="28"/>
        </w:rPr>
        <w:t>车直转向偏差值的计算</w:t>
      </w:r>
      <w:bookmarkEnd w:id="44"/>
    </w:p>
    <w:p w14:paraId="1A5C3125" w14:textId="38700802" w:rsidR="00281D74" w:rsidRDefault="00450527" w:rsidP="00281D74">
      <w:bookmarkStart w:id="45" w:name="_Hlk50222448"/>
      <w:r>
        <w:rPr>
          <w:rFonts w:hint="eastAsia"/>
        </w:rPr>
        <w:t>根据阿克曼转向模型，小车行进曲率半径等于前方中心线曲率半径的转角，可以控制角度使得</w:t>
      </w:r>
      <w:r w:rsidR="00281D74">
        <w:rPr>
          <w:rFonts w:hint="eastAsia"/>
        </w:rPr>
        <w:t>小车前轮平均</w:t>
      </w:r>
      <w:proofErr w:type="gramStart"/>
      <w:r w:rsidR="00281D74">
        <w:rPr>
          <w:rFonts w:hint="eastAsia"/>
        </w:rPr>
        <w:t>打角应与</w:t>
      </w:r>
      <w:proofErr w:type="gramEnd"/>
      <w:r w:rsidR="00281D74">
        <w:rPr>
          <w:rFonts w:hint="eastAsia"/>
        </w:rPr>
        <w:t>中心线切线平行</w:t>
      </w:r>
      <w:r>
        <w:rPr>
          <w:rFonts w:hint="eastAsia"/>
        </w:rPr>
        <w:t>。</w:t>
      </w:r>
    </w:p>
    <w:p w14:paraId="5DD61BE0" w14:textId="59085C4E" w:rsidR="00281D74" w:rsidRDefault="00281D74" w:rsidP="001F2692">
      <w:pPr>
        <w:ind w:firstLineChars="200" w:firstLine="480"/>
      </w:pPr>
      <w:r>
        <w:rPr>
          <w:rFonts w:hint="eastAsia"/>
        </w:rPr>
        <w:t>由于舵机打角滞后、中心线曲率拟合准确率低或计算量大、小车车轮与地面存在打滑等因素。所以，为了快速且准确的计算舵机打角，可以考虑将中心线的斜率</w:t>
      </w:r>
      <w:proofErr w:type="gramStart"/>
      <w:r>
        <w:rPr>
          <w:rFonts w:hint="eastAsia"/>
        </w:rPr>
        <w:t>做为车直偏差</w:t>
      </w:r>
      <w:proofErr w:type="gramEnd"/>
      <w:r>
        <w:rPr>
          <w:rFonts w:hint="eastAsia"/>
        </w:rPr>
        <w:t>。</w:t>
      </w:r>
    </w:p>
    <w:p w14:paraId="79F84C7E" w14:textId="0E062883" w:rsidR="00281D74" w:rsidRDefault="00281D74" w:rsidP="001F2692">
      <w:pPr>
        <w:ind w:firstLineChars="200" w:firstLine="480"/>
      </w:pPr>
      <w:r>
        <w:rPr>
          <w:rFonts w:hint="eastAsia"/>
        </w:rPr>
        <w:t>通过最小二乘法计算出中心线斜率，在入弯、弯心、</w:t>
      </w:r>
      <w:proofErr w:type="gramStart"/>
      <w:r>
        <w:rPr>
          <w:rFonts w:hint="eastAsia"/>
        </w:rPr>
        <w:t>出弯等过程</w:t>
      </w:r>
      <w:proofErr w:type="gramEnd"/>
      <w:r>
        <w:rPr>
          <w:rFonts w:hint="eastAsia"/>
        </w:rPr>
        <w:t>中，与小车前轮需要的打角之间</w:t>
      </w:r>
      <w:r w:rsidR="00450527">
        <w:rPr>
          <w:rFonts w:hint="eastAsia"/>
        </w:rPr>
        <w:t>呈正相关</w:t>
      </w:r>
      <w:r>
        <w:rPr>
          <w:rFonts w:hint="eastAsia"/>
        </w:rPr>
        <w:t>的，</w:t>
      </w:r>
      <w:r w:rsidR="00450527">
        <w:rPr>
          <w:rFonts w:hint="eastAsia"/>
        </w:rPr>
        <w:t>因此该</w:t>
      </w:r>
      <w:r>
        <w:rPr>
          <w:rFonts w:hint="eastAsia"/>
        </w:rPr>
        <w:t>斜率可</w:t>
      </w:r>
      <w:proofErr w:type="gramStart"/>
      <w:r>
        <w:rPr>
          <w:rFonts w:hint="eastAsia"/>
        </w:rPr>
        <w:t>作为车直转向</w:t>
      </w:r>
      <w:proofErr w:type="gramEnd"/>
      <w:r>
        <w:rPr>
          <w:rFonts w:hint="eastAsia"/>
        </w:rPr>
        <w:t>偏差。</w:t>
      </w:r>
    </w:p>
    <w:p w14:paraId="459B8219" w14:textId="1F4145A3" w:rsidR="00281D74" w:rsidRPr="001F2692" w:rsidRDefault="00FD7DA7" w:rsidP="001F2692">
      <w:pPr>
        <w:pStyle w:val="2"/>
        <w:numPr>
          <w:ilvl w:val="0"/>
          <w:numId w:val="0"/>
        </w:numPr>
        <w:rPr>
          <w:rFonts w:ascii="Times New Roman" w:hAnsi="Times New Roman" w:cs="Times New Roman"/>
          <w:b/>
          <w:bCs/>
          <w:sz w:val="26"/>
          <w:szCs w:val="28"/>
        </w:rPr>
      </w:pPr>
      <w:bookmarkStart w:id="46" w:name="_Toc49386515"/>
      <w:bookmarkEnd w:id="45"/>
      <w:r>
        <w:rPr>
          <w:rFonts w:ascii="Times New Roman" w:hAnsi="Times New Roman" w:cs="Times New Roman"/>
          <w:b/>
          <w:bCs/>
          <w:sz w:val="26"/>
          <w:szCs w:val="28"/>
        </w:rPr>
        <w:t>2</w:t>
      </w:r>
      <w:r w:rsidR="003C61DE" w:rsidRPr="001F2692">
        <w:rPr>
          <w:rFonts w:ascii="Times New Roman" w:hAnsi="Times New Roman" w:cs="Times New Roman"/>
          <w:b/>
          <w:bCs/>
          <w:sz w:val="26"/>
          <w:szCs w:val="28"/>
        </w:rPr>
        <w:t>.2</w:t>
      </w:r>
      <w:r w:rsidR="00281D74" w:rsidRPr="001F2692">
        <w:rPr>
          <w:rFonts w:ascii="Times New Roman" w:hAnsi="Times New Roman" w:cs="Times New Roman" w:hint="eastAsia"/>
          <w:b/>
          <w:bCs/>
          <w:sz w:val="26"/>
          <w:szCs w:val="28"/>
        </w:rPr>
        <w:t>车正转向偏差值的计算</w:t>
      </w:r>
      <w:bookmarkEnd w:id="46"/>
    </w:p>
    <w:p w14:paraId="79DACA87" w14:textId="05CB5913" w:rsidR="00281D74" w:rsidRDefault="00281D74" w:rsidP="00281D74">
      <w:bookmarkStart w:id="47" w:name="_Hlk50222459"/>
      <w:r>
        <w:rPr>
          <w:rFonts w:hint="eastAsia"/>
        </w:rPr>
        <w:t>车正转向偏差</w:t>
      </w:r>
      <w:r w:rsidR="00450527">
        <w:rPr>
          <w:rFonts w:hint="eastAsia"/>
        </w:rPr>
        <w:t>，</w:t>
      </w:r>
      <w:r>
        <w:rPr>
          <w:rFonts w:hint="eastAsia"/>
        </w:rPr>
        <w:t>即近景行中心线与小车中心位置的</w:t>
      </w:r>
      <w:r w:rsidR="00450527">
        <w:rPr>
          <w:rFonts w:hint="eastAsia"/>
        </w:rPr>
        <w:t>偏</w:t>
      </w:r>
      <w:r>
        <w:rPr>
          <w:rFonts w:hint="eastAsia"/>
        </w:rPr>
        <w:t>差</w:t>
      </w:r>
      <w:r w:rsidR="00450527">
        <w:rPr>
          <w:rFonts w:hint="eastAsia"/>
        </w:rPr>
        <w:t>。</w:t>
      </w:r>
      <w:r>
        <w:rPr>
          <w:rFonts w:hint="eastAsia"/>
        </w:rPr>
        <w:t>由于小车在转弯时赛道中心线与小车中心位置存在固有偏差，</w:t>
      </w:r>
      <w:r w:rsidR="00450527">
        <w:rPr>
          <w:rFonts w:hint="eastAsia"/>
        </w:rPr>
        <w:t>因此</w:t>
      </w:r>
      <w:r>
        <w:rPr>
          <w:rFonts w:hint="eastAsia"/>
        </w:rPr>
        <w:t>在转弯时，对</w:t>
      </w:r>
      <w:r w:rsidR="00450527">
        <w:rPr>
          <w:rFonts w:hint="eastAsia"/>
        </w:rPr>
        <w:t>固有偏差</w:t>
      </w:r>
      <w:r>
        <w:rPr>
          <w:rFonts w:hint="eastAsia"/>
        </w:rPr>
        <w:t>做</w:t>
      </w:r>
      <w:r w:rsidR="00450527">
        <w:rPr>
          <w:rFonts w:hint="eastAsia"/>
        </w:rPr>
        <w:t>偏置</w:t>
      </w:r>
      <w:r>
        <w:rPr>
          <w:rFonts w:hint="eastAsia"/>
        </w:rPr>
        <w:t>处理</w:t>
      </w:r>
      <w:r w:rsidR="00450527">
        <w:rPr>
          <w:rFonts w:hint="eastAsia"/>
        </w:rPr>
        <w:t>，以减小误差</w:t>
      </w:r>
      <w:r>
        <w:rPr>
          <w:rFonts w:hint="eastAsia"/>
        </w:rPr>
        <w:t>。</w:t>
      </w:r>
    </w:p>
    <w:p w14:paraId="599887E4" w14:textId="32826338" w:rsidR="00281D74" w:rsidRPr="001F2692" w:rsidRDefault="00FD7DA7" w:rsidP="001F2692">
      <w:pPr>
        <w:pStyle w:val="2"/>
        <w:numPr>
          <w:ilvl w:val="0"/>
          <w:numId w:val="0"/>
        </w:numPr>
        <w:rPr>
          <w:rFonts w:ascii="Times New Roman" w:hAnsi="Times New Roman" w:cs="Times New Roman"/>
          <w:b/>
          <w:bCs/>
          <w:sz w:val="26"/>
          <w:szCs w:val="28"/>
        </w:rPr>
      </w:pPr>
      <w:bookmarkStart w:id="48" w:name="_Toc49386516"/>
      <w:bookmarkEnd w:id="47"/>
      <w:r>
        <w:rPr>
          <w:rFonts w:ascii="Times New Roman" w:hAnsi="Times New Roman" w:cs="Times New Roman"/>
          <w:b/>
          <w:bCs/>
          <w:sz w:val="26"/>
          <w:szCs w:val="28"/>
        </w:rPr>
        <w:t>2</w:t>
      </w:r>
      <w:r w:rsidR="003C61DE" w:rsidRPr="001F2692">
        <w:rPr>
          <w:rFonts w:ascii="Times New Roman" w:hAnsi="Times New Roman" w:cs="Times New Roman"/>
          <w:b/>
          <w:bCs/>
          <w:sz w:val="26"/>
          <w:szCs w:val="28"/>
        </w:rPr>
        <w:t>.3</w:t>
      </w:r>
      <w:r w:rsidR="00281D74" w:rsidRPr="001F2692">
        <w:rPr>
          <w:rFonts w:ascii="Times New Roman" w:hAnsi="Times New Roman" w:cs="Times New Roman" w:hint="eastAsia"/>
          <w:b/>
          <w:bCs/>
          <w:sz w:val="26"/>
          <w:szCs w:val="28"/>
        </w:rPr>
        <w:t>车直舵机的</w:t>
      </w:r>
      <w:r w:rsidR="00281D74" w:rsidRPr="001F2692">
        <w:rPr>
          <w:rFonts w:ascii="Times New Roman" w:hAnsi="Times New Roman" w:cs="Times New Roman" w:hint="eastAsia"/>
          <w:b/>
          <w:bCs/>
          <w:sz w:val="26"/>
          <w:szCs w:val="28"/>
        </w:rPr>
        <w:t>P</w:t>
      </w:r>
      <w:r w:rsidR="00281D74" w:rsidRPr="001F2692">
        <w:rPr>
          <w:rFonts w:ascii="Times New Roman" w:hAnsi="Times New Roman" w:cs="Times New Roman"/>
          <w:b/>
          <w:bCs/>
          <w:sz w:val="26"/>
          <w:szCs w:val="28"/>
        </w:rPr>
        <w:t>D</w:t>
      </w:r>
      <w:r w:rsidR="00281D74" w:rsidRPr="001F2692">
        <w:rPr>
          <w:rFonts w:ascii="Times New Roman" w:hAnsi="Times New Roman" w:cs="Times New Roman" w:hint="eastAsia"/>
          <w:b/>
          <w:bCs/>
          <w:sz w:val="26"/>
          <w:szCs w:val="28"/>
        </w:rPr>
        <w:t>控制</w:t>
      </w:r>
      <w:bookmarkEnd w:id="48"/>
    </w:p>
    <w:p w14:paraId="4BA21091" w14:textId="703C60A3" w:rsidR="00281D74" w:rsidRDefault="00281D74" w:rsidP="00281D74">
      <w:bookmarkStart w:id="49" w:name="_Hlk50222464"/>
      <w:proofErr w:type="gramStart"/>
      <w:r>
        <w:rPr>
          <w:rFonts w:hint="eastAsia"/>
        </w:rPr>
        <w:t>由于车直偏差</w:t>
      </w:r>
      <w:proofErr w:type="gramEnd"/>
      <w:r>
        <w:rPr>
          <w:rFonts w:hint="eastAsia"/>
        </w:rPr>
        <w:t>与舵机打</w:t>
      </w:r>
      <w:proofErr w:type="gramStart"/>
      <w:r>
        <w:rPr>
          <w:rFonts w:hint="eastAsia"/>
        </w:rPr>
        <w:t>角</w:t>
      </w:r>
      <w:r w:rsidR="001E7A69">
        <w:rPr>
          <w:rFonts w:hint="eastAsia"/>
        </w:rPr>
        <w:t>存在</w:t>
      </w:r>
      <w:proofErr w:type="gramEnd"/>
      <w:r>
        <w:rPr>
          <w:rFonts w:hint="eastAsia"/>
        </w:rPr>
        <w:t>线性关系，所以直接采用</w:t>
      </w:r>
      <w:r w:rsidR="001E7A69">
        <w:rPr>
          <w:rFonts w:hint="eastAsia"/>
        </w:rPr>
        <w:t>比例</w:t>
      </w:r>
      <w:r>
        <w:rPr>
          <w:rFonts w:hint="eastAsia"/>
        </w:rPr>
        <w:t>控制。由于小车与地面存在打滑现象，所以当速度增加时，舵机打角也需要增大，为了使小车更稳定，我们通过将</w:t>
      </w:r>
      <w:r>
        <w:rPr>
          <w:rFonts w:hint="eastAsia"/>
        </w:rPr>
        <w:t>P</w:t>
      </w:r>
      <w:r>
        <w:rPr>
          <w:rFonts w:hint="eastAsia"/>
        </w:rPr>
        <w:t>参数和速度进行耦合，解决了不同速度下舵机打</w:t>
      </w:r>
      <w:proofErr w:type="gramStart"/>
      <w:r>
        <w:rPr>
          <w:rFonts w:hint="eastAsia"/>
        </w:rPr>
        <w:t>角不同</w:t>
      </w:r>
      <w:proofErr w:type="gramEnd"/>
      <w:r>
        <w:rPr>
          <w:rFonts w:hint="eastAsia"/>
        </w:rPr>
        <w:t>的问题，且调试</w:t>
      </w:r>
      <w:r w:rsidR="001E7A69">
        <w:rPr>
          <w:rFonts w:hint="eastAsia"/>
        </w:rPr>
        <w:t>方便</w:t>
      </w:r>
      <w:r>
        <w:rPr>
          <w:rFonts w:hint="eastAsia"/>
        </w:rPr>
        <w:t>。</w:t>
      </w:r>
      <w:r w:rsidR="009C7690">
        <w:rPr>
          <w:rFonts w:hint="eastAsia"/>
        </w:rPr>
        <w:t>该方法</w:t>
      </w:r>
      <w:r>
        <w:rPr>
          <w:rFonts w:hint="eastAsia"/>
        </w:rPr>
        <w:t>极大的提升了小车</w:t>
      </w:r>
      <w:r w:rsidR="009C7690">
        <w:rPr>
          <w:rFonts w:hint="eastAsia"/>
        </w:rPr>
        <w:t>变速行驶时</w:t>
      </w:r>
      <w:r>
        <w:rPr>
          <w:rFonts w:hint="eastAsia"/>
        </w:rPr>
        <w:t>的稳定性。</w:t>
      </w:r>
    </w:p>
    <w:p w14:paraId="2362633E" w14:textId="5D58C199" w:rsidR="00281D74" w:rsidRDefault="00281D74" w:rsidP="00281D74">
      <w:r>
        <w:rPr>
          <w:rFonts w:hint="eastAsia"/>
        </w:rPr>
        <w:t>由于纯</w:t>
      </w:r>
      <w:r w:rsidR="002E078F">
        <w:rPr>
          <w:rFonts w:hint="eastAsia"/>
        </w:rPr>
        <w:t>比例</w:t>
      </w:r>
      <w:r>
        <w:rPr>
          <w:rFonts w:hint="eastAsia"/>
        </w:rPr>
        <w:t>控制会导致小车在直路上超调</w:t>
      </w:r>
      <w:r w:rsidR="002B1EA5">
        <w:rPr>
          <w:rFonts w:hint="eastAsia"/>
        </w:rPr>
        <w:t>较大</w:t>
      </w:r>
      <w:r>
        <w:rPr>
          <w:rFonts w:hint="eastAsia"/>
        </w:rPr>
        <w:t>，故</w:t>
      </w:r>
      <w:r w:rsidR="002B1EA5">
        <w:rPr>
          <w:rFonts w:hint="eastAsia"/>
        </w:rPr>
        <w:t>通过微分作用</w:t>
      </w:r>
      <w:r>
        <w:rPr>
          <w:rFonts w:hint="eastAsia"/>
        </w:rPr>
        <w:t>消除超调及震荡。</w:t>
      </w:r>
    </w:p>
    <w:p w14:paraId="10860FD4" w14:textId="612E40FA" w:rsidR="00281D74" w:rsidRPr="001F2692" w:rsidRDefault="00FD7DA7" w:rsidP="001F2692">
      <w:pPr>
        <w:pStyle w:val="2"/>
        <w:numPr>
          <w:ilvl w:val="0"/>
          <w:numId w:val="0"/>
        </w:numPr>
        <w:ind w:left="576" w:hanging="576"/>
        <w:rPr>
          <w:rFonts w:ascii="Times New Roman" w:hAnsi="Times New Roman" w:cs="Times New Roman"/>
          <w:b/>
          <w:bCs/>
          <w:sz w:val="26"/>
          <w:szCs w:val="28"/>
        </w:rPr>
      </w:pPr>
      <w:bookmarkStart w:id="50" w:name="_Toc49386517"/>
      <w:bookmarkEnd w:id="49"/>
      <w:r>
        <w:rPr>
          <w:rFonts w:ascii="Times New Roman" w:hAnsi="Times New Roman" w:cs="Times New Roman"/>
          <w:b/>
          <w:bCs/>
          <w:sz w:val="26"/>
          <w:szCs w:val="28"/>
        </w:rPr>
        <w:t>2</w:t>
      </w:r>
      <w:r w:rsidR="003C61DE" w:rsidRPr="001F2692">
        <w:rPr>
          <w:rFonts w:ascii="Times New Roman" w:hAnsi="Times New Roman" w:cs="Times New Roman"/>
          <w:b/>
          <w:bCs/>
          <w:sz w:val="26"/>
          <w:szCs w:val="28"/>
        </w:rPr>
        <w:t>.4</w:t>
      </w:r>
      <w:r w:rsidR="009F0A6A">
        <w:rPr>
          <w:rFonts w:ascii="Times New Roman" w:hAnsi="Times New Roman" w:cs="Times New Roman" w:hint="eastAsia"/>
          <w:b/>
          <w:bCs/>
          <w:sz w:val="26"/>
          <w:szCs w:val="28"/>
        </w:rPr>
        <w:t>车正</w:t>
      </w:r>
      <w:r w:rsidR="00281D74" w:rsidRPr="001F2692">
        <w:rPr>
          <w:rFonts w:ascii="Times New Roman" w:hAnsi="Times New Roman" w:cs="Times New Roman" w:hint="eastAsia"/>
          <w:b/>
          <w:bCs/>
          <w:sz w:val="26"/>
          <w:szCs w:val="28"/>
        </w:rPr>
        <w:t>舵机的</w:t>
      </w:r>
      <w:r w:rsidR="00281D74" w:rsidRPr="001F2692">
        <w:rPr>
          <w:rFonts w:ascii="Times New Roman" w:hAnsi="Times New Roman" w:cs="Times New Roman" w:hint="eastAsia"/>
          <w:b/>
          <w:bCs/>
          <w:sz w:val="26"/>
          <w:szCs w:val="28"/>
        </w:rPr>
        <w:t>P</w:t>
      </w:r>
      <w:r w:rsidR="00281D74" w:rsidRPr="001F2692">
        <w:rPr>
          <w:rFonts w:ascii="Times New Roman" w:hAnsi="Times New Roman" w:cs="Times New Roman"/>
          <w:b/>
          <w:bCs/>
          <w:sz w:val="26"/>
          <w:szCs w:val="28"/>
        </w:rPr>
        <w:t>D</w:t>
      </w:r>
      <w:r w:rsidR="00281D74" w:rsidRPr="001F2692">
        <w:rPr>
          <w:rFonts w:ascii="Times New Roman" w:hAnsi="Times New Roman" w:cs="Times New Roman" w:hint="eastAsia"/>
          <w:b/>
          <w:bCs/>
          <w:sz w:val="26"/>
          <w:szCs w:val="28"/>
        </w:rPr>
        <w:t>控制</w:t>
      </w:r>
      <w:bookmarkEnd w:id="50"/>
    </w:p>
    <w:p w14:paraId="0219E461" w14:textId="51EBA68C" w:rsidR="00281D74" w:rsidRDefault="00281D74" w:rsidP="00281D74">
      <w:bookmarkStart w:id="51" w:name="_Hlk50222469"/>
      <w:r>
        <w:rPr>
          <w:rFonts w:hint="eastAsia"/>
        </w:rPr>
        <w:t>由于车</w:t>
      </w:r>
      <w:r w:rsidR="009F0A6A">
        <w:rPr>
          <w:rFonts w:hint="eastAsia"/>
        </w:rPr>
        <w:t>正</w:t>
      </w:r>
      <w:r>
        <w:rPr>
          <w:rFonts w:hint="eastAsia"/>
        </w:rPr>
        <w:t>偏差与舵机打角</w:t>
      </w:r>
      <w:r w:rsidR="000E4096">
        <w:rPr>
          <w:rFonts w:hint="eastAsia"/>
        </w:rPr>
        <w:t>为</w:t>
      </w:r>
      <w:r>
        <w:rPr>
          <w:rFonts w:hint="eastAsia"/>
        </w:rPr>
        <w:t>非线性关系，所以直接采用</w:t>
      </w:r>
      <w:r>
        <w:rPr>
          <w:rFonts w:hint="eastAsia"/>
        </w:rPr>
        <w:t>PD</w:t>
      </w:r>
      <w:r>
        <w:rPr>
          <w:rFonts w:hint="eastAsia"/>
        </w:rPr>
        <w:t>控制效果不佳。而将非线性偏差映射到线性偏差，也是困难且不必要的。所以，采用模糊</w:t>
      </w:r>
      <w:r>
        <w:rPr>
          <w:rFonts w:hint="eastAsia"/>
        </w:rPr>
        <w:t>PD</w:t>
      </w:r>
      <w:r>
        <w:rPr>
          <w:rFonts w:hint="eastAsia"/>
        </w:rPr>
        <w:t>控制，设置线性</w:t>
      </w:r>
      <w:r>
        <w:rPr>
          <w:rFonts w:hint="eastAsia"/>
        </w:rPr>
        <w:t>PD</w:t>
      </w:r>
      <w:r>
        <w:rPr>
          <w:rFonts w:hint="eastAsia"/>
        </w:rPr>
        <w:t>参数表，并和速度进行耦合，来使得小车快速且无超调的恢复到赛道中心位置。</w:t>
      </w:r>
    </w:p>
    <w:bookmarkEnd w:id="51"/>
    <w:p w14:paraId="5578DFA8" w14:textId="6BC6FE5B" w:rsidR="009857AB" w:rsidRPr="00633294" w:rsidRDefault="009857AB" w:rsidP="00FD7DA7">
      <w:pPr>
        <w:ind w:firstLine="0"/>
        <w:rPr>
          <w:rFonts w:hint="eastAsia"/>
        </w:rPr>
      </w:pPr>
    </w:p>
    <w:p w14:paraId="10F4401A" w14:textId="37FA7229" w:rsidR="00FD7DA7" w:rsidRDefault="00FD7DA7" w:rsidP="00FD7DA7">
      <w:pPr>
        <w:pStyle w:val="1"/>
        <w:spacing w:line="240" w:lineRule="auto"/>
        <w:jc w:val="left"/>
        <w:rPr>
          <w:rFonts w:ascii="Times New Roman" w:eastAsia="宋体" w:hAnsi="Times New Roman" w:cs="Times New Roman"/>
          <w:b/>
          <w:bCs/>
          <w:sz w:val="26"/>
          <w:szCs w:val="28"/>
        </w:rPr>
      </w:pPr>
      <w:bookmarkStart w:id="52" w:name="_Toc49387986"/>
      <w:bookmarkStart w:id="53" w:name="_Toc49387984"/>
      <w:r w:rsidRPr="00FD7DA7">
        <w:rPr>
          <w:rFonts w:ascii="Times New Roman" w:eastAsia="宋体" w:hAnsi="Times New Roman" w:cs="Times New Roman" w:hint="eastAsia"/>
          <w:b/>
          <w:bCs/>
          <w:sz w:val="26"/>
          <w:szCs w:val="28"/>
        </w:rPr>
        <w:t>第</w:t>
      </w:r>
      <w:r w:rsidRPr="00FD7DA7">
        <w:rPr>
          <w:rFonts w:ascii="Times New Roman" w:eastAsia="宋体" w:hAnsi="Times New Roman" w:cs="Times New Roman" w:hint="eastAsia"/>
          <w:b/>
          <w:bCs/>
          <w:sz w:val="26"/>
          <w:szCs w:val="28"/>
        </w:rPr>
        <w:t>三</w:t>
      </w:r>
      <w:r w:rsidRPr="00FD7DA7">
        <w:rPr>
          <w:rFonts w:ascii="Times New Roman" w:eastAsia="宋体" w:hAnsi="Times New Roman" w:cs="Times New Roman" w:hint="eastAsia"/>
          <w:b/>
          <w:bCs/>
          <w:sz w:val="26"/>
          <w:szCs w:val="28"/>
        </w:rPr>
        <w:t>节</w:t>
      </w:r>
      <w:r w:rsidRPr="00FD7DA7">
        <w:rPr>
          <w:rFonts w:ascii="Times New Roman" w:eastAsia="宋体" w:hAnsi="Times New Roman" w:cs="Times New Roman"/>
          <w:b/>
          <w:bCs/>
          <w:sz w:val="26"/>
          <w:szCs w:val="28"/>
        </w:rPr>
        <w:t xml:space="preserve"> </w:t>
      </w:r>
      <w:r w:rsidRPr="00FD7DA7">
        <w:rPr>
          <w:rFonts w:ascii="Times New Roman" w:eastAsia="宋体" w:hAnsi="Times New Roman" w:cs="Times New Roman" w:hint="eastAsia"/>
          <w:b/>
          <w:bCs/>
          <w:sz w:val="26"/>
          <w:szCs w:val="28"/>
        </w:rPr>
        <w:t>其他</w:t>
      </w:r>
    </w:p>
    <w:p w14:paraId="1BE6AF43" w14:textId="3878D721" w:rsidR="00FD7DA7" w:rsidRPr="00FD7DA7" w:rsidRDefault="00FD7DA7" w:rsidP="00FD7DA7">
      <w:pPr>
        <w:rPr>
          <w:rFonts w:hint="eastAsia"/>
        </w:rPr>
      </w:pPr>
      <w:r>
        <w:rPr>
          <w:rFonts w:hint="eastAsia"/>
        </w:rPr>
        <w:t>此外，还有机械设计、电路设计、方向控制、电磁信息获取、速度控制、其他传感器等其他技术要点，此处不再赘述。</w:t>
      </w:r>
      <w:bookmarkStart w:id="54" w:name="_Toc49386520"/>
      <w:bookmarkEnd w:id="52"/>
      <w:bookmarkEnd w:id="53"/>
    </w:p>
    <w:bookmarkEnd w:id="54"/>
    <w:p w14:paraId="4BA17FAE" w14:textId="23C0E25A" w:rsidR="00F8436B" w:rsidRDefault="00F8436B" w:rsidP="00C2441C">
      <w:pPr>
        <w:pStyle w:val="1"/>
        <w:rPr>
          <w:rFonts w:hint="eastAsia"/>
        </w:rPr>
        <w:sectPr w:rsidR="00F8436B" w:rsidSect="007D594C">
          <w:headerReference w:type="even" r:id="rId66"/>
          <w:headerReference w:type="default" r:id="rId67"/>
          <w:headerReference w:type="first" r:id="rId68"/>
          <w:pgSz w:w="11906" w:h="16838"/>
          <w:pgMar w:top="2268" w:right="1814" w:bottom="2268" w:left="1814" w:header="1587" w:footer="1247" w:gutter="0"/>
          <w:cols w:space="425"/>
          <w:titlePg/>
          <w:docGrid w:type="lines" w:linePitch="326"/>
        </w:sectPr>
      </w:pPr>
    </w:p>
    <w:p w14:paraId="094CE60D" w14:textId="77777777" w:rsidR="00187048" w:rsidRDefault="00187048" w:rsidP="00187048">
      <w:pPr>
        <w:pStyle w:val="2"/>
        <w:numPr>
          <w:ilvl w:val="0"/>
          <w:numId w:val="27"/>
        </w:numPr>
        <w:spacing w:before="260" w:after="260" w:line="416" w:lineRule="auto"/>
        <w:jc w:val="both"/>
        <w:rPr>
          <w:b/>
        </w:rPr>
      </w:pPr>
      <w:r w:rsidRPr="005F166D">
        <w:rPr>
          <w:rFonts w:hint="eastAsia"/>
          <w:b/>
        </w:rPr>
        <w:lastRenderedPageBreak/>
        <w:t>实验</w:t>
      </w:r>
      <w:r>
        <w:rPr>
          <w:rFonts w:hint="eastAsia"/>
          <w:b/>
        </w:rPr>
        <w:t>成果</w:t>
      </w:r>
    </w:p>
    <w:p w14:paraId="5B23837A" w14:textId="77777777" w:rsidR="000D36C8" w:rsidRDefault="000D36C8" w:rsidP="000D36C8">
      <w:pPr>
        <w:pStyle w:val="ab"/>
        <w:numPr>
          <w:ilvl w:val="0"/>
          <w:numId w:val="22"/>
        </w:numPr>
        <w:ind w:firstLineChars="0"/>
      </w:pPr>
      <w:r>
        <w:rPr>
          <w:rFonts w:hint="eastAsia"/>
        </w:rPr>
        <w:t>此次比赛中，获得全国大学生智能汽车竞赛（浙江赛区）第七名的成绩。</w:t>
      </w:r>
    </w:p>
    <w:p w14:paraId="7C77C3B7" w14:textId="77777777" w:rsidR="000D36C8" w:rsidRDefault="000D36C8" w:rsidP="000D36C8">
      <w:pPr>
        <w:pStyle w:val="ab"/>
        <w:numPr>
          <w:ilvl w:val="0"/>
          <w:numId w:val="22"/>
        </w:numPr>
        <w:ind w:firstLineChars="0"/>
      </w:pPr>
      <w:r>
        <w:rPr>
          <w:rFonts w:hint="eastAsia"/>
        </w:rPr>
        <w:t>此次比赛中，共历时</w:t>
      </w:r>
      <w:r>
        <w:rPr>
          <w:rFonts w:hint="eastAsia"/>
        </w:rPr>
        <w:t>1</w:t>
      </w:r>
      <w:r>
        <w:t>1</w:t>
      </w:r>
      <w:r>
        <w:rPr>
          <w:rFonts w:hint="eastAsia"/>
        </w:rPr>
        <w:t>个月，起止时间：</w:t>
      </w:r>
      <w:r>
        <w:t>2019.09.20-2020.08.10</w:t>
      </w:r>
    </w:p>
    <w:p w14:paraId="199C4B54" w14:textId="77777777" w:rsidR="000D36C8" w:rsidRDefault="000D36C8" w:rsidP="000D36C8">
      <w:pPr>
        <w:pStyle w:val="ab"/>
        <w:numPr>
          <w:ilvl w:val="0"/>
          <w:numId w:val="22"/>
        </w:numPr>
        <w:ind w:firstLineChars="0"/>
      </w:pPr>
      <w:r>
        <w:rPr>
          <w:rFonts w:hint="eastAsia"/>
        </w:rPr>
        <w:t>此次比赛中，共撰写</w:t>
      </w:r>
      <w:r>
        <w:rPr>
          <w:rFonts w:hint="eastAsia"/>
        </w:rPr>
        <w:t>RT</w:t>
      </w:r>
      <w:r>
        <w:t>1064</w:t>
      </w:r>
      <w:r>
        <w:rPr>
          <w:rFonts w:hint="eastAsia"/>
        </w:rPr>
        <w:t>嵌入式</w:t>
      </w:r>
      <w:r>
        <w:rPr>
          <w:rFonts w:hint="eastAsia"/>
        </w:rPr>
        <w:t>C</w:t>
      </w:r>
      <w:r>
        <w:rPr>
          <w:rFonts w:hint="eastAsia"/>
        </w:rPr>
        <w:t>语言代码</w:t>
      </w:r>
      <w:r>
        <w:rPr>
          <w:rFonts w:hint="eastAsia"/>
        </w:rPr>
        <w:t>2w</w:t>
      </w:r>
      <w:r>
        <w:rPr>
          <w:rFonts w:hint="eastAsia"/>
        </w:rPr>
        <w:t>行（修改的库函数除外）。最终输出</w:t>
      </w:r>
      <w:r>
        <w:rPr>
          <w:rFonts w:hint="eastAsia"/>
        </w:rPr>
        <w:t>C</w:t>
      </w:r>
      <w:r>
        <w:rPr>
          <w:rFonts w:hint="eastAsia"/>
        </w:rPr>
        <w:t>语言代码</w:t>
      </w:r>
      <w:r>
        <w:rPr>
          <w:rFonts w:hint="eastAsia"/>
        </w:rPr>
        <w:t>1</w:t>
      </w:r>
      <w:r>
        <w:t>.1</w:t>
      </w:r>
      <w:r>
        <w:rPr>
          <w:rFonts w:hint="eastAsia"/>
        </w:rPr>
        <w:t>w</w:t>
      </w:r>
      <w:r>
        <w:rPr>
          <w:rFonts w:hint="eastAsia"/>
        </w:rPr>
        <w:t>行（库函数除外）。</w:t>
      </w:r>
    </w:p>
    <w:p w14:paraId="1C029522" w14:textId="77777777" w:rsidR="000D36C8" w:rsidRDefault="000D36C8" w:rsidP="000D36C8">
      <w:pPr>
        <w:pStyle w:val="ab"/>
        <w:numPr>
          <w:ilvl w:val="0"/>
          <w:numId w:val="22"/>
        </w:numPr>
        <w:ind w:firstLineChars="0"/>
      </w:pPr>
      <w:r>
        <w:rPr>
          <w:rFonts w:hint="eastAsia"/>
        </w:rPr>
        <w:t>此次比赛中，共撰写</w:t>
      </w:r>
      <w:proofErr w:type="spellStart"/>
      <w:r>
        <w:rPr>
          <w:rFonts w:hint="eastAsia"/>
        </w:rPr>
        <w:t>Matlab</w:t>
      </w:r>
      <w:proofErr w:type="spellEnd"/>
      <w:r>
        <w:rPr>
          <w:rFonts w:hint="eastAsia"/>
        </w:rPr>
        <w:t>仿真代码</w:t>
      </w:r>
      <w:r>
        <w:rPr>
          <w:rFonts w:hint="eastAsia"/>
        </w:rPr>
        <w:t>1k</w:t>
      </w:r>
      <w:r>
        <w:rPr>
          <w:rFonts w:hint="eastAsia"/>
        </w:rPr>
        <w:t>行，</w:t>
      </w:r>
      <w:r>
        <w:t>Simulink</w:t>
      </w:r>
      <w:r>
        <w:rPr>
          <w:rFonts w:hint="eastAsia"/>
        </w:rPr>
        <w:t>仿真工程</w:t>
      </w:r>
      <w:r>
        <w:rPr>
          <w:rFonts w:hint="eastAsia"/>
        </w:rPr>
        <w:t>2</w:t>
      </w:r>
      <w:r>
        <w:rPr>
          <w:rFonts w:hint="eastAsia"/>
        </w:rPr>
        <w:t>份。</w:t>
      </w:r>
    </w:p>
    <w:p w14:paraId="2A1FF4FF" w14:textId="77777777" w:rsidR="000D36C8" w:rsidRDefault="000D36C8" w:rsidP="000D36C8">
      <w:pPr>
        <w:pStyle w:val="ab"/>
        <w:numPr>
          <w:ilvl w:val="0"/>
          <w:numId w:val="22"/>
        </w:numPr>
        <w:ind w:firstLineChars="0"/>
      </w:pPr>
      <w:r>
        <w:rPr>
          <w:rFonts w:hint="eastAsia"/>
        </w:rPr>
        <w:t>此次比赛中，共输出比赛日志</w:t>
      </w:r>
      <w:r>
        <w:rPr>
          <w:rFonts w:hint="eastAsia"/>
        </w:rPr>
        <w:t>1</w:t>
      </w:r>
      <w:r>
        <w:t>00</w:t>
      </w:r>
      <w:r>
        <w:rPr>
          <w:rFonts w:hint="eastAsia"/>
        </w:rPr>
        <w:t>天共</w:t>
      </w:r>
      <w:r>
        <w:rPr>
          <w:rFonts w:hint="eastAsia"/>
        </w:rPr>
        <w:t>1</w:t>
      </w:r>
      <w:r>
        <w:t>.2</w:t>
      </w:r>
      <w:r>
        <w:rPr>
          <w:rFonts w:hint="eastAsia"/>
        </w:rPr>
        <w:t>k</w:t>
      </w:r>
      <w:r>
        <w:rPr>
          <w:rFonts w:hint="eastAsia"/>
        </w:rPr>
        <w:t>行</w:t>
      </w:r>
      <w:r>
        <w:rPr>
          <w:rFonts w:hint="eastAsia"/>
        </w:rPr>
        <w:t>2w</w:t>
      </w:r>
      <w:r>
        <w:rPr>
          <w:rFonts w:hint="eastAsia"/>
        </w:rPr>
        <w:t>字。</w:t>
      </w:r>
    </w:p>
    <w:p w14:paraId="2706A498" w14:textId="77777777" w:rsidR="000D36C8" w:rsidRDefault="000D36C8" w:rsidP="000D36C8">
      <w:pPr>
        <w:pStyle w:val="ab"/>
        <w:numPr>
          <w:ilvl w:val="0"/>
          <w:numId w:val="22"/>
        </w:numPr>
        <w:ind w:firstLineChars="0"/>
      </w:pPr>
      <w:r>
        <w:rPr>
          <w:rFonts w:hint="eastAsia"/>
        </w:rPr>
        <w:t>此次比赛中，共输出电路板原理图及</w:t>
      </w:r>
      <w:r>
        <w:rPr>
          <w:rFonts w:hint="eastAsia"/>
        </w:rPr>
        <w:t>PCB</w:t>
      </w:r>
      <w:r>
        <w:rPr>
          <w:rFonts w:hint="eastAsia"/>
        </w:rPr>
        <w:t>工程文件</w:t>
      </w:r>
      <w:r>
        <w:t>8</w:t>
      </w:r>
      <w:r>
        <w:rPr>
          <w:rFonts w:hint="eastAsia"/>
        </w:rPr>
        <w:t>组。共输出电路板</w:t>
      </w:r>
      <w:r>
        <w:t>100</w:t>
      </w:r>
      <w:r>
        <w:rPr>
          <w:rFonts w:hint="eastAsia"/>
        </w:rPr>
        <w:t>余块，成品电路</w:t>
      </w:r>
      <w:r>
        <w:rPr>
          <w:rFonts w:hint="eastAsia"/>
        </w:rPr>
        <w:t>2</w:t>
      </w:r>
      <w:r>
        <w:t>0</w:t>
      </w:r>
      <w:r>
        <w:rPr>
          <w:rFonts w:hint="eastAsia"/>
        </w:rPr>
        <w:t>余块。</w:t>
      </w:r>
    </w:p>
    <w:p w14:paraId="44E51969" w14:textId="77777777" w:rsidR="000D36C8" w:rsidRDefault="000D36C8" w:rsidP="000D36C8">
      <w:pPr>
        <w:pStyle w:val="ab"/>
        <w:numPr>
          <w:ilvl w:val="0"/>
          <w:numId w:val="22"/>
        </w:numPr>
        <w:ind w:firstLineChars="0"/>
      </w:pPr>
      <w:r>
        <w:rPr>
          <w:rFonts w:hint="eastAsia"/>
        </w:rPr>
        <w:t>此次比赛中，共输出</w:t>
      </w:r>
      <w:r>
        <w:t>1</w:t>
      </w:r>
      <w:r>
        <w:rPr>
          <w:rFonts w:hint="eastAsia"/>
        </w:rPr>
        <w:t>w</w:t>
      </w:r>
      <w:r>
        <w:rPr>
          <w:rFonts w:hint="eastAsia"/>
        </w:rPr>
        <w:t>字技术报告</w:t>
      </w:r>
      <w:r>
        <w:rPr>
          <w:rFonts w:hint="eastAsia"/>
        </w:rPr>
        <w:t>1</w:t>
      </w:r>
      <w:r>
        <w:rPr>
          <w:rFonts w:hint="eastAsia"/>
        </w:rPr>
        <w:t>份。</w:t>
      </w:r>
    </w:p>
    <w:p w14:paraId="7E685A66" w14:textId="451D14B4" w:rsidR="005F166D" w:rsidRPr="005F166D" w:rsidRDefault="005F166D" w:rsidP="005F166D">
      <w:pPr>
        <w:pStyle w:val="2"/>
        <w:numPr>
          <w:ilvl w:val="0"/>
          <w:numId w:val="27"/>
        </w:numPr>
        <w:spacing w:before="260" w:after="260" w:line="416" w:lineRule="auto"/>
        <w:jc w:val="both"/>
        <w:rPr>
          <w:b/>
        </w:rPr>
      </w:pPr>
      <w:r w:rsidRPr="005F166D">
        <w:rPr>
          <w:rFonts w:hint="eastAsia"/>
          <w:b/>
        </w:rPr>
        <w:t>实验体会</w:t>
      </w:r>
    </w:p>
    <w:p w14:paraId="4D420700" w14:textId="217A88F1" w:rsidR="007E5E1B" w:rsidRDefault="00944AC4" w:rsidP="00944AC4">
      <w:pPr>
        <w:pStyle w:val="ab"/>
        <w:numPr>
          <w:ilvl w:val="0"/>
          <w:numId w:val="22"/>
        </w:numPr>
        <w:ind w:firstLineChars="0"/>
      </w:pPr>
      <w:r>
        <w:rPr>
          <w:rFonts w:hint="eastAsia"/>
        </w:rPr>
        <w:t>我本次主要参与整体搭建，完成视觉识别、车道类型判断、方向控制等内容等。在图像处理方面，</w:t>
      </w:r>
      <w:r>
        <w:rPr>
          <w:rFonts w:hint="eastAsia"/>
        </w:rPr>
        <w:t>10cm</w:t>
      </w:r>
      <w:r>
        <w:rPr>
          <w:rFonts w:hint="eastAsia"/>
        </w:rPr>
        <w:t>高度摄像头在带来新的挑战的同时，也激励我们实现了更多的创新。理论推导逆透视方案、反光点的去除、在噪音丰富的情况下做边缘检测等都让我对图像处理有了更深的理解。通过对小车图像模型与运动模型的建模和实际操作观察，提高了数学建模的能力。同样，通过</w:t>
      </w:r>
      <w:proofErr w:type="spellStart"/>
      <w:r>
        <w:rPr>
          <w:rFonts w:hint="eastAsia"/>
        </w:rPr>
        <w:t>Matlab</w:t>
      </w:r>
      <w:proofErr w:type="spellEnd"/>
      <w:r>
        <w:rPr>
          <w:rFonts w:hint="eastAsia"/>
        </w:rPr>
        <w:t>与</w:t>
      </w:r>
      <w:r>
        <w:t>Simulink</w:t>
      </w:r>
      <w:r>
        <w:rPr>
          <w:rFonts w:hint="eastAsia"/>
        </w:rPr>
        <w:t>仿真，也验证了逆透视、转向方案等多种可行性，从而选择较优的解决方案，加快了比赛准备进程。通过系统辨识的方</w:t>
      </w:r>
      <w:r>
        <w:rPr>
          <w:rFonts w:hint="eastAsia"/>
        </w:rPr>
        <w:lastRenderedPageBreak/>
        <w:t>案，也加快了系统参数的整定。总而言之，这次实践中，自己对于智能控制系统的设计与实践能力得到了很大的提升。</w:t>
      </w:r>
    </w:p>
    <w:p w14:paraId="759B72B1" w14:textId="4C9F571E" w:rsidR="00944AC4" w:rsidRDefault="00944AC4" w:rsidP="00F05C9B">
      <w:pPr>
        <w:pStyle w:val="ab"/>
        <w:numPr>
          <w:ilvl w:val="0"/>
          <w:numId w:val="22"/>
        </w:numPr>
        <w:ind w:firstLineChars="0"/>
        <w:rPr>
          <w:rFonts w:hint="eastAsia"/>
        </w:rPr>
      </w:pPr>
      <w:r>
        <w:rPr>
          <w:rFonts w:hint="eastAsia"/>
        </w:rPr>
        <w:t>在实践的过程中，虽然我们各自负责不同的模块，但车辆的整体调试是一个系统工作，各个控制器、常量参数都会对小车动态产生影响，本次实验深度加强了我们对经典控制理论、对模糊控制等控制方法的实践认识，同时在此基础上对嵌入式软件设计又有了新的理解。</w:t>
      </w:r>
    </w:p>
    <w:p w14:paraId="7C7CCBD5" w14:textId="574E7129" w:rsidR="00C2441C" w:rsidRDefault="00C2441C" w:rsidP="001F2692">
      <w:pPr>
        <w:ind w:firstLine="0"/>
        <w:sectPr w:rsidR="00C2441C" w:rsidSect="007D594C">
          <w:headerReference w:type="first" r:id="rId69"/>
          <w:pgSz w:w="11906" w:h="16838"/>
          <w:pgMar w:top="2268" w:right="1814" w:bottom="2268" w:left="1814" w:header="1587" w:footer="1247" w:gutter="0"/>
          <w:cols w:space="425"/>
          <w:titlePg/>
          <w:docGrid w:type="lines" w:linePitch="326"/>
        </w:sectPr>
      </w:pPr>
    </w:p>
    <w:p w14:paraId="7A75E4C5" w14:textId="18EBC625" w:rsidR="00C2441C" w:rsidRDefault="00C2441C" w:rsidP="001F2692">
      <w:pPr>
        <w:pStyle w:val="1"/>
        <w:jc w:val="left"/>
      </w:pPr>
      <w:bookmarkStart w:id="55" w:name="_Toc49387989"/>
      <w:r>
        <w:rPr>
          <w:rFonts w:hint="eastAsia"/>
        </w:rPr>
        <w:lastRenderedPageBreak/>
        <w:t>参考文献</w:t>
      </w:r>
      <w:bookmarkEnd w:id="55"/>
    </w:p>
    <w:p w14:paraId="3CAE0992" w14:textId="7464E6EB" w:rsidR="0016598E" w:rsidRDefault="0016598E" w:rsidP="0016598E">
      <w:pPr>
        <w:ind w:firstLine="0"/>
        <w:rPr>
          <w:sz w:val="21"/>
          <w:szCs w:val="21"/>
        </w:rPr>
      </w:pPr>
      <w:r w:rsidRPr="00C2441C">
        <w:rPr>
          <w:sz w:val="21"/>
          <w:szCs w:val="21"/>
        </w:rPr>
        <w:t>[</w:t>
      </w:r>
      <w:r>
        <w:rPr>
          <w:sz w:val="21"/>
          <w:szCs w:val="21"/>
        </w:rPr>
        <w:t>1</w:t>
      </w:r>
      <w:r w:rsidRPr="00C2441C">
        <w:rPr>
          <w:sz w:val="21"/>
          <w:szCs w:val="21"/>
        </w:rPr>
        <w:t>]</w:t>
      </w:r>
      <w:r w:rsidRPr="00C2441C">
        <w:rPr>
          <w:sz w:val="21"/>
          <w:szCs w:val="21"/>
        </w:rPr>
        <w:t>卢守义</w:t>
      </w:r>
      <w:r w:rsidRPr="00C2441C">
        <w:rPr>
          <w:sz w:val="21"/>
          <w:szCs w:val="21"/>
        </w:rPr>
        <w:t>,</w:t>
      </w:r>
      <w:r w:rsidRPr="00C2441C">
        <w:rPr>
          <w:sz w:val="21"/>
          <w:szCs w:val="21"/>
        </w:rPr>
        <w:t>万星</w:t>
      </w:r>
      <w:r w:rsidRPr="00C2441C">
        <w:rPr>
          <w:sz w:val="21"/>
          <w:szCs w:val="21"/>
        </w:rPr>
        <w:t>,</w:t>
      </w:r>
      <w:proofErr w:type="gramStart"/>
      <w:r w:rsidRPr="00C2441C">
        <w:rPr>
          <w:sz w:val="21"/>
          <w:szCs w:val="21"/>
        </w:rPr>
        <w:t>卜令坤</w:t>
      </w:r>
      <w:proofErr w:type="gramEnd"/>
      <w:r w:rsidRPr="00C2441C">
        <w:rPr>
          <w:sz w:val="21"/>
          <w:szCs w:val="21"/>
        </w:rPr>
        <w:t>.</w:t>
      </w:r>
      <w:r w:rsidRPr="00C2441C">
        <w:rPr>
          <w:sz w:val="21"/>
          <w:szCs w:val="21"/>
        </w:rPr>
        <w:t>基于</w:t>
      </w:r>
      <w:r w:rsidRPr="00C2441C">
        <w:rPr>
          <w:sz w:val="21"/>
          <w:szCs w:val="21"/>
        </w:rPr>
        <w:t>CMOS</w:t>
      </w:r>
      <w:r w:rsidRPr="00C2441C">
        <w:rPr>
          <w:sz w:val="21"/>
          <w:szCs w:val="21"/>
        </w:rPr>
        <w:t>摄像头的智能车设计</w:t>
      </w:r>
      <w:r w:rsidRPr="00C2441C">
        <w:rPr>
          <w:sz w:val="21"/>
          <w:szCs w:val="21"/>
        </w:rPr>
        <w:t>[J].</w:t>
      </w:r>
      <w:r w:rsidRPr="00C2441C">
        <w:rPr>
          <w:sz w:val="21"/>
          <w:szCs w:val="21"/>
        </w:rPr>
        <w:t>自动化应用</w:t>
      </w:r>
      <w:r w:rsidRPr="00C2441C">
        <w:rPr>
          <w:sz w:val="21"/>
          <w:szCs w:val="21"/>
        </w:rPr>
        <w:t>,2018(04):138-140.</w:t>
      </w:r>
    </w:p>
    <w:p w14:paraId="5C5A5250" w14:textId="05278554" w:rsidR="0016598E" w:rsidRPr="00C2441C" w:rsidRDefault="0016598E" w:rsidP="0016598E">
      <w:pPr>
        <w:ind w:firstLine="0"/>
        <w:rPr>
          <w:sz w:val="21"/>
          <w:szCs w:val="21"/>
        </w:rPr>
      </w:pPr>
      <w:r>
        <w:t>[</w:t>
      </w:r>
      <w:r w:rsidR="00FC2A1D">
        <w:t>2</w:t>
      </w:r>
      <w:r>
        <w:t>]</w:t>
      </w:r>
      <w:r>
        <w:t>李永</w:t>
      </w:r>
      <w:r>
        <w:t>,</w:t>
      </w:r>
      <w:r>
        <w:t>冯伟峰</w:t>
      </w:r>
      <w:r>
        <w:t>,</w:t>
      </w:r>
      <w:r>
        <w:t>李思光</w:t>
      </w:r>
      <w:r>
        <w:t>,</w:t>
      </w:r>
      <w:r>
        <w:t>王俊人</w:t>
      </w:r>
      <w:r>
        <w:t>.</w:t>
      </w:r>
      <w:r>
        <w:t>基于</w:t>
      </w:r>
      <w:r>
        <w:t>MT9V032</w:t>
      </w:r>
      <w:r>
        <w:t>摄像头的智能</w:t>
      </w:r>
      <w:proofErr w:type="gramStart"/>
      <w:r>
        <w:t>车软件</w:t>
      </w:r>
      <w:proofErr w:type="gramEnd"/>
      <w:r>
        <w:t>设计</w:t>
      </w:r>
      <w:r>
        <w:t>[J].</w:t>
      </w:r>
      <w:r>
        <w:t>花炮科技与市场</w:t>
      </w:r>
      <w:r>
        <w:t>,2020(01):250.</w:t>
      </w:r>
    </w:p>
    <w:p w14:paraId="03CC3FD1" w14:textId="25E4514E" w:rsidR="0016598E" w:rsidRDefault="0016598E" w:rsidP="0016598E">
      <w:pPr>
        <w:ind w:firstLine="0"/>
        <w:rPr>
          <w:sz w:val="21"/>
          <w:szCs w:val="21"/>
        </w:rPr>
      </w:pPr>
      <w:r w:rsidRPr="00C2441C">
        <w:rPr>
          <w:sz w:val="21"/>
          <w:szCs w:val="21"/>
        </w:rPr>
        <w:t>[</w:t>
      </w:r>
      <w:r w:rsidR="00FC2A1D">
        <w:rPr>
          <w:sz w:val="21"/>
          <w:szCs w:val="21"/>
        </w:rPr>
        <w:t>3</w:t>
      </w:r>
      <w:r w:rsidRPr="00C2441C">
        <w:rPr>
          <w:sz w:val="21"/>
          <w:szCs w:val="21"/>
        </w:rPr>
        <w:t>]</w:t>
      </w:r>
      <w:r w:rsidRPr="00C2441C">
        <w:rPr>
          <w:sz w:val="21"/>
          <w:szCs w:val="21"/>
        </w:rPr>
        <w:t>陈国定</w:t>
      </w:r>
      <w:r w:rsidRPr="00C2441C">
        <w:rPr>
          <w:sz w:val="21"/>
          <w:szCs w:val="21"/>
        </w:rPr>
        <w:t>,</w:t>
      </w:r>
      <w:r w:rsidRPr="00C2441C">
        <w:rPr>
          <w:sz w:val="21"/>
          <w:szCs w:val="21"/>
        </w:rPr>
        <w:t>张晓峰</w:t>
      </w:r>
      <w:r w:rsidRPr="00C2441C">
        <w:rPr>
          <w:sz w:val="21"/>
          <w:szCs w:val="21"/>
        </w:rPr>
        <w:t>,</w:t>
      </w:r>
      <w:r w:rsidRPr="00C2441C">
        <w:rPr>
          <w:sz w:val="21"/>
          <w:szCs w:val="21"/>
        </w:rPr>
        <w:t>柳正扬</w:t>
      </w:r>
      <w:r w:rsidRPr="00C2441C">
        <w:rPr>
          <w:sz w:val="21"/>
          <w:szCs w:val="21"/>
        </w:rPr>
        <w:t>.</w:t>
      </w:r>
      <w:r w:rsidRPr="00C2441C">
        <w:rPr>
          <w:sz w:val="21"/>
          <w:szCs w:val="21"/>
        </w:rPr>
        <w:t>电磁智能车电感排布方案</w:t>
      </w:r>
      <w:r w:rsidRPr="00C2441C">
        <w:rPr>
          <w:sz w:val="21"/>
          <w:szCs w:val="21"/>
        </w:rPr>
        <w:t>[J].</w:t>
      </w:r>
      <w:r w:rsidRPr="00C2441C">
        <w:rPr>
          <w:sz w:val="21"/>
          <w:szCs w:val="21"/>
        </w:rPr>
        <w:t>浙江工业大学学报</w:t>
      </w:r>
      <w:r w:rsidRPr="00C2441C">
        <w:rPr>
          <w:sz w:val="21"/>
          <w:szCs w:val="21"/>
        </w:rPr>
        <w:t>,2016,44(02):124-128.</w:t>
      </w:r>
    </w:p>
    <w:p w14:paraId="1FEFA91A" w14:textId="52EF9488" w:rsidR="00FC2A1D" w:rsidRDefault="00FC2A1D" w:rsidP="00FC2A1D">
      <w:pPr>
        <w:ind w:firstLine="0"/>
        <w:rPr>
          <w:sz w:val="21"/>
          <w:szCs w:val="21"/>
        </w:rPr>
      </w:pPr>
      <w:r w:rsidRPr="00C2441C">
        <w:rPr>
          <w:sz w:val="21"/>
          <w:szCs w:val="21"/>
        </w:rPr>
        <w:t>[</w:t>
      </w:r>
      <w:r>
        <w:rPr>
          <w:sz w:val="21"/>
          <w:szCs w:val="21"/>
        </w:rPr>
        <w:t>4</w:t>
      </w:r>
      <w:r w:rsidRPr="00C2441C">
        <w:rPr>
          <w:sz w:val="21"/>
          <w:szCs w:val="21"/>
        </w:rPr>
        <w:t xml:space="preserve">] Sui </w:t>
      </w:r>
      <w:proofErr w:type="spellStart"/>
      <w:r w:rsidRPr="00C2441C">
        <w:rPr>
          <w:sz w:val="21"/>
          <w:szCs w:val="21"/>
        </w:rPr>
        <w:t>Jinxue</w:t>
      </w:r>
      <w:proofErr w:type="spellEnd"/>
      <w:r w:rsidRPr="00C2441C">
        <w:rPr>
          <w:sz w:val="21"/>
          <w:szCs w:val="21"/>
        </w:rPr>
        <w:t>. " NXP Cup Intelligent car Design and Example Tutorial [M]. Beijing: Electronics Industry Press. 2018.8.</w:t>
      </w:r>
    </w:p>
    <w:p w14:paraId="7FAB1CD3" w14:textId="4EC9DB82" w:rsidR="00C2441C" w:rsidRDefault="0016598E" w:rsidP="00C2441C">
      <w:pPr>
        <w:ind w:firstLine="0"/>
        <w:rPr>
          <w:sz w:val="21"/>
          <w:szCs w:val="21"/>
        </w:rPr>
      </w:pPr>
      <w:r>
        <w:rPr>
          <w:sz w:val="21"/>
          <w:szCs w:val="21"/>
        </w:rPr>
        <w:t>[5</w:t>
      </w:r>
      <w:r w:rsidR="00C2441C" w:rsidRPr="00C2441C">
        <w:rPr>
          <w:sz w:val="21"/>
          <w:szCs w:val="21"/>
        </w:rPr>
        <w:t>] C. Kinnaird, "Digital adjustment of DC motor drive circuit parameters," 2016 IEEE Dallas Circuits and Systems Conference, Arlington, TX, pp. 1-4, 2016.</w:t>
      </w:r>
    </w:p>
    <w:p w14:paraId="64F28173" w14:textId="7C9536C5" w:rsidR="00C2441C" w:rsidRPr="00C2441C" w:rsidRDefault="00C2441C" w:rsidP="00C2441C">
      <w:pPr>
        <w:ind w:firstLine="0"/>
        <w:rPr>
          <w:sz w:val="21"/>
          <w:szCs w:val="21"/>
        </w:rPr>
      </w:pPr>
    </w:p>
    <w:p w14:paraId="2542503D" w14:textId="77777777" w:rsidR="007D594C" w:rsidRPr="00C2441C" w:rsidRDefault="007D594C" w:rsidP="00C2441C">
      <w:pPr>
        <w:pStyle w:val="1"/>
        <w:jc w:val="left"/>
        <w:sectPr w:rsidR="007D594C" w:rsidRPr="00C2441C" w:rsidSect="00C2441C">
          <w:headerReference w:type="first" r:id="rId70"/>
          <w:pgSz w:w="11906" w:h="16838"/>
          <w:pgMar w:top="2268" w:right="1814" w:bottom="2268" w:left="1814" w:header="1587" w:footer="1247" w:gutter="0"/>
          <w:cols w:space="425"/>
          <w:titlePg/>
          <w:docGrid w:type="lines" w:linePitch="326"/>
        </w:sectPr>
      </w:pPr>
    </w:p>
    <w:p w14:paraId="2F128EFB" w14:textId="07C9B848" w:rsidR="00281D74" w:rsidRDefault="00C83E1E" w:rsidP="00C2441C">
      <w:pPr>
        <w:pStyle w:val="1"/>
      </w:pPr>
      <w:bookmarkStart w:id="56" w:name="_Toc49387990"/>
      <w:r>
        <w:rPr>
          <w:rFonts w:hint="eastAsia"/>
        </w:rPr>
        <w:lastRenderedPageBreak/>
        <w:t>附</w:t>
      </w:r>
      <w:r>
        <w:rPr>
          <w:rFonts w:hint="eastAsia"/>
        </w:rPr>
        <w:t>A</w:t>
      </w:r>
      <w:r>
        <w:tab/>
      </w:r>
      <w:r>
        <w:t>模型车的主要技术参数说明</w:t>
      </w:r>
      <w:bookmarkEnd w:id="56"/>
    </w:p>
    <w:p w14:paraId="7603F1AC" w14:textId="0104ED9E" w:rsidR="00281D74" w:rsidRDefault="00281D74" w:rsidP="00281D74">
      <w:r>
        <w:t>改造后的车模总重约</w:t>
      </w:r>
      <w:r w:rsidR="00003E56">
        <w:t>882</w:t>
      </w:r>
      <w:r>
        <w:t>克，长约</w:t>
      </w:r>
      <w:r w:rsidR="00003E56">
        <w:t>25</w:t>
      </w:r>
      <w:r>
        <w:t>厘米，宽约</w:t>
      </w:r>
      <w:r>
        <w:t>19.5</w:t>
      </w:r>
      <w:r>
        <w:t>厘米，高约</w:t>
      </w:r>
      <w:r>
        <w:t>11.5</w:t>
      </w:r>
      <w:r>
        <w:t>厘米（其中摄像头中心高度约</w:t>
      </w:r>
      <w:r>
        <w:t>9.5</w:t>
      </w:r>
      <w:r>
        <w:t>厘米）。</w:t>
      </w:r>
    </w:p>
    <w:p w14:paraId="105B400F" w14:textId="2E6156E0" w:rsidR="00281D74" w:rsidRDefault="00281D74" w:rsidP="00281D74">
      <w:r>
        <w:t>车模静止状态下电路平均功耗</w:t>
      </w:r>
      <w:r w:rsidR="00003E56">
        <w:t>1.75</w:t>
      </w:r>
      <w:r>
        <w:t>W</w:t>
      </w:r>
      <w:r>
        <w:t>，电容总容量</w:t>
      </w:r>
      <w:r>
        <w:t>2mF</w:t>
      </w:r>
      <w:r>
        <w:t>。</w:t>
      </w:r>
    </w:p>
    <w:p w14:paraId="17B53A92" w14:textId="632B44E8" w:rsidR="00281D74" w:rsidRDefault="00281D74" w:rsidP="00281D74">
      <w:r>
        <w:t>车模包含</w:t>
      </w:r>
      <w:r w:rsidR="00003E56">
        <w:rPr>
          <w:rFonts w:hint="eastAsia"/>
        </w:rPr>
        <w:t>四</w:t>
      </w:r>
      <w:r>
        <w:t>类传感器：摄像头（</w:t>
      </w:r>
      <w:r>
        <w:t>1</w:t>
      </w:r>
      <w:r>
        <w:t>个）、编码器（</w:t>
      </w:r>
      <w:r>
        <w:t>2</w:t>
      </w:r>
      <w:r>
        <w:t>个）</w:t>
      </w:r>
      <w:r w:rsidR="00003E56">
        <w:rPr>
          <w:rFonts w:hint="eastAsia"/>
        </w:rPr>
        <w:t>、陀螺仪（</w:t>
      </w:r>
      <w:r w:rsidR="00003E56">
        <w:rPr>
          <w:rFonts w:hint="eastAsia"/>
        </w:rPr>
        <w:t>1</w:t>
      </w:r>
      <w:r w:rsidR="00003E56">
        <w:rPr>
          <w:rFonts w:hint="eastAsia"/>
        </w:rPr>
        <w:t>个）</w:t>
      </w:r>
      <w:r>
        <w:t>以及电磁传感器（含</w:t>
      </w:r>
      <w:r>
        <w:t>4</w:t>
      </w:r>
      <w:r>
        <w:t>个电感）。</w:t>
      </w:r>
    </w:p>
    <w:p w14:paraId="1E94B295" w14:textId="77777777" w:rsidR="00281D74" w:rsidRDefault="00281D74" w:rsidP="00281D74">
      <w:r>
        <w:t>除车模自带的驱动电机以及舵机外，未使用其它的伺服电机。</w:t>
      </w:r>
    </w:p>
    <w:p w14:paraId="4993B2CE" w14:textId="77777777" w:rsidR="00281D74" w:rsidRPr="00AB3323" w:rsidRDefault="00281D74" w:rsidP="00281D74">
      <w:r>
        <w:t>赛道信息检测频率与摄像头采样频率相同，约</w:t>
      </w:r>
      <w:r>
        <w:t>150Hz</w:t>
      </w:r>
      <w:r>
        <w:t>；检测精度良好。</w:t>
      </w:r>
    </w:p>
    <w:p w14:paraId="0D3FF4EA" w14:textId="79A680D3" w:rsidR="00AB3323" w:rsidRDefault="00AB3323" w:rsidP="00C83E1E">
      <w:pPr>
        <w:ind w:firstLine="0"/>
      </w:pPr>
    </w:p>
    <w:p w14:paraId="2D024074" w14:textId="77777777" w:rsidR="00C83E1E" w:rsidRDefault="00C83E1E" w:rsidP="00C2441C">
      <w:pPr>
        <w:pStyle w:val="1"/>
        <w:sectPr w:rsidR="00C83E1E" w:rsidSect="00C83E1E">
          <w:footerReference w:type="first" r:id="rId71"/>
          <w:pgSz w:w="11906" w:h="16838"/>
          <w:pgMar w:top="2268" w:right="1814" w:bottom="2268" w:left="1814" w:header="1587" w:footer="1247" w:gutter="0"/>
          <w:pgNumType w:fmt="upperRoman" w:start="1"/>
          <w:cols w:space="425"/>
          <w:titlePg/>
          <w:docGrid w:type="lines" w:linePitch="326"/>
        </w:sectPr>
      </w:pPr>
    </w:p>
    <w:p w14:paraId="076B27D4" w14:textId="532D0D1B" w:rsidR="00C83E1E" w:rsidRDefault="00C83E1E" w:rsidP="00C2441C">
      <w:pPr>
        <w:pStyle w:val="1"/>
      </w:pPr>
      <w:bookmarkStart w:id="57" w:name="_Toc49387991"/>
      <w:r>
        <w:rPr>
          <w:rFonts w:hint="eastAsia"/>
        </w:rPr>
        <w:lastRenderedPageBreak/>
        <w:t>附</w:t>
      </w:r>
      <w:r>
        <w:rPr>
          <w:rFonts w:hint="eastAsia"/>
        </w:rPr>
        <w:t>B</w:t>
      </w:r>
      <w:r>
        <w:tab/>
      </w:r>
      <w:r>
        <w:rPr>
          <w:rFonts w:hint="eastAsia"/>
        </w:rPr>
        <w:t>主要代码</w:t>
      </w:r>
      <w:bookmarkEnd w:id="57"/>
    </w:p>
    <w:p w14:paraId="025CA911" w14:textId="3D7DE62B" w:rsidR="006E4F21" w:rsidRPr="006E4F21" w:rsidRDefault="006E4F21" w:rsidP="006E4F21">
      <w:pPr>
        <w:pStyle w:val="2"/>
        <w:numPr>
          <w:ilvl w:val="0"/>
          <w:numId w:val="0"/>
        </w:numPr>
        <w:ind w:left="578" w:hanging="578"/>
      </w:pPr>
      <w:r>
        <w:rPr>
          <w:rFonts w:hint="eastAsia"/>
        </w:rPr>
        <w:t>1</w:t>
      </w:r>
      <w:r>
        <w:t xml:space="preserve"> </w:t>
      </w:r>
      <w:r>
        <w:rPr>
          <w:rFonts w:hint="eastAsia"/>
        </w:rPr>
        <w:t>大津法图像</w:t>
      </w:r>
      <w:proofErr w:type="gramStart"/>
      <w:r>
        <w:rPr>
          <w:rFonts w:hint="eastAsia"/>
        </w:rPr>
        <w:t>二值化阈值</w:t>
      </w:r>
      <w:proofErr w:type="gramEnd"/>
      <w:r>
        <w:rPr>
          <w:rFonts w:hint="eastAsia"/>
        </w:rPr>
        <w:t>计算</w:t>
      </w:r>
    </w:p>
    <w:p w14:paraId="53CB99A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uint8_t </w:t>
      </w:r>
      <w:proofErr w:type="spellStart"/>
      <w:r w:rsidRPr="006E4F21">
        <w:rPr>
          <w:rFonts w:ascii="Consolas" w:hAnsi="Consolas" w:cs="宋体"/>
          <w:color w:val="000000"/>
          <w:kern w:val="0"/>
          <w:sz w:val="18"/>
          <w:szCs w:val="18"/>
          <w:bdr w:val="none" w:sz="0" w:space="0" w:color="auto" w:frame="1"/>
        </w:rPr>
        <w:t>GetOSTU</w:t>
      </w:r>
      <w:proofErr w:type="spellEnd"/>
      <w:r w:rsidRPr="006E4F21">
        <w:rPr>
          <w:rFonts w:ascii="Consolas" w:hAnsi="Consolas" w:cs="宋体"/>
          <w:color w:val="000000"/>
          <w:kern w:val="0"/>
          <w:sz w:val="18"/>
          <w:szCs w:val="18"/>
          <w:bdr w:val="none" w:sz="0" w:space="0" w:color="auto" w:frame="1"/>
        </w:rPr>
        <w:t>(</w:t>
      </w:r>
      <w:r w:rsidRPr="006E4F21">
        <w:rPr>
          <w:rFonts w:ascii="Consolas" w:hAnsi="Consolas" w:cs="宋体"/>
          <w:b/>
          <w:bCs/>
          <w:color w:val="006699"/>
          <w:kern w:val="0"/>
          <w:sz w:val="18"/>
          <w:szCs w:val="18"/>
          <w:bdr w:val="none" w:sz="0" w:space="0" w:color="auto" w:frame="1"/>
        </w:rPr>
        <w:t>void</w:t>
      </w:r>
      <w:r w:rsidRPr="006E4F21">
        <w:rPr>
          <w:rFonts w:ascii="Consolas" w:hAnsi="Consolas" w:cs="宋体"/>
          <w:color w:val="000000"/>
          <w:kern w:val="0"/>
          <w:sz w:val="18"/>
          <w:szCs w:val="18"/>
          <w:bdr w:val="none" w:sz="0" w:space="0" w:color="auto" w:frame="1"/>
        </w:rPr>
        <w:t>)  </w:t>
      </w:r>
    </w:p>
    <w:p w14:paraId="44D2EBBE"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6AAAC1D2"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int16_t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j;  </w:t>
      </w:r>
    </w:p>
    <w:p w14:paraId="33DA816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uint32_t Amount = 0;  </w:t>
      </w:r>
    </w:p>
    <w:p w14:paraId="60A3771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uint32_t </w:t>
      </w:r>
      <w:proofErr w:type="spellStart"/>
      <w:r w:rsidRPr="006E4F21">
        <w:rPr>
          <w:rFonts w:ascii="Consolas" w:hAnsi="Consolas" w:cs="宋体"/>
          <w:color w:val="000000"/>
          <w:kern w:val="0"/>
          <w:sz w:val="18"/>
          <w:szCs w:val="18"/>
          <w:bdr w:val="none" w:sz="0" w:space="0" w:color="auto" w:frame="1"/>
        </w:rPr>
        <w:t>PixelBack</w:t>
      </w:r>
      <w:proofErr w:type="spellEnd"/>
      <w:r w:rsidRPr="006E4F21">
        <w:rPr>
          <w:rFonts w:ascii="Consolas" w:hAnsi="Consolas" w:cs="宋体"/>
          <w:color w:val="000000"/>
          <w:kern w:val="0"/>
          <w:sz w:val="18"/>
          <w:szCs w:val="18"/>
          <w:bdr w:val="none" w:sz="0" w:space="0" w:color="auto" w:frame="1"/>
        </w:rPr>
        <w:t> = 0;  </w:t>
      </w:r>
    </w:p>
    <w:p w14:paraId="7A1D181A"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uint32_t </w:t>
      </w:r>
      <w:proofErr w:type="spellStart"/>
      <w:r w:rsidRPr="006E4F21">
        <w:rPr>
          <w:rFonts w:ascii="Consolas" w:hAnsi="Consolas" w:cs="宋体"/>
          <w:color w:val="000000"/>
          <w:kern w:val="0"/>
          <w:sz w:val="18"/>
          <w:szCs w:val="18"/>
          <w:bdr w:val="none" w:sz="0" w:space="0" w:color="auto" w:frame="1"/>
        </w:rPr>
        <w:t>PixelIntegralBack</w:t>
      </w:r>
      <w:proofErr w:type="spellEnd"/>
      <w:r w:rsidRPr="006E4F21">
        <w:rPr>
          <w:rFonts w:ascii="Consolas" w:hAnsi="Consolas" w:cs="宋体"/>
          <w:color w:val="000000"/>
          <w:kern w:val="0"/>
          <w:sz w:val="18"/>
          <w:szCs w:val="18"/>
          <w:bdr w:val="none" w:sz="0" w:space="0" w:color="auto" w:frame="1"/>
        </w:rPr>
        <w:t> = 0;  </w:t>
      </w:r>
    </w:p>
    <w:p w14:paraId="4932A0B8"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uint32_t </w:t>
      </w:r>
      <w:proofErr w:type="spellStart"/>
      <w:r w:rsidRPr="006E4F21">
        <w:rPr>
          <w:rFonts w:ascii="Consolas" w:hAnsi="Consolas" w:cs="宋体"/>
          <w:color w:val="000000"/>
          <w:kern w:val="0"/>
          <w:sz w:val="18"/>
          <w:szCs w:val="18"/>
          <w:bdr w:val="none" w:sz="0" w:space="0" w:color="auto" w:frame="1"/>
        </w:rPr>
        <w:t>PixelIntegral</w:t>
      </w:r>
      <w:proofErr w:type="spellEnd"/>
      <w:r w:rsidRPr="006E4F21">
        <w:rPr>
          <w:rFonts w:ascii="Consolas" w:hAnsi="Consolas" w:cs="宋体"/>
          <w:color w:val="000000"/>
          <w:kern w:val="0"/>
          <w:sz w:val="18"/>
          <w:szCs w:val="18"/>
          <w:bdr w:val="none" w:sz="0" w:space="0" w:color="auto" w:frame="1"/>
        </w:rPr>
        <w:t> = 0;  </w:t>
      </w:r>
    </w:p>
    <w:p w14:paraId="364C95AD"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int32_t </w:t>
      </w:r>
      <w:proofErr w:type="spellStart"/>
      <w:r w:rsidRPr="006E4F21">
        <w:rPr>
          <w:rFonts w:ascii="Consolas" w:hAnsi="Consolas" w:cs="宋体"/>
          <w:color w:val="000000"/>
          <w:kern w:val="0"/>
          <w:sz w:val="18"/>
          <w:szCs w:val="18"/>
          <w:bdr w:val="none" w:sz="0" w:space="0" w:color="auto" w:frame="1"/>
        </w:rPr>
        <w:t>PixelIntegralFore</w:t>
      </w:r>
      <w:proofErr w:type="spellEnd"/>
      <w:r w:rsidRPr="006E4F21">
        <w:rPr>
          <w:rFonts w:ascii="Consolas" w:hAnsi="Consolas" w:cs="宋体"/>
          <w:color w:val="000000"/>
          <w:kern w:val="0"/>
          <w:sz w:val="18"/>
          <w:szCs w:val="18"/>
          <w:bdr w:val="none" w:sz="0" w:space="0" w:color="auto" w:frame="1"/>
        </w:rPr>
        <w:t> = 0;  </w:t>
      </w:r>
    </w:p>
    <w:p w14:paraId="3316D7B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int32_t </w:t>
      </w:r>
      <w:proofErr w:type="spellStart"/>
      <w:r w:rsidRPr="006E4F21">
        <w:rPr>
          <w:rFonts w:ascii="Consolas" w:hAnsi="Consolas" w:cs="宋体"/>
          <w:color w:val="000000"/>
          <w:kern w:val="0"/>
          <w:sz w:val="18"/>
          <w:szCs w:val="18"/>
          <w:bdr w:val="none" w:sz="0" w:space="0" w:color="auto" w:frame="1"/>
        </w:rPr>
        <w:t>PixelFore</w:t>
      </w:r>
      <w:proofErr w:type="spellEnd"/>
      <w:r w:rsidRPr="006E4F21">
        <w:rPr>
          <w:rFonts w:ascii="Consolas" w:hAnsi="Consolas" w:cs="宋体"/>
          <w:color w:val="000000"/>
          <w:kern w:val="0"/>
          <w:sz w:val="18"/>
          <w:szCs w:val="18"/>
          <w:bdr w:val="none" w:sz="0" w:space="0" w:color="auto" w:frame="1"/>
        </w:rPr>
        <w:t> = 0;  </w:t>
      </w:r>
    </w:p>
    <w:p w14:paraId="0E5ED82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2E8B57"/>
          <w:kern w:val="0"/>
          <w:sz w:val="18"/>
          <w:szCs w:val="18"/>
          <w:bdr w:val="none" w:sz="0" w:space="0" w:color="auto" w:frame="1"/>
        </w:rPr>
        <w:t>double</w:t>
      </w:r>
      <w:r w:rsidRPr="006E4F21">
        <w:rPr>
          <w:rFonts w:ascii="Consolas" w:hAnsi="Consolas" w:cs="宋体"/>
          <w:color w:val="000000"/>
          <w:kern w:val="0"/>
          <w:sz w:val="18"/>
          <w:szCs w:val="18"/>
          <w:bdr w:val="none" w:sz="0" w:space="0" w:color="auto" w:frame="1"/>
        </w:rPr>
        <w:t> OmegaBack, OmegaFore, MicroBack, MicroFore, SigmaB, Sigma; </w:t>
      </w:r>
      <w:r w:rsidRPr="006E4F21">
        <w:rPr>
          <w:rFonts w:ascii="Consolas" w:hAnsi="Consolas" w:cs="宋体"/>
          <w:color w:val="008200"/>
          <w:kern w:val="0"/>
          <w:sz w:val="18"/>
          <w:szCs w:val="18"/>
          <w:bdr w:val="none" w:sz="0" w:space="0" w:color="auto" w:frame="1"/>
        </w:rPr>
        <w:t>//</w:t>
      </w:r>
      <w:proofErr w:type="gramStart"/>
      <w:r w:rsidRPr="006E4F21">
        <w:rPr>
          <w:rFonts w:ascii="Consolas" w:hAnsi="Consolas" w:cs="宋体"/>
          <w:color w:val="008200"/>
          <w:kern w:val="0"/>
          <w:sz w:val="18"/>
          <w:szCs w:val="18"/>
          <w:bdr w:val="none" w:sz="0" w:space="0" w:color="auto" w:frame="1"/>
        </w:rPr>
        <w:t> </w:t>
      </w:r>
      <w:r w:rsidRPr="006E4F21">
        <w:rPr>
          <w:rFonts w:ascii="Consolas" w:hAnsi="Consolas" w:cs="宋体"/>
          <w:color w:val="008200"/>
          <w:kern w:val="0"/>
          <w:sz w:val="18"/>
          <w:szCs w:val="18"/>
          <w:bdr w:val="none" w:sz="0" w:space="0" w:color="auto" w:frame="1"/>
        </w:rPr>
        <w:t>类间方差</w:t>
      </w:r>
      <w:proofErr w:type="gramEnd"/>
      <w:r w:rsidRPr="006E4F21">
        <w:rPr>
          <w:rFonts w:ascii="Consolas" w:hAnsi="Consolas" w:cs="宋体"/>
          <w:color w:val="008200"/>
          <w:kern w:val="0"/>
          <w:sz w:val="18"/>
          <w:szCs w:val="18"/>
          <w:bdr w:val="none" w:sz="0" w:space="0" w:color="auto" w:frame="1"/>
        </w:rPr>
        <w:t>;</w:t>
      </w:r>
      <w:r w:rsidRPr="006E4F21">
        <w:rPr>
          <w:rFonts w:ascii="Consolas" w:hAnsi="Consolas" w:cs="宋体"/>
          <w:color w:val="000000"/>
          <w:kern w:val="0"/>
          <w:sz w:val="18"/>
          <w:szCs w:val="18"/>
          <w:bdr w:val="none" w:sz="0" w:space="0" w:color="auto" w:frame="1"/>
        </w:rPr>
        <w:t>  </w:t>
      </w:r>
    </w:p>
    <w:p w14:paraId="67974B59"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int16_t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
    <w:p w14:paraId="323286D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uint8_t Threshold = 0;  </w:t>
      </w:r>
    </w:p>
    <w:p w14:paraId="576C13C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uint16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gramEnd"/>
      <w:r w:rsidRPr="006E4F21">
        <w:rPr>
          <w:rFonts w:ascii="Consolas" w:hAnsi="Consolas" w:cs="宋体"/>
          <w:color w:val="000000"/>
          <w:kern w:val="0"/>
          <w:sz w:val="18"/>
          <w:szCs w:val="18"/>
          <w:bdr w:val="none" w:sz="0" w:space="0" w:color="auto" w:frame="1"/>
        </w:rPr>
        <w:t>256]; </w:t>
      </w:r>
      <w:r w:rsidRPr="006E4F21">
        <w:rPr>
          <w:rFonts w:ascii="Consolas" w:hAnsi="Consolas" w:cs="宋体"/>
          <w:color w:val="008200"/>
          <w:kern w:val="0"/>
          <w:sz w:val="18"/>
          <w:szCs w:val="18"/>
          <w:bdr w:val="none" w:sz="0" w:space="0" w:color="auto" w:frame="1"/>
        </w:rPr>
        <w:t>//</w:t>
      </w:r>
      <w:r w:rsidRPr="006E4F21">
        <w:rPr>
          <w:rFonts w:ascii="Consolas" w:hAnsi="Consolas" w:cs="宋体"/>
          <w:color w:val="000000"/>
          <w:kern w:val="0"/>
          <w:sz w:val="18"/>
          <w:szCs w:val="18"/>
          <w:bdr w:val="none" w:sz="0" w:space="0" w:color="auto" w:frame="1"/>
        </w:rPr>
        <w:t>  </w:t>
      </w:r>
    </w:p>
    <w:p w14:paraId="684007DE"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int16_t </w:t>
      </w:r>
      <w:proofErr w:type="spellStart"/>
      <w:r w:rsidRPr="006E4F21">
        <w:rPr>
          <w:rFonts w:ascii="Consolas" w:hAnsi="Consolas" w:cs="宋体"/>
          <w:color w:val="000000"/>
          <w:kern w:val="0"/>
          <w:sz w:val="18"/>
          <w:szCs w:val="18"/>
          <w:bdr w:val="none" w:sz="0" w:space="0" w:color="auto" w:frame="1"/>
        </w:rPr>
        <w:t>Mincount</w:t>
      </w:r>
      <w:proofErr w:type="spellEnd"/>
      <w:r w:rsidRPr="006E4F21">
        <w:rPr>
          <w:rFonts w:ascii="Consolas" w:hAnsi="Consolas" w:cs="宋体"/>
          <w:color w:val="000000"/>
          <w:kern w:val="0"/>
          <w:sz w:val="18"/>
          <w:szCs w:val="18"/>
          <w:bdr w:val="none" w:sz="0" w:space="0" w:color="auto" w:frame="1"/>
        </w:rPr>
        <w:t> = 0, </w:t>
      </w:r>
      <w:proofErr w:type="spellStart"/>
      <w:r w:rsidRPr="006E4F21">
        <w:rPr>
          <w:rFonts w:ascii="Consolas" w:hAnsi="Consolas" w:cs="宋体"/>
          <w:color w:val="000000"/>
          <w:kern w:val="0"/>
          <w:sz w:val="18"/>
          <w:szCs w:val="18"/>
          <w:bdr w:val="none" w:sz="0" w:space="0" w:color="auto" w:frame="1"/>
        </w:rPr>
        <w:t>Maxcount</w:t>
      </w:r>
      <w:proofErr w:type="spellEnd"/>
      <w:r w:rsidRPr="006E4F21">
        <w:rPr>
          <w:rFonts w:ascii="Consolas" w:hAnsi="Consolas" w:cs="宋体"/>
          <w:color w:val="000000"/>
          <w:kern w:val="0"/>
          <w:sz w:val="18"/>
          <w:szCs w:val="18"/>
          <w:bdr w:val="none" w:sz="0" w:space="0" w:color="auto" w:frame="1"/>
        </w:rPr>
        <w:t> = 0;  </w:t>
      </w:r>
    </w:p>
    <w:p w14:paraId="7B7AC788"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30459E3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0; j &lt; 256;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79D3C73F"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4C8FB43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[j] = 0;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初始化灰度直方图</w:t>
      </w:r>
      <w:r w:rsidRPr="006E4F21">
        <w:rPr>
          <w:rFonts w:ascii="Consolas" w:hAnsi="Consolas" w:cs="宋体"/>
          <w:color w:val="000000"/>
          <w:kern w:val="0"/>
          <w:sz w:val="18"/>
          <w:szCs w:val="18"/>
          <w:bdr w:val="none" w:sz="0" w:space="0" w:color="auto" w:frame="1"/>
        </w:rPr>
        <w:t>  </w:t>
      </w:r>
    </w:p>
    <w:p w14:paraId="4001BDC2"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1DD98728"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3D22CE8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START_LINE; j &lt; CAMERA_H;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7B5A6922"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568037DC"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 0;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&lt; CAMERA_W;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w:t>
      </w:r>
    </w:p>
    <w:p w14:paraId="0FEBCC2A"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6404278B"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r w:rsidRPr="006E4F21">
        <w:rPr>
          <w:rFonts w:ascii="Consolas" w:hAnsi="Consolas" w:cs="宋体"/>
          <w:color w:val="000000"/>
          <w:kern w:val="0"/>
          <w:sz w:val="18"/>
          <w:szCs w:val="18"/>
          <w:bdr w:val="none" w:sz="0" w:space="0" w:color="auto" w:frame="1"/>
        </w:rPr>
        <w:t>Image_Use</w:t>
      </w:r>
      <w:proofErr w:type="spellEnd"/>
      <w:r w:rsidRPr="006E4F21">
        <w:rPr>
          <w:rFonts w:ascii="Consolas" w:hAnsi="Consolas" w:cs="宋体"/>
          <w:color w:val="000000"/>
          <w:kern w:val="0"/>
          <w:sz w:val="18"/>
          <w:szCs w:val="18"/>
          <w:bdr w:val="none" w:sz="0" w:space="0" w:color="auto" w:frame="1"/>
        </w:rPr>
        <w:t>[j][</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统计灰度级中每个像素在整幅图像中的个数</w:t>
      </w:r>
      <w:r w:rsidRPr="006E4F21">
        <w:rPr>
          <w:rFonts w:ascii="Consolas" w:hAnsi="Consolas" w:cs="宋体"/>
          <w:color w:val="000000"/>
          <w:kern w:val="0"/>
          <w:sz w:val="18"/>
          <w:szCs w:val="18"/>
          <w:bdr w:val="none" w:sz="0" w:space="0" w:color="auto" w:frame="1"/>
        </w:rPr>
        <w:t>  </w:t>
      </w:r>
    </w:p>
    <w:p w14:paraId="0E6DF9DB"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2C1711CA"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0C1233F3"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lastRenderedPageBreak/>
        <w:t>  </w:t>
      </w:r>
    </w:p>
    <w:p w14:paraId="315FA248"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获取最小灰度的值</w:t>
      </w:r>
      <w:r w:rsidRPr="006E4F21">
        <w:rPr>
          <w:rFonts w:ascii="Consolas" w:hAnsi="Consolas" w:cs="宋体"/>
          <w:color w:val="000000"/>
          <w:kern w:val="0"/>
          <w:sz w:val="18"/>
          <w:szCs w:val="18"/>
          <w:bdr w:val="none" w:sz="0" w:space="0" w:color="auto" w:frame="1"/>
        </w:rPr>
        <w:t>  </w:t>
      </w:r>
    </w:p>
    <w:p w14:paraId="3CE1760E"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(MinValue = 0; MinValue &lt; 256 &amp;&amp; </w:t>
      </w:r>
      <w:proofErr w:type="gramStart"/>
      <w:r w:rsidRPr="006E4F21">
        <w:rPr>
          <w:rFonts w:ascii="Consolas" w:hAnsi="Consolas" w:cs="宋体"/>
          <w:color w:val="000000"/>
          <w:kern w:val="0"/>
          <w:sz w:val="18"/>
          <w:szCs w:val="18"/>
          <w:bdr w:val="none" w:sz="0" w:space="0" w:color="auto" w:frame="1"/>
        </w:rPr>
        <w:t>HistoGram[</w:t>
      </w:r>
      <w:proofErr w:type="gramEnd"/>
      <w:r w:rsidRPr="006E4F21">
        <w:rPr>
          <w:rFonts w:ascii="Consolas" w:hAnsi="Consolas" w:cs="宋体"/>
          <w:color w:val="000000"/>
          <w:kern w:val="0"/>
          <w:sz w:val="18"/>
          <w:szCs w:val="18"/>
          <w:bdr w:val="none" w:sz="0" w:space="0" w:color="auto" w:frame="1"/>
        </w:rPr>
        <w:t>MinValue] &lt;= 5; MinValue++)  </w:t>
      </w:r>
    </w:p>
    <w:p w14:paraId="307ABF05"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6FFEE4AD"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Mincount</w:t>
      </w:r>
      <w:proofErr w:type="spellEnd"/>
      <w:r w:rsidRPr="006E4F21">
        <w:rPr>
          <w:rFonts w:ascii="Consolas" w:hAnsi="Consolas" w:cs="宋体"/>
          <w:color w:val="000000"/>
          <w:kern w:val="0"/>
          <w:sz w:val="18"/>
          <w:szCs w:val="18"/>
          <w:bdr w:val="none" w:sz="0" w:space="0" w:color="auto" w:frame="1"/>
        </w:rPr>
        <w:t> +=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w:t>
      </w:r>
    </w:p>
    <w:p w14:paraId="2097B417"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 0;  </w:t>
      </w:r>
    </w:p>
    <w:p w14:paraId="76E497EA"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3AA4E9BD"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获取最大灰度的值</w:t>
      </w:r>
      <w:r w:rsidRPr="006E4F21">
        <w:rPr>
          <w:rFonts w:ascii="Consolas" w:hAnsi="Consolas" w:cs="宋体"/>
          <w:color w:val="000000"/>
          <w:kern w:val="0"/>
          <w:sz w:val="18"/>
          <w:szCs w:val="18"/>
          <w:bdr w:val="none" w:sz="0" w:space="0" w:color="auto" w:frame="1"/>
        </w:rPr>
        <w:t>  </w:t>
      </w:r>
    </w:p>
    <w:p w14:paraId="63A7C9B4"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(MaxValue = 255; MaxValue &gt; MinValue &amp;&amp; </w:t>
      </w:r>
      <w:proofErr w:type="gramStart"/>
      <w:r w:rsidRPr="006E4F21">
        <w:rPr>
          <w:rFonts w:ascii="Consolas" w:hAnsi="Consolas" w:cs="宋体"/>
          <w:color w:val="000000"/>
          <w:kern w:val="0"/>
          <w:sz w:val="18"/>
          <w:szCs w:val="18"/>
          <w:bdr w:val="none" w:sz="0" w:space="0" w:color="auto" w:frame="1"/>
        </w:rPr>
        <w:t>HistoGram[</w:t>
      </w:r>
      <w:proofErr w:type="gramEnd"/>
      <w:r w:rsidRPr="006E4F21">
        <w:rPr>
          <w:rFonts w:ascii="Consolas" w:hAnsi="Consolas" w:cs="宋体"/>
          <w:color w:val="000000"/>
          <w:kern w:val="0"/>
          <w:sz w:val="18"/>
          <w:szCs w:val="18"/>
          <w:bdr w:val="none" w:sz="0" w:space="0" w:color="auto" w:frame="1"/>
        </w:rPr>
        <w:t>MaxValue] &lt;= 15; MaxValue--)  </w:t>
      </w:r>
    </w:p>
    <w:p w14:paraId="36F1FA9F"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7C2885BE"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Maxcount</w:t>
      </w:r>
      <w:proofErr w:type="spellEnd"/>
      <w:r w:rsidRPr="006E4F21">
        <w:rPr>
          <w:rFonts w:ascii="Consolas" w:hAnsi="Consolas" w:cs="宋体"/>
          <w:color w:val="000000"/>
          <w:kern w:val="0"/>
          <w:sz w:val="18"/>
          <w:szCs w:val="18"/>
          <w:bdr w:val="none" w:sz="0" w:space="0" w:color="auto" w:frame="1"/>
        </w:rPr>
        <w:t> +=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
    <w:p w14:paraId="399FBE03"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 0;  </w:t>
      </w:r>
    </w:p>
    <w:p w14:paraId="404959D3"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5907BA3C"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滤除反光点</w:t>
      </w:r>
      <w:r w:rsidRPr="006E4F21">
        <w:rPr>
          <w:rFonts w:ascii="Consolas" w:hAnsi="Consolas" w:cs="宋体"/>
          <w:color w:val="000000"/>
          <w:kern w:val="0"/>
          <w:sz w:val="18"/>
          <w:szCs w:val="18"/>
          <w:bdr w:val="none" w:sz="0" w:space="0" w:color="auto" w:frame="1"/>
        </w:rPr>
        <w:t>  </w:t>
      </w:r>
    </w:p>
    <w:p w14:paraId="18806DAF"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START_LINE; j &lt; CAMERA_H;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11FC9CE8"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231C2AF4"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 1;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&lt; CAMERA_W; </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w:t>
      </w:r>
    </w:p>
    <w:p w14:paraId="0AA88EBD"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7F788FB2"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if</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Image_Use</w:t>
      </w:r>
      <w:proofErr w:type="spellEnd"/>
      <w:r w:rsidRPr="006E4F21">
        <w:rPr>
          <w:rFonts w:ascii="Consolas" w:hAnsi="Consolas" w:cs="宋体"/>
          <w:color w:val="000000"/>
          <w:kern w:val="0"/>
          <w:sz w:val="18"/>
          <w:szCs w:val="18"/>
          <w:bdr w:val="none" w:sz="0" w:space="0" w:color="auto" w:frame="1"/>
        </w:rPr>
        <w:t>[j][</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&gt;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- 8)  </w:t>
      </w:r>
    </w:p>
    <w:p w14:paraId="4F2D91DB"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22415182"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Image_Use</w:t>
      </w:r>
      <w:proofErr w:type="spellEnd"/>
      <w:r w:rsidRPr="006E4F21">
        <w:rPr>
          <w:rFonts w:ascii="Consolas" w:hAnsi="Consolas" w:cs="宋体"/>
          <w:color w:val="000000"/>
          <w:kern w:val="0"/>
          <w:sz w:val="18"/>
          <w:szCs w:val="18"/>
          <w:bdr w:val="none" w:sz="0" w:space="0" w:color="auto" w:frame="1"/>
        </w:rPr>
        <w:t>[j][</w:t>
      </w:r>
      <w:proofErr w:type="spellStart"/>
      <w:r w:rsidRPr="006E4F21">
        <w:rPr>
          <w:rFonts w:ascii="Consolas" w:hAnsi="Consolas" w:cs="宋体"/>
          <w:color w:val="000000"/>
          <w:kern w:val="0"/>
          <w:sz w:val="18"/>
          <w:szCs w:val="18"/>
          <w:bdr w:val="none" w:sz="0" w:space="0" w:color="auto" w:frame="1"/>
        </w:rPr>
        <w:t>i</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- 8;  </w:t>
      </w:r>
    </w:p>
    <w:p w14:paraId="3EE09EA0"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4A323505"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0328D2F1"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50311E06"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0759A80C"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Maxcount</w:t>
      </w:r>
      <w:proofErr w:type="spellEnd"/>
      <w:r w:rsidRPr="006E4F21">
        <w:rPr>
          <w:rFonts w:ascii="Consolas" w:hAnsi="Consolas" w:cs="宋体"/>
          <w:color w:val="000000"/>
          <w:kern w:val="0"/>
          <w:sz w:val="18"/>
          <w:szCs w:val="18"/>
          <w:bdr w:val="none" w:sz="0" w:space="0" w:color="auto" w:frame="1"/>
        </w:rPr>
        <w:t>;  </w:t>
      </w:r>
    </w:p>
    <w:p w14:paraId="15909301"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proofErr w:type="gram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w:t>
      </w:r>
      <w:proofErr w:type="spellStart"/>
      <w:proofErr w:type="gramEnd"/>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Mincount</w:t>
      </w:r>
      <w:proofErr w:type="spellEnd"/>
      <w:r w:rsidRPr="006E4F21">
        <w:rPr>
          <w:rFonts w:ascii="Consolas" w:hAnsi="Consolas" w:cs="宋体"/>
          <w:color w:val="000000"/>
          <w:kern w:val="0"/>
          <w:sz w:val="18"/>
          <w:szCs w:val="18"/>
          <w:bdr w:val="none" w:sz="0" w:space="0" w:color="auto" w:frame="1"/>
        </w:rPr>
        <w:t>;  </w:t>
      </w:r>
    </w:p>
    <w:p w14:paraId="66643B24"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if</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w:t>
      </w:r>
    </w:p>
    <w:p w14:paraId="2E3DD39C"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14EBC0FF"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return</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 </w:t>
      </w:r>
      <w:r w:rsidRPr="006E4F21">
        <w:rPr>
          <w:rFonts w:ascii="Consolas" w:hAnsi="Consolas" w:cs="宋体"/>
          <w:color w:val="008200"/>
          <w:kern w:val="0"/>
          <w:sz w:val="18"/>
          <w:szCs w:val="18"/>
          <w:bdr w:val="none" w:sz="0" w:space="0" w:color="auto" w:frame="1"/>
        </w:rPr>
        <w:t>图像中只有一个颜色</w:t>
      </w:r>
      <w:r w:rsidRPr="006E4F21">
        <w:rPr>
          <w:rFonts w:ascii="Consolas" w:hAnsi="Consolas" w:cs="宋体"/>
          <w:color w:val="000000"/>
          <w:kern w:val="0"/>
          <w:sz w:val="18"/>
          <w:szCs w:val="18"/>
          <w:bdr w:val="none" w:sz="0" w:space="0" w:color="auto" w:frame="1"/>
        </w:rPr>
        <w:t>  </w:t>
      </w:r>
    </w:p>
    <w:p w14:paraId="3357A864"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44E3CF2E"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72900328"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if</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+ 1 ==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
    <w:p w14:paraId="19D60181"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lastRenderedPageBreak/>
        <w:t>    {  </w:t>
      </w:r>
    </w:p>
    <w:p w14:paraId="420481F6"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return</w:t>
      </w: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w:t>
      </w:r>
      <w:r w:rsidRPr="006E4F21">
        <w:rPr>
          <w:rFonts w:ascii="Consolas" w:hAnsi="Consolas" w:cs="宋体"/>
          <w:color w:val="008200"/>
          <w:kern w:val="0"/>
          <w:sz w:val="18"/>
          <w:szCs w:val="18"/>
          <w:bdr w:val="none" w:sz="0" w:space="0" w:color="auto" w:frame="1"/>
        </w:rPr>
        <w:t>// </w:t>
      </w:r>
      <w:r w:rsidRPr="006E4F21">
        <w:rPr>
          <w:rFonts w:ascii="Consolas" w:hAnsi="Consolas" w:cs="宋体"/>
          <w:color w:val="008200"/>
          <w:kern w:val="0"/>
          <w:sz w:val="18"/>
          <w:szCs w:val="18"/>
          <w:bdr w:val="none" w:sz="0" w:space="0" w:color="auto" w:frame="1"/>
        </w:rPr>
        <w:t>图像中只有二个颜色</w:t>
      </w:r>
      <w:r w:rsidRPr="006E4F21">
        <w:rPr>
          <w:rFonts w:ascii="Consolas" w:hAnsi="Consolas" w:cs="宋体"/>
          <w:color w:val="000000"/>
          <w:kern w:val="0"/>
          <w:sz w:val="18"/>
          <w:szCs w:val="18"/>
          <w:bdr w:val="none" w:sz="0" w:space="0" w:color="auto" w:frame="1"/>
        </w:rPr>
        <w:t>  </w:t>
      </w:r>
    </w:p>
    <w:p w14:paraId="41FA9AE0"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46145B6A"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1603DBC2"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j &lt;=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2D126AAF"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369380CF"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Amount += </w:t>
      </w:r>
      <w:proofErr w:type="spell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[j]; </w:t>
      </w:r>
      <w:r w:rsidRPr="006E4F21">
        <w:rPr>
          <w:rFonts w:ascii="Consolas" w:hAnsi="Consolas" w:cs="宋体"/>
          <w:color w:val="008200"/>
          <w:kern w:val="0"/>
          <w:sz w:val="18"/>
          <w:szCs w:val="18"/>
          <w:bdr w:val="none" w:sz="0" w:space="0" w:color="auto" w:frame="1"/>
        </w:rPr>
        <w:t>//  </w:t>
      </w:r>
      <w:r w:rsidRPr="006E4F21">
        <w:rPr>
          <w:rFonts w:ascii="Consolas" w:hAnsi="Consolas" w:cs="宋体"/>
          <w:color w:val="008200"/>
          <w:kern w:val="0"/>
          <w:sz w:val="18"/>
          <w:szCs w:val="18"/>
          <w:bdr w:val="none" w:sz="0" w:space="0" w:color="auto" w:frame="1"/>
        </w:rPr>
        <w:t>像素总数</w:t>
      </w:r>
      <w:r w:rsidRPr="006E4F21">
        <w:rPr>
          <w:rFonts w:ascii="Consolas" w:hAnsi="Consolas" w:cs="宋体"/>
          <w:color w:val="000000"/>
          <w:kern w:val="0"/>
          <w:sz w:val="18"/>
          <w:szCs w:val="18"/>
          <w:bdr w:val="none" w:sz="0" w:space="0" w:color="auto" w:frame="1"/>
        </w:rPr>
        <w:t>  </w:t>
      </w:r>
    </w:p>
    <w:p w14:paraId="53C158BE"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3B765F2B"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472DCEE9"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PixelIntegral</w:t>
      </w:r>
      <w:proofErr w:type="spellEnd"/>
      <w:r w:rsidRPr="006E4F21">
        <w:rPr>
          <w:rFonts w:ascii="Consolas" w:hAnsi="Consolas" w:cs="宋体"/>
          <w:color w:val="000000"/>
          <w:kern w:val="0"/>
          <w:sz w:val="18"/>
          <w:szCs w:val="18"/>
          <w:bdr w:val="none" w:sz="0" w:space="0" w:color="auto" w:frame="1"/>
        </w:rPr>
        <w:t> = 0;  </w:t>
      </w:r>
    </w:p>
    <w:p w14:paraId="436795C3"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j &lt;=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77E940DD"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4A6A551F"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PixelIntegral</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[j] * j;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灰度值总数</w:t>
      </w:r>
      <w:r w:rsidRPr="006E4F21">
        <w:rPr>
          <w:rFonts w:ascii="Consolas" w:hAnsi="Consolas" w:cs="宋体"/>
          <w:color w:val="000000"/>
          <w:kern w:val="0"/>
          <w:sz w:val="18"/>
          <w:szCs w:val="18"/>
          <w:bdr w:val="none" w:sz="0" w:space="0" w:color="auto" w:frame="1"/>
        </w:rPr>
        <w:t>  </w:t>
      </w:r>
    </w:p>
    <w:p w14:paraId="6C506365"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6302116D"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616366A0"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SigmaB</w:t>
      </w:r>
      <w:proofErr w:type="spellEnd"/>
      <w:r w:rsidRPr="006E4F21">
        <w:rPr>
          <w:rFonts w:ascii="Consolas" w:hAnsi="Consolas" w:cs="宋体"/>
          <w:color w:val="000000"/>
          <w:kern w:val="0"/>
          <w:sz w:val="18"/>
          <w:szCs w:val="18"/>
          <w:bdr w:val="none" w:sz="0" w:space="0" w:color="auto" w:frame="1"/>
        </w:rPr>
        <w:t> = -1;  </w:t>
      </w:r>
    </w:p>
    <w:p w14:paraId="3D64F4C6"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
    <w:p w14:paraId="650F11F1" w14:textId="77777777"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r w:rsidRPr="006E4F21">
        <w:rPr>
          <w:rFonts w:ascii="Consolas" w:hAnsi="Consolas" w:cs="宋体"/>
          <w:b/>
          <w:bCs/>
          <w:color w:val="006699"/>
          <w:kern w:val="0"/>
          <w:sz w:val="18"/>
          <w:szCs w:val="18"/>
          <w:bdr w:val="none" w:sz="0" w:space="0" w:color="auto" w:frame="1"/>
        </w:rPr>
        <w:t>for</w:t>
      </w:r>
      <w:r w:rsidRPr="006E4F21">
        <w:rPr>
          <w:rFonts w:ascii="Consolas" w:hAnsi="Consolas" w:cs="宋体"/>
          <w:color w:val="000000"/>
          <w:kern w:val="0"/>
          <w:sz w:val="18"/>
          <w:szCs w:val="18"/>
          <w:bdr w:val="none" w:sz="0" w:space="0" w:color="auto" w:frame="1"/>
        </w:rPr>
        <w:t> (j = </w:t>
      </w:r>
      <w:proofErr w:type="spellStart"/>
      <w:r w:rsidRPr="006E4F21">
        <w:rPr>
          <w:rFonts w:ascii="Consolas" w:hAnsi="Consolas" w:cs="宋体"/>
          <w:color w:val="000000"/>
          <w:kern w:val="0"/>
          <w:sz w:val="18"/>
          <w:szCs w:val="18"/>
          <w:bdr w:val="none" w:sz="0" w:space="0" w:color="auto" w:frame="1"/>
        </w:rPr>
        <w:t>MinValue</w:t>
      </w:r>
      <w:proofErr w:type="spellEnd"/>
      <w:r w:rsidRPr="006E4F21">
        <w:rPr>
          <w:rFonts w:ascii="Consolas" w:hAnsi="Consolas" w:cs="宋体"/>
          <w:color w:val="000000"/>
          <w:kern w:val="0"/>
          <w:sz w:val="18"/>
          <w:szCs w:val="18"/>
          <w:bdr w:val="none" w:sz="0" w:space="0" w:color="auto" w:frame="1"/>
        </w:rPr>
        <w:t>; j &lt; </w:t>
      </w:r>
      <w:proofErr w:type="spellStart"/>
      <w:r w:rsidRPr="006E4F21">
        <w:rPr>
          <w:rFonts w:ascii="Consolas" w:hAnsi="Consolas" w:cs="宋体"/>
          <w:color w:val="000000"/>
          <w:kern w:val="0"/>
          <w:sz w:val="18"/>
          <w:szCs w:val="18"/>
          <w:bdr w:val="none" w:sz="0" w:space="0" w:color="auto" w:frame="1"/>
        </w:rPr>
        <w:t>MaxValue</w:t>
      </w:r>
      <w:proofErr w:type="spellEnd"/>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j++</w:t>
      </w:r>
      <w:proofErr w:type="spellEnd"/>
      <w:r w:rsidRPr="006E4F21">
        <w:rPr>
          <w:rFonts w:ascii="Consolas" w:hAnsi="Consolas" w:cs="宋体"/>
          <w:color w:val="000000"/>
          <w:kern w:val="0"/>
          <w:sz w:val="18"/>
          <w:szCs w:val="18"/>
          <w:bdr w:val="none" w:sz="0" w:space="0" w:color="auto" w:frame="1"/>
        </w:rPr>
        <w:t>)  </w:t>
      </w:r>
    </w:p>
    <w:p w14:paraId="0E30255E" w14:textId="77777777" w:rsidR="006E4F21" w:rsidRPr="006E4F21" w:rsidRDefault="006E4F21"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  </w:t>
      </w:r>
    </w:p>
    <w:p w14:paraId="68164051" w14:textId="3ACEC0D1"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        </w:t>
      </w:r>
      <w:proofErr w:type="spellStart"/>
      <w:r w:rsidRPr="006E4F21">
        <w:rPr>
          <w:rFonts w:ascii="Consolas" w:hAnsi="Consolas" w:cs="宋体"/>
          <w:color w:val="000000"/>
          <w:kern w:val="0"/>
          <w:sz w:val="18"/>
          <w:szCs w:val="18"/>
          <w:bdr w:val="none" w:sz="0" w:space="0" w:color="auto" w:frame="1"/>
        </w:rPr>
        <w:t>PixelBack</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PixelBack</w:t>
      </w:r>
      <w:proofErr w:type="spellEnd"/>
      <w:r w:rsidRPr="006E4F21">
        <w:rPr>
          <w:rFonts w:ascii="Consolas" w:hAnsi="Consolas" w:cs="宋体"/>
          <w:color w:val="000000"/>
          <w:kern w:val="0"/>
          <w:sz w:val="18"/>
          <w:szCs w:val="18"/>
          <w:bdr w:val="none" w:sz="0" w:space="0" w:color="auto" w:frame="1"/>
        </w:rPr>
        <w:t> + </w:t>
      </w:r>
      <w:proofErr w:type="spellStart"/>
      <w:r w:rsidRPr="006E4F21">
        <w:rPr>
          <w:rFonts w:ascii="Consolas" w:hAnsi="Consolas" w:cs="宋体"/>
          <w:color w:val="000000"/>
          <w:kern w:val="0"/>
          <w:sz w:val="18"/>
          <w:szCs w:val="18"/>
          <w:bdr w:val="none" w:sz="0" w:space="0" w:color="auto" w:frame="1"/>
        </w:rPr>
        <w:t>HistoGram</w:t>
      </w:r>
      <w:proofErr w:type="spellEnd"/>
      <w:r w:rsidRPr="006E4F21">
        <w:rPr>
          <w:rFonts w:ascii="Consolas" w:hAnsi="Consolas" w:cs="宋体"/>
          <w:color w:val="000000"/>
          <w:kern w:val="0"/>
          <w:sz w:val="18"/>
          <w:szCs w:val="18"/>
          <w:bdr w:val="none" w:sz="0" w:space="0" w:color="auto" w:frame="1"/>
        </w:rPr>
        <w:t>[j];       </w:t>
      </w:r>
      <w:r w:rsidR="00AF757F">
        <w:rPr>
          <w:rFonts w:ascii="Consolas" w:hAnsi="Consolas" w:cs="宋体"/>
          <w:color w:val="000000"/>
          <w:kern w:val="0"/>
          <w:sz w:val="18"/>
          <w:szCs w:val="18"/>
          <w:bdr w:val="none" w:sz="0" w:space="0" w:color="auto" w:frame="1"/>
        </w:rPr>
        <w:t xml:space="preserve">                                                                              </w:t>
      </w:r>
      <w:r w:rsidRPr="006E4F21">
        <w:rPr>
          <w:rFonts w:ascii="Consolas" w:hAnsi="Consolas" w:cs="宋体"/>
          <w:color w:val="008200"/>
          <w:kern w:val="0"/>
          <w:sz w:val="18"/>
          <w:szCs w:val="18"/>
          <w:bdr w:val="none" w:sz="0" w:space="0" w:color="auto" w:frame="1"/>
        </w:rPr>
        <w:t>//</w:t>
      </w:r>
      <w:r w:rsidRPr="006E4F21">
        <w:rPr>
          <w:rFonts w:ascii="Consolas" w:hAnsi="Consolas" w:cs="宋体"/>
          <w:color w:val="008200"/>
          <w:kern w:val="0"/>
          <w:sz w:val="18"/>
          <w:szCs w:val="18"/>
          <w:bdr w:val="none" w:sz="0" w:space="0" w:color="auto" w:frame="1"/>
        </w:rPr>
        <w:t>前景像素点数</w:t>
      </w:r>
      <w:r w:rsidR="00AF757F">
        <w:rPr>
          <w:rFonts w:ascii="Consolas" w:hAnsi="Consolas" w:cs="宋体"/>
          <w:color w:val="000000"/>
          <w:kern w:val="0"/>
          <w:sz w:val="18"/>
          <w:szCs w:val="18"/>
          <w:bdr w:val="none" w:sz="0" w:space="0" w:color="auto" w:frame="1"/>
        </w:rPr>
        <w:t xml:space="preserve">    </w:t>
      </w:r>
    </w:p>
    <w:p w14:paraId="38AE53F8" w14:textId="3A8CD7A4"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Amount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PixelBack</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背景像素点数</w:t>
      </w:r>
      <w:r>
        <w:rPr>
          <w:rFonts w:ascii="Consolas" w:hAnsi="Consolas" w:cs="宋体"/>
          <w:color w:val="000000"/>
          <w:kern w:val="0"/>
          <w:sz w:val="18"/>
          <w:szCs w:val="18"/>
          <w:bdr w:val="none" w:sz="0" w:space="0" w:color="auto" w:frame="1"/>
        </w:rPr>
        <w:t xml:space="preserve">    </w:t>
      </w:r>
    </w:p>
    <w:p w14:paraId="12D82431" w14:textId="63C8874D"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OmegaBack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sidR="006E4F21" w:rsidRPr="006E4F21">
        <w:rPr>
          <w:rFonts w:ascii="Consolas" w:hAnsi="Consolas" w:cs="宋体"/>
          <w:b/>
          <w:bCs/>
          <w:color w:val="2E8B57"/>
          <w:kern w:val="0"/>
          <w:sz w:val="18"/>
          <w:szCs w:val="18"/>
          <w:bdr w:val="none" w:sz="0" w:space="0" w:color="auto" w:frame="1"/>
        </w:rPr>
        <w:t>double</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PixelBack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Amount;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前景像素百分比</w:t>
      </w:r>
      <w:r>
        <w:rPr>
          <w:rFonts w:ascii="Consolas" w:hAnsi="Consolas" w:cs="宋体"/>
          <w:color w:val="000000"/>
          <w:kern w:val="0"/>
          <w:sz w:val="18"/>
          <w:szCs w:val="18"/>
          <w:bdr w:val="none" w:sz="0" w:space="0" w:color="auto" w:frame="1"/>
        </w:rPr>
        <w:t xml:space="preserve">    </w:t>
      </w:r>
    </w:p>
    <w:p w14:paraId="08F13024" w14:textId="4E6D1141"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OmegaFore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sidR="006E4F21" w:rsidRPr="006E4F21">
        <w:rPr>
          <w:rFonts w:ascii="Consolas" w:hAnsi="Consolas" w:cs="宋体"/>
          <w:b/>
          <w:bCs/>
          <w:color w:val="2E8B57"/>
          <w:kern w:val="0"/>
          <w:sz w:val="18"/>
          <w:szCs w:val="18"/>
          <w:bdr w:val="none" w:sz="0" w:space="0" w:color="auto" w:frame="1"/>
        </w:rPr>
        <w:t>double</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PixelFore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Amount;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背景像素百分比</w:t>
      </w:r>
      <w:r>
        <w:rPr>
          <w:rFonts w:ascii="Consolas" w:hAnsi="Consolas" w:cs="宋体"/>
          <w:color w:val="000000"/>
          <w:kern w:val="0"/>
          <w:sz w:val="18"/>
          <w:szCs w:val="18"/>
          <w:bdr w:val="none" w:sz="0" w:space="0" w:color="auto" w:frame="1"/>
        </w:rPr>
        <w:t xml:space="preserve">      </w:t>
      </w:r>
    </w:p>
    <w:p w14:paraId="27D07B5E" w14:textId="7154C799"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PixelIntegralBack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HistoGram</w:t>
      </w:r>
      <w:proofErr w:type="spellEnd"/>
      <w:r w:rsidR="006E4F21" w:rsidRPr="006E4F21">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前景灰度值</w:t>
      </w:r>
      <w:r>
        <w:rPr>
          <w:rFonts w:ascii="Consolas" w:hAnsi="Consolas" w:cs="宋体"/>
          <w:color w:val="000000"/>
          <w:kern w:val="0"/>
          <w:sz w:val="18"/>
          <w:szCs w:val="18"/>
          <w:bdr w:val="none" w:sz="0" w:space="0" w:color="auto" w:frame="1"/>
        </w:rPr>
        <w:t xml:space="preserve">  </w:t>
      </w:r>
    </w:p>
    <w:p w14:paraId="04199806" w14:textId="2EF389EE"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PixelIntegralFore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PixelIntegral</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PixelIntegralBack</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背景灰度值</w:t>
      </w:r>
      <w:r>
        <w:rPr>
          <w:rFonts w:ascii="Consolas" w:hAnsi="Consolas" w:cs="宋体"/>
          <w:color w:val="000000"/>
          <w:kern w:val="0"/>
          <w:sz w:val="18"/>
          <w:szCs w:val="18"/>
          <w:bdr w:val="none" w:sz="0" w:space="0" w:color="auto" w:frame="1"/>
        </w:rPr>
        <w:t xml:space="preserve">  </w:t>
      </w:r>
    </w:p>
    <w:p w14:paraId="64E9CD9B" w14:textId="6E5246A3"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MicroBack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sidR="006E4F21" w:rsidRPr="006E4F21">
        <w:rPr>
          <w:rFonts w:ascii="Consolas" w:hAnsi="Consolas" w:cs="宋体"/>
          <w:b/>
          <w:bCs/>
          <w:color w:val="2E8B57"/>
          <w:kern w:val="0"/>
          <w:sz w:val="18"/>
          <w:szCs w:val="18"/>
          <w:bdr w:val="none" w:sz="0" w:space="0" w:color="auto" w:frame="1"/>
        </w:rPr>
        <w:t>double</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PixelIntegralBack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PixelBack</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前景灰度百分比</w:t>
      </w:r>
      <w:r>
        <w:rPr>
          <w:rFonts w:ascii="Consolas" w:hAnsi="Consolas" w:cs="宋体"/>
          <w:color w:val="000000"/>
          <w:kern w:val="0"/>
          <w:sz w:val="18"/>
          <w:szCs w:val="18"/>
          <w:bdr w:val="none" w:sz="0" w:space="0" w:color="auto" w:frame="1"/>
        </w:rPr>
        <w:t xml:space="preserve">  </w:t>
      </w:r>
    </w:p>
    <w:p w14:paraId="7881B2AF" w14:textId="5F2A45D4"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MicroFore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sidR="006E4F21" w:rsidRPr="006E4F21">
        <w:rPr>
          <w:rFonts w:ascii="Consolas" w:hAnsi="Consolas" w:cs="宋体"/>
          <w:b/>
          <w:bCs/>
          <w:color w:val="2E8B57"/>
          <w:kern w:val="0"/>
          <w:sz w:val="18"/>
          <w:szCs w:val="18"/>
          <w:bdr w:val="none" w:sz="0" w:space="0" w:color="auto" w:frame="1"/>
        </w:rPr>
        <w:t>double</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PixelIntegralFore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PixelFore</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背景灰度百分比</w:t>
      </w:r>
      <w:r>
        <w:rPr>
          <w:rFonts w:ascii="Consolas" w:hAnsi="Consolas" w:cs="宋体"/>
          <w:color w:val="000000"/>
          <w:kern w:val="0"/>
          <w:sz w:val="18"/>
          <w:szCs w:val="18"/>
          <w:bdr w:val="none" w:sz="0" w:space="0" w:color="auto" w:frame="1"/>
        </w:rPr>
        <w:t xml:space="preserve">  </w:t>
      </w:r>
    </w:p>
    <w:p w14:paraId="22B0DBB0" w14:textId="27548E62"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006E4F21" w:rsidRPr="006E4F21">
        <w:rPr>
          <w:rFonts w:ascii="Consolas" w:hAnsi="Consolas" w:cs="宋体"/>
          <w:color w:val="000000"/>
          <w:kern w:val="0"/>
          <w:sz w:val="18"/>
          <w:szCs w:val="18"/>
          <w:bdr w:val="none" w:sz="0" w:space="0" w:color="auto" w:frame="1"/>
        </w:rPr>
        <w:t>Sigma</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OmegaBack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OmegaFore</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MicroBack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MicroFore</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proofErr w:type="spellStart"/>
      <w:r w:rsidR="006E4F21" w:rsidRPr="006E4F21">
        <w:rPr>
          <w:rFonts w:ascii="Consolas" w:hAnsi="Consolas" w:cs="宋体"/>
          <w:color w:val="000000"/>
          <w:kern w:val="0"/>
          <w:sz w:val="18"/>
          <w:szCs w:val="18"/>
          <w:bdr w:val="none" w:sz="0" w:space="0" w:color="auto" w:frame="1"/>
        </w:rPr>
        <w:t>MicroBack</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MicroFore</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proofErr w:type="gramStart"/>
      <w:r w:rsidR="006E4F21" w:rsidRPr="006E4F21">
        <w:rPr>
          <w:rFonts w:ascii="Consolas" w:hAnsi="Consolas" w:cs="宋体"/>
          <w:color w:val="008200"/>
          <w:kern w:val="0"/>
          <w:sz w:val="18"/>
          <w:szCs w:val="18"/>
          <w:bdr w:val="none" w:sz="0" w:space="0" w:color="auto" w:frame="1"/>
        </w:rPr>
        <w:t>计算类间方差</w:t>
      </w:r>
      <w:proofErr w:type="gramEnd"/>
      <w:r>
        <w:rPr>
          <w:rFonts w:ascii="Consolas" w:hAnsi="Consolas" w:cs="宋体"/>
          <w:color w:val="000000"/>
          <w:kern w:val="0"/>
          <w:sz w:val="18"/>
          <w:szCs w:val="18"/>
          <w:bdr w:val="none" w:sz="0" w:space="0" w:color="auto" w:frame="1"/>
        </w:rPr>
        <w:t xml:space="preserve">  </w:t>
      </w:r>
    </w:p>
    <w:p w14:paraId="75E8A901" w14:textId="288EAAC7"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(Sigma</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&gt;</w:t>
      </w: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SigmaB</w:t>
      </w:r>
      <w:proofErr w:type="spellEnd"/>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遍历最大</w:t>
      </w:r>
      <w:proofErr w:type="gramStart"/>
      <w:r w:rsidR="006E4F21" w:rsidRPr="006E4F21">
        <w:rPr>
          <w:rFonts w:ascii="Consolas" w:hAnsi="Consolas" w:cs="宋体"/>
          <w:color w:val="008200"/>
          <w:kern w:val="0"/>
          <w:sz w:val="18"/>
          <w:szCs w:val="18"/>
          <w:bdr w:val="none" w:sz="0" w:space="0" w:color="auto" w:frame="1"/>
        </w:rPr>
        <w:t>的类间方差</w:t>
      </w:r>
      <w:proofErr w:type="gramEnd"/>
      <w:r w:rsidR="006E4F21" w:rsidRPr="006E4F21">
        <w:rPr>
          <w:rFonts w:ascii="Consolas" w:hAnsi="Consolas" w:cs="宋体"/>
          <w:color w:val="008200"/>
          <w:kern w:val="0"/>
          <w:sz w:val="18"/>
          <w:szCs w:val="18"/>
          <w:bdr w:val="none" w:sz="0" w:space="0" w:color="auto" w:frame="1"/>
        </w:rPr>
        <w:t>g</w:t>
      </w:r>
      <w:r>
        <w:rPr>
          <w:rFonts w:ascii="Consolas" w:hAnsi="Consolas" w:cs="宋体"/>
          <w:color w:val="0082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找出</w:t>
      </w:r>
      <w:proofErr w:type="gramStart"/>
      <w:r w:rsidR="006E4F21" w:rsidRPr="006E4F21">
        <w:rPr>
          <w:rFonts w:ascii="Consolas" w:hAnsi="Consolas" w:cs="宋体"/>
          <w:color w:val="008200"/>
          <w:kern w:val="0"/>
          <w:sz w:val="18"/>
          <w:szCs w:val="18"/>
          <w:bdr w:val="none" w:sz="0" w:space="0" w:color="auto" w:frame="1"/>
        </w:rPr>
        <w:t>最大类间方差</w:t>
      </w:r>
      <w:proofErr w:type="gramEnd"/>
      <w:r w:rsidR="006E4F21" w:rsidRPr="006E4F21">
        <w:rPr>
          <w:rFonts w:ascii="Consolas" w:hAnsi="Consolas" w:cs="宋体"/>
          <w:color w:val="008200"/>
          <w:kern w:val="0"/>
          <w:sz w:val="18"/>
          <w:szCs w:val="18"/>
          <w:bdr w:val="none" w:sz="0" w:space="0" w:color="auto" w:frame="1"/>
        </w:rPr>
        <w:t>以及对应的阈值</w:t>
      </w:r>
      <w:r>
        <w:rPr>
          <w:rFonts w:ascii="Consolas" w:hAnsi="Consolas" w:cs="宋体"/>
          <w:color w:val="000000"/>
          <w:kern w:val="0"/>
          <w:sz w:val="18"/>
          <w:szCs w:val="18"/>
          <w:bdr w:val="none" w:sz="0" w:space="0" w:color="auto" w:frame="1"/>
        </w:rPr>
        <w:t xml:space="preserve">      </w:t>
      </w:r>
    </w:p>
    <w:p w14:paraId="79A882CC" w14:textId="279E7E60"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0AEBAA1" w14:textId="26D432C6"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6E4F21" w:rsidRPr="006E4F21">
        <w:rPr>
          <w:rFonts w:ascii="Consolas" w:hAnsi="Consolas" w:cs="宋体"/>
          <w:color w:val="000000"/>
          <w:kern w:val="0"/>
          <w:sz w:val="18"/>
          <w:szCs w:val="18"/>
          <w:bdr w:val="none" w:sz="0" w:space="0" w:color="auto" w:frame="1"/>
        </w:rPr>
        <w:t>SigmaB</w:t>
      </w:r>
      <w:proofErr w:type="spellEnd"/>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Sigma;</w:t>
      </w:r>
      <w:r>
        <w:rPr>
          <w:rFonts w:ascii="Consolas" w:hAnsi="Consolas" w:cs="宋体"/>
          <w:color w:val="000000"/>
          <w:kern w:val="0"/>
          <w:sz w:val="18"/>
          <w:szCs w:val="18"/>
          <w:bdr w:val="none" w:sz="0" w:space="0" w:color="auto" w:frame="1"/>
        </w:rPr>
        <w:t xml:space="preserve">      </w:t>
      </w:r>
    </w:p>
    <w:p w14:paraId="5A3A8954" w14:textId="63532089"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Threshold</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j;</w:t>
      </w:r>
      <w:r>
        <w:rPr>
          <w:rFonts w:ascii="Consolas" w:hAnsi="Consolas" w:cs="宋体"/>
          <w:color w:val="000000"/>
          <w:kern w:val="0"/>
          <w:sz w:val="18"/>
          <w:szCs w:val="18"/>
          <w:bdr w:val="none" w:sz="0" w:space="0" w:color="auto" w:frame="1"/>
        </w:rPr>
        <w:t xml:space="preserve">      </w:t>
      </w:r>
    </w:p>
    <w:p w14:paraId="12B3495D" w14:textId="2CEFB3E1"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3123334" w14:textId="737AD3D5" w:rsidR="006E4F21" w:rsidRPr="006E4F21" w:rsidRDefault="00AF757F"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C431121" w14:textId="5921C0F3" w:rsidR="006E4F21" w:rsidRPr="006E4F21" w:rsidRDefault="00AF757F" w:rsidP="006E4F21">
      <w:pPr>
        <w:widowControl/>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6E4F21" w:rsidRPr="006E4F2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0000"/>
          <w:kern w:val="0"/>
          <w:sz w:val="18"/>
          <w:szCs w:val="18"/>
          <w:bdr w:val="none" w:sz="0" w:space="0" w:color="auto" w:frame="1"/>
        </w:rPr>
        <w:t>Threshold;</w:t>
      </w:r>
      <w:r>
        <w:rPr>
          <w:rFonts w:ascii="Consolas" w:hAnsi="Consolas" w:cs="宋体"/>
          <w:color w:val="000000"/>
          <w:kern w:val="0"/>
          <w:sz w:val="18"/>
          <w:szCs w:val="18"/>
          <w:bdr w:val="none" w:sz="0" w:space="0" w:color="auto" w:frame="1"/>
        </w:rPr>
        <w:t xml:space="preserve">      </w:t>
      </w:r>
      <w:r w:rsidR="006E4F21" w:rsidRPr="006E4F21">
        <w:rPr>
          <w:rFonts w:ascii="Consolas" w:hAnsi="Consolas" w:cs="宋体"/>
          <w:color w:val="008200"/>
          <w:kern w:val="0"/>
          <w:sz w:val="18"/>
          <w:szCs w:val="18"/>
          <w:bdr w:val="none" w:sz="0" w:space="0" w:color="auto" w:frame="1"/>
        </w:rPr>
        <w:t>//</w:t>
      </w:r>
      <w:r w:rsidR="006E4F21" w:rsidRPr="006E4F21">
        <w:rPr>
          <w:rFonts w:ascii="Consolas" w:hAnsi="Consolas" w:cs="宋体"/>
          <w:color w:val="008200"/>
          <w:kern w:val="0"/>
          <w:sz w:val="18"/>
          <w:szCs w:val="18"/>
          <w:bdr w:val="none" w:sz="0" w:space="0" w:color="auto" w:frame="1"/>
        </w:rPr>
        <w:t>返回最佳阈值</w:t>
      </w:r>
      <w:r w:rsidR="006E4F21" w:rsidRPr="006E4F21">
        <w:rPr>
          <w:rFonts w:ascii="Consolas" w:hAnsi="Consolas" w:cs="宋体"/>
          <w:color w:val="0082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3F50484" w14:textId="7EF41353" w:rsidR="006E4F21" w:rsidRPr="006E4F21" w:rsidRDefault="006E4F21" w:rsidP="006E4F21">
      <w:pPr>
        <w:widowControl/>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6E4F21">
        <w:rPr>
          <w:rFonts w:ascii="Consolas" w:hAnsi="Consolas" w:cs="宋体"/>
          <w:color w:val="000000"/>
          <w:kern w:val="0"/>
          <w:sz w:val="18"/>
          <w:szCs w:val="18"/>
          <w:bdr w:val="none" w:sz="0" w:space="0" w:color="auto" w:frame="1"/>
        </w:rPr>
        <w:t>}</w:t>
      </w:r>
      <w:r w:rsidR="00AF757F">
        <w:rPr>
          <w:rFonts w:ascii="Consolas" w:hAnsi="Consolas" w:cs="宋体"/>
          <w:color w:val="000000"/>
          <w:kern w:val="0"/>
          <w:sz w:val="18"/>
          <w:szCs w:val="18"/>
          <w:bdr w:val="none" w:sz="0" w:space="0" w:color="auto" w:frame="1"/>
        </w:rPr>
        <w:t xml:space="preserve">      </w:t>
      </w:r>
    </w:p>
    <w:p w14:paraId="538FF5D4" w14:textId="77777777" w:rsidR="00003549" w:rsidRDefault="00003549" w:rsidP="00003549">
      <w:pPr>
        <w:pStyle w:val="2"/>
        <w:numPr>
          <w:ilvl w:val="0"/>
          <w:numId w:val="0"/>
        </w:numPr>
        <w:ind w:left="578" w:hanging="578"/>
        <w:sectPr w:rsidR="00003549" w:rsidSect="00C83E1E">
          <w:headerReference w:type="even" r:id="rId72"/>
          <w:headerReference w:type="default" r:id="rId73"/>
          <w:pgSz w:w="11906" w:h="16838"/>
          <w:pgMar w:top="2268" w:right="1814" w:bottom="2268" w:left="1814" w:header="1587" w:footer="1247" w:gutter="0"/>
          <w:pgNumType w:fmt="upperRoman"/>
          <w:cols w:space="425"/>
          <w:titlePg/>
          <w:docGrid w:type="lines" w:linePitch="326"/>
        </w:sectPr>
      </w:pPr>
    </w:p>
    <w:p w14:paraId="508D1167" w14:textId="74964A50" w:rsidR="00C83E1E" w:rsidRPr="00003549" w:rsidRDefault="00003549" w:rsidP="00003549">
      <w:pPr>
        <w:pStyle w:val="2"/>
        <w:numPr>
          <w:ilvl w:val="0"/>
          <w:numId w:val="0"/>
        </w:numPr>
        <w:ind w:left="578" w:hanging="578"/>
      </w:pPr>
      <w:r>
        <w:lastRenderedPageBreak/>
        <w:t>2</w:t>
      </w:r>
      <w:r w:rsidR="00AF757F">
        <w:t xml:space="preserve">      </w:t>
      </w:r>
      <w:r w:rsidR="001F77F9">
        <w:rPr>
          <w:rFonts w:hint="eastAsia"/>
        </w:rPr>
        <w:t>转向控制策略</w:t>
      </w:r>
    </w:p>
    <w:p w14:paraId="262323C9" w14:textId="5E69394B" w:rsidR="00003549" w:rsidRPr="00003549" w:rsidRDefault="00003549"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sidRPr="00003549">
        <w:rPr>
          <w:rFonts w:ascii="Consolas" w:hAnsi="Consolas" w:cs="宋体"/>
          <w:b/>
          <w:bCs/>
          <w:color w:val="006699"/>
          <w:kern w:val="0"/>
          <w:sz w:val="18"/>
          <w:szCs w:val="18"/>
          <w:bdr w:val="none" w:sz="0" w:space="0" w:color="auto" w:frame="1"/>
        </w:rPr>
        <w:t>void</w:t>
      </w:r>
      <w:r w:rsidR="00AF757F">
        <w:rPr>
          <w:rFonts w:ascii="Consolas" w:hAnsi="Consolas" w:cs="宋体"/>
          <w:color w:val="000000"/>
          <w:kern w:val="0"/>
          <w:sz w:val="18"/>
          <w:szCs w:val="18"/>
          <w:bdr w:val="none" w:sz="0" w:space="0" w:color="auto" w:frame="1"/>
        </w:rPr>
        <w:t xml:space="preserve">      </w:t>
      </w:r>
      <w:proofErr w:type="spellStart"/>
      <w:r w:rsidRPr="00003549">
        <w:rPr>
          <w:rFonts w:ascii="Consolas" w:hAnsi="Consolas" w:cs="宋体"/>
          <w:color w:val="000000"/>
          <w:kern w:val="0"/>
          <w:sz w:val="18"/>
          <w:szCs w:val="18"/>
          <w:bdr w:val="none" w:sz="0" w:space="0" w:color="auto" w:frame="1"/>
        </w:rPr>
        <w:t>Turn_Cam_dias</w:t>
      </w:r>
      <w:proofErr w:type="spellEnd"/>
      <w:r w:rsidRPr="00003549">
        <w:rPr>
          <w:rFonts w:ascii="Consolas" w:hAnsi="Consolas" w:cs="宋体"/>
          <w:color w:val="000000"/>
          <w:kern w:val="0"/>
          <w:sz w:val="18"/>
          <w:szCs w:val="18"/>
          <w:bdr w:val="none" w:sz="0" w:space="0" w:color="auto" w:frame="1"/>
        </w:rPr>
        <w:t>(</w:t>
      </w:r>
      <w:r w:rsidRPr="00003549">
        <w:rPr>
          <w:rFonts w:ascii="Consolas" w:hAnsi="Consolas" w:cs="宋体"/>
          <w:b/>
          <w:bCs/>
          <w:color w:val="006699"/>
          <w:kern w:val="0"/>
          <w:sz w:val="18"/>
          <w:szCs w:val="18"/>
          <w:bdr w:val="none" w:sz="0" w:space="0" w:color="auto" w:frame="1"/>
        </w:rPr>
        <w:t>void</w:t>
      </w:r>
      <w:r w:rsidRPr="00003549">
        <w:rPr>
          <w:rFonts w:ascii="Consolas" w:hAnsi="Consolas" w:cs="宋体"/>
          <w:color w:val="000000"/>
          <w:kern w:val="0"/>
          <w:sz w:val="18"/>
          <w:szCs w:val="18"/>
          <w:bdr w:val="none" w:sz="0" w:space="0" w:color="auto" w:frame="1"/>
        </w:rPr>
        <w:t>)</w:t>
      </w:r>
      <w:r w:rsidR="00AF757F">
        <w:rPr>
          <w:rFonts w:ascii="Consolas" w:hAnsi="Consolas" w:cs="宋体"/>
          <w:color w:val="000000"/>
          <w:kern w:val="0"/>
          <w:sz w:val="18"/>
          <w:szCs w:val="18"/>
          <w:bdr w:val="none" w:sz="0" w:space="0" w:color="auto" w:frame="1"/>
        </w:rPr>
        <w:t xml:space="preserve">      </w:t>
      </w:r>
    </w:p>
    <w:p w14:paraId="2D208FB7" w14:textId="05C7CEDD" w:rsidR="00003549" w:rsidRPr="00003549" w:rsidRDefault="00003549"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sidRPr="00003549">
        <w:rPr>
          <w:rFonts w:ascii="Consolas" w:hAnsi="Consolas" w:cs="宋体"/>
          <w:color w:val="000000"/>
          <w:kern w:val="0"/>
          <w:sz w:val="18"/>
          <w:szCs w:val="18"/>
          <w:bdr w:val="none" w:sz="0" w:space="0" w:color="auto" w:frame="1"/>
        </w:rPr>
        <w:t>{</w:t>
      </w:r>
      <w:r w:rsidR="00AF757F">
        <w:rPr>
          <w:rFonts w:ascii="Consolas" w:hAnsi="Consolas" w:cs="宋体"/>
          <w:color w:val="000000"/>
          <w:kern w:val="0"/>
          <w:sz w:val="18"/>
          <w:szCs w:val="18"/>
          <w:bdr w:val="none" w:sz="0" w:space="0" w:color="auto" w:frame="1"/>
        </w:rPr>
        <w:t xml:space="preserve">      </w:t>
      </w:r>
    </w:p>
    <w:p w14:paraId="55363413" w14:textId="42AEFF88"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2E8B57"/>
          <w:kern w:val="0"/>
          <w:sz w:val="18"/>
          <w:szCs w:val="18"/>
          <w:bdr w:val="none" w:sz="0" w:space="0" w:color="auto" w:frame="1"/>
        </w:rPr>
        <w:t>float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temp;</w:t>
      </w:r>
      <w:r>
        <w:rPr>
          <w:rFonts w:ascii="Consolas" w:hAnsi="Consolas" w:cs="宋体"/>
          <w:color w:val="000000"/>
          <w:kern w:val="0"/>
          <w:sz w:val="18"/>
          <w:szCs w:val="18"/>
          <w:bdr w:val="none" w:sz="0" w:space="0" w:color="auto" w:frame="1"/>
        </w:rPr>
        <w:t xml:space="preserve">      </w:t>
      </w:r>
    </w:p>
    <w:p w14:paraId="1B789984" w14:textId="6592B35D"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006699"/>
          <w:kern w:val="0"/>
          <w:sz w:val="18"/>
          <w:szCs w:val="18"/>
          <w:bdr w:val="none" w:sz="0" w:space="0" w:color="auto" w:frame="1"/>
        </w:rPr>
        <w:t>static</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2E8B57"/>
          <w:kern w:val="0"/>
          <w:sz w:val="18"/>
          <w:szCs w:val="18"/>
          <w:bdr w:val="none" w:sz="0" w:space="0" w:color="auto" w:frame="1"/>
        </w:rPr>
        <w:t>float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car_straight_dias_old</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CA623E8" w14:textId="47F7E4DB"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CBC7C03" w14:textId="3F8B1193"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M_Slope_fig</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SERVO_DIVIDE_ANGLE_SCALE;</w:t>
      </w:r>
      <w:r>
        <w:rPr>
          <w:rFonts w:ascii="Consolas" w:hAnsi="Consolas" w:cs="宋体"/>
          <w:color w:val="000000"/>
          <w:kern w:val="0"/>
          <w:sz w:val="18"/>
          <w:szCs w:val="18"/>
          <w:bdr w:val="none" w:sz="0" w:space="0" w:color="auto" w:frame="1"/>
        </w:rPr>
        <w:t xml:space="preserve">      </w:t>
      </w:r>
    </w:p>
    <w:p w14:paraId="35EE34F7" w14:textId="552E0BC5"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E72B236" w14:textId="56AFDB29"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Straight_offset_filter</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612B8A39" w14:textId="596E0734"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car_center_dias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car_center</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E6286EB" w14:textId="2D9A6A17"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Center_offset_filter</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4DED9E3" w14:textId="34DAAD4D"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006699"/>
          <w:kern w:val="0"/>
          <w:sz w:val="18"/>
          <w:szCs w:val="18"/>
          <w:bdr w:val="none" w:sz="0" w:space="0" w:color="auto" w:frame="1"/>
        </w:rPr>
        <w:t>if</w:t>
      </w:r>
      <w:r w:rsidR="00003549" w:rsidRPr="00003549">
        <w:rPr>
          <w:rFonts w:ascii="Consolas" w:hAnsi="Consolas" w:cs="宋体"/>
          <w:color w:val="000000"/>
          <w:kern w:val="0"/>
          <w:sz w:val="18"/>
          <w:szCs w:val="18"/>
          <w:bdr w:val="none" w:sz="0" w:space="0" w:color="auto" w:frame="1"/>
        </w:rPr>
        <w:t>(Road</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Road0_flag</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Road0_flag0_flag</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&amp;&amp;</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fabs(</w:t>
      </w:r>
      <w:proofErr w:type="spellStart"/>
      <w:r w:rsidR="00003549" w:rsidRPr="00003549">
        <w:rPr>
          <w:rFonts w:ascii="Consolas" w:hAnsi="Consolas" w:cs="宋体"/>
          <w:color w:val="000000"/>
          <w:kern w:val="0"/>
          <w:sz w:val="18"/>
          <w:szCs w:val="18"/>
          <w:bdr w:val="none" w:sz="0" w:space="0" w:color="auto" w:frame="1"/>
        </w:rPr>
        <w:t>car_straight_dias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car_straight_dias_old</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30</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74599E3F" w14:textId="1624C93D"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D18CD5A" w14:textId="3A886CA8"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temp</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PID_CAR_STRAIGHT_CAM.D</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proofErr w:type="spellStart"/>
      <w:r w:rsidR="00003549" w:rsidRPr="00003549">
        <w:rPr>
          <w:rFonts w:ascii="Consolas" w:hAnsi="Consolas" w:cs="宋体"/>
          <w:color w:val="000000"/>
          <w:kern w:val="0"/>
          <w:sz w:val="18"/>
          <w:szCs w:val="18"/>
          <w:bdr w:val="none" w:sz="0" w:space="0" w:color="auto" w:frame="1"/>
        </w:rPr>
        <w:t>car_straight_dias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car_straight_dias_old</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B8AAFEB" w14:textId="5C1A696F"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028B8305" w14:textId="7FB1548D"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xml:space="preserve">      </w:t>
      </w:r>
    </w:p>
    <w:p w14:paraId="3D2E1695" w14:textId="60579BF7"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C251BB6" w14:textId="4B8AFE8C"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temp</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6A4EDD6" w14:textId="6B3DBA73"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2044E09E" w14:textId="78918336"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
    <w:p w14:paraId="0D69D7E1" w14:textId="7B59E390"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car_straight_dias_old</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308B9B58" w14:textId="65DFF3AD"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car_straight_dias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temp;</w:t>
      </w:r>
      <w:r>
        <w:rPr>
          <w:rFonts w:ascii="Consolas" w:hAnsi="Consolas" w:cs="宋体"/>
          <w:color w:val="000000"/>
          <w:kern w:val="0"/>
          <w:sz w:val="18"/>
          <w:szCs w:val="18"/>
          <w:bdr w:val="none" w:sz="0" w:space="0" w:color="auto" w:frame="1"/>
        </w:rPr>
        <w:t xml:space="preserve">      </w:t>
      </w:r>
    </w:p>
    <w:p w14:paraId="76D3592E" w14:textId="5210F6A0"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(fabs(</w:t>
      </w:r>
      <w:proofErr w:type="spellStart"/>
      <w:r w:rsidR="00003549" w:rsidRPr="00003549">
        <w:rPr>
          <w:rFonts w:ascii="Consolas" w:hAnsi="Consolas" w:cs="宋体"/>
          <w:color w:val="000000"/>
          <w:kern w:val="0"/>
          <w:sz w:val="18"/>
          <w:szCs w:val="18"/>
          <w:bdr w:val="none" w:sz="0" w:space="0" w:color="auto" w:frame="1"/>
        </w:rPr>
        <w:t>car_center_dias</w:t>
      </w:r>
      <w:proofErr w:type="spellEnd"/>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&lt;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10)</w:t>
      </w:r>
      <w:r>
        <w:rPr>
          <w:rFonts w:ascii="Consolas" w:hAnsi="Consolas" w:cs="宋体"/>
          <w:color w:val="000000"/>
          <w:kern w:val="0"/>
          <w:sz w:val="18"/>
          <w:szCs w:val="18"/>
          <w:bdr w:val="none" w:sz="0" w:space="0" w:color="auto" w:frame="1"/>
        </w:rPr>
        <w:t xml:space="preserve">      </w:t>
      </w:r>
    </w:p>
    <w:p w14:paraId="25112E3A" w14:textId="71C1B523"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1F272BEF" w14:textId="72F0AB3E" w:rsidR="00003549" w:rsidRPr="00003549" w:rsidRDefault="00AF757F" w:rsidP="00003549">
      <w:pPr>
        <w:widowControl/>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proofErr w:type="spellStart"/>
      <w:r w:rsidR="00003549" w:rsidRPr="00003549">
        <w:rPr>
          <w:rFonts w:ascii="Consolas" w:hAnsi="Consolas" w:cs="宋体"/>
          <w:color w:val="000000"/>
          <w:kern w:val="0"/>
          <w:sz w:val="18"/>
          <w:szCs w:val="18"/>
          <w:bdr w:val="none" w:sz="0" w:space="0" w:color="auto" w:frame="1"/>
        </w:rPr>
        <w:t>car_center_dias</w:t>
      </w:r>
      <w:proofErr w:type="spellEnd"/>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0;</w:t>
      </w:r>
      <w:r>
        <w:rPr>
          <w:rFonts w:ascii="Consolas" w:hAnsi="Consolas" w:cs="宋体"/>
          <w:color w:val="000000"/>
          <w:kern w:val="0"/>
          <w:sz w:val="18"/>
          <w:szCs w:val="18"/>
          <w:bdr w:val="none" w:sz="0" w:space="0" w:color="auto" w:frame="1"/>
        </w:rPr>
        <w:t xml:space="preserve">      </w:t>
      </w:r>
    </w:p>
    <w:p w14:paraId="3CCD2087" w14:textId="3F4E261D" w:rsidR="00003549" w:rsidRPr="00003549" w:rsidRDefault="00AF757F" w:rsidP="00003549">
      <w:pPr>
        <w:widowControl/>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003549" w:rsidRPr="00003549">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14:paraId="55E3CD83" w14:textId="3E21D532" w:rsidR="00003549" w:rsidRPr="00C83E1E" w:rsidRDefault="00003549" w:rsidP="001F2692">
      <w:pPr>
        <w:widowControl/>
        <w:numPr>
          <w:ilvl w:val="0"/>
          <w:numId w:val="9"/>
        </w:numPr>
        <w:pBdr>
          <w:left w:val="single" w:sz="18" w:space="0" w:color="6CE26C"/>
        </w:pBdr>
        <w:shd w:val="clear" w:color="auto" w:fill="F8F8F8"/>
        <w:spacing w:before="0" w:beforeAutospacing="1" w:after="0" w:afterAutospacing="1" w:line="210" w:lineRule="atLeast"/>
      </w:pPr>
      <w:r w:rsidRPr="00003549">
        <w:rPr>
          <w:rFonts w:ascii="Consolas" w:hAnsi="Consolas" w:cs="宋体"/>
          <w:color w:val="000000"/>
          <w:kern w:val="0"/>
          <w:sz w:val="18"/>
          <w:szCs w:val="18"/>
          <w:bdr w:val="none" w:sz="0" w:space="0" w:color="auto" w:frame="1"/>
        </w:rPr>
        <w:t>}</w:t>
      </w:r>
      <w:r w:rsidR="00AF757F">
        <w:rPr>
          <w:rFonts w:ascii="Consolas" w:hAnsi="Consolas" w:cs="宋体"/>
          <w:color w:val="000000"/>
          <w:kern w:val="0"/>
          <w:sz w:val="18"/>
          <w:szCs w:val="18"/>
          <w:bdr w:val="none" w:sz="0" w:space="0" w:color="auto" w:frame="1"/>
        </w:rPr>
        <w:t xml:space="preserve">      </w:t>
      </w:r>
    </w:p>
    <w:sectPr w:rsidR="00003549" w:rsidRPr="00C83E1E" w:rsidSect="00C83E1E">
      <w:pgSz w:w="11906" w:h="16838"/>
      <w:pgMar w:top="2268" w:right="1814" w:bottom="2268" w:left="1814" w:header="1587" w:footer="1247" w:gutter="0"/>
      <w:pgNumType w:fmt="upperRoman"/>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F40EF" w14:textId="77777777" w:rsidR="00325974" w:rsidRDefault="00325974" w:rsidP="00327C4B">
      <w:r>
        <w:separator/>
      </w:r>
    </w:p>
  </w:endnote>
  <w:endnote w:type="continuationSeparator" w:id="0">
    <w:p w14:paraId="4250A992" w14:textId="77777777" w:rsidR="00325974" w:rsidRDefault="00325974" w:rsidP="00327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348089"/>
      <w:docPartObj>
        <w:docPartGallery w:val="Page Numbers (Bottom of Page)"/>
        <w:docPartUnique/>
      </w:docPartObj>
    </w:sdtPr>
    <w:sdtContent>
      <w:p w14:paraId="52AFDC9E" w14:textId="30F7DD01" w:rsidR="00127ABF" w:rsidRDefault="00127ABF">
        <w:pPr>
          <w:pStyle w:val="a8"/>
          <w:jc w:val="center"/>
        </w:pPr>
        <w:r>
          <w:fldChar w:fldCharType="begin"/>
        </w:r>
        <w:r>
          <w:instrText>PAGE   \* MERGEFORMAT</w:instrText>
        </w:r>
        <w:r>
          <w:fldChar w:fldCharType="separate"/>
        </w:r>
        <w:r w:rsidRPr="009D3D7D">
          <w:rPr>
            <w:noProof/>
            <w:lang w:val="zh-CN"/>
          </w:rPr>
          <w:t>II</w:t>
        </w:r>
        <w:r>
          <w:fldChar w:fldCharType="end"/>
        </w:r>
      </w:p>
    </w:sdtContent>
  </w:sdt>
  <w:p w14:paraId="3FAF8406" w14:textId="77777777" w:rsidR="00127ABF" w:rsidRDefault="00127AB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56833" w14:textId="77777777" w:rsidR="00325974" w:rsidRDefault="00325974" w:rsidP="00327C4B">
      <w:r>
        <w:separator/>
      </w:r>
    </w:p>
  </w:footnote>
  <w:footnote w:type="continuationSeparator" w:id="0">
    <w:p w14:paraId="6ACBB0FA" w14:textId="77777777" w:rsidR="00325974" w:rsidRDefault="00325974" w:rsidP="00327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A7D95" w14:textId="603B2907" w:rsidR="00127ABF" w:rsidRPr="00281D74" w:rsidRDefault="00127ABF" w:rsidP="001F2692">
    <w:pPr>
      <w:pStyle w:val="a6"/>
      <w:wordWrap w:val="0"/>
      <w:jc w:val="right"/>
      <w:rPr>
        <w:sz w:val="21"/>
        <w:szCs w:val="21"/>
      </w:rPr>
    </w:pPr>
    <w:r>
      <w:rPr>
        <w:rFonts w:hint="eastAsia"/>
        <w:sz w:val="21"/>
        <w:szCs w:val="21"/>
      </w:rPr>
      <w:t>二、实验内容</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9C19E" w14:textId="29627B92" w:rsidR="00127ABF" w:rsidRPr="00281D74" w:rsidRDefault="00127ABF" w:rsidP="00281D74">
    <w:pPr>
      <w:pStyle w:val="a6"/>
      <w:jc w:val="left"/>
      <w:rPr>
        <w:sz w:val="21"/>
        <w:szCs w:val="21"/>
      </w:rPr>
    </w:pPr>
    <w:r>
      <w:rPr>
        <w:rFonts w:hint="eastAsia"/>
        <w:sz w:val="21"/>
        <w:szCs w:val="21"/>
      </w:rPr>
      <w:t>实验报告</w:t>
    </w:r>
    <w:r>
      <w:rPr>
        <w:rFonts w:hint="eastAsia"/>
        <w:sz w:val="21"/>
        <w:szCs w:val="21"/>
      </w:rPr>
      <w:t>-</w:t>
    </w:r>
    <w:r w:rsidRPr="005F166D">
      <w:rPr>
        <w:rFonts w:hint="eastAsia"/>
        <w:sz w:val="21"/>
        <w:szCs w:val="21"/>
      </w:rPr>
      <w:t>基于摄像头和电磁传感器的智能循迹控制系统设计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1B1FE" w14:textId="03E0882A" w:rsidR="00127ABF" w:rsidRPr="00281D74" w:rsidRDefault="00127ABF" w:rsidP="00281D74">
    <w:pPr>
      <w:pStyle w:val="a6"/>
      <w:jc w:val="right"/>
      <w:rPr>
        <w:sz w:val="21"/>
        <w:szCs w:val="21"/>
      </w:rPr>
    </w:pPr>
    <w:r>
      <w:rPr>
        <w:rFonts w:hint="eastAsia"/>
        <w:sz w:val="21"/>
        <w:szCs w:val="21"/>
      </w:rPr>
      <w:t>三、技术要点</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45233" w14:textId="69D1792B" w:rsidR="00127ABF" w:rsidRPr="00281D74" w:rsidRDefault="00127ABF" w:rsidP="001F2692">
    <w:pPr>
      <w:pStyle w:val="a6"/>
      <w:wordWrap w:val="0"/>
      <w:jc w:val="right"/>
      <w:rPr>
        <w:sz w:val="21"/>
        <w:szCs w:val="21"/>
      </w:rPr>
    </w:pPr>
    <w:r>
      <w:rPr>
        <w:rFonts w:hint="eastAsia"/>
        <w:sz w:val="21"/>
        <w:szCs w:val="21"/>
      </w:rPr>
      <w:t>三、技术要点</w:t>
    </w:r>
  </w:p>
  <w:p w14:paraId="0DF76AAE" w14:textId="77777777" w:rsidR="00127ABF" w:rsidRPr="00281D74" w:rsidRDefault="00127ABF" w:rsidP="001F2692">
    <w:pPr>
      <w:ind w:left="420" w:firstLine="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2C720" w14:textId="71D6AF1B" w:rsidR="00127ABF" w:rsidRPr="00281D74" w:rsidRDefault="00127ABF" w:rsidP="001F2692">
    <w:pPr>
      <w:pStyle w:val="a6"/>
      <w:wordWrap w:val="0"/>
      <w:jc w:val="right"/>
      <w:rPr>
        <w:sz w:val="21"/>
        <w:szCs w:val="21"/>
      </w:rPr>
    </w:pPr>
    <w:r>
      <w:rPr>
        <w:rFonts w:hint="eastAsia"/>
        <w:sz w:val="21"/>
        <w:szCs w:val="21"/>
      </w:rPr>
      <w:t>四、实验体会</w:t>
    </w:r>
  </w:p>
  <w:p w14:paraId="25FDF303" w14:textId="77777777" w:rsidR="00127ABF" w:rsidRPr="00281D74" w:rsidRDefault="00127ABF" w:rsidP="001F2692">
    <w:pPr>
      <w:ind w:left="420"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18EF1" w14:textId="2337EAA6" w:rsidR="00127ABF" w:rsidRPr="00281D74" w:rsidRDefault="00127ABF" w:rsidP="001F2692">
    <w:pPr>
      <w:pStyle w:val="a6"/>
      <w:wordWrap w:val="0"/>
      <w:jc w:val="right"/>
      <w:rPr>
        <w:sz w:val="21"/>
        <w:szCs w:val="21"/>
      </w:rPr>
    </w:pPr>
    <w:r>
      <w:rPr>
        <w:rFonts w:hint="eastAsia"/>
        <w:sz w:val="21"/>
        <w:szCs w:val="21"/>
      </w:rPr>
      <w:t>附录</w:t>
    </w:r>
  </w:p>
  <w:p w14:paraId="0985B2DC" w14:textId="77777777" w:rsidR="00127ABF" w:rsidRPr="00281D74" w:rsidRDefault="00127ABF" w:rsidP="001F2692">
    <w:pPr>
      <w:ind w:left="420" w:firstLine="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7DB5E" w14:textId="77777777" w:rsidR="00127ABF" w:rsidRPr="00281D74" w:rsidRDefault="00127ABF" w:rsidP="009922D7">
    <w:pPr>
      <w:pStyle w:val="a6"/>
      <w:wordWrap w:val="0"/>
      <w:jc w:val="right"/>
      <w:rPr>
        <w:sz w:val="21"/>
        <w:szCs w:val="21"/>
      </w:rPr>
    </w:pPr>
    <w:r>
      <w:rPr>
        <w:rFonts w:hint="eastAsia"/>
        <w:sz w:val="21"/>
        <w:szCs w:val="21"/>
      </w:rPr>
      <w:t>附录</w:t>
    </w:r>
  </w:p>
  <w:p w14:paraId="14E04AF2" w14:textId="7BA7DA96" w:rsidR="00127ABF" w:rsidRPr="00892F58" w:rsidRDefault="00127ABF" w:rsidP="00892F5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A875D" w14:textId="77777777" w:rsidR="00127ABF" w:rsidRPr="00281D74" w:rsidRDefault="00127ABF" w:rsidP="009922D7">
    <w:pPr>
      <w:pStyle w:val="a6"/>
      <w:wordWrap w:val="0"/>
      <w:jc w:val="right"/>
      <w:rPr>
        <w:sz w:val="21"/>
        <w:szCs w:val="21"/>
      </w:rPr>
    </w:pPr>
    <w:r>
      <w:rPr>
        <w:rFonts w:hint="eastAsia"/>
        <w:sz w:val="21"/>
        <w:szCs w:val="21"/>
      </w:rPr>
      <w:t>附录</w:t>
    </w:r>
  </w:p>
  <w:p w14:paraId="35A6EA0D" w14:textId="5F6DC20C" w:rsidR="00127ABF" w:rsidRPr="00892F58" w:rsidRDefault="00127ABF" w:rsidP="00892F58">
    <w:pPr>
      <w:ind w:left="42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95A"/>
    <w:multiLevelType w:val="hybridMultilevel"/>
    <w:tmpl w:val="731C98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C3170A"/>
    <w:multiLevelType w:val="hybridMultilevel"/>
    <w:tmpl w:val="10AAA8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0F3E2A"/>
    <w:multiLevelType w:val="hybridMultilevel"/>
    <w:tmpl w:val="3BF215E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6B2C22"/>
    <w:multiLevelType w:val="hybridMultilevel"/>
    <w:tmpl w:val="292C0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211A56"/>
    <w:multiLevelType w:val="hybridMultilevel"/>
    <w:tmpl w:val="6D9C6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8C0727"/>
    <w:multiLevelType w:val="hybridMultilevel"/>
    <w:tmpl w:val="9498F0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4E6D82"/>
    <w:multiLevelType w:val="hybridMultilevel"/>
    <w:tmpl w:val="45E61DEC"/>
    <w:lvl w:ilvl="0" w:tplc="AE4E9D44">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7F223F"/>
    <w:multiLevelType w:val="multilevel"/>
    <w:tmpl w:val="2430D00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E147C2"/>
    <w:multiLevelType w:val="multilevel"/>
    <w:tmpl w:val="4460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A04A2"/>
    <w:multiLevelType w:val="hybridMultilevel"/>
    <w:tmpl w:val="B1D0F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A665CA"/>
    <w:multiLevelType w:val="multilevel"/>
    <w:tmpl w:val="6A5E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82CBF"/>
    <w:multiLevelType w:val="hybridMultilevel"/>
    <w:tmpl w:val="BF3E2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F907AD"/>
    <w:multiLevelType w:val="multilevel"/>
    <w:tmpl w:val="CBCE2C0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BA56888"/>
    <w:multiLevelType w:val="multilevel"/>
    <w:tmpl w:val="D93EA7DC"/>
    <w:lvl w:ilvl="0">
      <w:start w:val="1"/>
      <w:numFmt w:val="chineseCountingThousand"/>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1896518"/>
    <w:multiLevelType w:val="hybridMultilevel"/>
    <w:tmpl w:val="0950C3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265F8F"/>
    <w:multiLevelType w:val="hybridMultilevel"/>
    <w:tmpl w:val="9F18FC7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FF1C3A"/>
    <w:multiLevelType w:val="multilevel"/>
    <w:tmpl w:val="A33C9F3E"/>
    <w:lvl w:ilvl="0">
      <w:start w:val="1"/>
      <w:numFmt w:val="decimal"/>
      <w:lvlText w:val="%1"/>
      <w:lvlJc w:val="left"/>
      <w:pPr>
        <w:ind w:left="432" w:hanging="432"/>
      </w:pPr>
      <w:rPr>
        <w:rFonts w:hint="eastAsia"/>
      </w:rPr>
    </w:lvl>
    <w:lvl w:ilvl="1">
      <w:start w:val="2"/>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7" w15:restartNumberingAfterBreak="0">
    <w:nsid w:val="5B5E7DFB"/>
    <w:multiLevelType w:val="hybridMultilevel"/>
    <w:tmpl w:val="A9D26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344F2D"/>
    <w:multiLevelType w:val="hybridMultilevel"/>
    <w:tmpl w:val="ABA44D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C3F6946"/>
    <w:multiLevelType w:val="hybridMultilevel"/>
    <w:tmpl w:val="7A1AD8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270EE9"/>
    <w:multiLevelType w:val="hybridMultilevel"/>
    <w:tmpl w:val="865637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0D0CAB"/>
    <w:multiLevelType w:val="hybridMultilevel"/>
    <w:tmpl w:val="865AC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7803E1"/>
    <w:multiLevelType w:val="hybridMultilevel"/>
    <w:tmpl w:val="DDD855C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14"/>
  </w:num>
  <w:num w:numId="3">
    <w:abstractNumId w:val="19"/>
  </w:num>
  <w:num w:numId="4">
    <w:abstractNumId w:val="15"/>
  </w:num>
  <w:num w:numId="5">
    <w:abstractNumId w:val="2"/>
  </w:num>
  <w:num w:numId="6">
    <w:abstractNumId w:val="16"/>
  </w:num>
  <w:num w:numId="7">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22"/>
  </w:num>
  <w:num w:numId="11">
    <w:abstractNumId w:val="16"/>
    <w:lvlOverride w:ilvl="0">
      <w:startOverride w:val="3"/>
    </w:lvlOverride>
    <w:lvlOverride w:ilvl="1">
      <w:startOverride w:val="1"/>
    </w:lvlOverride>
  </w:num>
  <w:num w:numId="12">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6"/>
  </w:num>
  <w:num w:numId="15">
    <w:abstractNumId w:val="18"/>
  </w:num>
  <w:num w:numId="16">
    <w:abstractNumId w:val="21"/>
  </w:num>
  <w:num w:numId="17">
    <w:abstractNumId w:val="5"/>
  </w:num>
  <w:num w:numId="18">
    <w:abstractNumId w:val="4"/>
  </w:num>
  <w:num w:numId="19">
    <w:abstractNumId w:val="17"/>
  </w:num>
  <w:num w:numId="20">
    <w:abstractNumId w:val="0"/>
  </w:num>
  <w:num w:numId="21">
    <w:abstractNumId w:val="1"/>
  </w:num>
  <w:num w:numId="22">
    <w:abstractNumId w:val="11"/>
  </w:num>
  <w:num w:numId="23">
    <w:abstractNumId w:val="9"/>
  </w:num>
  <w:num w:numId="24">
    <w:abstractNumId w:val="7"/>
  </w:num>
  <w:num w:numId="25">
    <w:abstractNumId w:val="13"/>
  </w:num>
  <w:num w:numId="26">
    <w:abstractNumId w:val="12"/>
  </w:num>
  <w:num w:numId="27">
    <w:abstractNumId w:val="6"/>
  </w:num>
  <w:num w:numId="28">
    <w:abstractNumId w:val="16"/>
  </w:num>
  <w:num w:numId="29">
    <w:abstractNumId w:val="16"/>
  </w:num>
  <w:num w:numId="30">
    <w:abstractNumId w:val="16"/>
  </w:num>
  <w:num w:numId="31">
    <w:abstractNumId w:val="16"/>
  </w:num>
  <w:num w:numId="3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B07"/>
    <w:rsid w:val="00003549"/>
    <w:rsid w:val="00003E56"/>
    <w:rsid w:val="00007137"/>
    <w:rsid w:val="00024250"/>
    <w:rsid w:val="000411FF"/>
    <w:rsid w:val="00053502"/>
    <w:rsid w:val="00056C8C"/>
    <w:rsid w:val="00063DEC"/>
    <w:rsid w:val="00064FCB"/>
    <w:rsid w:val="0007521B"/>
    <w:rsid w:val="00087EE0"/>
    <w:rsid w:val="00091022"/>
    <w:rsid w:val="000967BC"/>
    <w:rsid w:val="000A1FB4"/>
    <w:rsid w:val="000B04E4"/>
    <w:rsid w:val="000B1263"/>
    <w:rsid w:val="000B5C4A"/>
    <w:rsid w:val="000B70C1"/>
    <w:rsid w:val="000C0C93"/>
    <w:rsid w:val="000D36C8"/>
    <w:rsid w:val="000D39AE"/>
    <w:rsid w:val="000E4096"/>
    <w:rsid w:val="000F3278"/>
    <w:rsid w:val="00104633"/>
    <w:rsid w:val="00111394"/>
    <w:rsid w:val="00112D11"/>
    <w:rsid w:val="00115E97"/>
    <w:rsid w:val="001236A0"/>
    <w:rsid w:val="00127ABF"/>
    <w:rsid w:val="0013555D"/>
    <w:rsid w:val="00140D3E"/>
    <w:rsid w:val="0014627A"/>
    <w:rsid w:val="00146983"/>
    <w:rsid w:val="001528C4"/>
    <w:rsid w:val="001554E5"/>
    <w:rsid w:val="001559DF"/>
    <w:rsid w:val="001602ED"/>
    <w:rsid w:val="0016598E"/>
    <w:rsid w:val="00170C35"/>
    <w:rsid w:val="00173182"/>
    <w:rsid w:val="001775EE"/>
    <w:rsid w:val="001846A6"/>
    <w:rsid w:val="0018588F"/>
    <w:rsid w:val="00187048"/>
    <w:rsid w:val="00193BF2"/>
    <w:rsid w:val="0019550A"/>
    <w:rsid w:val="00196CA0"/>
    <w:rsid w:val="001A00DB"/>
    <w:rsid w:val="001A365C"/>
    <w:rsid w:val="001D228E"/>
    <w:rsid w:val="001D28AB"/>
    <w:rsid w:val="001D4524"/>
    <w:rsid w:val="001E7A69"/>
    <w:rsid w:val="001F2692"/>
    <w:rsid w:val="001F77F9"/>
    <w:rsid w:val="00204652"/>
    <w:rsid w:val="00205607"/>
    <w:rsid w:val="00205C56"/>
    <w:rsid w:val="00210D50"/>
    <w:rsid w:val="002179FA"/>
    <w:rsid w:val="00234137"/>
    <w:rsid w:val="0023792F"/>
    <w:rsid w:val="0024130A"/>
    <w:rsid w:val="00246F5E"/>
    <w:rsid w:val="00250B25"/>
    <w:rsid w:val="0025242D"/>
    <w:rsid w:val="002547E8"/>
    <w:rsid w:val="00261599"/>
    <w:rsid w:val="0026199E"/>
    <w:rsid w:val="00261B50"/>
    <w:rsid w:val="00262D0C"/>
    <w:rsid w:val="00264395"/>
    <w:rsid w:val="002666EB"/>
    <w:rsid w:val="002754FB"/>
    <w:rsid w:val="00280C5C"/>
    <w:rsid w:val="00281D74"/>
    <w:rsid w:val="00284517"/>
    <w:rsid w:val="00284614"/>
    <w:rsid w:val="0029024D"/>
    <w:rsid w:val="002A0DC6"/>
    <w:rsid w:val="002A1AA8"/>
    <w:rsid w:val="002A1CB7"/>
    <w:rsid w:val="002A76EC"/>
    <w:rsid w:val="002B1EA5"/>
    <w:rsid w:val="002B51F0"/>
    <w:rsid w:val="002C5154"/>
    <w:rsid w:val="002D0BF2"/>
    <w:rsid w:val="002D0E97"/>
    <w:rsid w:val="002E078F"/>
    <w:rsid w:val="002E10A5"/>
    <w:rsid w:val="002E1198"/>
    <w:rsid w:val="002E2665"/>
    <w:rsid w:val="002E4524"/>
    <w:rsid w:val="003010D0"/>
    <w:rsid w:val="003023CD"/>
    <w:rsid w:val="00306EAF"/>
    <w:rsid w:val="00307A81"/>
    <w:rsid w:val="0031346A"/>
    <w:rsid w:val="00316CD6"/>
    <w:rsid w:val="00322001"/>
    <w:rsid w:val="00325974"/>
    <w:rsid w:val="00327907"/>
    <w:rsid w:val="00327C4B"/>
    <w:rsid w:val="00346BD3"/>
    <w:rsid w:val="0036090E"/>
    <w:rsid w:val="00362FE4"/>
    <w:rsid w:val="00376204"/>
    <w:rsid w:val="00384A76"/>
    <w:rsid w:val="003A17BD"/>
    <w:rsid w:val="003A2DB2"/>
    <w:rsid w:val="003B36FB"/>
    <w:rsid w:val="003B496A"/>
    <w:rsid w:val="003C3EDD"/>
    <w:rsid w:val="003C61DE"/>
    <w:rsid w:val="003D0A96"/>
    <w:rsid w:val="003D6991"/>
    <w:rsid w:val="00401F7A"/>
    <w:rsid w:val="00403986"/>
    <w:rsid w:val="004076D7"/>
    <w:rsid w:val="00411AE8"/>
    <w:rsid w:val="0041228F"/>
    <w:rsid w:val="00412394"/>
    <w:rsid w:val="00415306"/>
    <w:rsid w:val="00417D24"/>
    <w:rsid w:val="004318DA"/>
    <w:rsid w:val="00432200"/>
    <w:rsid w:val="00450527"/>
    <w:rsid w:val="00466062"/>
    <w:rsid w:val="00466B04"/>
    <w:rsid w:val="00474EDC"/>
    <w:rsid w:val="00475202"/>
    <w:rsid w:val="00480877"/>
    <w:rsid w:val="004870FA"/>
    <w:rsid w:val="00487261"/>
    <w:rsid w:val="00493F07"/>
    <w:rsid w:val="00496558"/>
    <w:rsid w:val="00496C56"/>
    <w:rsid w:val="00496E36"/>
    <w:rsid w:val="004A0A51"/>
    <w:rsid w:val="004A1F65"/>
    <w:rsid w:val="004A580C"/>
    <w:rsid w:val="004B26A7"/>
    <w:rsid w:val="004C2B12"/>
    <w:rsid w:val="004C33A6"/>
    <w:rsid w:val="004D0D3A"/>
    <w:rsid w:val="004D0DA3"/>
    <w:rsid w:val="004D4E03"/>
    <w:rsid w:val="004E409C"/>
    <w:rsid w:val="004F66C3"/>
    <w:rsid w:val="005041E6"/>
    <w:rsid w:val="0051658C"/>
    <w:rsid w:val="005172D5"/>
    <w:rsid w:val="00520B9E"/>
    <w:rsid w:val="00520CC2"/>
    <w:rsid w:val="00535CB8"/>
    <w:rsid w:val="00542E53"/>
    <w:rsid w:val="005467D8"/>
    <w:rsid w:val="0055488D"/>
    <w:rsid w:val="00555B3A"/>
    <w:rsid w:val="005614E2"/>
    <w:rsid w:val="00573595"/>
    <w:rsid w:val="0057574B"/>
    <w:rsid w:val="0057735C"/>
    <w:rsid w:val="0058164E"/>
    <w:rsid w:val="00591A33"/>
    <w:rsid w:val="005A3A70"/>
    <w:rsid w:val="005A5A1A"/>
    <w:rsid w:val="005A5CAE"/>
    <w:rsid w:val="005B261B"/>
    <w:rsid w:val="005B431B"/>
    <w:rsid w:val="005B7800"/>
    <w:rsid w:val="005D5396"/>
    <w:rsid w:val="005D552D"/>
    <w:rsid w:val="005E064F"/>
    <w:rsid w:val="005E140A"/>
    <w:rsid w:val="005E32A4"/>
    <w:rsid w:val="005E32D5"/>
    <w:rsid w:val="005F166D"/>
    <w:rsid w:val="005F4298"/>
    <w:rsid w:val="005F4FF7"/>
    <w:rsid w:val="005F64D1"/>
    <w:rsid w:val="005F7653"/>
    <w:rsid w:val="005F7677"/>
    <w:rsid w:val="0060113D"/>
    <w:rsid w:val="006111E5"/>
    <w:rsid w:val="006112D6"/>
    <w:rsid w:val="00611C65"/>
    <w:rsid w:val="006137A9"/>
    <w:rsid w:val="0061401A"/>
    <w:rsid w:val="0061684C"/>
    <w:rsid w:val="00617CFA"/>
    <w:rsid w:val="00620A1C"/>
    <w:rsid w:val="006261CA"/>
    <w:rsid w:val="0063078A"/>
    <w:rsid w:val="00633294"/>
    <w:rsid w:val="00634613"/>
    <w:rsid w:val="0063504D"/>
    <w:rsid w:val="00660922"/>
    <w:rsid w:val="00662CB2"/>
    <w:rsid w:val="00663470"/>
    <w:rsid w:val="00673D44"/>
    <w:rsid w:val="00682A9B"/>
    <w:rsid w:val="00685DE4"/>
    <w:rsid w:val="00696A2E"/>
    <w:rsid w:val="006C7ED4"/>
    <w:rsid w:val="006D0A77"/>
    <w:rsid w:val="006D11FC"/>
    <w:rsid w:val="006D16F8"/>
    <w:rsid w:val="006E0B28"/>
    <w:rsid w:val="006E191A"/>
    <w:rsid w:val="006E4F21"/>
    <w:rsid w:val="006E6877"/>
    <w:rsid w:val="006F0B58"/>
    <w:rsid w:val="006F6B01"/>
    <w:rsid w:val="006F6DFA"/>
    <w:rsid w:val="006F7D1B"/>
    <w:rsid w:val="00703DD8"/>
    <w:rsid w:val="00705050"/>
    <w:rsid w:val="007063BE"/>
    <w:rsid w:val="00712BB0"/>
    <w:rsid w:val="00717A6D"/>
    <w:rsid w:val="007207DF"/>
    <w:rsid w:val="00724E9B"/>
    <w:rsid w:val="0072592C"/>
    <w:rsid w:val="00725EBE"/>
    <w:rsid w:val="00732090"/>
    <w:rsid w:val="00737F15"/>
    <w:rsid w:val="00740A4A"/>
    <w:rsid w:val="00743B07"/>
    <w:rsid w:val="0074687E"/>
    <w:rsid w:val="007471DC"/>
    <w:rsid w:val="00752B45"/>
    <w:rsid w:val="00757BF6"/>
    <w:rsid w:val="007610F9"/>
    <w:rsid w:val="00764D27"/>
    <w:rsid w:val="00765BDD"/>
    <w:rsid w:val="00773CF1"/>
    <w:rsid w:val="00781A20"/>
    <w:rsid w:val="00786999"/>
    <w:rsid w:val="00791728"/>
    <w:rsid w:val="007A07F7"/>
    <w:rsid w:val="007A13CB"/>
    <w:rsid w:val="007A26C3"/>
    <w:rsid w:val="007A55B6"/>
    <w:rsid w:val="007B4C10"/>
    <w:rsid w:val="007B5BF9"/>
    <w:rsid w:val="007B6144"/>
    <w:rsid w:val="007C518D"/>
    <w:rsid w:val="007C5776"/>
    <w:rsid w:val="007C6A0B"/>
    <w:rsid w:val="007D12D9"/>
    <w:rsid w:val="007D594C"/>
    <w:rsid w:val="007E5E1B"/>
    <w:rsid w:val="007F0103"/>
    <w:rsid w:val="007F2055"/>
    <w:rsid w:val="007F6696"/>
    <w:rsid w:val="007F68C8"/>
    <w:rsid w:val="008226CD"/>
    <w:rsid w:val="00826061"/>
    <w:rsid w:val="008303DA"/>
    <w:rsid w:val="00831637"/>
    <w:rsid w:val="00844E75"/>
    <w:rsid w:val="0084794F"/>
    <w:rsid w:val="008558C9"/>
    <w:rsid w:val="00855E70"/>
    <w:rsid w:val="00866F9C"/>
    <w:rsid w:val="00870F04"/>
    <w:rsid w:val="00885921"/>
    <w:rsid w:val="00892D41"/>
    <w:rsid w:val="00892F58"/>
    <w:rsid w:val="00896189"/>
    <w:rsid w:val="008A1019"/>
    <w:rsid w:val="008C3B46"/>
    <w:rsid w:val="008D7516"/>
    <w:rsid w:val="008E2C06"/>
    <w:rsid w:val="008E653F"/>
    <w:rsid w:val="008F0C8B"/>
    <w:rsid w:val="00900359"/>
    <w:rsid w:val="00913D92"/>
    <w:rsid w:val="009166F7"/>
    <w:rsid w:val="0091681E"/>
    <w:rsid w:val="009201F9"/>
    <w:rsid w:val="009204D7"/>
    <w:rsid w:val="00920FBA"/>
    <w:rsid w:val="00923958"/>
    <w:rsid w:val="009273D2"/>
    <w:rsid w:val="00931390"/>
    <w:rsid w:val="00933167"/>
    <w:rsid w:val="00935FA2"/>
    <w:rsid w:val="00937DD3"/>
    <w:rsid w:val="009404B7"/>
    <w:rsid w:val="00941CCF"/>
    <w:rsid w:val="00944AC4"/>
    <w:rsid w:val="0095138C"/>
    <w:rsid w:val="00961784"/>
    <w:rsid w:val="0096255B"/>
    <w:rsid w:val="009645F7"/>
    <w:rsid w:val="009751EA"/>
    <w:rsid w:val="00975B7D"/>
    <w:rsid w:val="00976969"/>
    <w:rsid w:val="00982BA6"/>
    <w:rsid w:val="009857AB"/>
    <w:rsid w:val="009863E5"/>
    <w:rsid w:val="009922D7"/>
    <w:rsid w:val="00992ABC"/>
    <w:rsid w:val="009B3632"/>
    <w:rsid w:val="009C0A5A"/>
    <w:rsid w:val="009C7129"/>
    <w:rsid w:val="009C7690"/>
    <w:rsid w:val="009D2532"/>
    <w:rsid w:val="009D2C52"/>
    <w:rsid w:val="009D308A"/>
    <w:rsid w:val="009D39E0"/>
    <w:rsid w:val="009D3D7D"/>
    <w:rsid w:val="009D79EF"/>
    <w:rsid w:val="009E1F2E"/>
    <w:rsid w:val="009E72F0"/>
    <w:rsid w:val="009F0A6A"/>
    <w:rsid w:val="009F2C25"/>
    <w:rsid w:val="009F4AE8"/>
    <w:rsid w:val="00A04324"/>
    <w:rsid w:val="00A07937"/>
    <w:rsid w:val="00A2602B"/>
    <w:rsid w:val="00A41550"/>
    <w:rsid w:val="00A45775"/>
    <w:rsid w:val="00A52C7E"/>
    <w:rsid w:val="00A63942"/>
    <w:rsid w:val="00A66E3C"/>
    <w:rsid w:val="00A76F80"/>
    <w:rsid w:val="00A824BA"/>
    <w:rsid w:val="00A9732A"/>
    <w:rsid w:val="00AB1EB4"/>
    <w:rsid w:val="00AB20F6"/>
    <w:rsid w:val="00AB3323"/>
    <w:rsid w:val="00AC1F81"/>
    <w:rsid w:val="00AC3A54"/>
    <w:rsid w:val="00AD5557"/>
    <w:rsid w:val="00AD611F"/>
    <w:rsid w:val="00AE033E"/>
    <w:rsid w:val="00AE3409"/>
    <w:rsid w:val="00AE45B9"/>
    <w:rsid w:val="00AF4590"/>
    <w:rsid w:val="00AF757F"/>
    <w:rsid w:val="00AF7EAE"/>
    <w:rsid w:val="00B01941"/>
    <w:rsid w:val="00B065A6"/>
    <w:rsid w:val="00B15E12"/>
    <w:rsid w:val="00B17EB5"/>
    <w:rsid w:val="00B25A42"/>
    <w:rsid w:val="00B26498"/>
    <w:rsid w:val="00B3318B"/>
    <w:rsid w:val="00B3419F"/>
    <w:rsid w:val="00B34CA2"/>
    <w:rsid w:val="00B36EE6"/>
    <w:rsid w:val="00B40913"/>
    <w:rsid w:val="00B41EDB"/>
    <w:rsid w:val="00B4460F"/>
    <w:rsid w:val="00B460D9"/>
    <w:rsid w:val="00B473B8"/>
    <w:rsid w:val="00B502F5"/>
    <w:rsid w:val="00B64A54"/>
    <w:rsid w:val="00B71549"/>
    <w:rsid w:val="00B80FA1"/>
    <w:rsid w:val="00B82A46"/>
    <w:rsid w:val="00B86631"/>
    <w:rsid w:val="00B87744"/>
    <w:rsid w:val="00B91D5C"/>
    <w:rsid w:val="00B92E03"/>
    <w:rsid w:val="00B970CD"/>
    <w:rsid w:val="00BA5257"/>
    <w:rsid w:val="00BC1285"/>
    <w:rsid w:val="00BD19F6"/>
    <w:rsid w:val="00BD24C1"/>
    <w:rsid w:val="00BE496E"/>
    <w:rsid w:val="00BE7C50"/>
    <w:rsid w:val="00BF2CDE"/>
    <w:rsid w:val="00BF37C2"/>
    <w:rsid w:val="00BF4753"/>
    <w:rsid w:val="00C2441C"/>
    <w:rsid w:val="00C244F0"/>
    <w:rsid w:val="00C42B27"/>
    <w:rsid w:val="00C4406D"/>
    <w:rsid w:val="00C453C4"/>
    <w:rsid w:val="00C46E4D"/>
    <w:rsid w:val="00C47A31"/>
    <w:rsid w:val="00C47ED2"/>
    <w:rsid w:val="00C65FA9"/>
    <w:rsid w:val="00C73698"/>
    <w:rsid w:val="00C77ED1"/>
    <w:rsid w:val="00C83E1E"/>
    <w:rsid w:val="00C86836"/>
    <w:rsid w:val="00C874EB"/>
    <w:rsid w:val="00C917AB"/>
    <w:rsid w:val="00CA01E7"/>
    <w:rsid w:val="00CA620D"/>
    <w:rsid w:val="00CB1AF7"/>
    <w:rsid w:val="00CB581C"/>
    <w:rsid w:val="00CB5E99"/>
    <w:rsid w:val="00CB76FC"/>
    <w:rsid w:val="00CC2943"/>
    <w:rsid w:val="00CC2B41"/>
    <w:rsid w:val="00CD1CB3"/>
    <w:rsid w:val="00CD2DA5"/>
    <w:rsid w:val="00CD5378"/>
    <w:rsid w:val="00CE147F"/>
    <w:rsid w:val="00CE57DA"/>
    <w:rsid w:val="00CF4713"/>
    <w:rsid w:val="00CF4785"/>
    <w:rsid w:val="00CF77D4"/>
    <w:rsid w:val="00D01A06"/>
    <w:rsid w:val="00D03C66"/>
    <w:rsid w:val="00D119D2"/>
    <w:rsid w:val="00D23B48"/>
    <w:rsid w:val="00D45929"/>
    <w:rsid w:val="00D50013"/>
    <w:rsid w:val="00D53140"/>
    <w:rsid w:val="00D54F96"/>
    <w:rsid w:val="00D56BF3"/>
    <w:rsid w:val="00D80EE7"/>
    <w:rsid w:val="00D81CD9"/>
    <w:rsid w:val="00D92410"/>
    <w:rsid w:val="00D94334"/>
    <w:rsid w:val="00DA2886"/>
    <w:rsid w:val="00DA61E2"/>
    <w:rsid w:val="00DC6460"/>
    <w:rsid w:val="00DC7BBE"/>
    <w:rsid w:val="00DD6D7D"/>
    <w:rsid w:val="00DD7FE2"/>
    <w:rsid w:val="00DE0781"/>
    <w:rsid w:val="00DE3EE6"/>
    <w:rsid w:val="00DE6FEA"/>
    <w:rsid w:val="00DF7F89"/>
    <w:rsid w:val="00E00C9E"/>
    <w:rsid w:val="00E045AF"/>
    <w:rsid w:val="00E05728"/>
    <w:rsid w:val="00E06FD5"/>
    <w:rsid w:val="00E110D2"/>
    <w:rsid w:val="00E23B92"/>
    <w:rsid w:val="00E328B3"/>
    <w:rsid w:val="00E569C8"/>
    <w:rsid w:val="00E57C17"/>
    <w:rsid w:val="00E701E3"/>
    <w:rsid w:val="00E71047"/>
    <w:rsid w:val="00E71AE9"/>
    <w:rsid w:val="00E7525F"/>
    <w:rsid w:val="00E91645"/>
    <w:rsid w:val="00EA5EF3"/>
    <w:rsid w:val="00EB5AB9"/>
    <w:rsid w:val="00EB7FE9"/>
    <w:rsid w:val="00EC19BE"/>
    <w:rsid w:val="00EC60CE"/>
    <w:rsid w:val="00EC7149"/>
    <w:rsid w:val="00ED25C7"/>
    <w:rsid w:val="00ED7F3B"/>
    <w:rsid w:val="00EE2B82"/>
    <w:rsid w:val="00EE46FC"/>
    <w:rsid w:val="00EE59B8"/>
    <w:rsid w:val="00EF1762"/>
    <w:rsid w:val="00EF44B7"/>
    <w:rsid w:val="00F05C9B"/>
    <w:rsid w:val="00F063E1"/>
    <w:rsid w:val="00F07A4D"/>
    <w:rsid w:val="00F11E82"/>
    <w:rsid w:val="00F20D31"/>
    <w:rsid w:val="00F2176C"/>
    <w:rsid w:val="00F33BDD"/>
    <w:rsid w:val="00F41BA0"/>
    <w:rsid w:val="00F451FC"/>
    <w:rsid w:val="00F50ABB"/>
    <w:rsid w:val="00F535BA"/>
    <w:rsid w:val="00F53792"/>
    <w:rsid w:val="00F61168"/>
    <w:rsid w:val="00F639DC"/>
    <w:rsid w:val="00F70997"/>
    <w:rsid w:val="00F724FA"/>
    <w:rsid w:val="00F762B8"/>
    <w:rsid w:val="00F8436B"/>
    <w:rsid w:val="00F8642A"/>
    <w:rsid w:val="00F962E7"/>
    <w:rsid w:val="00FA1722"/>
    <w:rsid w:val="00FA2D0F"/>
    <w:rsid w:val="00FA37BD"/>
    <w:rsid w:val="00FB2515"/>
    <w:rsid w:val="00FB656A"/>
    <w:rsid w:val="00FB79CB"/>
    <w:rsid w:val="00FC0EBE"/>
    <w:rsid w:val="00FC2A1D"/>
    <w:rsid w:val="00FD01B3"/>
    <w:rsid w:val="00FD7DA7"/>
    <w:rsid w:val="00FE3D25"/>
    <w:rsid w:val="00FF06DC"/>
    <w:rsid w:val="00FF20CA"/>
    <w:rsid w:val="00FF3EE7"/>
    <w:rsid w:val="00FF4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8211E"/>
  <w15:chartTrackingRefBased/>
  <w15:docId w15:val="{FB2DEA3D-0077-4DD1-AF77-CB756094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C4B"/>
    <w:pPr>
      <w:widowControl w:val="0"/>
      <w:spacing w:before="120" w:after="120" w:line="400" w:lineRule="auto"/>
      <w:ind w:firstLine="420"/>
    </w:pPr>
    <w:rPr>
      <w:rFonts w:ascii="Times New Roman" w:eastAsia="宋体" w:hAnsi="Times New Roman"/>
      <w:kern w:val="2"/>
      <w:sz w:val="24"/>
      <w:szCs w:val="24"/>
    </w:rPr>
  </w:style>
  <w:style w:type="paragraph" w:styleId="1">
    <w:name w:val="heading 1"/>
    <w:basedOn w:val="a0"/>
    <w:next w:val="a"/>
    <w:link w:val="10"/>
    <w:uiPriority w:val="9"/>
    <w:qFormat/>
    <w:rsid w:val="00C2441C"/>
    <w:pPr>
      <w:spacing w:before="120" w:after="400"/>
      <w:ind w:firstLine="0"/>
    </w:pPr>
  </w:style>
  <w:style w:type="paragraph" w:styleId="2">
    <w:name w:val="heading 2"/>
    <w:basedOn w:val="a"/>
    <w:next w:val="a"/>
    <w:link w:val="20"/>
    <w:uiPriority w:val="9"/>
    <w:qFormat/>
    <w:rsid w:val="00A41550"/>
    <w:pPr>
      <w:keepNext/>
      <w:keepLines/>
      <w:numPr>
        <w:ilvl w:val="1"/>
        <w:numId w:val="6"/>
      </w:numPr>
      <w:spacing w:after="240"/>
      <w:outlineLvl w:val="1"/>
    </w:pPr>
    <w:rPr>
      <w:rFonts w:ascii="Cambria" w:hAnsi="Cambria" w:cs="Cambria"/>
      <w:sz w:val="28"/>
      <w:szCs w:val="32"/>
    </w:rPr>
  </w:style>
  <w:style w:type="paragraph" w:styleId="3">
    <w:name w:val="heading 3"/>
    <w:basedOn w:val="a"/>
    <w:next w:val="a"/>
    <w:link w:val="30"/>
    <w:uiPriority w:val="9"/>
    <w:qFormat/>
    <w:rsid w:val="00204652"/>
    <w:pPr>
      <w:keepNext/>
      <w:keepLines/>
      <w:numPr>
        <w:ilvl w:val="2"/>
        <w:numId w:val="6"/>
      </w:numPr>
      <w:spacing w:before="260" w:after="260"/>
      <w:outlineLvl w:val="2"/>
    </w:pPr>
    <w:rPr>
      <w:b/>
      <w:bCs/>
      <w:szCs w:val="32"/>
    </w:rPr>
  </w:style>
  <w:style w:type="paragraph" w:styleId="4">
    <w:name w:val="heading 4"/>
    <w:basedOn w:val="a"/>
    <w:next w:val="a"/>
    <w:link w:val="40"/>
    <w:uiPriority w:val="9"/>
    <w:unhideWhenUsed/>
    <w:qFormat/>
    <w:rsid w:val="00FF41ED"/>
    <w:pPr>
      <w:keepNext/>
      <w:keepLines/>
      <w:numPr>
        <w:ilvl w:val="3"/>
        <w:numId w:val="6"/>
      </w:numPr>
      <w:outlineLvl w:val="3"/>
    </w:pPr>
    <w:rPr>
      <w:rFonts w:ascii="等线 Light" w:hAnsi="等线 Light"/>
      <w:b/>
      <w:bCs/>
      <w:szCs w:val="28"/>
    </w:rPr>
  </w:style>
  <w:style w:type="paragraph" w:styleId="5">
    <w:name w:val="heading 5"/>
    <w:basedOn w:val="a"/>
    <w:next w:val="a"/>
    <w:link w:val="50"/>
    <w:uiPriority w:val="9"/>
    <w:semiHidden/>
    <w:unhideWhenUsed/>
    <w:qFormat/>
    <w:rsid w:val="00EA5EF3"/>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5EF3"/>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5EF3"/>
    <w:pPr>
      <w:keepNext/>
      <w:keepLines/>
      <w:numPr>
        <w:ilvl w:val="6"/>
        <w:numId w:val="6"/>
      </w:numPr>
      <w:spacing w:before="240" w:after="64" w:line="320" w:lineRule="auto"/>
      <w:outlineLvl w:val="6"/>
    </w:pPr>
    <w:rPr>
      <w:b/>
      <w:bCs/>
    </w:rPr>
  </w:style>
  <w:style w:type="paragraph" w:styleId="8">
    <w:name w:val="heading 8"/>
    <w:basedOn w:val="a"/>
    <w:next w:val="a"/>
    <w:link w:val="80"/>
    <w:uiPriority w:val="9"/>
    <w:semiHidden/>
    <w:unhideWhenUsed/>
    <w:qFormat/>
    <w:rsid w:val="00EA5EF3"/>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5EF3"/>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link w:val="2"/>
    <w:uiPriority w:val="9"/>
    <w:rsid w:val="00A41550"/>
    <w:rPr>
      <w:rFonts w:ascii="Cambria" w:eastAsia="宋体" w:hAnsi="Cambria" w:cs="Cambria"/>
      <w:kern w:val="2"/>
      <w:sz w:val="28"/>
      <w:szCs w:val="32"/>
    </w:rPr>
  </w:style>
  <w:style w:type="character" w:customStyle="1" w:styleId="30">
    <w:name w:val="标题 3 字符"/>
    <w:link w:val="3"/>
    <w:uiPriority w:val="9"/>
    <w:rsid w:val="00204652"/>
    <w:rPr>
      <w:rFonts w:ascii="Times New Roman" w:eastAsia="宋体" w:hAnsi="Times New Roman"/>
      <w:b/>
      <w:bCs/>
      <w:kern w:val="2"/>
      <w:sz w:val="24"/>
      <w:szCs w:val="32"/>
    </w:rPr>
  </w:style>
  <w:style w:type="paragraph" w:customStyle="1" w:styleId="a4">
    <w:name w:val="论文正文"/>
    <w:basedOn w:val="a"/>
    <w:link w:val="Char"/>
    <w:uiPriority w:val="99"/>
    <w:rsid w:val="00A45775"/>
    <w:pPr>
      <w:spacing w:line="360" w:lineRule="auto"/>
      <w:ind w:firstLineChars="200" w:firstLine="200"/>
    </w:pPr>
    <w:rPr>
      <w:rFonts w:ascii="Calibri" w:hAnsi="Calibri"/>
      <w:kern w:val="0"/>
      <w:szCs w:val="20"/>
    </w:rPr>
  </w:style>
  <w:style w:type="table" w:styleId="a5">
    <w:name w:val="Table Grid"/>
    <w:basedOn w:val="a2"/>
    <w:uiPriority w:val="99"/>
    <w:unhideWhenUsed/>
    <w:rsid w:val="00A45775"/>
    <w:pPr>
      <w:widowControl w:val="0"/>
      <w:jc w:val="both"/>
    </w:pPr>
    <w:rPr>
      <w:rFonts w:ascii="Times New Roman" w:eastAsia="宋体"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65FA9"/>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C65FA9"/>
    <w:rPr>
      <w:rFonts w:ascii="Times New Roman" w:eastAsia="宋体" w:hAnsi="Times New Roman"/>
      <w:kern w:val="2"/>
      <w:sz w:val="18"/>
      <w:szCs w:val="18"/>
    </w:rPr>
  </w:style>
  <w:style w:type="paragraph" w:styleId="a8">
    <w:name w:val="footer"/>
    <w:basedOn w:val="a"/>
    <w:link w:val="a9"/>
    <w:uiPriority w:val="99"/>
    <w:unhideWhenUsed/>
    <w:rsid w:val="00C65FA9"/>
    <w:pPr>
      <w:tabs>
        <w:tab w:val="center" w:pos="4153"/>
        <w:tab w:val="right" w:pos="8306"/>
      </w:tabs>
      <w:snapToGrid w:val="0"/>
    </w:pPr>
    <w:rPr>
      <w:sz w:val="18"/>
      <w:szCs w:val="18"/>
    </w:rPr>
  </w:style>
  <w:style w:type="character" w:customStyle="1" w:styleId="a9">
    <w:name w:val="页脚 字符"/>
    <w:link w:val="a8"/>
    <w:uiPriority w:val="99"/>
    <w:rsid w:val="00C65FA9"/>
    <w:rPr>
      <w:rFonts w:ascii="Times New Roman" w:eastAsia="宋体" w:hAnsi="Times New Roman"/>
      <w:kern w:val="2"/>
      <w:sz w:val="18"/>
      <w:szCs w:val="18"/>
    </w:rPr>
  </w:style>
  <w:style w:type="character" w:customStyle="1" w:styleId="40">
    <w:name w:val="标题 4 字符"/>
    <w:link w:val="4"/>
    <w:uiPriority w:val="9"/>
    <w:rsid w:val="00FF41ED"/>
    <w:rPr>
      <w:rFonts w:ascii="等线 Light" w:eastAsia="宋体" w:hAnsi="等线 Light"/>
      <w:b/>
      <w:bCs/>
      <w:kern w:val="2"/>
      <w:sz w:val="24"/>
      <w:szCs w:val="28"/>
    </w:rPr>
  </w:style>
  <w:style w:type="character" w:customStyle="1" w:styleId="Char">
    <w:name w:val="论文正文 Char"/>
    <w:link w:val="a4"/>
    <w:uiPriority w:val="99"/>
    <w:locked/>
    <w:rsid w:val="000D39AE"/>
    <w:rPr>
      <w:rFonts w:ascii="Calibri" w:eastAsia="宋体" w:hAnsi="Calibri"/>
      <w:sz w:val="24"/>
    </w:rPr>
  </w:style>
  <w:style w:type="paragraph" w:styleId="aa">
    <w:name w:val="Normal (Web)"/>
    <w:basedOn w:val="a"/>
    <w:uiPriority w:val="99"/>
    <w:semiHidden/>
    <w:unhideWhenUsed/>
    <w:rsid w:val="0007521B"/>
    <w:pPr>
      <w:widowControl/>
      <w:spacing w:before="100" w:beforeAutospacing="1" w:after="100" w:afterAutospacing="1"/>
    </w:pPr>
    <w:rPr>
      <w:rFonts w:ascii="宋体" w:hAnsi="宋体" w:cs="宋体"/>
      <w:kern w:val="0"/>
    </w:rPr>
  </w:style>
  <w:style w:type="paragraph" w:styleId="ab">
    <w:name w:val="List Paragraph"/>
    <w:basedOn w:val="a"/>
    <w:uiPriority w:val="34"/>
    <w:qFormat/>
    <w:rsid w:val="00B502F5"/>
    <w:pPr>
      <w:ind w:firstLineChars="200" w:firstLine="200"/>
    </w:pPr>
  </w:style>
  <w:style w:type="character" w:styleId="ac">
    <w:name w:val="Placeholder Text"/>
    <w:basedOn w:val="a1"/>
    <w:uiPriority w:val="99"/>
    <w:semiHidden/>
    <w:rsid w:val="00466B04"/>
    <w:rPr>
      <w:color w:val="808080"/>
    </w:rPr>
  </w:style>
  <w:style w:type="paragraph" w:customStyle="1" w:styleId="AMDisplayEquation">
    <w:name w:val="AMDisplayEquation"/>
    <w:basedOn w:val="2"/>
    <w:next w:val="a"/>
    <w:link w:val="AMDisplayEquation0"/>
    <w:rsid w:val="004A0A51"/>
    <w:pPr>
      <w:tabs>
        <w:tab w:val="center" w:pos="4500"/>
        <w:tab w:val="right" w:pos="8280"/>
      </w:tabs>
    </w:pPr>
  </w:style>
  <w:style w:type="character" w:customStyle="1" w:styleId="AMDisplayEquation0">
    <w:name w:val="AMDisplayEquation 字符"/>
    <w:basedOn w:val="a1"/>
    <w:link w:val="AMDisplayEquation"/>
    <w:rsid w:val="004A0A51"/>
    <w:rPr>
      <w:rFonts w:ascii="Cambria" w:eastAsia="宋体" w:hAnsi="Cambria" w:cs="Cambria"/>
      <w:kern w:val="2"/>
      <w:sz w:val="28"/>
      <w:szCs w:val="32"/>
    </w:rPr>
  </w:style>
  <w:style w:type="paragraph" w:styleId="a0">
    <w:name w:val="Title"/>
    <w:basedOn w:val="a"/>
    <w:next w:val="a"/>
    <w:link w:val="ad"/>
    <w:uiPriority w:val="10"/>
    <w:qFormat/>
    <w:rsid w:val="00AC3A54"/>
    <w:pPr>
      <w:spacing w:before="240" w:after="60"/>
      <w:jc w:val="center"/>
      <w:outlineLvl w:val="0"/>
    </w:pPr>
    <w:rPr>
      <w:rFonts w:asciiTheme="majorHAnsi" w:eastAsia="黑体" w:hAnsiTheme="majorHAnsi" w:cstheme="majorBidi"/>
      <w:sz w:val="30"/>
      <w:szCs w:val="30"/>
    </w:rPr>
  </w:style>
  <w:style w:type="character" w:customStyle="1" w:styleId="ad">
    <w:name w:val="标题 字符"/>
    <w:basedOn w:val="a1"/>
    <w:link w:val="a0"/>
    <w:uiPriority w:val="10"/>
    <w:rsid w:val="00AC3A54"/>
    <w:rPr>
      <w:rFonts w:asciiTheme="majorHAnsi" w:eastAsia="黑体" w:hAnsiTheme="majorHAnsi" w:cstheme="majorBidi"/>
      <w:kern w:val="2"/>
      <w:sz w:val="30"/>
      <w:szCs w:val="30"/>
    </w:rPr>
  </w:style>
  <w:style w:type="character" w:customStyle="1" w:styleId="10">
    <w:name w:val="标题 1 字符"/>
    <w:basedOn w:val="a1"/>
    <w:link w:val="1"/>
    <w:uiPriority w:val="9"/>
    <w:rsid w:val="00C2441C"/>
    <w:rPr>
      <w:rFonts w:asciiTheme="majorHAnsi" w:eastAsia="黑体" w:hAnsiTheme="majorHAnsi" w:cstheme="majorBidi"/>
      <w:kern w:val="2"/>
      <w:sz w:val="30"/>
      <w:szCs w:val="30"/>
    </w:rPr>
  </w:style>
  <w:style w:type="character" w:customStyle="1" w:styleId="50">
    <w:name w:val="标题 5 字符"/>
    <w:basedOn w:val="a1"/>
    <w:link w:val="5"/>
    <w:uiPriority w:val="9"/>
    <w:semiHidden/>
    <w:rsid w:val="00EA5EF3"/>
    <w:rPr>
      <w:rFonts w:ascii="Times New Roman" w:eastAsia="宋体" w:hAnsi="Times New Roman"/>
      <w:b/>
      <w:bCs/>
      <w:kern w:val="2"/>
      <w:sz w:val="28"/>
      <w:szCs w:val="28"/>
    </w:rPr>
  </w:style>
  <w:style w:type="character" w:customStyle="1" w:styleId="60">
    <w:name w:val="标题 6 字符"/>
    <w:basedOn w:val="a1"/>
    <w:link w:val="6"/>
    <w:uiPriority w:val="9"/>
    <w:semiHidden/>
    <w:rsid w:val="00EA5EF3"/>
    <w:rPr>
      <w:rFonts w:asciiTheme="majorHAnsi" w:eastAsiaTheme="majorEastAsia" w:hAnsiTheme="majorHAnsi" w:cstheme="majorBidi"/>
      <w:b/>
      <w:bCs/>
      <w:kern w:val="2"/>
      <w:sz w:val="24"/>
      <w:szCs w:val="24"/>
    </w:rPr>
  </w:style>
  <w:style w:type="character" w:customStyle="1" w:styleId="70">
    <w:name w:val="标题 7 字符"/>
    <w:basedOn w:val="a1"/>
    <w:link w:val="7"/>
    <w:uiPriority w:val="9"/>
    <w:semiHidden/>
    <w:rsid w:val="00EA5EF3"/>
    <w:rPr>
      <w:rFonts w:ascii="Times New Roman" w:eastAsia="宋体" w:hAnsi="Times New Roman"/>
      <w:b/>
      <w:bCs/>
      <w:kern w:val="2"/>
      <w:sz w:val="24"/>
      <w:szCs w:val="24"/>
    </w:rPr>
  </w:style>
  <w:style w:type="character" w:customStyle="1" w:styleId="80">
    <w:name w:val="标题 8 字符"/>
    <w:basedOn w:val="a1"/>
    <w:link w:val="8"/>
    <w:uiPriority w:val="9"/>
    <w:semiHidden/>
    <w:rsid w:val="00EA5EF3"/>
    <w:rPr>
      <w:rFonts w:asciiTheme="majorHAnsi" w:eastAsiaTheme="majorEastAsia" w:hAnsiTheme="majorHAnsi" w:cstheme="majorBidi"/>
      <w:kern w:val="2"/>
      <w:sz w:val="24"/>
      <w:szCs w:val="24"/>
    </w:rPr>
  </w:style>
  <w:style w:type="character" w:customStyle="1" w:styleId="90">
    <w:name w:val="标题 9 字符"/>
    <w:basedOn w:val="a1"/>
    <w:link w:val="9"/>
    <w:uiPriority w:val="9"/>
    <w:semiHidden/>
    <w:rsid w:val="00EA5EF3"/>
    <w:rPr>
      <w:rFonts w:asciiTheme="majorHAnsi" w:eastAsiaTheme="majorEastAsia" w:hAnsiTheme="majorHAnsi" w:cstheme="majorBidi"/>
      <w:kern w:val="2"/>
      <w:sz w:val="21"/>
      <w:szCs w:val="21"/>
    </w:rPr>
  </w:style>
  <w:style w:type="paragraph" w:styleId="ae">
    <w:name w:val="caption"/>
    <w:basedOn w:val="a"/>
    <w:next w:val="a"/>
    <w:uiPriority w:val="35"/>
    <w:unhideWhenUsed/>
    <w:qFormat/>
    <w:rsid w:val="00737F15"/>
    <w:rPr>
      <w:rFonts w:asciiTheme="majorHAnsi" w:eastAsia="黑体" w:hAnsiTheme="majorHAnsi" w:cstheme="majorBidi"/>
      <w:sz w:val="20"/>
      <w:szCs w:val="20"/>
    </w:rPr>
  </w:style>
  <w:style w:type="character" w:customStyle="1" w:styleId="AMEquationSection">
    <w:name w:val="AMEquationSection"/>
    <w:basedOn w:val="a1"/>
    <w:rsid w:val="00617CFA"/>
    <w:rPr>
      <w:vanish/>
      <w:color w:val="FF0000"/>
    </w:rPr>
  </w:style>
  <w:style w:type="paragraph" w:styleId="TOC">
    <w:name w:val="TOC Heading"/>
    <w:basedOn w:val="1"/>
    <w:next w:val="a"/>
    <w:uiPriority w:val="39"/>
    <w:unhideWhenUsed/>
    <w:qFormat/>
    <w:rsid w:val="00284614"/>
    <w:pPr>
      <w:keepNext/>
      <w:keepLines/>
      <w:widowControl/>
      <w:spacing w:before="240" w:after="0" w:line="259" w:lineRule="auto"/>
      <w:jc w:val="left"/>
      <w:outlineLvl w:val="9"/>
    </w:pPr>
    <w:rPr>
      <w:rFonts w:eastAsiaTheme="majorEastAsia"/>
      <w:color w:val="2F5496" w:themeColor="accent1" w:themeShade="BF"/>
      <w:kern w:val="0"/>
      <w:sz w:val="32"/>
      <w:szCs w:val="32"/>
    </w:rPr>
  </w:style>
  <w:style w:type="paragraph" w:styleId="TOC1">
    <w:name w:val="toc 1"/>
    <w:basedOn w:val="a"/>
    <w:next w:val="a"/>
    <w:autoRedefine/>
    <w:uiPriority w:val="39"/>
    <w:unhideWhenUsed/>
    <w:rsid w:val="00284614"/>
  </w:style>
  <w:style w:type="paragraph" w:styleId="TOC2">
    <w:name w:val="toc 2"/>
    <w:basedOn w:val="a"/>
    <w:next w:val="a"/>
    <w:autoRedefine/>
    <w:uiPriority w:val="39"/>
    <w:unhideWhenUsed/>
    <w:rsid w:val="00284614"/>
    <w:pPr>
      <w:ind w:leftChars="200" w:left="420"/>
    </w:pPr>
  </w:style>
  <w:style w:type="character" w:styleId="af">
    <w:name w:val="Hyperlink"/>
    <w:basedOn w:val="a1"/>
    <w:uiPriority w:val="99"/>
    <w:unhideWhenUsed/>
    <w:rsid w:val="00284614"/>
    <w:rPr>
      <w:color w:val="0563C1" w:themeColor="hyperlink"/>
      <w:u w:val="single"/>
    </w:rPr>
  </w:style>
  <w:style w:type="paragraph" w:customStyle="1" w:styleId="alt">
    <w:name w:val="alt"/>
    <w:basedOn w:val="a"/>
    <w:rsid w:val="006E4F21"/>
    <w:pPr>
      <w:widowControl/>
      <w:spacing w:before="100" w:beforeAutospacing="1" w:after="100" w:afterAutospacing="1" w:line="240" w:lineRule="auto"/>
      <w:ind w:firstLine="0"/>
    </w:pPr>
    <w:rPr>
      <w:rFonts w:ascii="宋体" w:hAnsi="宋体" w:cs="宋体"/>
      <w:kern w:val="0"/>
    </w:rPr>
  </w:style>
  <w:style w:type="character" w:customStyle="1" w:styleId="keyword">
    <w:name w:val="keyword"/>
    <w:basedOn w:val="a1"/>
    <w:rsid w:val="006E4F21"/>
  </w:style>
  <w:style w:type="character" w:customStyle="1" w:styleId="datatypes">
    <w:name w:val="datatypes"/>
    <w:basedOn w:val="a1"/>
    <w:rsid w:val="006E4F21"/>
  </w:style>
  <w:style w:type="character" w:customStyle="1" w:styleId="comment">
    <w:name w:val="comment"/>
    <w:basedOn w:val="a1"/>
    <w:rsid w:val="006E4F21"/>
  </w:style>
  <w:style w:type="paragraph" w:styleId="TOC3">
    <w:name w:val="toc 3"/>
    <w:basedOn w:val="a"/>
    <w:next w:val="a"/>
    <w:autoRedefine/>
    <w:uiPriority w:val="39"/>
    <w:unhideWhenUsed/>
    <w:rsid w:val="007471DC"/>
    <w:pPr>
      <w:widowControl/>
      <w:spacing w:before="0" w:after="100" w:line="259" w:lineRule="auto"/>
      <w:ind w:left="440" w:firstLine="0"/>
    </w:pPr>
    <w:rPr>
      <w:rFonts w:asciiTheme="minorHAnsi" w:eastAsiaTheme="minorEastAsia" w:hAnsiTheme="minorHAnsi"/>
      <w:kern w:val="0"/>
      <w:sz w:val="22"/>
      <w:szCs w:val="22"/>
    </w:rPr>
  </w:style>
  <w:style w:type="paragraph" w:styleId="af0">
    <w:name w:val="Balloon Text"/>
    <w:basedOn w:val="a"/>
    <w:link w:val="af1"/>
    <w:uiPriority w:val="99"/>
    <w:semiHidden/>
    <w:unhideWhenUsed/>
    <w:rsid w:val="00AD611F"/>
    <w:pPr>
      <w:spacing w:before="0" w:after="0" w:line="240" w:lineRule="auto"/>
    </w:pPr>
    <w:rPr>
      <w:sz w:val="18"/>
      <w:szCs w:val="18"/>
    </w:rPr>
  </w:style>
  <w:style w:type="character" w:customStyle="1" w:styleId="af1">
    <w:name w:val="批注框文本 字符"/>
    <w:basedOn w:val="a1"/>
    <w:link w:val="af0"/>
    <w:uiPriority w:val="99"/>
    <w:semiHidden/>
    <w:rsid w:val="00AD611F"/>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04299">
      <w:bodyDiv w:val="1"/>
      <w:marLeft w:val="0"/>
      <w:marRight w:val="0"/>
      <w:marTop w:val="0"/>
      <w:marBottom w:val="0"/>
      <w:divBdr>
        <w:top w:val="none" w:sz="0" w:space="0" w:color="auto"/>
        <w:left w:val="none" w:sz="0" w:space="0" w:color="auto"/>
        <w:bottom w:val="none" w:sz="0" w:space="0" w:color="auto"/>
        <w:right w:val="none" w:sz="0" w:space="0" w:color="auto"/>
      </w:divBdr>
      <w:divsChild>
        <w:div w:id="783233368">
          <w:marLeft w:val="0"/>
          <w:marRight w:val="0"/>
          <w:marTop w:val="0"/>
          <w:marBottom w:val="0"/>
          <w:divBdr>
            <w:top w:val="none" w:sz="0" w:space="0" w:color="auto"/>
            <w:left w:val="none" w:sz="0" w:space="0" w:color="auto"/>
            <w:bottom w:val="none" w:sz="0" w:space="0" w:color="auto"/>
            <w:right w:val="none" w:sz="0" w:space="0" w:color="auto"/>
          </w:divBdr>
          <w:divsChild>
            <w:div w:id="2076662870">
              <w:marLeft w:val="0"/>
              <w:marRight w:val="0"/>
              <w:marTop w:val="0"/>
              <w:marBottom w:val="0"/>
              <w:divBdr>
                <w:top w:val="none" w:sz="0" w:space="0" w:color="auto"/>
                <w:left w:val="none" w:sz="0" w:space="0" w:color="auto"/>
                <w:bottom w:val="none" w:sz="0" w:space="0" w:color="auto"/>
                <w:right w:val="none" w:sz="0" w:space="0" w:color="auto"/>
              </w:divBdr>
            </w:div>
            <w:div w:id="1783185835">
              <w:marLeft w:val="0"/>
              <w:marRight w:val="0"/>
              <w:marTop w:val="0"/>
              <w:marBottom w:val="0"/>
              <w:divBdr>
                <w:top w:val="none" w:sz="0" w:space="0" w:color="auto"/>
                <w:left w:val="none" w:sz="0" w:space="0" w:color="auto"/>
                <w:bottom w:val="none" w:sz="0" w:space="0" w:color="auto"/>
                <w:right w:val="none" w:sz="0" w:space="0" w:color="auto"/>
              </w:divBdr>
            </w:div>
            <w:div w:id="1621447177">
              <w:marLeft w:val="0"/>
              <w:marRight w:val="0"/>
              <w:marTop w:val="0"/>
              <w:marBottom w:val="0"/>
              <w:divBdr>
                <w:top w:val="none" w:sz="0" w:space="0" w:color="auto"/>
                <w:left w:val="none" w:sz="0" w:space="0" w:color="auto"/>
                <w:bottom w:val="none" w:sz="0" w:space="0" w:color="auto"/>
                <w:right w:val="none" w:sz="0" w:space="0" w:color="auto"/>
              </w:divBdr>
            </w:div>
            <w:div w:id="963388180">
              <w:marLeft w:val="0"/>
              <w:marRight w:val="0"/>
              <w:marTop w:val="0"/>
              <w:marBottom w:val="0"/>
              <w:divBdr>
                <w:top w:val="none" w:sz="0" w:space="0" w:color="auto"/>
                <w:left w:val="none" w:sz="0" w:space="0" w:color="auto"/>
                <w:bottom w:val="none" w:sz="0" w:space="0" w:color="auto"/>
                <w:right w:val="none" w:sz="0" w:space="0" w:color="auto"/>
              </w:divBdr>
            </w:div>
            <w:div w:id="978535088">
              <w:marLeft w:val="0"/>
              <w:marRight w:val="0"/>
              <w:marTop w:val="0"/>
              <w:marBottom w:val="0"/>
              <w:divBdr>
                <w:top w:val="none" w:sz="0" w:space="0" w:color="auto"/>
                <w:left w:val="none" w:sz="0" w:space="0" w:color="auto"/>
                <w:bottom w:val="none" w:sz="0" w:space="0" w:color="auto"/>
                <w:right w:val="none" w:sz="0" w:space="0" w:color="auto"/>
              </w:divBdr>
            </w:div>
            <w:div w:id="1888567458">
              <w:marLeft w:val="0"/>
              <w:marRight w:val="0"/>
              <w:marTop w:val="0"/>
              <w:marBottom w:val="0"/>
              <w:divBdr>
                <w:top w:val="none" w:sz="0" w:space="0" w:color="auto"/>
                <w:left w:val="none" w:sz="0" w:space="0" w:color="auto"/>
                <w:bottom w:val="none" w:sz="0" w:space="0" w:color="auto"/>
                <w:right w:val="none" w:sz="0" w:space="0" w:color="auto"/>
              </w:divBdr>
            </w:div>
            <w:div w:id="754941149">
              <w:marLeft w:val="0"/>
              <w:marRight w:val="0"/>
              <w:marTop w:val="0"/>
              <w:marBottom w:val="0"/>
              <w:divBdr>
                <w:top w:val="none" w:sz="0" w:space="0" w:color="auto"/>
                <w:left w:val="none" w:sz="0" w:space="0" w:color="auto"/>
                <w:bottom w:val="none" w:sz="0" w:space="0" w:color="auto"/>
                <w:right w:val="none" w:sz="0" w:space="0" w:color="auto"/>
              </w:divBdr>
            </w:div>
            <w:div w:id="1590310471">
              <w:marLeft w:val="0"/>
              <w:marRight w:val="0"/>
              <w:marTop w:val="0"/>
              <w:marBottom w:val="0"/>
              <w:divBdr>
                <w:top w:val="none" w:sz="0" w:space="0" w:color="auto"/>
                <w:left w:val="none" w:sz="0" w:space="0" w:color="auto"/>
                <w:bottom w:val="none" w:sz="0" w:space="0" w:color="auto"/>
                <w:right w:val="none" w:sz="0" w:space="0" w:color="auto"/>
              </w:divBdr>
            </w:div>
            <w:div w:id="1316379186">
              <w:marLeft w:val="0"/>
              <w:marRight w:val="0"/>
              <w:marTop w:val="0"/>
              <w:marBottom w:val="0"/>
              <w:divBdr>
                <w:top w:val="none" w:sz="0" w:space="0" w:color="auto"/>
                <w:left w:val="none" w:sz="0" w:space="0" w:color="auto"/>
                <w:bottom w:val="none" w:sz="0" w:space="0" w:color="auto"/>
                <w:right w:val="none" w:sz="0" w:space="0" w:color="auto"/>
              </w:divBdr>
            </w:div>
            <w:div w:id="1249391369">
              <w:marLeft w:val="0"/>
              <w:marRight w:val="0"/>
              <w:marTop w:val="0"/>
              <w:marBottom w:val="0"/>
              <w:divBdr>
                <w:top w:val="none" w:sz="0" w:space="0" w:color="auto"/>
                <w:left w:val="none" w:sz="0" w:space="0" w:color="auto"/>
                <w:bottom w:val="none" w:sz="0" w:space="0" w:color="auto"/>
                <w:right w:val="none" w:sz="0" w:space="0" w:color="auto"/>
              </w:divBdr>
            </w:div>
            <w:div w:id="99034408">
              <w:marLeft w:val="0"/>
              <w:marRight w:val="0"/>
              <w:marTop w:val="0"/>
              <w:marBottom w:val="0"/>
              <w:divBdr>
                <w:top w:val="none" w:sz="0" w:space="0" w:color="auto"/>
                <w:left w:val="none" w:sz="0" w:space="0" w:color="auto"/>
                <w:bottom w:val="none" w:sz="0" w:space="0" w:color="auto"/>
                <w:right w:val="none" w:sz="0" w:space="0" w:color="auto"/>
              </w:divBdr>
            </w:div>
            <w:div w:id="205483054">
              <w:marLeft w:val="0"/>
              <w:marRight w:val="0"/>
              <w:marTop w:val="0"/>
              <w:marBottom w:val="0"/>
              <w:divBdr>
                <w:top w:val="none" w:sz="0" w:space="0" w:color="auto"/>
                <w:left w:val="none" w:sz="0" w:space="0" w:color="auto"/>
                <w:bottom w:val="none" w:sz="0" w:space="0" w:color="auto"/>
                <w:right w:val="none" w:sz="0" w:space="0" w:color="auto"/>
              </w:divBdr>
            </w:div>
            <w:div w:id="1178273113">
              <w:marLeft w:val="0"/>
              <w:marRight w:val="0"/>
              <w:marTop w:val="0"/>
              <w:marBottom w:val="0"/>
              <w:divBdr>
                <w:top w:val="none" w:sz="0" w:space="0" w:color="auto"/>
                <w:left w:val="none" w:sz="0" w:space="0" w:color="auto"/>
                <w:bottom w:val="none" w:sz="0" w:space="0" w:color="auto"/>
                <w:right w:val="none" w:sz="0" w:space="0" w:color="auto"/>
              </w:divBdr>
            </w:div>
            <w:div w:id="574362400">
              <w:marLeft w:val="0"/>
              <w:marRight w:val="0"/>
              <w:marTop w:val="0"/>
              <w:marBottom w:val="0"/>
              <w:divBdr>
                <w:top w:val="none" w:sz="0" w:space="0" w:color="auto"/>
                <w:left w:val="none" w:sz="0" w:space="0" w:color="auto"/>
                <w:bottom w:val="none" w:sz="0" w:space="0" w:color="auto"/>
                <w:right w:val="none" w:sz="0" w:space="0" w:color="auto"/>
              </w:divBdr>
            </w:div>
            <w:div w:id="1127548711">
              <w:marLeft w:val="0"/>
              <w:marRight w:val="0"/>
              <w:marTop w:val="0"/>
              <w:marBottom w:val="0"/>
              <w:divBdr>
                <w:top w:val="none" w:sz="0" w:space="0" w:color="auto"/>
                <w:left w:val="none" w:sz="0" w:space="0" w:color="auto"/>
                <w:bottom w:val="none" w:sz="0" w:space="0" w:color="auto"/>
                <w:right w:val="none" w:sz="0" w:space="0" w:color="auto"/>
              </w:divBdr>
            </w:div>
            <w:div w:id="2144885031">
              <w:marLeft w:val="0"/>
              <w:marRight w:val="0"/>
              <w:marTop w:val="0"/>
              <w:marBottom w:val="0"/>
              <w:divBdr>
                <w:top w:val="none" w:sz="0" w:space="0" w:color="auto"/>
                <w:left w:val="none" w:sz="0" w:space="0" w:color="auto"/>
                <w:bottom w:val="none" w:sz="0" w:space="0" w:color="auto"/>
                <w:right w:val="none" w:sz="0" w:space="0" w:color="auto"/>
              </w:divBdr>
            </w:div>
            <w:div w:id="1208952768">
              <w:marLeft w:val="0"/>
              <w:marRight w:val="0"/>
              <w:marTop w:val="0"/>
              <w:marBottom w:val="0"/>
              <w:divBdr>
                <w:top w:val="none" w:sz="0" w:space="0" w:color="auto"/>
                <w:left w:val="none" w:sz="0" w:space="0" w:color="auto"/>
                <w:bottom w:val="none" w:sz="0" w:space="0" w:color="auto"/>
                <w:right w:val="none" w:sz="0" w:space="0" w:color="auto"/>
              </w:divBdr>
            </w:div>
            <w:div w:id="1993219714">
              <w:marLeft w:val="0"/>
              <w:marRight w:val="0"/>
              <w:marTop w:val="0"/>
              <w:marBottom w:val="0"/>
              <w:divBdr>
                <w:top w:val="none" w:sz="0" w:space="0" w:color="auto"/>
                <w:left w:val="none" w:sz="0" w:space="0" w:color="auto"/>
                <w:bottom w:val="none" w:sz="0" w:space="0" w:color="auto"/>
                <w:right w:val="none" w:sz="0" w:space="0" w:color="auto"/>
              </w:divBdr>
            </w:div>
            <w:div w:id="40786020">
              <w:marLeft w:val="0"/>
              <w:marRight w:val="0"/>
              <w:marTop w:val="0"/>
              <w:marBottom w:val="0"/>
              <w:divBdr>
                <w:top w:val="none" w:sz="0" w:space="0" w:color="auto"/>
                <w:left w:val="none" w:sz="0" w:space="0" w:color="auto"/>
                <w:bottom w:val="none" w:sz="0" w:space="0" w:color="auto"/>
                <w:right w:val="none" w:sz="0" w:space="0" w:color="auto"/>
              </w:divBdr>
            </w:div>
            <w:div w:id="153952944">
              <w:marLeft w:val="0"/>
              <w:marRight w:val="0"/>
              <w:marTop w:val="0"/>
              <w:marBottom w:val="0"/>
              <w:divBdr>
                <w:top w:val="none" w:sz="0" w:space="0" w:color="auto"/>
                <w:left w:val="none" w:sz="0" w:space="0" w:color="auto"/>
                <w:bottom w:val="none" w:sz="0" w:space="0" w:color="auto"/>
                <w:right w:val="none" w:sz="0" w:space="0" w:color="auto"/>
              </w:divBdr>
            </w:div>
            <w:div w:id="1516114510">
              <w:marLeft w:val="0"/>
              <w:marRight w:val="0"/>
              <w:marTop w:val="0"/>
              <w:marBottom w:val="0"/>
              <w:divBdr>
                <w:top w:val="none" w:sz="0" w:space="0" w:color="auto"/>
                <w:left w:val="none" w:sz="0" w:space="0" w:color="auto"/>
                <w:bottom w:val="none" w:sz="0" w:space="0" w:color="auto"/>
                <w:right w:val="none" w:sz="0" w:space="0" w:color="auto"/>
              </w:divBdr>
            </w:div>
            <w:div w:id="1061245428">
              <w:marLeft w:val="0"/>
              <w:marRight w:val="0"/>
              <w:marTop w:val="0"/>
              <w:marBottom w:val="0"/>
              <w:divBdr>
                <w:top w:val="none" w:sz="0" w:space="0" w:color="auto"/>
                <w:left w:val="none" w:sz="0" w:space="0" w:color="auto"/>
                <w:bottom w:val="none" w:sz="0" w:space="0" w:color="auto"/>
                <w:right w:val="none" w:sz="0" w:space="0" w:color="auto"/>
              </w:divBdr>
            </w:div>
            <w:div w:id="719594807">
              <w:marLeft w:val="0"/>
              <w:marRight w:val="0"/>
              <w:marTop w:val="0"/>
              <w:marBottom w:val="0"/>
              <w:divBdr>
                <w:top w:val="none" w:sz="0" w:space="0" w:color="auto"/>
                <w:left w:val="none" w:sz="0" w:space="0" w:color="auto"/>
                <w:bottom w:val="none" w:sz="0" w:space="0" w:color="auto"/>
                <w:right w:val="none" w:sz="0" w:space="0" w:color="auto"/>
              </w:divBdr>
            </w:div>
            <w:div w:id="1245795009">
              <w:marLeft w:val="0"/>
              <w:marRight w:val="0"/>
              <w:marTop w:val="0"/>
              <w:marBottom w:val="0"/>
              <w:divBdr>
                <w:top w:val="none" w:sz="0" w:space="0" w:color="auto"/>
                <w:left w:val="none" w:sz="0" w:space="0" w:color="auto"/>
                <w:bottom w:val="none" w:sz="0" w:space="0" w:color="auto"/>
                <w:right w:val="none" w:sz="0" w:space="0" w:color="auto"/>
              </w:divBdr>
            </w:div>
            <w:div w:id="1376006842">
              <w:marLeft w:val="0"/>
              <w:marRight w:val="0"/>
              <w:marTop w:val="0"/>
              <w:marBottom w:val="0"/>
              <w:divBdr>
                <w:top w:val="none" w:sz="0" w:space="0" w:color="auto"/>
                <w:left w:val="none" w:sz="0" w:space="0" w:color="auto"/>
                <w:bottom w:val="none" w:sz="0" w:space="0" w:color="auto"/>
                <w:right w:val="none" w:sz="0" w:space="0" w:color="auto"/>
              </w:divBdr>
            </w:div>
            <w:div w:id="370761530">
              <w:marLeft w:val="0"/>
              <w:marRight w:val="0"/>
              <w:marTop w:val="0"/>
              <w:marBottom w:val="0"/>
              <w:divBdr>
                <w:top w:val="none" w:sz="0" w:space="0" w:color="auto"/>
                <w:left w:val="none" w:sz="0" w:space="0" w:color="auto"/>
                <w:bottom w:val="none" w:sz="0" w:space="0" w:color="auto"/>
                <w:right w:val="none" w:sz="0" w:space="0" w:color="auto"/>
              </w:divBdr>
            </w:div>
            <w:div w:id="1275477410">
              <w:marLeft w:val="0"/>
              <w:marRight w:val="0"/>
              <w:marTop w:val="0"/>
              <w:marBottom w:val="0"/>
              <w:divBdr>
                <w:top w:val="none" w:sz="0" w:space="0" w:color="auto"/>
                <w:left w:val="none" w:sz="0" w:space="0" w:color="auto"/>
                <w:bottom w:val="none" w:sz="0" w:space="0" w:color="auto"/>
                <w:right w:val="none" w:sz="0" w:space="0" w:color="auto"/>
              </w:divBdr>
            </w:div>
            <w:div w:id="179245842">
              <w:marLeft w:val="0"/>
              <w:marRight w:val="0"/>
              <w:marTop w:val="0"/>
              <w:marBottom w:val="0"/>
              <w:divBdr>
                <w:top w:val="none" w:sz="0" w:space="0" w:color="auto"/>
                <w:left w:val="none" w:sz="0" w:space="0" w:color="auto"/>
                <w:bottom w:val="none" w:sz="0" w:space="0" w:color="auto"/>
                <w:right w:val="none" w:sz="0" w:space="0" w:color="auto"/>
              </w:divBdr>
            </w:div>
            <w:div w:id="794642932">
              <w:marLeft w:val="0"/>
              <w:marRight w:val="0"/>
              <w:marTop w:val="0"/>
              <w:marBottom w:val="0"/>
              <w:divBdr>
                <w:top w:val="none" w:sz="0" w:space="0" w:color="auto"/>
                <w:left w:val="none" w:sz="0" w:space="0" w:color="auto"/>
                <w:bottom w:val="none" w:sz="0" w:space="0" w:color="auto"/>
                <w:right w:val="none" w:sz="0" w:space="0" w:color="auto"/>
              </w:divBdr>
            </w:div>
            <w:div w:id="581836636">
              <w:marLeft w:val="0"/>
              <w:marRight w:val="0"/>
              <w:marTop w:val="0"/>
              <w:marBottom w:val="0"/>
              <w:divBdr>
                <w:top w:val="none" w:sz="0" w:space="0" w:color="auto"/>
                <w:left w:val="none" w:sz="0" w:space="0" w:color="auto"/>
                <w:bottom w:val="none" w:sz="0" w:space="0" w:color="auto"/>
                <w:right w:val="none" w:sz="0" w:space="0" w:color="auto"/>
              </w:divBdr>
            </w:div>
            <w:div w:id="722606168">
              <w:marLeft w:val="0"/>
              <w:marRight w:val="0"/>
              <w:marTop w:val="0"/>
              <w:marBottom w:val="0"/>
              <w:divBdr>
                <w:top w:val="none" w:sz="0" w:space="0" w:color="auto"/>
                <w:left w:val="none" w:sz="0" w:space="0" w:color="auto"/>
                <w:bottom w:val="none" w:sz="0" w:space="0" w:color="auto"/>
                <w:right w:val="none" w:sz="0" w:space="0" w:color="auto"/>
              </w:divBdr>
            </w:div>
            <w:div w:id="132797583">
              <w:marLeft w:val="0"/>
              <w:marRight w:val="0"/>
              <w:marTop w:val="0"/>
              <w:marBottom w:val="0"/>
              <w:divBdr>
                <w:top w:val="none" w:sz="0" w:space="0" w:color="auto"/>
                <w:left w:val="none" w:sz="0" w:space="0" w:color="auto"/>
                <w:bottom w:val="none" w:sz="0" w:space="0" w:color="auto"/>
                <w:right w:val="none" w:sz="0" w:space="0" w:color="auto"/>
              </w:divBdr>
            </w:div>
            <w:div w:id="532427457">
              <w:marLeft w:val="0"/>
              <w:marRight w:val="0"/>
              <w:marTop w:val="0"/>
              <w:marBottom w:val="0"/>
              <w:divBdr>
                <w:top w:val="none" w:sz="0" w:space="0" w:color="auto"/>
                <w:left w:val="none" w:sz="0" w:space="0" w:color="auto"/>
                <w:bottom w:val="none" w:sz="0" w:space="0" w:color="auto"/>
                <w:right w:val="none" w:sz="0" w:space="0" w:color="auto"/>
              </w:divBdr>
            </w:div>
            <w:div w:id="532958853">
              <w:marLeft w:val="0"/>
              <w:marRight w:val="0"/>
              <w:marTop w:val="0"/>
              <w:marBottom w:val="0"/>
              <w:divBdr>
                <w:top w:val="none" w:sz="0" w:space="0" w:color="auto"/>
                <w:left w:val="none" w:sz="0" w:space="0" w:color="auto"/>
                <w:bottom w:val="none" w:sz="0" w:space="0" w:color="auto"/>
                <w:right w:val="none" w:sz="0" w:space="0" w:color="auto"/>
              </w:divBdr>
            </w:div>
            <w:div w:id="1467510227">
              <w:marLeft w:val="0"/>
              <w:marRight w:val="0"/>
              <w:marTop w:val="0"/>
              <w:marBottom w:val="0"/>
              <w:divBdr>
                <w:top w:val="none" w:sz="0" w:space="0" w:color="auto"/>
                <w:left w:val="none" w:sz="0" w:space="0" w:color="auto"/>
                <w:bottom w:val="none" w:sz="0" w:space="0" w:color="auto"/>
                <w:right w:val="none" w:sz="0" w:space="0" w:color="auto"/>
              </w:divBdr>
            </w:div>
            <w:div w:id="1382901850">
              <w:marLeft w:val="0"/>
              <w:marRight w:val="0"/>
              <w:marTop w:val="0"/>
              <w:marBottom w:val="0"/>
              <w:divBdr>
                <w:top w:val="none" w:sz="0" w:space="0" w:color="auto"/>
                <w:left w:val="none" w:sz="0" w:space="0" w:color="auto"/>
                <w:bottom w:val="none" w:sz="0" w:space="0" w:color="auto"/>
                <w:right w:val="none" w:sz="0" w:space="0" w:color="auto"/>
              </w:divBdr>
            </w:div>
            <w:div w:id="1591698910">
              <w:marLeft w:val="0"/>
              <w:marRight w:val="0"/>
              <w:marTop w:val="0"/>
              <w:marBottom w:val="0"/>
              <w:divBdr>
                <w:top w:val="none" w:sz="0" w:space="0" w:color="auto"/>
                <w:left w:val="none" w:sz="0" w:space="0" w:color="auto"/>
                <w:bottom w:val="none" w:sz="0" w:space="0" w:color="auto"/>
                <w:right w:val="none" w:sz="0" w:space="0" w:color="auto"/>
              </w:divBdr>
            </w:div>
            <w:div w:id="447550021">
              <w:marLeft w:val="0"/>
              <w:marRight w:val="0"/>
              <w:marTop w:val="0"/>
              <w:marBottom w:val="0"/>
              <w:divBdr>
                <w:top w:val="none" w:sz="0" w:space="0" w:color="auto"/>
                <w:left w:val="none" w:sz="0" w:space="0" w:color="auto"/>
                <w:bottom w:val="none" w:sz="0" w:space="0" w:color="auto"/>
                <w:right w:val="none" w:sz="0" w:space="0" w:color="auto"/>
              </w:divBdr>
            </w:div>
            <w:div w:id="1888832302">
              <w:marLeft w:val="0"/>
              <w:marRight w:val="0"/>
              <w:marTop w:val="0"/>
              <w:marBottom w:val="0"/>
              <w:divBdr>
                <w:top w:val="none" w:sz="0" w:space="0" w:color="auto"/>
                <w:left w:val="none" w:sz="0" w:space="0" w:color="auto"/>
                <w:bottom w:val="none" w:sz="0" w:space="0" w:color="auto"/>
                <w:right w:val="none" w:sz="0" w:space="0" w:color="auto"/>
              </w:divBdr>
            </w:div>
            <w:div w:id="809980289">
              <w:marLeft w:val="0"/>
              <w:marRight w:val="0"/>
              <w:marTop w:val="0"/>
              <w:marBottom w:val="0"/>
              <w:divBdr>
                <w:top w:val="none" w:sz="0" w:space="0" w:color="auto"/>
                <w:left w:val="none" w:sz="0" w:space="0" w:color="auto"/>
                <w:bottom w:val="none" w:sz="0" w:space="0" w:color="auto"/>
                <w:right w:val="none" w:sz="0" w:space="0" w:color="auto"/>
              </w:divBdr>
            </w:div>
            <w:div w:id="1426271235">
              <w:marLeft w:val="0"/>
              <w:marRight w:val="0"/>
              <w:marTop w:val="0"/>
              <w:marBottom w:val="0"/>
              <w:divBdr>
                <w:top w:val="none" w:sz="0" w:space="0" w:color="auto"/>
                <w:left w:val="none" w:sz="0" w:space="0" w:color="auto"/>
                <w:bottom w:val="none" w:sz="0" w:space="0" w:color="auto"/>
                <w:right w:val="none" w:sz="0" w:space="0" w:color="auto"/>
              </w:divBdr>
            </w:div>
            <w:div w:id="210502391">
              <w:marLeft w:val="0"/>
              <w:marRight w:val="0"/>
              <w:marTop w:val="0"/>
              <w:marBottom w:val="0"/>
              <w:divBdr>
                <w:top w:val="none" w:sz="0" w:space="0" w:color="auto"/>
                <w:left w:val="none" w:sz="0" w:space="0" w:color="auto"/>
                <w:bottom w:val="none" w:sz="0" w:space="0" w:color="auto"/>
                <w:right w:val="none" w:sz="0" w:space="0" w:color="auto"/>
              </w:divBdr>
            </w:div>
            <w:div w:id="1413815372">
              <w:marLeft w:val="0"/>
              <w:marRight w:val="0"/>
              <w:marTop w:val="0"/>
              <w:marBottom w:val="0"/>
              <w:divBdr>
                <w:top w:val="none" w:sz="0" w:space="0" w:color="auto"/>
                <w:left w:val="none" w:sz="0" w:space="0" w:color="auto"/>
                <w:bottom w:val="none" w:sz="0" w:space="0" w:color="auto"/>
                <w:right w:val="none" w:sz="0" w:space="0" w:color="auto"/>
              </w:divBdr>
            </w:div>
            <w:div w:id="342319044">
              <w:marLeft w:val="0"/>
              <w:marRight w:val="0"/>
              <w:marTop w:val="0"/>
              <w:marBottom w:val="0"/>
              <w:divBdr>
                <w:top w:val="none" w:sz="0" w:space="0" w:color="auto"/>
                <w:left w:val="none" w:sz="0" w:space="0" w:color="auto"/>
                <w:bottom w:val="none" w:sz="0" w:space="0" w:color="auto"/>
                <w:right w:val="none" w:sz="0" w:space="0" w:color="auto"/>
              </w:divBdr>
            </w:div>
            <w:div w:id="2056928125">
              <w:marLeft w:val="0"/>
              <w:marRight w:val="0"/>
              <w:marTop w:val="0"/>
              <w:marBottom w:val="0"/>
              <w:divBdr>
                <w:top w:val="none" w:sz="0" w:space="0" w:color="auto"/>
                <w:left w:val="none" w:sz="0" w:space="0" w:color="auto"/>
                <w:bottom w:val="none" w:sz="0" w:space="0" w:color="auto"/>
                <w:right w:val="none" w:sz="0" w:space="0" w:color="auto"/>
              </w:divBdr>
            </w:div>
            <w:div w:id="1202086303">
              <w:marLeft w:val="0"/>
              <w:marRight w:val="0"/>
              <w:marTop w:val="0"/>
              <w:marBottom w:val="0"/>
              <w:divBdr>
                <w:top w:val="none" w:sz="0" w:space="0" w:color="auto"/>
                <w:left w:val="none" w:sz="0" w:space="0" w:color="auto"/>
                <w:bottom w:val="none" w:sz="0" w:space="0" w:color="auto"/>
                <w:right w:val="none" w:sz="0" w:space="0" w:color="auto"/>
              </w:divBdr>
            </w:div>
            <w:div w:id="1107500269">
              <w:marLeft w:val="0"/>
              <w:marRight w:val="0"/>
              <w:marTop w:val="0"/>
              <w:marBottom w:val="0"/>
              <w:divBdr>
                <w:top w:val="none" w:sz="0" w:space="0" w:color="auto"/>
                <w:left w:val="none" w:sz="0" w:space="0" w:color="auto"/>
                <w:bottom w:val="none" w:sz="0" w:space="0" w:color="auto"/>
                <w:right w:val="none" w:sz="0" w:space="0" w:color="auto"/>
              </w:divBdr>
            </w:div>
            <w:div w:id="840121949">
              <w:marLeft w:val="0"/>
              <w:marRight w:val="0"/>
              <w:marTop w:val="0"/>
              <w:marBottom w:val="0"/>
              <w:divBdr>
                <w:top w:val="none" w:sz="0" w:space="0" w:color="auto"/>
                <w:left w:val="none" w:sz="0" w:space="0" w:color="auto"/>
                <w:bottom w:val="none" w:sz="0" w:space="0" w:color="auto"/>
                <w:right w:val="none" w:sz="0" w:space="0" w:color="auto"/>
              </w:divBdr>
            </w:div>
            <w:div w:id="4868822">
              <w:marLeft w:val="0"/>
              <w:marRight w:val="0"/>
              <w:marTop w:val="0"/>
              <w:marBottom w:val="0"/>
              <w:divBdr>
                <w:top w:val="none" w:sz="0" w:space="0" w:color="auto"/>
                <w:left w:val="none" w:sz="0" w:space="0" w:color="auto"/>
                <w:bottom w:val="none" w:sz="0" w:space="0" w:color="auto"/>
                <w:right w:val="none" w:sz="0" w:space="0" w:color="auto"/>
              </w:divBdr>
            </w:div>
            <w:div w:id="125048202">
              <w:marLeft w:val="0"/>
              <w:marRight w:val="0"/>
              <w:marTop w:val="0"/>
              <w:marBottom w:val="0"/>
              <w:divBdr>
                <w:top w:val="none" w:sz="0" w:space="0" w:color="auto"/>
                <w:left w:val="none" w:sz="0" w:space="0" w:color="auto"/>
                <w:bottom w:val="none" w:sz="0" w:space="0" w:color="auto"/>
                <w:right w:val="none" w:sz="0" w:space="0" w:color="auto"/>
              </w:divBdr>
            </w:div>
            <w:div w:id="1758092094">
              <w:marLeft w:val="0"/>
              <w:marRight w:val="0"/>
              <w:marTop w:val="0"/>
              <w:marBottom w:val="0"/>
              <w:divBdr>
                <w:top w:val="none" w:sz="0" w:space="0" w:color="auto"/>
                <w:left w:val="none" w:sz="0" w:space="0" w:color="auto"/>
                <w:bottom w:val="none" w:sz="0" w:space="0" w:color="auto"/>
                <w:right w:val="none" w:sz="0" w:space="0" w:color="auto"/>
              </w:divBdr>
            </w:div>
            <w:div w:id="1960379716">
              <w:marLeft w:val="0"/>
              <w:marRight w:val="0"/>
              <w:marTop w:val="0"/>
              <w:marBottom w:val="0"/>
              <w:divBdr>
                <w:top w:val="none" w:sz="0" w:space="0" w:color="auto"/>
                <w:left w:val="none" w:sz="0" w:space="0" w:color="auto"/>
                <w:bottom w:val="none" w:sz="0" w:space="0" w:color="auto"/>
                <w:right w:val="none" w:sz="0" w:space="0" w:color="auto"/>
              </w:divBdr>
            </w:div>
            <w:div w:id="2051684072">
              <w:marLeft w:val="0"/>
              <w:marRight w:val="0"/>
              <w:marTop w:val="0"/>
              <w:marBottom w:val="0"/>
              <w:divBdr>
                <w:top w:val="none" w:sz="0" w:space="0" w:color="auto"/>
                <w:left w:val="none" w:sz="0" w:space="0" w:color="auto"/>
                <w:bottom w:val="none" w:sz="0" w:space="0" w:color="auto"/>
                <w:right w:val="none" w:sz="0" w:space="0" w:color="auto"/>
              </w:divBdr>
            </w:div>
            <w:div w:id="1958676758">
              <w:marLeft w:val="0"/>
              <w:marRight w:val="0"/>
              <w:marTop w:val="0"/>
              <w:marBottom w:val="0"/>
              <w:divBdr>
                <w:top w:val="none" w:sz="0" w:space="0" w:color="auto"/>
                <w:left w:val="none" w:sz="0" w:space="0" w:color="auto"/>
                <w:bottom w:val="none" w:sz="0" w:space="0" w:color="auto"/>
                <w:right w:val="none" w:sz="0" w:space="0" w:color="auto"/>
              </w:divBdr>
            </w:div>
            <w:div w:id="695035520">
              <w:marLeft w:val="0"/>
              <w:marRight w:val="0"/>
              <w:marTop w:val="0"/>
              <w:marBottom w:val="0"/>
              <w:divBdr>
                <w:top w:val="none" w:sz="0" w:space="0" w:color="auto"/>
                <w:left w:val="none" w:sz="0" w:space="0" w:color="auto"/>
                <w:bottom w:val="none" w:sz="0" w:space="0" w:color="auto"/>
                <w:right w:val="none" w:sz="0" w:space="0" w:color="auto"/>
              </w:divBdr>
            </w:div>
            <w:div w:id="1643608946">
              <w:marLeft w:val="0"/>
              <w:marRight w:val="0"/>
              <w:marTop w:val="0"/>
              <w:marBottom w:val="0"/>
              <w:divBdr>
                <w:top w:val="none" w:sz="0" w:space="0" w:color="auto"/>
                <w:left w:val="none" w:sz="0" w:space="0" w:color="auto"/>
                <w:bottom w:val="none" w:sz="0" w:space="0" w:color="auto"/>
                <w:right w:val="none" w:sz="0" w:space="0" w:color="auto"/>
              </w:divBdr>
            </w:div>
            <w:div w:id="1881357411">
              <w:marLeft w:val="0"/>
              <w:marRight w:val="0"/>
              <w:marTop w:val="0"/>
              <w:marBottom w:val="0"/>
              <w:divBdr>
                <w:top w:val="none" w:sz="0" w:space="0" w:color="auto"/>
                <w:left w:val="none" w:sz="0" w:space="0" w:color="auto"/>
                <w:bottom w:val="none" w:sz="0" w:space="0" w:color="auto"/>
                <w:right w:val="none" w:sz="0" w:space="0" w:color="auto"/>
              </w:divBdr>
            </w:div>
            <w:div w:id="1208759194">
              <w:marLeft w:val="0"/>
              <w:marRight w:val="0"/>
              <w:marTop w:val="0"/>
              <w:marBottom w:val="0"/>
              <w:divBdr>
                <w:top w:val="none" w:sz="0" w:space="0" w:color="auto"/>
                <w:left w:val="none" w:sz="0" w:space="0" w:color="auto"/>
                <w:bottom w:val="none" w:sz="0" w:space="0" w:color="auto"/>
                <w:right w:val="none" w:sz="0" w:space="0" w:color="auto"/>
              </w:divBdr>
            </w:div>
            <w:div w:id="1082066543">
              <w:marLeft w:val="0"/>
              <w:marRight w:val="0"/>
              <w:marTop w:val="0"/>
              <w:marBottom w:val="0"/>
              <w:divBdr>
                <w:top w:val="none" w:sz="0" w:space="0" w:color="auto"/>
                <w:left w:val="none" w:sz="0" w:space="0" w:color="auto"/>
                <w:bottom w:val="none" w:sz="0" w:space="0" w:color="auto"/>
                <w:right w:val="none" w:sz="0" w:space="0" w:color="auto"/>
              </w:divBdr>
            </w:div>
            <w:div w:id="1673797198">
              <w:marLeft w:val="0"/>
              <w:marRight w:val="0"/>
              <w:marTop w:val="0"/>
              <w:marBottom w:val="0"/>
              <w:divBdr>
                <w:top w:val="none" w:sz="0" w:space="0" w:color="auto"/>
                <w:left w:val="none" w:sz="0" w:space="0" w:color="auto"/>
                <w:bottom w:val="none" w:sz="0" w:space="0" w:color="auto"/>
                <w:right w:val="none" w:sz="0" w:space="0" w:color="auto"/>
              </w:divBdr>
            </w:div>
            <w:div w:id="715855251">
              <w:marLeft w:val="0"/>
              <w:marRight w:val="0"/>
              <w:marTop w:val="0"/>
              <w:marBottom w:val="0"/>
              <w:divBdr>
                <w:top w:val="none" w:sz="0" w:space="0" w:color="auto"/>
                <w:left w:val="none" w:sz="0" w:space="0" w:color="auto"/>
                <w:bottom w:val="none" w:sz="0" w:space="0" w:color="auto"/>
                <w:right w:val="none" w:sz="0" w:space="0" w:color="auto"/>
              </w:divBdr>
            </w:div>
            <w:div w:id="1116826603">
              <w:marLeft w:val="0"/>
              <w:marRight w:val="0"/>
              <w:marTop w:val="0"/>
              <w:marBottom w:val="0"/>
              <w:divBdr>
                <w:top w:val="none" w:sz="0" w:space="0" w:color="auto"/>
                <w:left w:val="none" w:sz="0" w:space="0" w:color="auto"/>
                <w:bottom w:val="none" w:sz="0" w:space="0" w:color="auto"/>
                <w:right w:val="none" w:sz="0" w:space="0" w:color="auto"/>
              </w:divBdr>
            </w:div>
            <w:div w:id="1244489268">
              <w:marLeft w:val="0"/>
              <w:marRight w:val="0"/>
              <w:marTop w:val="0"/>
              <w:marBottom w:val="0"/>
              <w:divBdr>
                <w:top w:val="none" w:sz="0" w:space="0" w:color="auto"/>
                <w:left w:val="none" w:sz="0" w:space="0" w:color="auto"/>
                <w:bottom w:val="none" w:sz="0" w:space="0" w:color="auto"/>
                <w:right w:val="none" w:sz="0" w:space="0" w:color="auto"/>
              </w:divBdr>
            </w:div>
            <w:div w:id="2141413427">
              <w:marLeft w:val="0"/>
              <w:marRight w:val="0"/>
              <w:marTop w:val="0"/>
              <w:marBottom w:val="0"/>
              <w:divBdr>
                <w:top w:val="none" w:sz="0" w:space="0" w:color="auto"/>
                <w:left w:val="none" w:sz="0" w:space="0" w:color="auto"/>
                <w:bottom w:val="none" w:sz="0" w:space="0" w:color="auto"/>
                <w:right w:val="none" w:sz="0" w:space="0" w:color="auto"/>
              </w:divBdr>
            </w:div>
            <w:div w:id="514543329">
              <w:marLeft w:val="0"/>
              <w:marRight w:val="0"/>
              <w:marTop w:val="0"/>
              <w:marBottom w:val="0"/>
              <w:divBdr>
                <w:top w:val="none" w:sz="0" w:space="0" w:color="auto"/>
                <w:left w:val="none" w:sz="0" w:space="0" w:color="auto"/>
                <w:bottom w:val="none" w:sz="0" w:space="0" w:color="auto"/>
                <w:right w:val="none" w:sz="0" w:space="0" w:color="auto"/>
              </w:divBdr>
            </w:div>
            <w:div w:id="499855575">
              <w:marLeft w:val="0"/>
              <w:marRight w:val="0"/>
              <w:marTop w:val="0"/>
              <w:marBottom w:val="0"/>
              <w:divBdr>
                <w:top w:val="none" w:sz="0" w:space="0" w:color="auto"/>
                <w:left w:val="none" w:sz="0" w:space="0" w:color="auto"/>
                <w:bottom w:val="none" w:sz="0" w:space="0" w:color="auto"/>
                <w:right w:val="none" w:sz="0" w:space="0" w:color="auto"/>
              </w:divBdr>
            </w:div>
            <w:div w:id="839077326">
              <w:marLeft w:val="0"/>
              <w:marRight w:val="0"/>
              <w:marTop w:val="0"/>
              <w:marBottom w:val="0"/>
              <w:divBdr>
                <w:top w:val="none" w:sz="0" w:space="0" w:color="auto"/>
                <w:left w:val="none" w:sz="0" w:space="0" w:color="auto"/>
                <w:bottom w:val="none" w:sz="0" w:space="0" w:color="auto"/>
                <w:right w:val="none" w:sz="0" w:space="0" w:color="auto"/>
              </w:divBdr>
            </w:div>
            <w:div w:id="122116895">
              <w:marLeft w:val="0"/>
              <w:marRight w:val="0"/>
              <w:marTop w:val="0"/>
              <w:marBottom w:val="0"/>
              <w:divBdr>
                <w:top w:val="none" w:sz="0" w:space="0" w:color="auto"/>
                <w:left w:val="none" w:sz="0" w:space="0" w:color="auto"/>
                <w:bottom w:val="none" w:sz="0" w:space="0" w:color="auto"/>
                <w:right w:val="none" w:sz="0" w:space="0" w:color="auto"/>
              </w:divBdr>
            </w:div>
            <w:div w:id="1581593706">
              <w:marLeft w:val="0"/>
              <w:marRight w:val="0"/>
              <w:marTop w:val="0"/>
              <w:marBottom w:val="0"/>
              <w:divBdr>
                <w:top w:val="none" w:sz="0" w:space="0" w:color="auto"/>
                <w:left w:val="none" w:sz="0" w:space="0" w:color="auto"/>
                <w:bottom w:val="none" w:sz="0" w:space="0" w:color="auto"/>
                <w:right w:val="none" w:sz="0" w:space="0" w:color="auto"/>
              </w:divBdr>
            </w:div>
            <w:div w:id="1317340449">
              <w:marLeft w:val="0"/>
              <w:marRight w:val="0"/>
              <w:marTop w:val="0"/>
              <w:marBottom w:val="0"/>
              <w:divBdr>
                <w:top w:val="none" w:sz="0" w:space="0" w:color="auto"/>
                <w:left w:val="none" w:sz="0" w:space="0" w:color="auto"/>
                <w:bottom w:val="none" w:sz="0" w:space="0" w:color="auto"/>
                <w:right w:val="none" w:sz="0" w:space="0" w:color="auto"/>
              </w:divBdr>
            </w:div>
            <w:div w:id="1040401254">
              <w:marLeft w:val="0"/>
              <w:marRight w:val="0"/>
              <w:marTop w:val="0"/>
              <w:marBottom w:val="0"/>
              <w:divBdr>
                <w:top w:val="none" w:sz="0" w:space="0" w:color="auto"/>
                <w:left w:val="none" w:sz="0" w:space="0" w:color="auto"/>
                <w:bottom w:val="none" w:sz="0" w:space="0" w:color="auto"/>
                <w:right w:val="none" w:sz="0" w:space="0" w:color="auto"/>
              </w:divBdr>
            </w:div>
            <w:div w:id="1263339324">
              <w:marLeft w:val="0"/>
              <w:marRight w:val="0"/>
              <w:marTop w:val="0"/>
              <w:marBottom w:val="0"/>
              <w:divBdr>
                <w:top w:val="none" w:sz="0" w:space="0" w:color="auto"/>
                <w:left w:val="none" w:sz="0" w:space="0" w:color="auto"/>
                <w:bottom w:val="none" w:sz="0" w:space="0" w:color="auto"/>
                <w:right w:val="none" w:sz="0" w:space="0" w:color="auto"/>
              </w:divBdr>
            </w:div>
            <w:div w:id="152335666">
              <w:marLeft w:val="0"/>
              <w:marRight w:val="0"/>
              <w:marTop w:val="0"/>
              <w:marBottom w:val="0"/>
              <w:divBdr>
                <w:top w:val="none" w:sz="0" w:space="0" w:color="auto"/>
                <w:left w:val="none" w:sz="0" w:space="0" w:color="auto"/>
                <w:bottom w:val="none" w:sz="0" w:space="0" w:color="auto"/>
                <w:right w:val="none" w:sz="0" w:space="0" w:color="auto"/>
              </w:divBdr>
            </w:div>
            <w:div w:id="1002440353">
              <w:marLeft w:val="0"/>
              <w:marRight w:val="0"/>
              <w:marTop w:val="0"/>
              <w:marBottom w:val="0"/>
              <w:divBdr>
                <w:top w:val="none" w:sz="0" w:space="0" w:color="auto"/>
                <w:left w:val="none" w:sz="0" w:space="0" w:color="auto"/>
                <w:bottom w:val="none" w:sz="0" w:space="0" w:color="auto"/>
                <w:right w:val="none" w:sz="0" w:space="0" w:color="auto"/>
              </w:divBdr>
            </w:div>
            <w:div w:id="1272934478">
              <w:marLeft w:val="0"/>
              <w:marRight w:val="0"/>
              <w:marTop w:val="0"/>
              <w:marBottom w:val="0"/>
              <w:divBdr>
                <w:top w:val="none" w:sz="0" w:space="0" w:color="auto"/>
                <w:left w:val="none" w:sz="0" w:space="0" w:color="auto"/>
                <w:bottom w:val="none" w:sz="0" w:space="0" w:color="auto"/>
                <w:right w:val="none" w:sz="0" w:space="0" w:color="auto"/>
              </w:divBdr>
            </w:div>
            <w:div w:id="229392829">
              <w:marLeft w:val="0"/>
              <w:marRight w:val="0"/>
              <w:marTop w:val="0"/>
              <w:marBottom w:val="0"/>
              <w:divBdr>
                <w:top w:val="none" w:sz="0" w:space="0" w:color="auto"/>
                <w:left w:val="none" w:sz="0" w:space="0" w:color="auto"/>
                <w:bottom w:val="none" w:sz="0" w:space="0" w:color="auto"/>
                <w:right w:val="none" w:sz="0" w:space="0" w:color="auto"/>
              </w:divBdr>
            </w:div>
            <w:div w:id="237985128">
              <w:marLeft w:val="0"/>
              <w:marRight w:val="0"/>
              <w:marTop w:val="0"/>
              <w:marBottom w:val="0"/>
              <w:divBdr>
                <w:top w:val="none" w:sz="0" w:space="0" w:color="auto"/>
                <w:left w:val="none" w:sz="0" w:space="0" w:color="auto"/>
                <w:bottom w:val="none" w:sz="0" w:space="0" w:color="auto"/>
                <w:right w:val="none" w:sz="0" w:space="0" w:color="auto"/>
              </w:divBdr>
            </w:div>
            <w:div w:id="1934974767">
              <w:marLeft w:val="0"/>
              <w:marRight w:val="0"/>
              <w:marTop w:val="0"/>
              <w:marBottom w:val="0"/>
              <w:divBdr>
                <w:top w:val="none" w:sz="0" w:space="0" w:color="auto"/>
                <w:left w:val="none" w:sz="0" w:space="0" w:color="auto"/>
                <w:bottom w:val="none" w:sz="0" w:space="0" w:color="auto"/>
                <w:right w:val="none" w:sz="0" w:space="0" w:color="auto"/>
              </w:divBdr>
            </w:div>
            <w:div w:id="1110315099">
              <w:marLeft w:val="0"/>
              <w:marRight w:val="0"/>
              <w:marTop w:val="0"/>
              <w:marBottom w:val="0"/>
              <w:divBdr>
                <w:top w:val="none" w:sz="0" w:space="0" w:color="auto"/>
                <w:left w:val="none" w:sz="0" w:space="0" w:color="auto"/>
                <w:bottom w:val="none" w:sz="0" w:space="0" w:color="auto"/>
                <w:right w:val="none" w:sz="0" w:space="0" w:color="auto"/>
              </w:divBdr>
            </w:div>
            <w:div w:id="2102526233">
              <w:marLeft w:val="0"/>
              <w:marRight w:val="0"/>
              <w:marTop w:val="0"/>
              <w:marBottom w:val="0"/>
              <w:divBdr>
                <w:top w:val="none" w:sz="0" w:space="0" w:color="auto"/>
                <w:left w:val="none" w:sz="0" w:space="0" w:color="auto"/>
                <w:bottom w:val="none" w:sz="0" w:space="0" w:color="auto"/>
                <w:right w:val="none" w:sz="0" w:space="0" w:color="auto"/>
              </w:divBdr>
            </w:div>
            <w:div w:id="850684819">
              <w:marLeft w:val="0"/>
              <w:marRight w:val="0"/>
              <w:marTop w:val="0"/>
              <w:marBottom w:val="0"/>
              <w:divBdr>
                <w:top w:val="none" w:sz="0" w:space="0" w:color="auto"/>
                <w:left w:val="none" w:sz="0" w:space="0" w:color="auto"/>
                <w:bottom w:val="none" w:sz="0" w:space="0" w:color="auto"/>
                <w:right w:val="none" w:sz="0" w:space="0" w:color="auto"/>
              </w:divBdr>
            </w:div>
            <w:div w:id="2082364061">
              <w:marLeft w:val="0"/>
              <w:marRight w:val="0"/>
              <w:marTop w:val="0"/>
              <w:marBottom w:val="0"/>
              <w:divBdr>
                <w:top w:val="none" w:sz="0" w:space="0" w:color="auto"/>
                <w:left w:val="none" w:sz="0" w:space="0" w:color="auto"/>
                <w:bottom w:val="none" w:sz="0" w:space="0" w:color="auto"/>
                <w:right w:val="none" w:sz="0" w:space="0" w:color="auto"/>
              </w:divBdr>
            </w:div>
            <w:div w:id="1420952572">
              <w:marLeft w:val="0"/>
              <w:marRight w:val="0"/>
              <w:marTop w:val="0"/>
              <w:marBottom w:val="0"/>
              <w:divBdr>
                <w:top w:val="none" w:sz="0" w:space="0" w:color="auto"/>
                <w:left w:val="none" w:sz="0" w:space="0" w:color="auto"/>
                <w:bottom w:val="none" w:sz="0" w:space="0" w:color="auto"/>
                <w:right w:val="none" w:sz="0" w:space="0" w:color="auto"/>
              </w:divBdr>
            </w:div>
            <w:div w:id="1378314286">
              <w:marLeft w:val="0"/>
              <w:marRight w:val="0"/>
              <w:marTop w:val="0"/>
              <w:marBottom w:val="0"/>
              <w:divBdr>
                <w:top w:val="none" w:sz="0" w:space="0" w:color="auto"/>
                <w:left w:val="none" w:sz="0" w:space="0" w:color="auto"/>
                <w:bottom w:val="none" w:sz="0" w:space="0" w:color="auto"/>
                <w:right w:val="none" w:sz="0" w:space="0" w:color="auto"/>
              </w:divBdr>
            </w:div>
            <w:div w:id="1436557580">
              <w:marLeft w:val="0"/>
              <w:marRight w:val="0"/>
              <w:marTop w:val="0"/>
              <w:marBottom w:val="0"/>
              <w:divBdr>
                <w:top w:val="none" w:sz="0" w:space="0" w:color="auto"/>
                <w:left w:val="none" w:sz="0" w:space="0" w:color="auto"/>
                <w:bottom w:val="none" w:sz="0" w:space="0" w:color="auto"/>
                <w:right w:val="none" w:sz="0" w:space="0" w:color="auto"/>
              </w:divBdr>
            </w:div>
            <w:div w:id="1605189808">
              <w:marLeft w:val="0"/>
              <w:marRight w:val="0"/>
              <w:marTop w:val="0"/>
              <w:marBottom w:val="0"/>
              <w:divBdr>
                <w:top w:val="none" w:sz="0" w:space="0" w:color="auto"/>
                <w:left w:val="none" w:sz="0" w:space="0" w:color="auto"/>
                <w:bottom w:val="none" w:sz="0" w:space="0" w:color="auto"/>
                <w:right w:val="none" w:sz="0" w:space="0" w:color="auto"/>
              </w:divBdr>
            </w:div>
            <w:div w:id="7317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413">
      <w:bodyDiv w:val="1"/>
      <w:marLeft w:val="0"/>
      <w:marRight w:val="0"/>
      <w:marTop w:val="0"/>
      <w:marBottom w:val="0"/>
      <w:divBdr>
        <w:top w:val="none" w:sz="0" w:space="0" w:color="auto"/>
        <w:left w:val="none" w:sz="0" w:space="0" w:color="auto"/>
        <w:bottom w:val="none" w:sz="0" w:space="0" w:color="auto"/>
        <w:right w:val="none" w:sz="0" w:space="0" w:color="auto"/>
      </w:divBdr>
    </w:div>
    <w:div w:id="253442576">
      <w:bodyDiv w:val="1"/>
      <w:marLeft w:val="0"/>
      <w:marRight w:val="0"/>
      <w:marTop w:val="0"/>
      <w:marBottom w:val="0"/>
      <w:divBdr>
        <w:top w:val="none" w:sz="0" w:space="0" w:color="auto"/>
        <w:left w:val="none" w:sz="0" w:space="0" w:color="auto"/>
        <w:bottom w:val="none" w:sz="0" w:space="0" w:color="auto"/>
        <w:right w:val="none" w:sz="0" w:space="0" w:color="auto"/>
      </w:divBdr>
    </w:div>
    <w:div w:id="313680716">
      <w:bodyDiv w:val="1"/>
      <w:marLeft w:val="0"/>
      <w:marRight w:val="0"/>
      <w:marTop w:val="0"/>
      <w:marBottom w:val="0"/>
      <w:divBdr>
        <w:top w:val="none" w:sz="0" w:space="0" w:color="auto"/>
        <w:left w:val="none" w:sz="0" w:space="0" w:color="auto"/>
        <w:bottom w:val="none" w:sz="0" w:space="0" w:color="auto"/>
        <w:right w:val="none" w:sz="0" w:space="0" w:color="auto"/>
      </w:divBdr>
    </w:div>
    <w:div w:id="883519462">
      <w:bodyDiv w:val="1"/>
      <w:marLeft w:val="0"/>
      <w:marRight w:val="0"/>
      <w:marTop w:val="0"/>
      <w:marBottom w:val="0"/>
      <w:divBdr>
        <w:top w:val="none" w:sz="0" w:space="0" w:color="auto"/>
        <w:left w:val="none" w:sz="0" w:space="0" w:color="auto"/>
        <w:bottom w:val="none" w:sz="0" w:space="0" w:color="auto"/>
        <w:right w:val="none" w:sz="0" w:space="0" w:color="auto"/>
      </w:divBdr>
    </w:div>
    <w:div w:id="1165586364">
      <w:bodyDiv w:val="1"/>
      <w:marLeft w:val="0"/>
      <w:marRight w:val="0"/>
      <w:marTop w:val="0"/>
      <w:marBottom w:val="0"/>
      <w:divBdr>
        <w:top w:val="none" w:sz="0" w:space="0" w:color="auto"/>
        <w:left w:val="none" w:sz="0" w:space="0" w:color="auto"/>
        <w:bottom w:val="none" w:sz="0" w:space="0" w:color="auto"/>
        <w:right w:val="none" w:sz="0" w:space="0" w:color="auto"/>
      </w:divBdr>
    </w:div>
    <w:div w:id="12088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header" Target="header1.xml"/><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oleObject" Target="embeddings/oleObject24.bin"/><Relationship Id="rId58" Type="http://schemas.openxmlformats.org/officeDocument/2006/relationships/image" Target="media/image24.wmf"/><Relationship Id="rId66" Type="http://schemas.openxmlformats.org/officeDocument/2006/relationships/header" Target="header2.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header" Target="header7.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header" Target="header3.xml"/><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header" Target="header6.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650E2B7-5863-4EAA-986D-67299536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Pages>
  <Words>2147</Words>
  <Characters>12244</Characters>
  <Application>Microsoft Office Word</Application>
  <DocSecurity>0</DocSecurity>
  <Lines>102</Lines>
  <Paragraphs>28</Paragraphs>
  <ScaleCrop>false</ScaleCrop>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葛 明阳</cp:lastModifiedBy>
  <cp:revision>13</cp:revision>
  <cp:lastPrinted>2020-08-28T09:31:00Z</cp:lastPrinted>
  <dcterms:created xsi:type="dcterms:W3CDTF">2020-09-03T05:43:00Z</dcterms:created>
  <dcterms:modified xsi:type="dcterms:W3CDTF">2020-09-05T11:24:00Z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(公式#E1)</vt:lpwstr>
  </property>
  <property fmtid="{D5CDD505-2E9C-101B-9397-08002B2CF9AE}" pid="3" name="AMCustomEquationNumber">
    <vt:lpwstr>1</vt:lpwstr>
  </property>
  <property fmtid="{D5CDD505-2E9C-101B-9397-08002B2CF9AE}" pid="4" name="AMDeferFieldUpdate">
    <vt:lpwstr>1</vt:lpwstr>
  </property>
  <property fmtid="{D5CDD505-2E9C-101B-9397-08002B2CF9AE}" pid="5" name="AMEquationSection">
    <vt:lpwstr>1</vt:lpwstr>
  </property>
  <property fmtid="{D5CDD505-2E9C-101B-9397-08002B2CF9AE}" pid="6" name="AMWinEqns">
    <vt:bool>true</vt:bool>
  </property>
</Properties>
</file>