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7A84E" w14:textId="3DAA3687" w:rsidR="005D4699" w:rsidRPr="00F0395F" w:rsidRDefault="00EB0236" w:rsidP="005D4699">
      <w:pPr>
        <w:pStyle w:val="Title"/>
        <w:rPr>
          <w:lang w:val="en-US"/>
        </w:rPr>
      </w:pPr>
      <w:r w:rsidRPr="00F0395F">
        <w:rPr>
          <w:lang w:val="en-US"/>
        </w:rPr>
        <w:t xml:space="preserve">YAME – </w:t>
      </w:r>
      <w:r w:rsidRPr="00B94468">
        <w:rPr>
          <w:b/>
          <w:bCs/>
          <w:lang w:val="en-US"/>
        </w:rPr>
        <w:t>Y</w:t>
      </w:r>
      <w:r w:rsidRPr="00B94468">
        <w:rPr>
          <w:lang w:val="en-US"/>
        </w:rPr>
        <w:t xml:space="preserve">et </w:t>
      </w:r>
      <w:r w:rsidRPr="00B94468">
        <w:rPr>
          <w:b/>
          <w:bCs/>
          <w:lang w:val="en-US"/>
        </w:rPr>
        <w:t>A</w:t>
      </w:r>
      <w:r w:rsidRPr="00B94468">
        <w:rPr>
          <w:lang w:val="en-US"/>
        </w:rPr>
        <w:t xml:space="preserve">nother </w:t>
      </w:r>
      <w:r w:rsidRPr="00B94468">
        <w:rPr>
          <w:b/>
          <w:bCs/>
          <w:lang w:val="en-US"/>
        </w:rPr>
        <w:t>M</w:t>
      </w:r>
      <w:r w:rsidRPr="00B94468">
        <w:rPr>
          <w:lang w:val="en-US"/>
        </w:rPr>
        <w:t xml:space="preserve">otion </w:t>
      </w:r>
      <w:r w:rsidRPr="00B94468">
        <w:rPr>
          <w:b/>
          <w:bCs/>
          <w:lang w:val="en-US"/>
        </w:rPr>
        <w:t>E</w:t>
      </w:r>
      <w:r w:rsidRPr="00F0395F">
        <w:rPr>
          <w:lang w:val="en-US"/>
        </w:rPr>
        <w:t>ngine</w:t>
      </w:r>
    </w:p>
    <w:p w14:paraId="5B58A872" w14:textId="14B555C2" w:rsidR="00EB0236" w:rsidRPr="005D4699" w:rsidRDefault="00EB0236" w:rsidP="00EB0236">
      <w:pPr>
        <w:pStyle w:val="Heading1"/>
        <w:rPr>
          <w:lang w:val="en-US"/>
        </w:rPr>
      </w:pPr>
      <w:r w:rsidRPr="005D4699">
        <w:rPr>
          <w:lang w:val="en-US"/>
        </w:rPr>
        <w:t>Installation</w:t>
      </w:r>
    </w:p>
    <w:p w14:paraId="12D37F90" w14:textId="4A90411E" w:rsidR="00EB0236" w:rsidRDefault="00EB0236" w:rsidP="00EB0236">
      <w:pPr>
        <w:rPr>
          <w:lang w:val="en-US"/>
        </w:rPr>
      </w:pPr>
      <w:r w:rsidRPr="00EB0236">
        <w:rPr>
          <w:lang w:val="en-US"/>
        </w:rPr>
        <w:t xml:space="preserve">YAME does not require an </w:t>
      </w:r>
      <w:r>
        <w:rPr>
          <w:lang w:val="en-US"/>
        </w:rPr>
        <w:t>installation on your PC. Just d</w:t>
      </w:r>
      <w:r w:rsidRPr="00EB0236">
        <w:rPr>
          <w:lang w:val="en-US"/>
        </w:rPr>
        <w:t>ownload the zip folder and un</w:t>
      </w:r>
      <w:r>
        <w:rPr>
          <w:lang w:val="en-US"/>
        </w:rPr>
        <w:t>zip it</w:t>
      </w:r>
      <w:r w:rsidR="008F62AB">
        <w:rPr>
          <w:lang w:val="en-US"/>
        </w:rPr>
        <w:t xml:space="preserve">. You can put the resulting folder in </w:t>
      </w:r>
      <w:r>
        <w:rPr>
          <w:lang w:val="en-US"/>
        </w:rPr>
        <w:t xml:space="preserve">a </w:t>
      </w:r>
      <w:r w:rsidR="008F62AB">
        <w:rPr>
          <w:lang w:val="en-US"/>
        </w:rPr>
        <w:t>location</w:t>
      </w:r>
      <w:r>
        <w:rPr>
          <w:lang w:val="en-US"/>
        </w:rPr>
        <w:t xml:space="preserve"> of your choice</w:t>
      </w:r>
      <w:r w:rsidR="008F62AB">
        <w:rPr>
          <w:lang w:val="en-US"/>
        </w:rPr>
        <w:t xml:space="preserve"> on your hard drive</w:t>
      </w:r>
      <w:r>
        <w:rPr>
          <w:lang w:val="en-US"/>
        </w:rPr>
        <w:t xml:space="preserve">. Then run </w:t>
      </w:r>
      <w:r w:rsidRPr="00EB0236">
        <w:rPr>
          <w:i/>
          <w:iCs/>
          <w:lang w:val="en-US"/>
        </w:rPr>
        <w:t>YAME.exe</w:t>
      </w:r>
      <w:r>
        <w:rPr>
          <w:lang w:val="en-US"/>
        </w:rPr>
        <w:t xml:space="preserve"> from inside that folder. It is important that you keep all the </w:t>
      </w:r>
      <w:r w:rsidR="008F62AB">
        <w:rPr>
          <w:lang w:val="en-US"/>
        </w:rPr>
        <w:t xml:space="preserve">other </w:t>
      </w:r>
      <w:r>
        <w:rPr>
          <w:lang w:val="en-US"/>
        </w:rPr>
        <w:t xml:space="preserve">files in that </w:t>
      </w:r>
      <w:r w:rsidR="008F62AB">
        <w:rPr>
          <w:lang w:val="en-US"/>
        </w:rPr>
        <w:t>folder because</w:t>
      </w:r>
      <w:r>
        <w:rPr>
          <w:lang w:val="en-US"/>
        </w:rPr>
        <w:t xml:space="preserve"> the software depends on them to be right there in the same folder as the .exe.</w:t>
      </w:r>
    </w:p>
    <w:p w14:paraId="7CA6E629" w14:textId="107534D0" w:rsidR="00EB0236" w:rsidRDefault="00EB0236" w:rsidP="00EB0236">
      <w:pPr>
        <w:rPr>
          <w:lang w:val="en-US"/>
        </w:rPr>
      </w:pPr>
      <w:r>
        <w:rPr>
          <w:lang w:val="en-US"/>
        </w:rPr>
        <w:t xml:space="preserve">You may want to create a link to </w:t>
      </w:r>
      <w:r w:rsidRPr="00EB0236">
        <w:rPr>
          <w:i/>
          <w:iCs/>
          <w:lang w:val="en-US"/>
        </w:rPr>
        <w:t>YAME.exe</w:t>
      </w:r>
      <w:r>
        <w:rPr>
          <w:lang w:val="en-US"/>
        </w:rPr>
        <w:t xml:space="preserve"> and put it on your desktop or taskbar </w:t>
      </w:r>
      <w:r w:rsidR="008F62AB">
        <w:rPr>
          <w:lang w:val="en-US"/>
        </w:rPr>
        <w:t xml:space="preserve">for easy access </w:t>
      </w:r>
      <w:r>
        <w:rPr>
          <w:lang w:val="en-US"/>
        </w:rPr>
        <w:t>if you like</w:t>
      </w:r>
      <w:r w:rsidR="008F62AB">
        <w:rPr>
          <w:lang w:val="en-US"/>
        </w:rPr>
        <w:t>.</w:t>
      </w:r>
    </w:p>
    <w:p w14:paraId="7B77CA4E" w14:textId="5A766245" w:rsidR="008F62AB" w:rsidRDefault="008F62AB" w:rsidP="00EB0236">
      <w:pPr>
        <w:rPr>
          <w:lang w:val="en-US"/>
        </w:rPr>
      </w:pPr>
    </w:p>
    <w:p w14:paraId="0AA4CEE1" w14:textId="6FA15119" w:rsidR="00DF209A" w:rsidRDefault="00DF209A" w:rsidP="00EB0236">
      <w:pPr>
        <w:rPr>
          <w:lang w:val="en-US"/>
        </w:rPr>
      </w:pPr>
    </w:p>
    <w:p w14:paraId="1AB1113D" w14:textId="72C5CA13" w:rsidR="00DF209A" w:rsidRDefault="00DF209A" w:rsidP="00DF209A">
      <w:pPr>
        <w:pStyle w:val="Heading1"/>
        <w:rPr>
          <w:lang w:val="en-US"/>
        </w:rPr>
      </w:pPr>
      <w:r>
        <w:rPr>
          <w:lang w:val="en-US"/>
        </w:rPr>
        <w:t>Coordinate System</w:t>
      </w:r>
    </w:p>
    <w:p w14:paraId="2F943DBA" w14:textId="74A026E9" w:rsidR="009829BE" w:rsidRDefault="00DF209A" w:rsidP="00EB0236">
      <w:pPr>
        <w:rPr>
          <w:lang w:val="en-US"/>
        </w:rPr>
      </w:pPr>
      <w:r>
        <w:rPr>
          <w:lang w:val="en-US"/>
        </w:rPr>
        <w:t xml:space="preserve">YAME uses a </w:t>
      </w:r>
      <w:r w:rsidR="00A5768C">
        <w:rPr>
          <w:lang w:val="en-US"/>
        </w:rPr>
        <w:t>right-handed</w:t>
      </w:r>
      <w:r>
        <w:rPr>
          <w:lang w:val="en-US"/>
        </w:rPr>
        <w:t xml:space="preserve"> coordinate system</w:t>
      </w:r>
      <w:r w:rsidR="009829BE">
        <w:rPr>
          <w:lang w:val="en-US"/>
        </w:rPr>
        <w:t>:</w:t>
      </w:r>
    </w:p>
    <w:p w14:paraId="28E635B6" w14:textId="32F1699C" w:rsidR="00DF209A" w:rsidRDefault="009829BE" w:rsidP="00EB0236">
      <w:pPr>
        <w:rPr>
          <w:lang w:val="en-US"/>
        </w:rPr>
      </w:pPr>
      <w:r>
        <w:rPr>
          <w:lang w:val="en-US"/>
        </w:rPr>
        <w:t>X-axis</w:t>
      </w:r>
      <w:r>
        <w:rPr>
          <w:lang w:val="en-US"/>
        </w:rPr>
        <w:tab/>
        <w:t>Front</w:t>
      </w:r>
    </w:p>
    <w:p w14:paraId="726D673A" w14:textId="1522E387" w:rsidR="009829BE" w:rsidRDefault="009829BE" w:rsidP="00EB0236">
      <w:pPr>
        <w:rPr>
          <w:lang w:val="en-US"/>
        </w:rPr>
      </w:pPr>
      <w:r>
        <w:rPr>
          <w:lang w:val="en-US"/>
        </w:rPr>
        <w:t>Y-axis</w:t>
      </w:r>
      <w:r>
        <w:rPr>
          <w:lang w:val="en-US"/>
        </w:rPr>
        <w:tab/>
        <w:t>Up</w:t>
      </w:r>
    </w:p>
    <w:p w14:paraId="1FEA0E8C" w14:textId="05F2E116" w:rsidR="009829BE" w:rsidRDefault="009829BE" w:rsidP="009829BE">
      <w:pPr>
        <w:rPr>
          <w:lang w:val="en-US"/>
        </w:rPr>
      </w:pPr>
      <w:r>
        <w:rPr>
          <w:lang w:val="en-US"/>
        </w:rPr>
        <w:t>Z-axis</w:t>
      </w:r>
      <w:r>
        <w:rPr>
          <w:lang w:val="en-US"/>
        </w:rPr>
        <w:tab/>
        <w:t>Right</w:t>
      </w:r>
    </w:p>
    <w:p w14:paraId="51B1B3A0" w14:textId="2944E887" w:rsidR="00BC1CDF" w:rsidRDefault="00BC1CDF" w:rsidP="009829BE">
      <w:pPr>
        <w:rPr>
          <w:lang w:val="en-US"/>
        </w:rPr>
      </w:pPr>
    </w:p>
    <w:p w14:paraId="45740919" w14:textId="77777777" w:rsidR="00396CC6" w:rsidRDefault="00072998" w:rsidP="009829BE">
      <w:pPr>
        <w:rPr>
          <w:lang w:val="en-US"/>
        </w:rPr>
      </w:pPr>
      <w:proofErr w:type="gramStart"/>
      <w:r>
        <w:rPr>
          <w:lang w:val="en-US"/>
        </w:rPr>
        <w:t>So</w:t>
      </w:r>
      <w:proofErr w:type="gramEnd"/>
      <w:r>
        <w:rPr>
          <w:lang w:val="en-US"/>
        </w:rPr>
        <w:t xml:space="preserve"> w</w:t>
      </w:r>
      <w:r w:rsidR="00BC1CDF">
        <w:rPr>
          <w:lang w:val="en-US"/>
        </w:rPr>
        <w:t xml:space="preserve">henever you come across a subscript </w:t>
      </w:r>
      <w:r w:rsidR="00BC1CDF" w:rsidRPr="00BC1CDF">
        <w:rPr>
          <w:rFonts w:cs="Times New Roman (Body CS)"/>
          <w:vertAlign w:val="subscript"/>
          <w:lang w:val="en-US"/>
        </w:rPr>
        <w:t>x</w:t>
      </w:r>
      <w:r w:rsidR="00BC1CDF">
        <w:rPr>
          <w:lang w:val="en-US"/>
        </w:rPr>
        <w:t xml:space="preserve">, </w:t>
      </w:r>
      <w:r w:rsidR="00BC1CDF" w:rsidRPr="00BC1CDF">
        <w:rPr>
          <w:rFonts w:cs="Times New Roman (Body CS)"/>
          <w:vertAlign w:val="subscript"/>
          <w:lang w:val="en-US"/>
        </w:rPr>
        <w:t>y</w:t>
      </w:r>
      <w:r w:rsidR="00BC1CDF">
        <w:rPr>
          <w:lang w:val="en-US"/>
        </w:rPr>
        <w:t xml:space="preserve">, or </w:t>
      </w:r>
      <w:r w:rsidR="00BC1CDF" w:rsidRPr="00BC1CDF">
        <w:rPr>
          <w:rFonts w:cs="Times New Roman (Body CS)"/>
          <w:vertAlign w:val="subscript"/>
          <w:lang w:val="en-US"/>
        </w:rPr>
        <w:t>z</w:t>
      </w:r>
      <w:r>
        <w:rPr>
          <w:rFonts w:cs="Times New Roman (Body CS)"/>
          <w:vertAlign w:val="subscript"/>
          <w:lang w:val="en-US"/>
        </w:rPr>
        <w:t xml:space="preserve"> </w:t>
      </w:r>
      <w:r>
        <w:rPr>
          <w:lang w:val="en-US"/>
        </w:rPr>
        <w:t>it will indicate the Front, Up and Right directions in the aircraft reference system.</w:t>
      </w:r>
      <w:r w:rsidR="00396CC6">
        <w:rPr>
          <w:lang w:val="en-US"/>
        </w:rPr>
        <w:t xml:space="preserve"> </w:t>
      </w:r>
      <w:r w:rsidR="009829BE">
        <w:rPr>
          <w:lang w:val="en-US"/>
        </w:rPr>
        <w:t>We deliberately deviated from the</w:t>
      </w:r>
      <w:r w:rsidR="006741EA">
        <w:rPr>
          <w:lang w:val="en-US"/>
        </w:rPr>
        <w:t xml:space="preserve"> engineering standard for aerial vehicles </w:t>
      </w:r>
      <w:r w:rsidR="00BC1CDF">
        <w:rPr>
          <w:lang w:val="en-US"/>
        </w:rPr>
        <w:t>(</w:t>
      </w:r>
      <w:r w:rsidR="006741EA">
        <w:rPr>
          <w:lang w:val="en-US"/>
        </w:rPr>
        <w:t>in which the Z-axis points down</w:t>
      </w:r>
      <w:r w:rsidR="00A5768C">
        <w:rPr>
          <w:lang w:val="en-US"/>
        </w:rPr>
        <w:t>wards</w:t>
      </w:r>
      <w:r>
        <w:rPr>
          <w:lang w:val="en-US"/>
        </w:rPr>
        <w:t>!</w:t>
      </w:r>
      <w:r w:rsidR="00BC1CDF">
        <w:rPr>
          <w:lang w:val="en-US"/>
        </w:rPr>
        <w:t>)</w:t>
      </w:r>
      <w:r w:rsidR="00A5768C">
        <w:rPr>
          <w:lang w:val="en-US"/>
        </w:rPr>
        <w:t xml:space="preserve">. </w:t>
      </w:r>
    </w:p>
    <w:p w14:paraId="52AC7FB4" w14:textId="77777777" w:rsidR="00396CC6" w:rsidRDefault="00396CC6" w:rsidP="009829BE">
      <w:pPr>
        <w:rPr>
          <w:lang w:val="en-US"/>
        </w:rPr>
      </w:pPr>
    </w:p>
    <w:p w14:paraId="5D7886AD" w14:textId="47EE4847" w:rsidR="00396CC6" w:rsidRDefault="00A5768C" w:rsidP="009829BE">
      <w:pPr>
        <w:rPr>
          <w:lang w:val="en-US"/>
        </w:rPr>
      </w:pPr>
      <w:r>
        <w:rPr>
          <w:lang w:val="en-US"/>
        </w:rPr>
        <w:t xml:space="preserve">Rotational </w:t>
      </w:r>
      <w:r w:rsidR="00BC1CDF">
        <w:rPr>
          <w:lang w:val="en-US"/>
        </w:rPr>
        <w:t>orientation</w:t>
      </w:r>
      <w:r>
        <w:rPr>
          <w:lang w:val="en-US"/>
        </w:rPr>
        <w:t xml:space="preserve"> </w:t>
      </w:r>
      <w:r w:rsidR="00BC1CDF">
        <w:rPr>
          <w:lang w:val="en-US"/>
        </w:rPr>
        <w:t>is</w:t>
      </w:r>
      <w:r>
        <w:rPr>
          <w:lang w:val="en-US"/>
        </w:rPr>
        <w:t xml:space="preserve"> also referenced according to the right-hand-rule in respect to the corresponding axis. </w:t>
      </w:r>
    </w:p>
    <w:p w14:paraId="3041EF10" w14:textId="01549C93" w:rsidR="00BC1CDF" w:rsidRDefault="00072998" w:rsidP="00396CC6">
      <w:pPr>
        <w:jc w:val="center"/>
        <w:rPr>
          <w:lang w:val="en-US"/>
        </w:rPr>
      </w:pPr>
      <w:r>
        <w:rPr>
          <w:noProof/>
          <w:lang w:val="en-US"/>
        </w:rPr>
        <w:drawing>
          <wp:inline distT="0" distB="0" distL="0" distR="0" wp14:anchorId="26077052" wp14:editId="200D783E">
            <wp:extent cx="1761483" cy="1761483"/>
            <wp:effectExtent l="0" t="0" r="156845" b="194945"/>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13947" cy="1913947"/>
                    </a:xfrm>
                    <a:prstGeom prst="rect">
                      <a:avLst/>
                    </a:prstGeom>
                    <a:ln>
                      <a:noFill/>
                    </a:ln>
                    <a:effectLst>
                      <a:outerShdw blurRad="292100" dist="139700" dir="2700000" algn="tl" rotWithShape="0">
                        <a:srgbClr val="333333">
                          <a:alpha val="65000"/>
                        </a:srgbClr>
                      </a:outerShdw>
                    </a:effectLst>
                  </pic:spPr>
                </pic:pic>
              </a:graphicData>
            </a:graphic>
          </wp:inline>
        </w:drawing>
      </w:r>
    </w:p>
    <w:p w14:paraId="42E2E39D" w14:textId="04A7B11A" w:rsidR="00A5768C" w:rsidRDefault="00A5768C" w:rsidP="009829BE">
      <w:pPr>
        <w:rPr>
          <w:lang w:val="en-US"/>
        </w:rPr>
      </w:pPr>
      <w:r>
        <w:rPr>
          <w:lang w:val="en-US"/>
        </w:rPr>
        <w:t xml:space="preserve">This means that the positive… </w:t>
      </w:r>
    </w:p>
    <w:p w14:paraId="616186C2" w14:textId="7A400AFF" w:rsidR="009829BE" w:rsidRPr="00BC1CDF" w:rsidRDefault="00A5768C" w:rsidP="009829BE">
      <w:pPr>
        <w:rPr>
          <w:sz w:val="22"/>
          <w:szCs w:val="22"/>
          <w:lang w:val="en-US"/>
        </w:rPr>
      </w:pPr>
      <w:r w:rsidRPr="00BC1CDF">
        <w:rPr>
          <w:sz w:val="22"/>
          <w:szCs w:val="22"/>
          <w:lang w:val="en-US"/>
        </w:rPr>
        <w:t>…yaw direction</w:t>
      </w:r>
      <w:r w:rsidRPr="00BC1CDF">
        <w:rPr>
          <w:sz w:val="22"/>
          <w:szCs w:val="22"/>
          <w:lang w:val="en-US"/>
        </w:rPr>
        <w:tab/>
      </w:r>
      <w:r w:rsidR="00BC1CDF">
        <w:rPr>
          <w:sz w:val="22"/>
          <w:szCs w:val="22"/>
          <w:lang w:val="en-US"/>
        </w:rPr>
        <w:tab/>
      </w:r>
      <w:r w:rsidRPr="00BC1CDF">
        <w:rPr>
          <w:sz w:val="22"/>
          <w:szCs w:val="22"/>
          <w:lang w:val="en-US"/>
        </w:rPr>
        <w:t>=</w:t>
      </w:r>
      <w:r w:rsidRPr="00BC1CDF">
        <w:rPr>
          <w:sz w:val="22"/>
          <w:szCs w:val="22"/>
          <w:lang w:val="en-US"/>
        </w:rPr>
        <w:tab/>
        <w:t>yaw left</w:t>
      </w:r>
    </w:p>
    <w:p w14:paraId="06003080" w14:textId="62588DAD" w:rsidR="00A5768C" w:rsidRPr="00BC1CDF" w:rsidRDefault="00A5768C" w:rsidP="009829BE">
      <w:pPr>
        <w:rPr>
          <w:sz w:val="22"/>
          <w:szCs w:val="22"/>
          <w:lang w:val="en-US"/>
        </w:rPr>
      </w:pPr>
      <w:r w:rsidRPr="00BC1CDF">
        <w:rPr>
          <w:sz w:val="22"/>
          <w:szCs w:val="22"/>
          <w:lang w:val="en-US"/>
        </w:rPr>
        <w:t>…pitch direction</w:t>
      </w:r>
      <w:r w:rsidRPr="00BC1CDF">
        <w:rPr>
          <w:sz w:val="22"/>
          <w:szCs w:val="22"/>
          <w:lang w:val="en-US"/>
        </w:rPr>
        <w:tab/>
        <w:t>=</w:t>
      </w:r>
      <w:r w:rsidRPr="00BC1CDF">
        <w:rPr>
          <w:sz w:val="22"/>
          <w:szCs w:val="22"/>
          <w:lang w:val="en-US"/>
        </w:rPr>
        <w:tab/>
        <w:t>nose</w:t>
      </w:r>
      <w:r w:rsidR="00BC1CDF" w:rsidRPr="00BC1CDF">
        <w:rPr>
          <w:sz w:val="22"/>
          <w:szCs w:val="22"/>
          <w:lang w:val="en-US"/>
        </w:rPr>
        <w:t xml:space="preserve"> </w:t>
      </w:r>
      <w:r w:rsidRPr="00BC1CDF">
        <w:rPr>
          <w:sz w:val="22"/>
          <w:szCs w:val="22"/>
          <w:lang w:val="en-US"/>
        </w:rPr>
        <w:t>up</w:t>
      </w:r>
    </w:p>
    <w:p w14:paraId="671901FD" w14:textId="01DE59B8" w:rsidR="00A5768C" w:rsidRPr="00BC1CDF" w:rsidRDefault="00A5768C" w:rsidP="009829BE">
      <w:pPr>
        <w:rPr>
          <w:sz w:val="22"/>
          <w:szCs w:val="22"/>
          <w:lang w:val="en-US"/>
        </w:rPr>
      </w:pPr>
      <w:r w:rsidRPr="00BC1CDF">
        <w:rPr>
          <w:sz w:val="22"/>
          <w:szCs w:val="22"/>
          <w:lang w:val="en-US"/>
        </w:rPr>
        <w:t>…</w:t>
      </w:r>
      <w:r w:rsidR="00BC1CDF" w:rsidRPr="00BC1CDF">
        <w:rPr>
          <w:sz w:val="22"/>
          <w:szCs w:val="22"/>
          <w:lang w:val="en-US"/>
        </w:rPr>
        <w:t>roll</w:t>
      </w:r>
      <w:r w:rsidRPr="00BC1CDF">
        <w:rPr>
          <w:sz w:val="22"/>
          <w:szCs w:val="22"/>
          <w:lang w:val="en-US"/>
        </w:rPr>
        <w:t xml:space="preserve"> direction</w:t>
      </w:r>
      <w:r w:rsidRPr="00BC1CDF">
        <w:rPr>
          <w:sz w:val="22"/>
          <w:szCs w:val="22"/>
          <w:lang w:val="en-US"/>
        </w:rPr>
        <w:tab/>
      </w:r>
      <w:r w:rsidR="00BC1CDF" w:rsidRPr="00BC1CDF">
        <w:rPr>
          <w:sz w:val="22"/>
          <w:szCs w:val="22"/>
          <w:lang w:val="en-US"/>
        </w:rPr>
        <w:tab/>
      </w:r>
      <w:r w:rsidRPr="00BC1CDF">
        <w:rPr>
          <w:sz w:val="22"/>
          <w:szCs w:val="22"/>
          <w:lang w:val="en-US"/>
        </w:rPr>
        <w:t>=</w:t>
      </w:r>
      <w:r w:rsidRPr="00BC1CDF">
        <w:rPr>
          <w:sz w:val="22"/>
          <w:szCs w:val="22"/>
          <w:lang w:val="en-US"/>
        </w:rPr>
        <w:tab/>
      </w:r>
      <w:r w:rsidR="00BC1CDF" w:rsidRPr="00BC1CDF">
        <w:rPr>
          <w:sz w:val="22"/>
          <w:szCs w:val="22"/>
          <w:lang w:val="en-US"/>
        </w:rPr>
        <w:t>roll right</w:t>
      </w:r>
    </w:p>
    <w:p w14:paraId="359E95EA" w14:textId="77777777" w:rsidR="009829BE" w:rsidRDefault="009829BE" w:rsidP="00EB0236">
      <w:pPr>
        <w:rPr>
          <w:lang w:val="en-US"/>
        </w:rPr>
      </w:pPr>
    </w:p>
    <w:p w14:paraId="6E7A2DA5" w14:textId="77777777" w:rsidR="00B94468" w:rsidRDefault="00B94468">
      <w:pPr>
        <w:rPr>
          <w:rFonts w:asciiTheme="majorHAnsi" w:eastAsiaTheme="majorEastAsia" w:hAnsiTheme="majorHAnsi" w:cstheme="majorBidi"/>
          <w:color w:val="2F5496" w:themeColor="accent1" w:themeShade="BF"/>
          <w:sz w:val="32"/>
          <w:szCs w:val="32"/>
          <w:lang w:val="en-US"/>
        </w:rPr>
      </w:pPr>
      <w:r>
        <w:rPr>
          <w:lang w:val="en-US"/>
        </w:rPr>
        <w:br w:type="page"/>
      </w:r>
    </w:p>
    <w:p w14:paraId="10E765E5" w14:textId="2B9F24FF" w:rsidR="008F62AB" w:rsidRDefault="00B94468" w:rsidP="008F62AB">
      <w:pPr>
        <w:pStyle w:val="Heading1"/>
        <w:rPr>
          <w:lang w:val="en-US"/>
        </w:rPr>
      </w:pPr>
      <w:r>
        <w:rPr>
          <w:lang w:val="en-US"/>
        </w:rPr>
        <w:lastRenderedPageBreak/>
        <w:t xml:space="preserve">Child </w:t>
      </w:r>
      <w:r w:rsidR="008F62AB">
        <w:rPr>
          <w:lang w:val="en-US"/>
        </w:rPr>
        <w:t>Windows</w:t>
      </w:r>
    </w:p>
    <w:p w14:paraId="11C08FD9" w14:textId="77777777" w:rsidR="00B94468" w:rsidRDefault="00B94468" w:rsidP="00B94468">
      <w:pPr>
        <w:pStyle w:val="Heading2"/>
        <w:rPr>
          <w:lang w:val="en-US"/>
        </w:rPr>
      </w:pPr>
    </w:p>
    <w:p w14:paraId="0ECA2EE3" w14:textId="6035F9E4" w:rsidR="00B94468" w:rsidRDefault="00B94468" w:rsidP="00B94468">
      <w:pPr>
        <w:pStyle w:val="Heading2"/>
        <w:rPr>
          <w:lang w:val="en-US"/>
        </w:rPr>
      </w:pPr>
      <w:r>
        <w:rPr>
          <w:lang w:val="en-US"/>
        </w:rPr>
        <w:t>General</w:t>
      </w:r>
    </w:p>
    <w:p w14:paraId="6D7A2001" w14:textId="54C8957F" w:rsidR="00B94468" w:rsidRPr="00B94468" w:rsidRDefault="00B94468" w:rsidP="00B94468">
      <w:pPr>
        <w:rPr>
          <w:lang w:val="en-US"/>
        </w:rPr>
      </w:pPr>
      <w:r>
        <w:rPr>
          <w:lang w:val="en-US"/>
        </w:rPr>
        <w:t>You can open YAMEs child windows through the main windows header menu.</w:t>
      </w:r>
    </w:p>
    <w:p w14:paraId="7EC6C2C5" w14:textId="77777777" w:rsidR="00B94468" w:rsidRDefault="00B94468" w:rsidP="008F62AB">
      <w:pPr>
        <w:pStyle w:val="Heading2"/>
        <w:rPr>
          <w:lang w:val="en-US"/>
        </w:rPr>
      </w:pPr>
    </w:p>
    <w:p w14:paraId="30FF3132" w14:textId="235B4084" w:rsidR="008F62AB" w:rsidRDefault="008F62AB" w:rsidP="008F62AB">
      <w:pPr>
        <w:pStyle w:val="Heading2"/>
        <w:rPr>
          <w:lang w:val="en-US"/>
        </w:rPr>
      </w:pPr>
      <w:r>
        <w:rPr>
          <w:lang w:val="en-US"/>
        </w:rPr>
        <w:t>Raw Data Window</w:t>
      </w:r>
    </w:p>
    <w:p w14:paraId="6161330C" w14:textId="206586BC" w:rsidR="008F62AB" w:rsidRDefault="008F62AB" w:rsidP="008F62AB">
      <w:pPr>
        <w:rPr>
          <w:lang w:val="en-US"/>
        </w:rPr>
      </w:pPr>
      <w:r>
        <w:rPr>
          <w:lang w:val="en-US"/>
        </w:rPr>
        <w:t xml:space="preserve">This window </w:t>
      </w:r>
      <w:r w:rsidR="008D13BD">
        <w:rPr>
          <w:lang w:val="en-US"/>
        </w:rPr>
        <w:t>shows</w:t>
      </w:r>
      <w:r>
        <w:rPr>
          <w:lang w:val="en-US"/>
        </w:rPr>
        <w:t xml:space="preserve"> the </w:t>
      </w:r>
      <w:r w:rsidR="008D13BD">
        <w:rPr>
          <w:lang w:val="en-US"/>
        </w:rPr>
        <w:t xml:space="preserve">values of the </w:t>
      </w:r>
      <w:r>
        <w:rPr>
          <w:lang w:val="en-US"/>
        </w:rPr>
        <w:t xml:space="preserve">raw data as it </w:t>
      </w:r>
      <w:r w:rsidR="008D13BD">
        <w:rPr>
          <w:lang w:val="en-US"/>
        </w:rPr>
        <w:t xml:space="preserve">is being exported by </w:t>
      </w:r>
      <w:r>
        <w:rPr>
          <w:lang w:val="en-US"/>
        </w:rPr>
        <w:t>the simulator.</w:t>
      </w:r>
      <w:r w:rsidR="008D13BD">
        <w:rPr>
          <w:lang w:val="en-US"/>
        </w:rPr>
        <w:t xml:space="preserve"> If you are in doubt whether the connection to the sim is working, or you want to troubleshoot really anything on the software, the first step is normally to check if the raw data shows up in this window. The values revert to “default values” as soon as the</w:t>
      </w:r>
      <w:r w:rsidR="00EE2AAD">
        <w:rPr>
          <w:lang w:val="en-US"/>
        </w:rPr>
        <w:t>re are no new data received for 500ms. Default values are all zeros except vertical acceleration which defaults to 9.81 m/s</w:t>
      </w:r>
      <w:r w:rsidR="00EE2AAD" w:rsidRPr="00EE2AAD">
        <w:rPr>
          <w:rFonts w:cs="Times New Roman (Body CS)"/>
          <w:vertAlign w:val="superscript"/>
          <w:lang w:val="en-US"/>
        </w:rPr>
        <w:t>2</w:t>
      </w:r>
      <w:r w:rsidR="00EE2AAD">
        <w:rPr>
          <w:lang w:val="en-US"/>
        </w:rPr>
        <w:t>.</w:t>
      </w:r>
    </w:p>
    <w:p w14:paraId="71EE9424" w14:textId="68B60B9B" w:rsidR="00EE2AAD" w:rsidRDefault="00EE2AAD" w:rsidP="008F62AB">
      <w:pPr>
        <w:rPr>
          <w:lang w:val="en-US"/>
        </w:rPr>
      </w:pPr>
    </w:p>
    <w:p w14:paraId="2AE8341E" w14:textId="391DEA3A" w:rsidR="00EE2AAD" w:rsidRDefault="00EE2AAD" w:rsidP="00EE2AAD">
      <w:pPr>
        <w:pStyle w:val="Heading2"/>
        <w:rPr>
          <w:lang w:val="en-US"/>
        </w:rPr>
      </w:pPr>
      <w:r>
        <w:rPr>
          <w:lang w:val="en-US"/>
        </w:rPr>
        <w:t>Scene View Window</w:t>
      </w:r>
    </w:p>
    <w:p w14:paraId="4BAF72D5" w14:textId="0202229F" w:rsidR="00EE2AAD" w:rsidRDefault="00EE2AAD" w:rsidP="00EE2AAD">
      <w:pPr>
        <w:rPr>
          <w:lang w:val="en-US"/>
        </w:rPr>
      </w:pPr>
      <w:r>
        <w:rPr>
          <w:lang w:val="en-US"/>
        </w:rPr>
        <w:t>This window shows you a representation of your rig as YAME sees it. Use your mouse to zoom in/out, pan and orbit the view</w:t>
      </w:r>
      <w:r w:rsidR="00445128">
        <w:rPr>
          <w:lang w:val="en-US"/>
        </w:rPr>
        <w:t>.</w:t>
      </w:r>
    </w:p>
    <w:p w14:paraId="26F6CE82" w14:textId="77777777" w:rsidR="00445128" w:rsidRDefault="00445128" w:rsidP="00EE2AAD">
      <w:pPr>
        <w:rPr>
          <w:lang w:val="en-US"/>
        </w:rPr>
      </w:pPr>
    </w:p>
    <w:p w14:paraId="3A042E88" w14:textId="7C624310" w:rsidR="00445128" w:rsidRDefault="00445128" w:rsidP="00EE2AAD">
      <w:pPr>
        <w:rPr>
          <w:lang w:val="en-US"/>
        </w:rPr>
      </w:pPr>
      <w:r>
        <w:rPr>
          <w:lang w:val="en-US"/>
        </w:rPr>
        <w:t>The colors of the actuators indicate their status:</w:t>
      </w:r>
    </w:p>
    <w:p w14:paraId="03099CA4" w14:textId="7B80F763" w:rsidR="00445128" w:rsidRPr="00445128" w:rsidRDefault="00445128" w:rsidP="00445128">
      <w:pPr>
        <w:ind w:left="720"/>
        <w:rPr>
          <w:sz w:val="22"/>
          <w:szCs w:val="22"/>
          <w:lang w:val="en-US"/>
        </w:rPr>
      </w:pPr>
      <w:r w:rsidRPr="00445128">
        <w:rPr>
          <w:sz w:val="22"/>
          <w:szCs w:val="22"/>
          <w:lang w:val="en-US"/>
        </w:rPr>
        <w:t>Blue:</w:t>
      </w:r>
      <w:r w:rsidRPr="00445128">
        <w:rPr>
          <w:sz w:val="22"/>
          <w:szCs w:val="22"/>
          <w:lang w:val="en-US"/>
        </w:rPr>
        <w:tab/>
      </w:r>
      <w:proofErr w:type="gramStart"/>
      <w:r w:rsidRPr="00445128">
        <w:rPr>
          <w:sz w:val="22"/>
          <w:szCs w:val="22"/>
          <w:lang w:val="en-US"/>
        </w:rPr>
        <w:t>Below  minimum</w:t>
      </w:r>
      <w:proofErr w:type="gramEnd"/>
      <w:r w:rsidRPr="00445128">
        <w:rPr>
          <w:sz w:val="22"/>
          <w:szCs w:val="22"/>
          <w:lang w:val="en-US"/>
        </w:rPr>
        <w:t xml:space="preserve"> length.</w:t>
      </w:r>
    </w:p>
    <w:p w14:paraId="1D9F972A" w14:textId="45DFBA77" w:rsidR="00445128" w:rsidRPr="00445128" w:rsidRDefault="00445128" w:rsidP="00445128">
      <w:pPr>
        <w:ind w:left="720"/>
        <w:rPr>
          <w:sz w:val="22"/>
          <w:szCs w:val="22"/>
          <w:lang w:val="en-US"/>
        </w:rPr>
      </w:pPr>
      <w:r w:rsidRPr="00445128">
        <w:rPr>
          <w:sz w:val="22"/>
          <w:szCs w:val="22"/>
          <w:lang w:val="en-US"/>
        </w:rPr>
        <w:t>White:</w:t>
      </w:r>
      <w:r w:rsidRPr="00445128">
        <w:rPr>
          <w:sz w:val="22"/>
          <w:szCs w:val="22"/>
          <w:lang w:val="en-US"/>
        </w:rPr>
        <w:tab/>
        <w:t>Between min and max length</w:t>
      </w:r>
    </w:p>
    <w:p w14:paraId="3301530E" w14:textId="665FBDD3" w:rsidR="00445128" w:rsidRPr="00445128" w:rsidRDefault="00445128" w:rsidP="00445128">
      <w:pPr>
        <w:ind w:left="720"/>
        <w:rPr>
          <w:sz w:val="22"/>
          <w:szCs w:val="22"/>
          <w:lang w:val="en-US"/>
        </w:rPr>
      </w:pPr>
      <w:r w:rsidRPr="00445128">
        <w:rPr>
          <w:sz w:val="22"/>
          <w:szCs w:val="22"/>
          <w:lang w:val="en-US"/>
        </w:rPr>
        <w:t>Red:</w:t>
      </w:r>
      <w:r w:rsidRPr="00445128">
        <w:rPr>
          <w:sz w:val="22"/>
          <w:szCs w:val="22"/>
          <w:lang w:val="en-US"/>
        </w:rPr>
        <w:tab/>
        <w:t>Above maximum length</w:t>
      </w:r>
    </w:p>
    <w:p w14:paraId="2D5536A4" w14:textId="4E1C9143" w:rsidR="00EE2AAD" w:rsidRDefault="00445128" w:rsidP="008F62AB">
      <w:pPr>
        <w:rPr>
          <w:lang w:val="en-US"/>
        </w:rPr>
      </w:pPr>
      <w:r>
        <w:rPr>
          <w:lang w:val="en-US"/>
        </w:rPr>
        <w:t>In normal operation you should only ever encounter white actuators</w:t>
      </w:r>
      <w:r w:rsidR="005D4699">
        <w:rPr>
          <w:lang w:val="en-US"/>
        </w:rPr>
        <w:t xml:space="preserve">, but it might be advisable to configure the rig geometry in such a way that the actuators are a tiny little bit in under-extension (blue) when the rig is in the park position. This makes it easier to confirm </w:t>
      </w:r>
      <w:proofErr w:type="gramStart"/>
      <w:r w:rsidR="00331662">
        <w:rPr>
          <w:lang w:val="en-US"/>
        </w:rPr>
        <w:t>at a glance</w:t>
      </w:r>
      <w:proofErr w:type="gramEnd"/>
      <w:r w:rsidR="00331662">
        <w:rPr>
          <w:lang w:val="en-US"/>
        </w:rPr>
        <w:t xml:space="preserve"> </w:t>
      </w:r>
      <w:r w:rsidR="005D4699">
        <w:rPr>
          <w:lang w:val="en-US"/>
        </w:rPr>
        <w:t xml:space="preserve">that the rig </w:t>
      </w:r>
      <w:r w:rsidR="00331662">
        <w:rPr>
          <w:lang w:val="en-US"/>
        </w:rPr>
        <w:t xml:space="preserve">has indeed reached </w:t>
      </w:r>
      <w:r w:rsidR="005D4699">
        <w:rPr>
          <w:lang w:val="en-US"/>
        </w:rPr>
        <w:t>the park position</w:t>
      </w:r>
      <w:r w:rsidR="00331662">
        <w:rPr>
          <w:lang w:val="en-US"/>
        </w:rPr>
        <w:t>.</w:t>
      </w:r>
    </w:p>
    <w:p w14:paraId="38FD947A" w14:textId="7335DDB1" w:rsidR="00331662" w:rsidRDefault="00331662" w:rsidP="008F62AB">
      <w:pPr>
        <w:rPr>
          <w:lang w:val="en-US"/>
        </w:rPr>
      </w:pPr>
    </w:p>
    <w:p w14:paraId="7486B32D" w14:textId="7418D8EA" w:rsidR="00331662" w:rsidRDefault="00331662" w:rsidP="00331662">
      <w:pPr>
        <w:pStyle w:val="Heading2"/>
        <w:rPr>
          <w:lang w:val="en-US"/>
        </w:rPr>
      </w:pPr>
      <w:r>
        <w:rPr>
          <w:lang w:val="en-US"/>
        </w:rPr>
        <w:t>Serial Connection Window</w:t>
      </w:r>
    </w:p>
    <w:p w14:paraId="784687A2" w14:textId="248355CE" w:rsidR="00331662" w:rsidRDefault="00331662" w:rsidP="008F62AB">
      <w:pPr>
        <w:rPr>
          <w:lang w:val="en-US"/>
        </w:rPr>
      </w:pPr>
      <w:proofErr w:type="spellStart"/>
      <w:r>
        <w:rPr>
          <w:lang w:val="en-US"/>
        </w:rPr>
        <w:t>Asdfa</w:t>
      </w:r>
      <w:proofErr w:type="spellEnd"/>
    </w:p>
    <w:p w14:paraId="551258C0" w14:textId="5D7F946E" w:rsidR="00331662" w:rsidRDefault="00331662" w:rsidP="008F62AB">
      <w:pPr>
        <w:rPr>
          <w:lang w:val="en-US"/>
        </w:rPr>
      </w:pPr>
    </w:p>
    <w:p w14:paraId="026E1C94" w14:textId="6410432F" w:rsidR="00331662" w:rsidRDefault="00331662" w:rsidP="00331662">
      <w:pPr>
        <w:pStyle w:val="Heading2"/>
        <w:rPr>
          <w:lang w:val="en-US"/>
        </w:rPr>
      </w:pPr>
      <w:r>
        <w:rPr>
          <w:lang w:val="en-US"/>
        </w:rPr>
        <w:t>Crash Detection Window</w:t>
      </w:r>
    </w:p>
    <w:p w14:paraId="5EEE5949" w14:textId="71A35246" w:rsidR="00331662" w:rsidRDefault="00331662" w:rsidP="008F62AB">
      <w:pPr>
        <w:rPr>
          <w:lang w:val="en-US"/>
        </w:rPr>
      </w:pPr>
      <w:r>
        <w:rPr>
          <w:lang w:val="en-US"/>
        </w:rPr>
        <w:t>YAME is designed to drive a flight simulator, not a crash simulator! After all, do you really want to find out how it feels to be in a plane crash? Therefore, YAME will stop the motion stream as soon as some key operational parameters are exceeded. This window lets you set these operational parameters.</w:t>
      </w:r>
    </w:p>
    <w:p w14:paraId="21984529" w14:textId="69A207F0" w:rsidR="00331662" w:rsidRDefault="00331662" w:rsidP="008F62AB">
      <w:pPr>
        <w:rPr>
          <w:lang w:val="en-US"/>
        </w:rPr>
      </w:pPr>
    </w:p>
    <w:p w14:paraId="08177E6C" w14:textId="166CED1A" w:rsidR="00331662" w:rsidRDefault="00331662" w:rsidP="00DF209A">
      <w:pPr>
        <w:ind w:left="709" w:hanging="709"/>
        <w:rPr>
          <w:lang w:val="en-US"/>
        </w:rPr>
      </w:pPr>
      <w:r>
        <w:rPr>
          <w:lang w:val="en-US"/>
        </w:rPr>
        <w:t>Ax</w:t>
      </w:r>
      <w:r>
        <w:rPr>
          <w:lang w:val="en-US"/>
        </w:rPr>
        <w:tab/>
        <w:t>Longitudinal Acceleration</w:t>
      </w:r>
      <w:r w:rsidR="00DF209A">
        <w:rPr>
          <w:lang w:val="en-US"/>
        </w:rPr>
        <w:t xml:space="preserve">. The acceleration along the aircraft longitudinal axis. Positive values indicate a forward acceleration, negative values indicate a deceleration or an acceleration towards the rear. </w:t>
      </w:r>
    </w:p>
    <w:p w14:paraId="784743BD" w14:textId="29EDCF14" w:rsidR="00D0471A" w:rsidRDefault="00D0471A" w:rsidP="00D0471A">
      <w:pPr>
        <w:ind w:left="709" w:hanging="709"/>
        <w:rPr>
          <w:lang w:val="en-US"/>
        </w:rPr>
      </w:pPr>
      <w:r>
        <w:rPr>
          <w:lang w:val="en-US"/>
        </w:rPr>
        <w:t>Ay</w:t>
      </w:r>
      <w:r>
        <w:rPr>
          <w:lang w:val="en-US"/>
        </w:rPr>
        <w:tab/>
        <w:t xml:space="preserve">Vertical Acceleration. The acceleration along the aircraft vertical axis. Positive values indicate an upward acceleration, negative values indicate a downward acceleration. </w:t>
      </w:r>
    </w:p>
    <w:p w14:paraId="5BC8CCFC" w14:textId="77777777" w:rsidR="00395859" w:rsidRDefault="00906B74" w:rsidP="00906B74">
      <w:pPr>
        <w:ind w:left="709" w:hanging="709"/>
        <w:rPr>
          <w:lang w:val="en-US"/>
        </w:rPr>
      </w:pPr>
      <w:r>
        <w:rPr>
          <w:lang w:val="en-US"/>
        </w:rPr>
        <w:t>A</w:t>
      </w:r>
      <w:r>
        <w:rPr>
          <w:lang w:val="en-US"/>
        </w:rPr>
        <w:t>z</w:t>
      </w:r>
      <w:r>
        <w:rPr>
          <w:lang w:val="en-US"/>
        </w:rPr>
        <w:tab/>
      </w:r>
      <w:r>
        <w:rPr>
          <w:lang w:val="en-US"/>
        </w:rPr>
        <w:t>Lateral</w:t>
      </w:r>
      <w:r>
        <w:rPr>
          <w:lang w:val="en-US"/>
        </w:rPr>
        <w:t xml:space="preserve"> Acceleration. The acceleration along the aircraft </w:t>
      </w:r>
      <w:r>
        <w:rPr>
          <w:lang w:val="en-US"/>
        </w:rPr>
        <w:t>lateral</w:t>
      </w:r>
      <w:r>
        <w:rPr>
          <w:lang w:val="en-US"/>
        </w:rPr>
        <w:t xml:space="preserve"> axis. Positive values indicate a</w:t>
      </w:r>
      <w:r>
        <w:rPr>
          <w:lang w:val="en-US"/>
        </w:rPr>
        <w:t xml:space="preserve"> rightward </w:t>
      </w:r>
      <w:r>
        <w:rPr>
          <w:lang w:val="en-US"/>
        </w:rPr>
        <w:t xml:space="preserve">acceleration, negative values indicate a </w:t>
      </w:r>
      <w:r>
        <w:rPr>
          <w:lang w:val="en-US"/>
        </w:rPr>
        <w:t>leftward</w:t>
      </w:r>
      <w:r>
        <w:rPr>
          <w:lang w:val="en-US"/>
        </w:rPr>
        <w:t xml:space="preserve"> acceleration.</w:t>
      </w:r>
      <w:r>
        <w:rPr>
          <w:lang w:val="en-US"/>
        </w:rPr>
        <w:br/>
      </w:r>
    </w:p>
    <w:p w14:paraId="5318CAAB" w14:textId="20DDC58E" w:rsidR="001B34E0" w:rsidRDefault="00395859" w:rsidP="00395859">
      <w:pPr>
        <w:rPr>
          <w:lang w:val="en-US"/>
        </w:rPr>
      </w:pPr>
      <w:r>
        <w:rPr>
          <w:lang w:val="en-US"/>
        </w:rPr>
        <w:t xml:space="preserve">If you are having trouble understanding those accelerations, here’s help for you: </w:t>
      </w:r>
    </w:p>
    <w:p w14:paraId="42746C09" w14:textId="77777777" w:rsidR="001B34E0" w:rsidRDefault="001B34E0" w:rsidP="00395859">
      <w:pPr>
        <w:rPr>
          <w:lang w:val="en-US"/>
        </w:rPr>
      </w:pPr>
      <w:r>
        <w:rPr>
          <w:lang w:val="en-US"/>
        </w:rPr>
        <w:t>Imagine you put an object on the aircraft glareshield</w:t>
      </w:r>
      <w:r>
        <w:rPr>
          <w:lang w:val="en-US"/>
        </w:rPr>
        <w:t>. Now as soon as you apply control inputs this object is subjected to forces that may cause it to slip around.</w:t>
      </w:r>
    </w:p>
    <w:p w14:paraId="38D63158" w14:textId="60735E73" w:rsidR="001B34E0" w:rsidRDefault="001B34E0" w:rsidP="00395859">
      <w:pPr>
        <w:rPr>
          <w:lang w:val="en-US"/>
        </w:rPr>
      </w:pPr>
      <w:r>
        <w:rPr>
          <w:lang w:val="en-US"/>
        </w:rPr>
        <w:lastRenderedPageBreak/>
        <w:t>If you apply thrust</w:t>
      </w:r>
      <w:r>
        <w:rPr>
          <w:lang w:val="en-US"/>
        </w:rPr>
        <w:t xml:space="preserve">, </w:t>
      </w:r>
      <w:r>
        <w:rPr>
          <w:lang w:val="en-US"/>
        </w:rPr>
        <w:t xml:space="preserve">the object </w:t>
      </w:r>
      <w:r>
        <w:rPr>
          <w:lang w:val="en-US"/>
        </w:rPr>
        <w:t xml:space="preserve">wants to </w:t>
      </w:r>
      <w:r>
        <w:rPr>
          <w:lang w:val="en-US"/>
        </w:rPr>
        <w:t>slip towards the rear</w:t>
      </w:r>
      <w:r>
        <w:rPr>
          <w:lang w:val="en-US"/>
        </w:rPr>
        <w:t>. T</w:t>
      </w:r>
      <w:r>
        <w:rPr>
          <w:lang w:val="en-US"/>
        </w:rPr>
        <w:t>hat was a positive (forward) acceleration</w:t>
      </w:r>
      <w:r>
        <w:rPr>
          <w:lang w:val="en-US"/>
        </w:rPr>
        <w:t>.</w:t>
      </w:r>
    </w:p>
    <w:p w14:paraId="4DE41DD9" w14:textId="77777777" w:rsidR="001B34E0" w:rsidRDefault="001B34E0" w:rsidP="00395859">
      <w:pPr>
        <w:rPr>
          <w:lang w:val="en-US"/>
        </w:rPr>
      </w:pPr>
      <w:r>
        <w:rPr>
          <w:lang w:val="en-US"/>
        </w:rPr>
        <w:t>If</w:t>
      </w:r>
      <w:r w:rsidR="00906B74">
        <w:rPr>
          <w:lang w:val="en-US"/>
        </w:rPr>
        <w:t xml:space="preserve"> you step on the</w:t>
      </w:r>
      <w:r w:rsidR="00395859">
        <w:rPr>
          <w:lang w:val="en-US"/>
        </w:rPr>
        <w:t xml:space="preserve"> </w:t>
      </w:r>
      <w:r>
        <w:rPr>
          <w:lang w:val="en-US"/>
        </w:rPr>
        <w:t xml:space="preserve">right </w:t>
      </w:r>
      <w:r w:rsidR="00395859">
        <w:rPr>
          <w:lang w:val="en-US"/>
        </w:rPr>
        <w:t>rudder</w:t>
      </w:r>
      <w:r>
        <w:rPr>
          <w:lang w:val="en-US"/>
        </w:rPr>
        <w:t xml:space="preserve"> and </w:t>
      </w:r>
      <w:r w:rsidR="00395859">
        <w:rPr>
          <w:lang w:val="en-US"/>
        </w:rPr>
        <w:t>the object slips to the left, that indicates a rightward acceleration</w:t>
      </w:r>
      <w:r>
        <w:rPr>
          <w:lang w:val="en-US"/>
        </w:rPr>
        <w:t>.</w:t>
      </w:r>
    </w:p>
    <w:p w14:paraId="3156F7A7" w14:textId="5EEB0338" w:rsidR="00906B74" w:rsidRDefault="001B34E0" w:rsidP="00395859">
      <w:pPr>
        <w:rPr>
          <w:lang w:val="en-US"/>
        </w:rPr>
      </w:pPr>
      <w:r>
        <w:rPr>
          <w:lang w:val="en-US"/>
        </w:rPr>
        <w:t>I</w:t>
      </w:r>
      <w:r w:rsidR="00395859">
        <w:rPr>
          <w:lang w:val="en-US"/>
        </w:rPr>
        <w:t xml:space="preserve">f </w:t>
      </w:r>
      <w:r>
        <w:rPr>
          <w:lang w:val="en-US"/>
        </w:rPr>
        <w:t xml:space="preserve">you pull Gs, </w:t>
      </w:r>
      <w:r w:rsidR="00395859">
        <w:rPr>
          <w:lang w:val="en-US"/>
        </w:rPr>
        <w:t>the object is being compressed downwards</w:t>
      </w:r>
      <w:r>
        <w:rPr>
          <w:lang w:val="en-US"/>
        </w:rPr>
        <w:t>. That</w:t>
      </w:r>
      <w:r w:rsidR="00395859">
        <w:rPr>
          <w:lang w:val="en-US"/>
        </w:rPr>
        <w:t xml:space="preserve"> was a positive (upwards) acceleration</w:t>
      </w:r>
      <w:r>
        <w:rPr>
          <w:lang w:val="en-US"/>
        </w:rPr>
        <w:t>.</w:t>
      </w:r>
    </w:p>
    <w:p w14:paraId="232DEBAA" w14:textId="77777777" w:rsidR="00906B74" w:rsidRDefault="00906B74" w:rsidP="00D0471A">
      <w:pPr>
        <w:ind w:left="709" w:hanging="709"/>
        <w:rPr>
          <w:lang w:val="en-US"/>
        </w:rPr>
      </w:pPr>
    </w:p>
    <w:p w14:paraId="0B8E9719" w14:textId="77777777" w:rsidR="00D0471A" w:rsidRDefault="00D0471A" w:rsidP="00DF209A">
      <w:pPr>
        <w:ind w:left="709" w:hanging="709"/>
        <w:rPr>
          <w:lang w:val="en-US"/>
        </w:rPr>
      </w:pPr>
    </w:p>
    <w:p w14:paraId="15698EDA" w14:textId="0D99EED4" w:rsidR="00331662" w:rsidRDefault="00331662" w:rsidP="008F62AB">
      <w:pPr>
        <w:rPr>
          <w:lang w:val="en-US"/>
        </w:rPr>
      </w:pPr>
    </w:p>
    <w:p w14:paraId="656C063E" w14:textId="77777777" w:rsidR="00331662" w:rsidRPr="008F62AB" w:rsidRDefault="00331662" w:rsidP="008F62AB">
      <w:pPr>
        <w:rPr>
          <w:lang w:val="en-US"/>
        </w:rPr>
      </w:pPr>
    </w:p>
    <w:p w14:paraId="6B6DC57F" w14:textId="77777777" w:rsidR="008F62AB" w:rsidRPr="00EB0236" w:rsidRDefault="008F62AB" w:rsidP="00EB0236">
      <w:pPr>
        <w:rPr>
          <w:lang w:val="en-US"/>
        </w:rPr>
      </w:pPr>
    </w:p>
    <w:sectPr w:rsidR="008F62AB" w:rsidRPr="00EB0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A5FD1"/>
    <w:multiLevelType w:val="hybridMultilevel"/>
    <w:tmpl w:val="9828C8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236"/>
    <w:rsid w:val="00072998"/>
    <w:rsid w:val="001B34E0"/>
    <w:rsid w:val="00331662"/>
    <w:rsid w:val="00395859"/>
    <w:rsid w:val="00396CC6"/>
    <w:rsid w:val="00445128"/>
    <w:rsid w:val="005D4699"/>
    <w:rsid w:val="006741EA"/>
    <w:rsid w:val="008D13BD"/>
    <w:rsid w:val="008F62AB"/>
    <w:rsid w:val="00906B74"/>
    <w:rsid w:val="009829BE"/>
    <w:rsid w:val="00A5768C"/>
    <w:rsid w:val="00B94468"/>
    <w:rsid w:val="00BC1CDF"/>
    <w:rsid w:val="00D0471A"/>
    <w:rsid w:val="00DF209A"/>
    <w:rsid w:val="00EB0236"/>
    <w:rsid w:val="00EE2AAD"/>
    <w:rsid w:val="00F0395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8B9340E"/>
  <w15:chartTrackingRefBased/>
  <w15:docId w15:val="{13163159-0872-3549-80C8-E91161FF4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2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62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023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23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0236"/>
    <w:pPr>
      <w:ind w:left="720"/>
      <w:contextualSpacing/>
    </w:pPr>
  </w:style>
  <w:style w:type="character" w:customStyle="1" w:styleId="Heading1Char">
    <w:name w:val="Heading 1 Char"/>
    <w:basedOn w:val="DefaultParagraphFont"/>
    <w:link w:val="Heading1"/>
    <w:uiPriority w:val="9"/>
    <w:rsid w:val="00EB02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62A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Arens</dc:creator>
  <cp:keywords/>
  <dc:description/>
  <cp:lastModifiedBy>Frank Arens</cp:lastModifiedBy>
  <cp:revision>3</cp:revision>
  <dcterms:created xsi:type="dcterms:W3CDTF">2021-12-31T15:27:00Z</dcterms:created>
  <dcterms:modified xsi:type="dcterms:W3CDTF">2022-01-01T16:39:00Z</dcterms:modified>
</cp:coreProperties>
</file>