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1577018294"/>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E208A9">
            <w:sdt>
              <w:sdtPr>
                <w:rPr>
                  <w:rFonts w:asciiTheme="majorHAnsi" w:eastAsiaTheme="majorEastAsia" w:hAnsiTheme="majorHAnsi" w:cstheme="majorBidi"/>
                  <w:lang w:eastAsia="en-US"/>
                </w:rPr>
                <w:alias w:val="Firma"/>
                <w:id w:val="13406915"/>
                <w:placeholder>
                  <w:docPart w:val="BDF59727BB574934BEE714B29EC7FA47"/>
                </w:placeholder>
                <w:dataBinding w:prefixMappings="xmlns:ns0='http://schemas.openxmlformats.org/officeDocument/2006/extended-properties'" w:xpath="/ns0:Properties[1]/ns0:Company[1]" w:storeItemID="{6668398D-A668-4E3E-A5EB-62B293D839F1}"/>
                <w:text/>
              </w:sdtPr>
              <w:sdtEndPr>
                <w:rPr>
                  <w:lang w:eastAsia="de-DE"/>
                </w:rPr>
              </w:sdtEndPr>
              <w:sdtContent>
                <w:tc>
                  <w:tcPr>
                    <w:tcW w:w="7672" w:type="dxa"/>
                    <w:tcMar>
                      <w:top w:w="216" w:type="dxa"/>
                      <w:left w:w="115" w:type="dxa"/>
                      <w:bottom w:w="216" w:type="dxa"/>
                      <w:right w:w="115" w:type="dxa"/>
                    </w:tcMar>
                  </w:tcPr>
                  <w:p w:rsidR="00E208A9" w:rsidRDefault="00E7416D" w:rsidP="00E7416D">
                    <w:pPr>
                      <w:pStyle w:val="KeinLeerraum"/>
                      <w:rPr>
                        <w:rFonts w:asciiTheme="majorHAnsi" w:eastAsiaTheme="majorEastAsia" w:hAnsiTheme="majorHAnsi" w:cstheme="majorBidi"/>
                      </w:rPr>
                    </w:pPr>
                    <w:r>
                      <w:rPr>
                        <w:rFonts w:asciiTheme="majorHAnsi" w:eastAsiaTheme="majorEastAsia" w:hAnsiTheme="majorHAnsi" w:cstheme="majorBidi"/>
                      </w:rPr>
                      <w:t>Oberstufenzentrum für Medizin und Technik, FA11</w:t>
                    </w:r>
                  </w:p>
                </w:tc>
              </w:sdtContent>
            </w:sdt>
          </w:tr>
          <w:tr w:rsidR="00E208A9">
            <w:tc>
              <w:tcPr>
                <w:tcW w:w="7672" w:type="dxa"/>
              </w:tcPr>
              <w:sdt>
                <w:sdtPr>
                  <w:rPr>
                    <w:rFonts w:asciiTheme="majorHAnsi" w:eastAsiaTheme="majorEastAsia" w:hAnsiTheme="majorHAnsi" w:cstheme="majorBidi"/>
                    <w:color w:val="4F81BD" w:themeColor="accent1"/>
                    <w:sz w:val="80"/>
                    <w:szCs w:val="80"/>
                  </w:rPr>
                  <w:alias w:val="Titel"/>
                  <w:id w:val="13406919"/>
                  <w:placeholder>
                    <w:docPart w:val="776D21CF23444640A27686780B969D83"/>
                  </w:placeholder>
                  <w:dataBinding w:prefixMappings="xmlns:ns0='http://schemas.openxmlformats.org/package/2006/metadata/core-properties' xmlns:ns1='http://purl.org/dc/elements/1.1/'" w:xpath="/ns0:coreProperties[1]/ns1:title[1]" w:storeItemID="{6C3C8BC8-F283-45AE-878A-BAB7291924A1}"/>
                  <w:text/>
                </w:sdtPr>
                <w:sdtEndPr/>
                <w:sdtContent>
                  <w:p w:rsidR="00E208A9" w:rsidRDefault="00E208A9" w:rsidP="00E208A9">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Pflichtenheft</w:t>
                    </w:r>
                  </w:p>
                </w:sdtContent>
              </w:sdt>
            </w:tc>
          </w:tr>
          <w:tr w:rsidR="00E208A9">
            <w:sdt>
              <w:sdtPr>
                <w:rPr>
                  <w:rFonts w:asciiTheme="majorHAnsi" w:eastAsiaTheme="majorEastAsia" w:hAnsiTheme="majorHAnsi" w:cstheme="majorBidi"/>
                </w:rPr>
                <w:alias w:val="Untertitel"/>
                <w:id w:val="13406923"/>
                <w:placeholder>
                  <w:docPart w:val="C64DFCAD112C4D7A9B64199545E4D9B1"/>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E208A9" w:rsidRDefault="00E208A9" w:rsidP="00E208A9">
                    <w:pPr>
                      <w:pStyle w:val="KeinLeerraum"/>
                      <w:rPr>
                        <w:rFonts w:asciiTheme="majorHAnsi" w:eastAsiaTheme="majorEastAsia" w:hAnsiTheme="majorHAnsi" w:cstheme="majorBidi"/>
                      </w:rPr>
                    </w:pPr>
                    <w:r>
                      <w:rPr>
                        <w:rFonts w:asciiTheme="majorHAnsi" w:eastAsiaTheme="majorEastAsia" w:hAnsiTheme="majorHAnsi" w:cstheme="majorBidi"/>
                      </w:rPr>
                      <w:t>DVD-Verleih-Verwaltung</w:t>
                    </w:r>
                  </w:p>
                </w:tc>
              </w:sdtContent>
            </w:sdt>
          </w:tr>
        </w:tbl>
        <w:p w:rsidR="00E208A9" w:rsidRDefault="00E208A9"/>
        <w:p w:rsidR="00E208A9" w:rsidRDefault="00E208A9"/>
        <w:tbl>
          <w:tblPr>
            <w:tblpPr w:leftFromText="187" w:rightFromText="187" w:horzAnchor="margin" w:tblpXSpec="center" w:tblpYSpec="bottom"/>
            <w:tblW w:w="4000" w:type="pct"/>
            <w:tblLook w:val="04A0" w:firstRow="1" w:lastRow="0" w:firstColumn="1" w:lastColumn="0" w:noHBand="0" w:noVBand="1"/>
          </w:tblPr>
          <w:tblGrid>
            <w:gridCol w:w="7442"/>
          </w:tblGrid>
          <w:tr w:rsidR="00E208A9">
            <w:tc>
              <w:tcPr>
                <w:tcW w:w="7672" w:type="dxa"/>
                <w:tcMar>
                  <w:top w:w="216" w:type="dxa"/>
                  <w:left w:w="115" w:type="dxa"/>
                  <w:bottom w:w="216" w:type="dxa"/>
                  <w:right w:w="115" w:type="dxa"/>
                </w:tcMar>
              </w:tcPr>
              <w:sdt>
                <w:sdtPr>
                  <w:rPr>
                    <w:color w:val="4F81BD" w:themeColor="accent1"/>
                  </w:rPr>
                  <w:alias w:val="Autor"/>
                  <w:id w:val="13406928"/>
                  <w:placeholder>
                    <w:docPart w:val="E94EAFA024C6496E9E9D4745D47553E2"/>
                  </w:placeholder>
                  <w:dataBinding w:prefixMappings="xmlns:ns0='http://schemas.openxmlformats.org/package/2006/metadata/core-properties' xmlns:ns1='http://purl.org/dc/elements/1.1/'" w:xpath="/ns0:coreProperties[1]/ns1:creator[1]" w:storeItemID="{6C3C8BC8-F283-45AE-878A-BAB7291924A1}"/>
                  <w:text/>
                </w:sdtPr>
                <w:sdtEndPr/>
                <w:sdtContent>
                  <w:p w:rsidR="00E208A9" w:rsidRDefault="00E7416D">
                    <w:pPr>
                      <w:pStyle w:val="KeinLeerraum"/>
                      <w:rPr>
                        <w:color w:val="4F81BD" w:themeColor="accent1"/>
                      </w:rPr>
                    </w:pPr>
                    <w:r>
                      <w:rPr>
                        <w:color w:val="4F81BD" w:themeColor="accent1"/>
                      </w:rPr>
                      <w:t xml:space="preserve">Paul </w:t>
                    </w:r>
                    <w:proofErr w:type="spellStart"/>
                    <w:r>
                      <w:rPr>
                        <w:color w:val="4F81BD" w:themeColor="accent1"/>
                      </w:rPr>
                      <w:t>Ma</w:t>
                    </w:r>
                    <w:r w:rsidR="001E35C7">
                      <w:rPr>
                        <w:color w:val="4F81BD" w:themeColor="accent1"/>
                      </w:rPr>
                      <w:t>n</w:t>
                    </w:r>
                    <w:r>
                      <w:rPr>
                        <w:color w:val="4F81BD" w:themeColor="accent1"/>
                      </w:rPr>
                      <w:t>thei</w:t>
                    </w:r>
                    <w:proofErr w:type="spellEnd"/>
                    <w:r>
                      <w:rPr>
                        <w:color w:val="4F81BD" w:themeColor="accent1"/>
                      </w:rPr>
                      <w:t>, Marco de Haan, Timo Raschke</w:t>
                    </w:r>
                  </w:p>
                </w:sdtContent>
              </w:sdt>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3-08-29T00:00:00Z">
                    <w:dateFormat w:val="dd.MM.yyyy"/>
                    <w:lid w:val="de-DE"/>
                    <w:storeMappedDataAs w:val="dateTime"/>
                    <w:calendar w:val="gregorian"/>
                  </w:date>
                </w:sdtPr>
                <w:sdtEndPr/>
                <w:sdtContent>
                  <w:p w:rsidR="00E208A9" w:rsidRDefault="00E7416D">
                    <w:pPr>
                      <w:pStyle w:val="KeinLeerraum"/>
                      <w:rPr>
                        <w:color w:val="4F81BD" w:themeColor="accent1"/>
                      </w:rPr>
                    </w:pPr>
                    <w:r>
                      <w:rPr>
                        <w:color w:val="4F81BD" w:themeColor="accent1"/>
                      </w:rPr>
                      <w:t>29.08.2013</w:t>
                    </w:r>
                  </w:p>
                </w:sdtContent>
              </w:sdt>
              <w:p w:rsidR="00E208A9" w:rsidRDefault="00E208A9">
                <w:pPr>
                  <w:pStyle w:val="KeinLeerraum"/>
                  <w:rPr>
                    <w:color w:val="4F81BD" w:themeColor="accent1"/>
                  </w:rPr>
                </w:pPr>
              </w:p>
            </w:tc>
          </w:tr>
        </w:tbl>
        <w:p w:rsidR="00E208A9" w:rsidRDefault="00E208A9"/>
        <w:p w:rsidR="00E208A9" w:rsidRDefault="00E208A9">
          <w:r>
            <w:br w:type="page"/>
          </w:r>
        </w:p>
      </w:sdtContent>
    </w:sdt>
    <w:sdt>
      <w:sdtPr>
        <w:rPr>
          <w:rFonts w:asciiTheme="minorHAnsi" w:eastAsiaTheme="minorHAnsi" w:hAnsiTheme="minorHAnsi" w:cstheme="minorBidi"/>
          <w:b w:val="0"/>
          <w:bCs w:val="0"/>
          <w:color w:val="auto"/>
          <w:sz w:val="22"/>
          <w:szCs w:val="22"/>
          <w:lang w:eastAsia="en-US"/>
        </w:rPr>
        <w:id w:val="-1095634536"/>
        <w:docPartObj>
          <w:docPartGallery w:val="Table of Contents"/>
          <w:docPartUnique/>
        </w:docPartObj>
      </w:sdtPr>
      <w:sdtEndPr/>
      <w:sdtContent>
        <w:p w:rsidR="00E208A9" w:rsidRDefault="00E208A9">
          <w:pPr>
            <w:pStyle w:val="Inhaltsverzeichnisberschrift"/>
          </w:pPr>
          <w:r>
            <w:t>Inhaltsverzeichnis</w:t>
          </w:r>
        </w:p>
        <w:p w:rsidR="004D14FA" w:rsidRDefault="00E208A9">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365537430" w:history="1">
            <w:r w:rsidR="004D14FA" w:rsidRPr="00F62A9F">
              <w:rPr>
                <w:rStyle w:val="Hyperlink"/>
                <w:noProof/>
              </w:rPr>
              <w:t>1.</w:t>
            </w:r>
            <w:r w:rsidR="004D14FA">
              <w:rPr>
                <w:rFonts w:eastAsiaTheme="minorEastAsia"/>
                <w:noProof/>
                <w:lang w:eastAsia="de-DE"/>
              </w:rPr>
              <w:tab/>
            </w:r>
            <w:r w:rsidR="004D14FA" w:rsidRPr="00F62A9F">
              <w:rPr>
                <w:rStyle w:val="Hyperlink"/>
                <w:noProof/>
              </w:rPr>
              <w:t>Teamaufbau</w:t>
            </w:r>
            <w:r w:rsidR="004D14FA">
              <w:rPr>
                <w:noProof/>
                <w:webHidden/>
              </w:rPr>
              <w:tab/>
            </w:r>
            <w:r w:rsidR="004D14FA">
              <w:rPr>
                <w:noProof/>
                <w:webHidden/>
              </w:rPr>
              <w:fldChar w:fldCharType="begin"/>
            </w:r>
            <w:r w:rsidR="004D14FA">
              <w:rPr>
                <w:noProof/>
                <w:webHidden/>
              </w:rPr>
              <w:instrText xml:space="preserve"> PAGEREF _Toc365537430 \h </w:instrText>
            </w:r>
            <w:r w:rsidR="004D14FA">
              <w:rPr>
                <w:noProof/>
                <w:webHidden/>
              </w:rPr>
            </w:r>
            <w:r w:rsidR="004D14FA">
              <w:rPr>
                <w:noProof/>
                <w:webHidden/>
              </w:rPr>
              <w:fldChar w:fldCharType="separate"/>
            </w:r>
            <w:r w:rsidR="004D14FA">
              <w:rPr>
                <w:noProof/>
                <w:webHidden/>
              </w:rPr>
              <w:t>2</w:t>
            </w:r>
            <w:r w:rsidR="004D14FA">
              <w:rPr>
                <w:noProof/>
                <w:webHidden/>
              </w:rPr>
              <w:fldChar w:fldCharType="end"/>
            </w:r>
          </w:hyperlink>
        </w:p>
        <w:p w:rsidR="004D14FA" w:rsidRDefault="004D14FA">
          <w:pPr>
            <w:pStyle w:val="Verzeichnis1"/>
            <w:tabs>
              <w:tab w:val="left" w:pos="440"/>
              <w:tab w:val="right" w:leader="dot" w:pos="9062"/>
            </w:tabs>
            <w:rPr>
              <w:rFonts w:eastAsiaTheme="minorEastAsia"/>
              <w:noProof/>
              <w:lang w:eastAsia="de-DE"/>
            </w:rPr>
          </w:pPr>
          <w:hyperlink w:anchor="_Toc365537431" w:history="1">
            <w:r w:rsidRPr="00F62A9F">
              <w:rPr>
                <w:rStyle w:val="Hyperlink"/>
                <w:noProof/>
              </w:rPr>
              <w:t>2.</w:t>
            </w:r>
            <w:r>
              <w:rPr>
                <w:rFonts w:eastAsiaTheme="minorEastAsia"/>
                <w:noProof/>
                <w:lang w:eastAsia="de-DE"/>
              </w:rPr>
              <w:tab/>
            </w:r>
            <w:r w:rsidRPr="00F62A9F">
              <w:rPr>
                <w:rStyle w:val="Hyperlink"/>
                <w:noProof/>
              </w:rPr>
              <w:t>Problemstellung</w:t>
            </w:r>
            <w:r>
              <w:rPr>
                <w:noProof/>
                <w:webHidden/>
              </w:rPr>
              <w:tab/>
            </w:r>
            <w:r>
              <w:rPr>
                <w:noProof/>
                <w:webHidden/>
              </w:rPr>
              <w:fldChar w:fldCharType="begin"/>
            </w:r>
            <w:r>
              <w:rPr>
                <w:noProof/>
                <w:webHidden/>
              </w:rPr>
              <w:instrText xml:space="preserve"> PAGEREF _Toc365537431 \h </w:instrText>
            </w:r>
            <w:r>
              <w:rPr>
                <w:noProof/>
                <w:webHidden/>
              </w:rPr>
            </w:r>
            <w:r>
              <w:rPr>
                <w:noProof/>
                <w:webHidden/>
              </w:rPr>
              <w:fldChar w:fldCharType="separate"/>
            </w:r>
            <w:r>
              <w:rPr>
                <w:noProof/>
                <w:webHidden/>
              </w:rPr>
              <w:t>2</w:t>
            </w:r>
            <w:r>
              <w:rPr>
                <w:noProof/>
                <w:webHidden/>
              </w:rPr>
              <w:fldChar w:fldCharType="end"/>
            </w:r>
          </w:hyperlink>
        </w:p>
        <w:p w:rsidR="004D14FA" w:rsidRDefault="004D14FA">
          <w:pPr>
            <w:pStyle w:val="Verzeichnis1"/>
            <w:tabs>
              <w:tab w:val="left" w:pos="440"/>
              <w:tab w:val="right" w:leader="dot" w:pos="9062"/>
            </w:tabs>
            <w:rPr>
              <w:rFonts w:eastAsiaTheme="minorEastAsia"/>
              <w:noProof/>
              <w:lang w:eastAsia="de-DE"/>
            </w:rPr>
          </w:pPr>
          <w:hyperlink w:anchor="_Toc365537432" w:history="1">
            <w:r w:rsidRPr="00F62A9F">
              <w:rPr>
                <w:rStyle w:val="Hyperlink"/>
                <w:noProof/>
              </w:rPr>
              <w:t>3.</w:t>
            </w:r>
            <w:r>
              <w:rPr>
                <w:rFonts w:eastAsiaTheme="minorEastAsia"/>
                <w:noProof/>
                <w:lang w:eastAsia="de-DE"/>
              </w:rPr>
              <w:tab/>
            </w:r>
            <w:r w:rsidRPr="00F62A9F">
              <w:rPr>
                <w:rStyle w:val="Hyperlink"/>
                <w:noProof/>
              </w:rPr>
              <w:t>Ist-Zustand</w:t>
            </w:r>
            <w:r>
              <w:rPr>
                <w:noProof/>
                <w:webHidden/>
              </w:rPr>
              <w:tab/>
            </w:r>
            <w:r>
              <w:rPr>
                <w:noProof/>
                <w:webHidden/>
              </w:rPr>
              <w:fldChar w:fldCharType="begin"/>
            </w:r>
            <w:r>
              <w:rPr>
                <w:noProof/>
                <w:webHidden/>
              </w:rPr>
              <w:instrText xml:space="preserve"> PAGEREF _Toc365537432 \h </w:instrText>
            </w:r>
            <w:r>
              <w:rPr>
                <w:noProof/>
                <w:webHidden/>
              </w:rPr>
            </w:r>
            <w:r>
              <w:rPr>
                <w:noProof/>
                <w:webHidden/>
              </w:rPr>
              <w:fldChar w:fldCharType="separate"/>
            </w:r>
            <w:r>
              <w:rPr>
                <w:noProof/>
                <w:webHidden/>
              </w:rPr>
              <w:t>2</w:t>
            </w:r>
            <w:r>
              <w:rPr>
                <w:noProof/>
                <w:webHidden/>
              </w:rPr>
              <w:fldChar w:fldCharType="end"/>
            </w:r>
          </w:hyperlink>
        </w:p>
        <w:p w:rsidR="004D14FA" w:rsidRDefault="004D14FA">
          <w:pPr>
            <w:pStyle w:val="Verzeichnis1"/>
            <w:tabs>
              <w:tab w:val="left" w:pos="440"/>
              <w:tab w:val="right" w:leader="dot" w:pos="9062"/>
            </w:tabs>
            <w:rPr>
              <w:rFonts w:eastAsiaTheme="minorEastAsia"/>
              <w:noProof/>
              <w:lang w:eastAsia="de-DE"/>
            </w:rPr>
          </w:pPr>
          <w:hyperlink w:anchor="_Toc365537433" w:history="1">
            <w:r w:rsidRPr="00F62A9F">
              <w:rPr>
                <w:rStyle w:val="Hyperlink"/>
                <w:noProof/>
              </w:rPr>
              <w:t>4.</w:t>
            </w:r>
            <w:r>
              <w:rPr>
                <w:rFonts w:eastAsiaTheme="minorEastAsia"/>
                <w:noProof/>
                <w:lang w:eastAsia="de-DE"/>
              </w:rPr>
              <w:tab/>
            </w:r>
            <w:r w:rsidRPr="00F62A9F">
              <w:rPr>
                <w:rStyle w:val="Hyperlink"/>
                <w:noProof/>
              </w:rPr>
              <w:t>Soll-Analyse</w:t>
            </w:r>
            <w:r>
              <w:rPr>
                <w:noProof/>
                <w:webHidden/>
              </w:rPr>
              <w:tab/>
            </w:r>
            <w:r>
              <w:rPr>
                <w:noProof/>
                <w:webHidden/>
              </w:rPr>
              <w:fldChar w:fldCharType="begin"/>
            </w:r>
            <w:r>
              <w:rPr>
                <w:noProof/>
                <w:webHidden/>
              </w:rPr>
              <w:instrText xml:space="preserve"> PAGEREF _Toc365537433 \h </w:instrText>
            </w:r>
            <w:r>
              <w:rPr>
                <w:noProof/>
                <w:webHidden/>
              </w:rPr>
            </w:r>
            <w:r>
              <w:rPr>
                <w:noProof/>
                <w:webHidden/>
              </w:rPr>
              <w:fldChar w:fldCharType="separate"/>
            </w:r>
            <w:r>
              <w:rPr>
                <w:noProof/>
                <w:webHidden/>
              </w:rPr>
              <w:t>2</w:t>
            </w:r>
            <w:r>
              <w:rPr>
                <w:noProof/>
                <w:webHidden/>
              </w:rPr>
              <w:fldChar w:fldCharType="end"/>
            </w:r>
          </w:hyperlink>
        </w:p>
        <w:p w:rsidR="004D14FA" w:rsidRDefault="004D14FA">
          <w:pPr>
            <w:pStyle w:val="Verzeichnis2"/>
            <w:tabs>
              <w:tab w:val="left" w:pos="880"/>
              <w:tab w:val="right" w:leader="dot" w:pos="9062"/>
            </w:tabs>
            <w:rPr>
              <w:rFonts w:eastAsiaTheme="minorEastAsia"/>
              <w:noProof/>
              <w:lang w:eastAsia="de-DE"/>
            </w:rPr>
          </w:pPr>
          <w:hyperlink w:anchor="_Toc365537434" w:history="1">
            <w:r w:rsidRPr="00F62A9F">
              <w:rPr>
                <w:rStyle w:val="Hyperlink"/>
                <w:noProof/>
              </w:rPr>
              <w:t>4.1.</w:t>
            </w:r>
            <w:r>
              <w:rPr>
                <w:rFonts w:eastAsiaTheme="minorEastAsia"/>
                <w:noProof/>
                <w:lang w:eastAsia="de-DE"/>
              </w:rPr>
              <w:tab/>
            </w:r>
            <w:r w:rsidRPr="00F62A9F">
              <w:rPr>
                <w:rStyle w:val="Hyperlink"/>
                <w:noProof/>
              </w:rPr>
              <w:t>GUI</w:t>
            </w:r>
            <w:r>
              <w:rPr>
                <w:noProof/>
                <w:webHidden/>
              </w:rPr>
              <w:tab/>
            </w:r>
            <w:r>
              <w:rPr>
                <w:noProof/>
                <w:webHidden/>
              </w:rPr>
              <w:fldChar w:fldCharType="begin"/>
            </w:r>
            <w:r>
              <w:rPr>
                <w:noProof/>
                <w:webHidden/>
              </w:rPr>
              <w:instrText xml:space="preserve"> PAGEREF _Toc365537434 \h </w:instrText>
            </w:r>
            <w:r>
              <w:rPr>
                <w:noProof/>
                <w:webHidden/>
              </w:rPr>
            </w:r>
            <w:r>
              <w:rPr>
                <w:noProof/>
                <w:webHidden/>
              </w:rPr>
              <w:fldChar w:fldCharType="separate"/>
            </w:r>
            <w:r>
              <w:rPr>
                <w:noProof/>
                <w:webHidden/>
              </w:rPr>
              <w:t>2</w:t>
            </w:r>
            <w:r>
              <w:rPr>
                <w:noProof/>
                <w:webHidden/>
              </w:rPr>
              <w:fldChar w:fldCharType="end"/>
            </w:r>
          </w:hyperlink>
        </w:p>
        <w:p w:rsidR="004D14FA" w:rsidRDefault="004D14FA">
          <w:pPr>
            <w:pStyle w:val="Verzeichnis3"/>
            <w:tabs>
              <w:tab w:val="left" w:pos="1320"/>
              <w:tab w:val="right" w:leader="dot" w:pos="9062"/>
            </w:tabs>
            <w:rPr>
              <w:rFonts w:eastAsiaTheme="minorEastAsia"/>
              <w:noProof/>
              <w:lang w:eastAsia="de-DE"/>
            </w:rPr>
          </w:pPr>
          <w:hyperlink w:anchor="_Toc365537435" w:history="1">
            <w:r w:rsidRPr="00F62A9F">
              <w:rPr>
                <w:rStyle w:val="Hyperlink"/>
                <w:noProof/>
              </w:rPr>
              <w:t>4.1.1.</w:t>
            </w:r>
            <w:r>
              <w:rPr>
                <w:rFonts w:eastAsiaTheme="minorEastAsia"/>
                <w:noProof/>
                <w:lang w:eastAsia="de-DE"/>
              </w:rPr>
              <w:tab/>
            </w:r>
            <w:r w:rsidRPr="00F62A9F">
              <w:rPr>
                <w:rStyle w:val="Hyperlink"/>
                <w:noProof/>
              </w:rPr>
              <w:t>DVD-Leihe</w:t>
            </w:r>
            <w:r>
              <w:rPr>
                <w:noProof/>
                <w:webHidden/>
              </w:rPr>
              <w:tab/>
            </w:r>
            <w:r>
              <w:rPr>
                <w:noProof/>
                <w:webHidden/>
              </w:rPr>
              <w:fldChar w:fldCharType="begin"/>
            </w:r>
            <w:r>
              <w:rPr>
                <w:noProof/>
                <w:webHidden/>
              </w:rPr>
              <w:instrText xml:space="preserve"> PAGEREF _Toc365537435 \h </w:instrText>
            </w:r>
            <w:r>
              <w:rPr>
                <w:noProof/>
                <w:webHidden/>
              </w:rPr>
            </w:r>
            <w:r>
              <w:rPr>
                <w:noProof/>
                <w:webHidden/>
              </w:rPr>
              <w:fldChar w:fldCharType="separate"/>
            </w:r>
            <w:r>
              <w:rPr>
                <w:noProof/>
                <w:webHidden/>
              </w:rPr>
              <w:t>3</w:t>
            </w:r>
            <w:r>
              <w:rPr>
                <w:noProof/>
                <w:webHidden/>
              </w:rPr>
              <w:fldChar w:fldCharType="end"/>
            </w:r>
          </w:hyperlink>
        </w:p>
        <w:p w:rsidR="004D14FA" w:rsidRDefault="004D14FA">
          <w:pPr>
            <w:pStyle w:val="Verzeichnis3"/>
            <w:tabs>
              <w:tab w:val="left" w:pos="1320"/>
              <w:tab w:val="right" w:leader="dot" w:pos="9062"/>
            </w:tabs>
            <w:rPr>
              <w:rFonts w:eastAsiaTheme="minorEastAsia"/>
              <w:noProof/>
              <w:lang w:eastAsia="de-DE"/>
            </w:rPr>
          </w:pPr>
          <w:hyperlink w:anchor="_Toc365537436" w:history="1">
            <w:r w:rsidRPr="00F62A9F">
              <w:rPr>
                <w:rStyle w:val="Hyperlink"/>
                <w:noProof/>
              </w:rPr>
              <w:t>4.1.2.</w:t>
            </w:r>
            <w:r>
              <w:rPr>
                <w:rFonts w:eastAsiaTheme="minorEastAsia"/>
                <w:noProof/>
                <w:lang w:eastAsia="de-DE"/>
              </w:rPr>
              <w:tab/>
            </w:r>
            <w:r w:rsidRPr="00F62A9F">
              <w:rPr>
                <w:rStyle w:val="Hyperlink"/>
                <w:noProof/>
              </w:rPr>
              <w:t>DVD-Verwaltung</w:t>
            </w:r>
            <w:r>
              <w:rPr>
                <w:noProof/>
                <w:webHidden/>
              </w:rPr>
              <w:tab/>
            </w:r>
            <w:r>
              <w:rPr>
                <w:noProof/>
                <w:webHidden/>
              </w:rPr>
              <w:fldChar w:fldCharType="begin"/>
            </w:r>
            <w:r>
              <w:rPr>
                <w:noProof/>
                <w:webHidden/>
              </w:rPr>
              <w:instrText xml:space="preserve"> PAGEREF _Toc365537436 \h </w:instrText>
            </w:r>
            <w:r>
              <w:rPr>
                <w:noProof/>
                <w:webHidden/>
              </w:rPr>
            </w:r>
            <w:r>
              <w:rPr>
                <w:noProof/>
                <w:webHidden/>
              </w:rPr>
              <w:fldChar w:fldCharType="separate"/>
            </w:r>
            <w:r>
              <w:rPr>
                <w:noProof/>
                <w:webHidden/>
              </w:rPr>
              <w:t>4</w:t>
            </w:r>
            <w:r>
              <w:rPr>
                <w:noProof/>
                <w:webHidden/>
              </w:rPr>
              <w:fldChar w:fldCharType="end"/>
            </w:r>
          </w:hyperlink>
        </w:p>
        <w:p w:rsidR="004D14FA" w:rsidRDefault="004D14FA">
          <w:pPr>
            <w:pStyle w:val="Verzeichnis3"/>
            <w:tabs>
              <w:tab w:val="left" w:pos="1320"/>
              <w:tab w:val="right" w:leader="dot" w:pos="9062"/>
            </w:tabs>
            <w:rPr>
              <w:rFonts w:eastAsiaTheme="minorEastAsia"/>
              <w:noProof/>
              <w:lang w:eastAsia="de-DE"/>
            </w:rPr>
          </w:pPr>
          <w:hyperlink w:anchor="_Toc365537437" w:history="1">
            <w:r w:rsidRPr="00F62A9F">
              <w:rPr>
                <w:rStyle w:val="Hyperlink"/>
                <w:noProof/>
              </w:rPr>
              <w:t>4.1.3.</w:t>
            </w:r>
            <w:r>
              <w:rPr>
                <w:rFonts w:eastAsiaTheme="minorEastAsia"/>
                <w:noProof/>
                <w:lang w:eastAsia="de-DE"/>
              </w:rPr>
              <w:tab/>
            </w:r>
            <w:r w:rsidRPr="00F62A9F">
              <w:rPr>
                <w:rStyle w:val="Hyperlink"/>
                <w:noProof/>
              </w:rPr>
              <w:t>Kundenverwaltung</w:t>
            </w:r>
            <w:r>
              <w:rPr>
                <w:noProof/>
                <w:webHidden/>
              </w:rPr>
              <w:tab/>
            </w:r>
            <w:r>
              <w:rPr>
                <w:noProof/>
                <w:webHidden/>
              </w:rPr>
              <w:fldChar w:fldCharType="begin"/>
            </w:r>
            <w:r>
              <w:rPr>
                <w:noProof/>
                <w:webHidden/>
              </w:rPr>
              <w:instrText xml:space="preserve"> PAGEREF _Toc365537437 \h </w:instrText>
            </w:r>
            <w:r>
              <w:rPr>
                <w:noProof/>
                <w:webHidden/>
              </w:rPr>
            </w:r>
            <w:r>
              <w:rPr>
                <w:noProof/>
                <w:webHidden/>
              </w:rPr>
              <w:fldChar w:fldCharType="separate"/>
            </w:r>
            <w:r>
              <w:rPr>
                <w:noProof/>
                <w:webHidden/>
              </w:rPr>
              <w:t>5</w:t>
            </w:r>
            <w:r>
              <w:rPr>
                <w:noProof/>
                <w:webHidden/>
              </w:rPr>
              <w:fldChar w:fldCharType="end"/>
            </w:r>
          </w:hyperlink>
        </w:p>
        <w:p w:rsidR="004D14FA" w:rsidRDefault="004D14FA">
          <w:pPr>
            <w:pStyle w:val="Verzeichnis2"/>
            <w:tabs>
              <w:tab w:val="left" w:pos="880"/>
              <w:tab w:val="right" w:leader="dot" w:pos="9062"/>
            </w:tabs>
            <w:rPr>
              <w:rFonts w:eastAsiaTheme="minorEastAsia"/>
              <w:noProof/>
              <w:lang w:eastAsia="de-DE"/>
            </w:rPr>
          </w:pPr>
          <w:hyperlink w:anchor="_Toc365537438" w:history="1">
            <w:r w:rsidRPr="00F62A9F">
              <w:rPr>
                <w:rStyle w:val="Hyperlink"/>
                <w:noProof/>
              </w:rPr>
              <w:t>4.2.</w:t>
            </w:r>
            <w:r>
              <w:rPr>
                <w:rFonts w:eastAsiaTheme="minorEastAsia"/>
                <w:noProof/>
                <w:lang w:eastAsia="de-DE"/>
              </w:rPr>
              <w:tab/>
            </w:r>
            <w:r w:rsidRPr="00F62A9F">
              <w:rPr>
                <w:rStyle w:val="Hyperlink"/>
                <w:noProof/>
              </w:rPr>
              <w:t>Konsole</w:t>
            </w:r>
            <w:r>
              <w:rPr>
                <w:noProof/>
                <w:webHidden/>
              </w:rPr>
              <w:tab/>
            </w:r>
            <w:r>
              <w:rPr>
                <w:noProof/>
                <w:webHidden/>
              </w:rPr>
              <w:fldChar w:fldCharType="begin"/>
            </w:r>
            <w:r>
              <w:rPr>
                <w:noProof/>
                <w:webHidden/>
              </w:rPr>
              <w:instrText xml:space="preserve"> PAGEREF _Toc365537438 \h </w:instrText>
            </w:r>
            <w:r>
              <w:rPr>
                <w:noProof/>
                <w:webHidden/>
              </w:rPr>
            </w:r>
            <w:r>
              <w:rPr>
                <w:noProof/>
                <w:webHidden/>
              </w:rPr>
              <w:fldChar w:fldCharType="separate"/>
            </w:r>
            <w:r>
              <w:rPr>
                <w:noProof/>
                <w:webHidden/>
              </w:rPr>
              <w:t>6</w:t>
            </w:r>
            <w:r>
              <w:rPr>
                <w:noProof/>
                <w:webHidden/>
              </w:rPr>
              <w:fldChar w:fldCharType="end"/>
            </w:r>
          </w:hyperlink>
        </w:p>
        <w:p w:rsidR="004D14FA" w:rsidRDefault="004D14FA">
          <w:pPr>
            <w:pStyle w:val="Verzeichnis1"/>
            <w:tabs>
              <w:tab w:val="left" w:pos="440"/>
              <w:tab w:val="right" w:leader="dot" w:pos="9062"/>
            </w:tabs>
            <w:rPr>
              <w:rFonts w:eastAsiaTheme="minorEastAsia"/>
              <w:noProof/>
              <w:lang w:eastAsia="de-DE"/>
            </w:rPr>
          </w:pPr>
          <w:hyperlink w:anchor="_Toc365537439" w:history="1">
            <w:r w:rsidRPr="00F62A9F">
              <w:rPr>
                <w:rStyle w:val="Hyperlink"/>
                <w:noProof/>
              </w:rPr>
              <w:t>5.</w:t>
            </w:r>
            <w:r>
              <w:rPr>
                <w:rFonts w:eastAsiaTheme="minorEastAsia"/>
                <w:noProof/>
                <w:lang w:eastAsia="de-DE"/>
              </w:rPr>
              <w:tab/>
            </w:r>
            <w:r w:rsidRPr="00F62A9F">
              <w:rPr>
                <w:rStyle w:val="Hyperlink"/>
                <w:noProof/>
              </w:rPr>
              <w:t>Testszenarien</w:t>
            </w:r>
            <w:r>
              <w:rPr>
                <w:noProof/>
                <w:webHidden/>
              </w:rPr>
              <w:tab/>
            </w:r>
            <w:r>
              <w:rPr>
                <w:noProof/>
                <w:webHidden/>
              </w:rPr>
              <w:fldChar w:fldCharType="begin"/>
            </w:r>
            <w:r>
              <w:rPr>
                <w:noProof/>
                <w:webHidden/>
              </w:rPr>
              <w:instrText xml:space="preserve"> PAGEREF _Toc365537439 \h </w:instrText>
            </w:r>
            <w:r>
              <w:rPr>
                <w:noProof/>
                <w:webHidden/>
              </w:rPr>
            </w:r>
            <w:r>
              <w:rPr>
                <w:noProof/>
                <w:webHidden/>
              </w:rPr>
              <w:fldChar w:fldCharType="separate"/>
            </w:r>
            <w:r>
              <w:rPr>
                <w:noProof/>
                <w:webHidden/>
              </w:rPr>
              <w:t>6</w:t>
            </w:r>
            <w:r>
              <w:rPr>
                <w:noProof/>
                <w:webHidden/>
              </w:rPr>
              <w:fldChar w:fldCharType="end"/>
            </w:r>
          </w:hyperlink>
        </w:p>
        <w:p w:rsidR="004D14FA" w:rsidRDefault="004D14FA">
          <w:pPr>
            <w:pStyle w:val="Verzeichnis1"/>
            <w:tabs>
              <w:tab w:val="left" w:pos="440"/>
              <w:tab w:val="right" w:leader="dot" w:pos="9062"/>
            </w:tabs>
            <w:rPr>
              <w:rFonts w:eastAsiaTheme="minorEastAsia"/>
              <w:noProof/>
              <w:lang w:eastAsia="de-DE"/>
            </w:rPr>
          </w:pPr>
          <w:hyperlink w:anchor="_Toc365537440" w:history="1">
            <w:r w:rsidRPr="00F62A9F">
              <w:rPr>
                <w:rStyle w:val="Hyperlink"/>
                <w:noProof/>
              </w:rPr>
              <w:t>6.</w:t>
            </w:r>
            <w:r>
              <w:rPr>
                <w:rFonts w:eastAsiaTheme="minorEastAsia"/>
                <w:noProof/>
                <w:lang w:eastAsia="de-DE"/>
              </w:rPr>
              <w:tab/>
            </w:r>
            <w:r w:rsidRPr="00F62A9F">
              <w:rPr>
                <w:rStyle w:val="Hyperlink"/>
                <w:noProof/>
              </w:rPr>
              <w:t>Meilensteine</w:t>
            </w:r>
            <w:r>
              <w:rPr>
                <w:noProof/>
                <w:webHidden/>
              </w:rPr>
              <w:tab/>
            </w:r>
            <w:r>
              <w:rPr>
                <w:noProof/>
                <w:webHidden/>
              </w:rPr>
              <w:fldChar w:fldCharType="begin"/>
            </w:r>
            <w:r>
              <w:rPr>
                <w:noProof/>
                <w:webHidden/>
              </w:rPr>
              <w:instrText xml:space="preserve"> PAGEREF _Toc365537440 \h </w:instrText>
            </w:r>
            <w:r>
              <w:rPr>
                <w:noProof/>
                <w:webHidden/>
              </w:rPr>
            </w:r>
            <w:r>
              <w:rPr>
                <w:noProof/>
                <w:webHidden/>
              </w:rPr>
              <w:fldChar w:fldCharType="separate"/>
            </w:r>
            <w:r>
              <w:rPr>
                <w:noProof/>
                <w:webHidden/>
              </w:rPr>
              <w:t>7</w:t>
            </w:r>
            <w:r>
              <w:rPr>
                <w:noProof/>
                <w:webHidden/>
              </w:rPr>
              <w:fldChar w:fldCharType="end"/>
            </w:r>
          </w:hyperlink>
        </w:p>
        <w:p w:rsidR="00E208A9" w:rsidRDefault="00E208A9">
          <w:r>
            <w:rPr>
              <w:b/>
              <w:bCs/>
            </w:rPr>
            <w:fldChar w:fldCharType="end"/>
          </w:r>
        </w:p>
      </w:sdtContent>
    </w:sdt>
    <w:p w:rsidR="00E208A9" w:rsidRDefault="00E208A9">
      <w:r>
        <w:br w:type="page"/>
      </w:r>
      <w:bookmarkStart w:id="0" w:name="_GoBack"/>
      <w:bookmarkEnd w:id="0"/>
    </w:p>
    <w:p w:rsidR="00C27EA6" w:rsidRDefault="00E208A9" w:rsidP="00E208A9">
      <w:pPr>
        <w:pStyle w:val="berschrift1"/>
        <w:numPr>
          <w:ilvl w:val="0"/>
          <w:numId w:val="1"/>
        </w:numPr>
      </w:pPr>
      <w:bookmarkStart w:id="1" w:name="_Toc365537430"/>
      <w:r>
        <w:lastRenderedPageBreak/>
        <w:t>Teamaufbau</w:t>
      </w:r>
      <w:bookmarkEnd w:id="1"/>
    </w:p>
    <w:tbl>
      <w:tblPr>
        <w:tblStyle w:val="Tabellenraster"/>
        <w:tblW w:w="0" w:type="auto"/>
        <w:tblLook w:val="04A0" w:firstRow="1" w:lastRow="0" w:firstColumn="1" w:lastColumn="0" w:noHBand="0" w:noVBand="1"/>
      </w:tblPr>
      <w:tblGrid>
        <w:gridCol w:w="956"/>
        <w:gridCol w:w="1535"/>
        <w:gridCol w:w="1535"/>
        <w:gridCol w:w="2098"/>
      </w:tblGrid>
      <w:tr w:rsidR="0006626F" w:rsidRPr="004D6CF3" w:rsidTr="0006626F">
        <w:tc>
          <w:tcPr>
            <w:tcW w:w="956" w:type="dxa"/>
          </w:tcPr>
          <w:p w:rsidR="0006626F" w:rsidRPr="004D6CF3" w:rsidRDefault="0006626F" w:rsidP="0006626F">
            <w:pPr>
              <w:rPr>
                <w:b/>
              </w:rPr>
            </w:pPr>
            <w:proofErr w:type="spellStart"/>
            <w:r w:rsidRPr="004D6CF3">
              <w:rPr>
                <w:b/>
              </w:rPr>
              <w:t>Lfd</w:t>
            </w:r>
            <w:proofErr w:type="spellEnd"/>
            <w:r w:rsidRPr="004D6CF3">
              <w:rPr>
                <w:b/>
              </w:rPr>
              <w:t>-Nr.</w:t>
            </w:r>
          </w:p>
        </w:tc>
        <w:tc>
          <w:tcPr>
            <w:tcW w:w="1535" w:type="dxa"/>
          </w:tcPr>
          <w:p w:rsidR="0006626F" w:rsidRPr="004D6CF3" w:rsidRDefault="0006626F" w:rsidP="0006626F">
            <w:pPr>
              <w:rPr>
                <w:b/>
              </w:rPr>
            </w:pPr>
            <w:r w:rsidRPr="004D6CF3">
              <w:rPr>
                <w:b/>
              </w:rPr>
              <w:t>Vorname</w:t>
            </w:r>
          </w:p>
        </w:tc>
        <w:tc>
          <w:tcPr>
            <w:tcW w:w="1535" w:type="dxa"/>
          </w:tcPr>
          <w:p w:rsidR="0006626F" w:rsidRPr="004D6CF3" w:rsidRDefault="0006626F" w:rsidP="0006626F">
            <w:pPr>
              <w:rPr>
                <w:b/>
              </w:rPr>
            </w:pPr>
            <w:r w:rsidRPr="004D6CF3">
              <w:rPr>
                <w:b/>
              </w:rPr>
              <w:t>Nachname</w:t>
            </w:r>
          </w:p>
        </w:tc>
        <w:tc>
          <w:tcPr>
            <w:tcW w:w="1535" w:type="dxa"/>
          </w:tcPr>
          <w:p w:rsidR="0006626F" w:rsidRPr="004D6CF3" w:rsidRDefault="0006626F" w:rsidP="0006626F">
            <w:pPr>
              <w:rPr>
                <w:b/>
              </w:rPr>
            </w:pPr>
            <w:r w:rsidRPr="004D6CF3">
              <w:rPr>
                <w:b/>
              </w:rPr>
              <w:t>Arbeitspaket</w:t>
            </w:r>
          </w:p>
        </w:tc>
      </w:tr>
      <w:tr w:rsidR="0006626F" w:rsidTr="0006626F">
        <w:tc>
          <w:tcPr>
            <w:tcW w:w="956" w:type="dxa"/>
          </w:tcPr>
          <w:p w:rsidR="0006626F" w:rsidRPr="004D6CF3" w:rsidRDefault="0006626F" w:rsidP="0006626F">
            <w:r w:rsidRPr="004D6CF3">
              <w:t>1.</w:t>
            </w:r>
          </w:p>
        </w:tc>
        <w:tc>
          <w:tcPr>
            <w:tcW w:w="1535" w:type="dxa"/>
          </w:tcPr>
          <w:p w:rsidR="0006626F" w:rsidRPr="004D6CF3" w:rsidRDefault="0006626F" w:rsidP="0006626F">
            <w:r w:rsidRPr="004D6CF3">
              <w:t>Paul</w:t>
            </w:r>
          </w:p>
        </w:tc>
        <w:tc>
          <w:tcPr>
            <w:tcW w:w="1535" w:type="dxa"/>
          </w:tcPr>
          <w:p w:rsidR="0006626F" w:rsidRPr="004D6CF3" w:rsidRDefault="0006626F" w:rsidP="0006626F">
            <w:proofErr w:type="spellStart"/>
            <w:r w:rsidRPr="004D6CF3">
              <w:t>Manthei</w:t>
            </w:r>
            <w:proofErr w:type="spellEnd"/>
          </w:p>
        </w:tc>
        <w:tc>
          <w:tcPr>
            <w:tcW w:w="1535" w:type="dxa"/>
          </w:tcPr>
          <w:p w:rsidR="0006626F" w:rsidRPr="004D6CF3" w:rsidRDefault="0006626F" w:rsidP="0006626F">
            <w:r w:rsidRPr="004D6CF3">
              <w:t>Datenhaltung</w:t>
            </w:r>
          </w:p>
        </w:tc>
      </w:tr>
      <w:tr w:rsidR="0006626F" w:rsidTr="0006626F">
        <w:tc>
          <w:tcPr>
            <w:tcW w:w="956" w:type="dxa"/>
          </w:tcPr>
          <w:p w:rsidR="0006626F" w:rsidRPr="004D6CF3" w:rsidRDefault="0006626F" w:rsidP="0006626F">
            <w:r w:rsidRPr="004D6CF3">
              <w:t>2.</w:t>
            </w:r>
          </w:p>
        </w:tc>
        <w:tc>
          <w:tcPr>
            <w:tcW w:w="1535" w:type="dxa"/>
          </w:tcPr>
          <w:p w:rsidR="0006626F" w:rsidRPr="004D6CF3" w:rsidRDefault="0006626F" w:rsidP="0006626F">
            <w:r w:rsidRPr="004D6CF3">
              <w:t>Marco</w:t>
            </w:r>
          </w:p>
        </w:tc>
        <w:tc>
          <w:tcPr>
            <w:tcW w:w="1535" w:type="dxa"/>
          </w:tcPr>
          <w:p w:rsidR="0006626F" w:rsidRPr="004D6CF3" w:rsidRDefault="0006626F" w:rsidP="0006626F">
            <w:r w:rsidRPr="004D6CF3">
              <w:t>de Haan</w:t>
            </w:r>
          </w:p>
        </w:tc>
        <w:tc>
          <w:tcPr>
            <w:tcW w:w="1535" w:type="dxa"/>
          </w:tcPr>
          <w:p w:rsidR="0006626F" w:rsidRPr="004D6CF3" w:rsidRDefault="0006626F" w:rsidP="0006626F">
            <w:r w:rsidRPr="004D6CF3">
              <w:t>Fachkonzept</w:t>
            </w:r>
          </w:p>
        </w:tc>
      </w:tr>
      <w:tr w:rsidR="0006626F" w:rsidTr="0006626F">
        <w:tc>
          <w:tcPr>
            <w:tcW w:w="956" w:type="dxa"/>
          </w:tcPr>
          <w:p w:rsidR="0006626F" w:rsidRPr="004D6CF3" w:rsidRDefault="0006626F" w:rsidP="0006626F">
            <w:r w:rsidRPr="004D6CF3">
              <w:t>3.</w:t>
            </w:r>
          </w:p>
        </w:tc>
        <w:tc>
          <w:tcPr>
            <w:tcW w:w="1535" w:type="dxa"/>
          </w:tcPr>
          <w:p w:rsidR="0006626F" w:rsidRPr="004D6CF3" w:rsidRDefault="0006626F" w:rsidP="0006626F">
            <w:r w:rsidRPr="004D6CF3">
              <w:t>Timo</w:t>
            </w:r>
          </w:p>
        </w:tc>
        <w:tc>
          <w:tcPr>
            <w:tcW w:w="1535" w:type="dxa"/>
          </w:tcPr>
          <w:p w:rsidR="0006626F" w:rsidRPr="004D6CF3" w:rsidRDefault="0006626F" w:rsidP="0006626F">
            <w:r w:rsidRPr="004D6CF3">
              <w:t>Raschke</w:t>
            </w:r>
          </w:p>
        </w:tc>
        <w:tc>
          <w:tcPr>
            <w:tcW w:w="1535" w:type="dxa"/>
          </w:tcPr>
          <w:p w:rsidR="0006626F" w:rsidRPr="004D6CF3" w:rsidRDefault="0006626F" w:rsidP="0006626F">
            <w:r w:rsidRPr="004D6CF3">
              <w:t>Benutzeroberflächen</w:t>
            </w:r>
          </w:p>
        </w:tc>
      </w:tr>
    </w:tbl>
    <w:p w:rsidR="00E208A9" w:rsidRDefault="0006626F" w:rsidP="00131587">
      <w:pPr>
        <w:pStyle w:val="berschrift1"/>
        <w:numPr>
          <w:ilvl w:val="0"/>
          <w:numId w:val="1"/>
        </w:numPr>
      </w:pPr>
      <w:bookmarkStart w:id="2" w:name="_Toc365537431"/>
      <w:r>
        <w:t>Problemstellung</w:t>
      </w:r>
      <w:bookmarkEnd w:id="2"/>
    </w:p>
    <w:p w:rsidR="00131587" w:rsidRDefault="00131587" w:rsidP="00131587">
      <w:r>
        <w:t>Ein städtischer DVD-Verleih möchte seine Kunden- und DVD-Verwaltung digitalisieren.</w:t>
      </w:r>
    </w:p>
    <w:p w:rsidR="00131587" w:rsidRPr="00131587" w:rsidRDefault="00131587" w:rsidP="00131587">
      <w:r>
        <w:t>Am Markt ist bisher eine solche Realisierung nicht vorhanden.</w:t>
      </w:r>
    </w:p>
    <w:p w:rsidR="00E208A9" w:rsidRDefault="00E208A9" w:rsidP="00E208A9">
      <w:pPr>
        <w:pStyle w:val="berschrift1"/>
        <w:numPr>
          <w:ilvl w:val="0"/>
          <w:numId w:val="1"/>
        </w:numPr>
      </w:pPr>
      <w:bookmarkStart w:id="3" w:name="_Toc365537432"/>
      <w:r>
        <w:t>Ist-Zustand</w:t>
      </w:r>
      <w:bookmarkEnd w:id="3"/>
    </w:p>
    <w:p w:rsidR="005F19D9" w:rsidRPr="005F19D9" w:rsidRDefault="00131587" w:rsidP="005F19D9">
      <w:r w:rsidRPr="00131587">
        <w:t xml:space="preserve">Bisher wurden im DVD-Verleih alle Kunden und DVDs </w:t>
      </w:r>
      <w:proofErr w:type="spellStart"/>
      <w:r w:rsidRPr="00131587">
        <w:t>händisch</w:t>
      </w:r>
      <w:proofErr w:type="spellEnd"/>
      <w:r w:rsidRPr="00131587">
        <w:t xml:space="preserve"> auf vorgefertigten Formularbögen eingetragen und in Ordner abgeheftet. Wurde eine DVD ausgeliehen, wurde der DVD-Bogen mit dem Kunden-Bogen zusammengeheftet und das Ausleihdatum eingetragen. Bei Rückgabe der DVD wurde das Abgabedatum eingetragen und die beiden Dokumente wieder getrennt</w:t>
      </w:r>
      <w:r>
        <w:t>.</w:t>
      </w:r>
    </w:p>
    <w:p w:rsidR="00E208A9" w:rsidRDefault="00E208A9" w:rsidP="00E208A9">
      <w:pPr>
        <w:pStyle w:val="berschrift1"/>
        <w:numPr>
          <w:ilvl w:val="0"/>
          <w:numId w:val="1"/>
        </w:numPr>
      </w:pPr>
      <w:bookmarkStart w:id="4" w:name="_Toc365537433"/>
      <w:r>
        <w:t>Soll-Analyse</w:t>
      </w:r>
      <w:bookmarkEnd w:id="4"/>
    </w:p>
    <w:p w:rsidR="00964852" w:rsidRDefault="00964852" w:rsidP="00964852">
      <w:r>
        <w:t>Das Projekt soll als Desktopanwendung mit der Programmiersprache Java entwickelt werden.</w:t>
      </w:r>
    </w:p>
    <w:p w:rsidR="00964852" w:rsidRDefault="00964852" w:rsidP="00964852">
      <w:r>
        <w:t>Der Benutzer hat beim Programmstart die Möglichkeit zwischen einer grafischen Benutzeroberfläche oder Konsolenoberfläche zu wählen.</w:t>
      </w:r>
    </w:p>
    <w:p w:rsidR="00964852" w:rsidRDefault="00964852" w:rsidP="00964852">
      <w:r>
        <w:t xml:space="preserve">Des </w:t>
      </w:r>
      <w:r w:rsidR="00BB43E0">
        <w:t>Weiteren</w:t>
      </w:r>
      <w:r>
        <w:t xml:space="preserve"> ist es möglich, zwischen verschiedenen Datenhaltungsmethoden zu wählen. In der ersten Version werden Datenhaltung via XML und </w:t>
      </w:r>
      <w:proofErr w:type="spellStart"/>
      <w:r>
        <w:t>SQLite</w:t>
      </w:r>
      <w:proofErr w:type="spellEnd"/>
      <w:r>
        <w:t xml:space="preserve"> angeboten. Die beiden Datenhaltungen werden nicht synchronisiert.</w:t>
      </w:r>
    </w:p>
    <w:p w:rsidR="003B2765" w:rsidRDefault="003B2765" w:rsidP="00964852">
      <w:r>
        <w:t>Mit dem Programm soll es möglich sein, Kunden mit allen relevanten Daten</w:t>
      </w:r>
      <w:r w:rsidR="007E6B30">
        <w:t xml:space="preserve"> wie Name, Adresse und Geburtsdatum</w:t>
      </w:r>
      <w:r>
        <w:t xml:space="preserve"> einzutragen, zu bearbeiten und zu löschen.</w:t>
      </w:r>
    </w:p>
    <w:p w:rsidR="007E6B30" w:rsidRDefault="007E6B30" w:rsidP="00964852">
      <w:r>
        <w:t>Ebenfalls sollen alle im Verleih vorhandenen DVDs in die Verwaltung eingetragen, bearbeitet und gelöscht werden können.</w:t>
      </w:r>
    </w:p>
    <w:p w:rsidR="005E7BEB" w:rsidRPr="00964852" w:rsidRDefault="005E7BEB" w:rsidP="00964852">
      <w:r>
        <w:t>Wird eine DVD ausgeliehen, so wird diese vom Mitarbeiter dem Kunden zugeordnet und als „geliehen“ markiert. Die DVD soll dann solange nicht mehr verliehen werden können, bis der Kunde sie wieder abgibt und sie im System als lagernd dargestellt wird.</w:t>
      </w:r>
    </w:p>
    <w:p w:rsidR="0006626F" w:rsidRDefault="003B2765" w:rsidP="003308C1">
      <w:pPr>
        <w:pStyle w:val="berschrift2"/>
        <w:numPr>
          <w:ilvl w:val="1"/>
          <w:numId w:val="1"/>
        </w:numPr>
      </w:pPr>
      <w:bookmarkStart w:id="5" w:name="_Toc365537434"/>
      <w:r>
        <w:t>GUI</w:t>
      </w:r>
      <w:bookmarkEnd w:id="5"/>
    </w:p>
    <w:p w:rsidR="005E7BEB" w:rsidRDefault="005E7BEB" w:rsidP="005E7BEB">
      <w:r>
        <w:t>Die grafische Benutzeroberfläche ist in drei Registerkarten unterteilt</w:t>
      </w:r>
      <w:r w:rsidR="00C065C1">
        <w:t>.</w:t>
      </w:r>
    </w:p>
    <w:p w:rsidR="00D361CC" w:rsidRDefault="00D361CC">
      <w:pPr>
        <w:rPr>
          <w:rFonts w:asciiTheme="majorHAnsi" w:eastAsiaTheme="majorEastAsia" w:hAnsiTheme="majorHAnsi" w:cstheme="majorBidi"/>
          <w:b/>
          <w:bCs/>
          <w:color w:val="4F81BD" w:themeColor="accent1"/>
        </w:rPr>
      </w:pPr>
      <w:r>
        <w:br w:type="page"/>
      </w:r>
    </w:p>
    <w:p w:rsidR="005E12C8" w:rsidRDefault="005E12C8" w:rsidP="005E12C8">
      <w:pPr>
        <w:pStyle w:val="berschrift3"/>
        <w:numPr>
          <w:ilvl w:val="2"/>
          <w:numId w:val="1"/>
        </w:numPr>
      </w:pPr>
      <w:bookmarkStart w:id="6" w:name="_Toc365537435"/>
      <w:r>
        <w:lastRenderedPageBreak/>
        <w:t>DVD-Leihe</w:t>
      </w:r>
      <w:bookmarkEnd w:id="6"/>
    </w:p>
    <w:p w:rsidR="005E7BEB" w:rsidRDefault="005E7BEB" w:rsidP="005E7BEB">
      <w:r>
        <w:t xml:space="preserve">Im Reiter DVD-Leihe </w:t>
      </w:r>
      <w:r w:rsidR="0029095A">
        <w:t>hat der Benutzer die Möglichkeit einen Vorgang (Leihe) zu erfassen. Dazu gibt er die Kundennummer und DVD-Nummer in die dazugehörigen Felder ein. Mit einem Klick auf die Schaltfläche „Prüfen“ werden die Felder „Vorname“, „Nachname“ und „Titel“ mit den dazugehörigen Informationen gefüllt.</w:t>
      </w:r>
      <w:r w:rsidR="0075584F">
        <w:t xml:space="preserve"> In der Tabelle, die sich am unteren Rand des Fensters befindet, werden alle Leihvorgänge des Kunden angezeigt.</w:t>
      </w:r>
      <w:r w:rsidR="0029095A">
        <w:t xml:space="preserve"> Es wird außerdem optisch signalisiert, ob die ausgewählte DVD zur Leihe verfügbar ist. Mit einem Klick auf die Schaltfläche „OK“ wird die Leihe in das System eingetragen.</w:t>
      </w:r>
    </w:p>
    <w:p w:rsidR="00872ABB" w:rsidRDefault="00872ABB" w:rsidP="00872ABB">
      <w:pPr>
        <w:keepNext/>
        <w:jc w:val="center"/>
      </w:pPr>
      <w:r>
        <w:rPr>
          <w:noProof/>
          <w:lang w:eastAsia="de-DE"/>
        </w:rPr>
        <w:drawing>
          <wp:inline distT="0" distB="0" distL="0" distR="0" wp14:anchorId="130569EB" wp14:editId="51BD1218">
            <wp:extent cx="4572000" cy="46386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1.png"/>
                    <pic:cNvPicPr/>
                  </pic:nvPicPr>
                  <pic:blipFill>
                    <a:blip r:embed="rId10">
                      <a:extLst>
                        <a:ext uri="{28A0092B-C50C-407E-A947-70E740481C1C}">
                          <a14:useLocalDpi xmlns:a14="http://schemas.microsoft.com/office/drawing/2010/main" val="0"/>
                        </a:ext>
                      </a:extLst>
                    </a:blip>
                    <a:stretch>
                      <a:fillRect/>
                    </a:stretch>
                  </pic:blipFill>
                  <pic:spPr>
                    <a:xfrm>
                      <a:off x="0" y="0"/>
                      <a:ext cx="4572000" cy="4638675"/>
                    </a:xfrm>
                    <a:prstGeom prst="rect">
                      <a:avLst/>
                    </a:prstGeom>
                  </pic:spPr>
                </pic:pic>
              </a:graphicData>
            </a:graphic>
          </wp:inline>
        </w:drawing>
      </w:r>
    </w:p>
    <w:p w:rsidR="00872ABB" w:rsidRDefault="00872ABB" w:rsidP="00872ABB">
      <w:pPr>
        <w:pStyle w:val="Beschriftung"/>
        <w:jc w:val="center"/>
      </w:pPr>
      <w:r>
        <w:t xml:space="preserve">Abbildung </w:t>
      </w:r>
      <w:fldSimple w:instr=" SEQ Abbildung \* ARABIC ">
        <w:r w:rsidR="00F866BF">
          <w:rPr>
            <w:noProof/>
          </w:rPr>
          <w:t>1</w:t>
        </w:r>
      </w:fldSimple>
      <w:r>
        <w:t>: GUI-Skizze DVD-Leihe</w:t>
      </w:r>
    </w:p>
    <w:p w:rsidR="00D361CC" w:rsidRDefault="00D361CC">
      <w:pPr>
        <w:rPr>
          <w:rFonts w:asciiTheme="majorHAnsi" w:eastAsiaTheme="majorEastAsia" w:hAnsiTheme="majorHAnsi" w:cstheme="majorBidi"/>
          <w:b/>
          <w:bCs/>
          <w:color w:val="4F81BD" w:themeColor="accent1"/>
        </w:rPr>
      </w:pPr>
      <w:r>
        <w:br w:type="page"/>
      </w:r>
    </w:p>
    <w:p w:rsidR="005E12C8" w:rsidRDefault="005E12C8" w:rsidP="005E12C8">
      <w:pPr>
        <w:pStyle w:val="berschrift3"/>
        <w:numPr>
          <w:ilvl w:val="2"/>
          <w:numId w:val="1"/>
        </w:numPr>
      </w:pPr>
      <w:bookmarkStart w:id="7" w:name="_Toc365537436"/>
      <w:r>
        <w:lastRenderedPageBreak/>
        <w:t>DVD-Verwaltung</w:t>
      </w:r>
      <w:bookmarkEnd w:id="7"/>
    </w:p>
    <w:p w:rsidR="005E7BEB" w:rsidRDefault="005E7BEB" w:rsidP="005E7BEB">
      <w:r>
        <w:t>Im Reiter DVD-Verwaltung</w:t>
      </w:r>
      <w:r w:rsidR="00E47C8F">
        <w:t xml:space="preserve"> kann der Benutzer über die unter Liste die gewünschte DVD auswählen. Die Daten werden dann in die darüber liegenden Felder geladen und können editiert werden. Über die zurücksetzen-Schaltfläche werden die Felder geleert und eine neue DVD kann hinzugefügt werden.</w:t>
      </w:r>
    </w:p>
    <w:p w:rsidR="00F866BF" w:rsidRDefault="000F66AB" w:rsidP="00F866BF">
      <w:pPr>
        <w:keepNext/>
        <w:jc w:val="center"/>
      </w:pPr>
      <w:r>
        <w:rPr>
          <w:noProof/>
          <w:lang w:eastAsia="de-DE"/>
        </w:rPr>
        <w:drawing>
          <wp:inline distT="0" distB="0" distL="0" distR="0">
            <wp:extent cx="4572638" cy="4639323"/>
            <wp:effectExtent l="0" t="0" r="0"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2.png"/>
                    <pic:cNvPicPr/>
                  </pic:nvPicPr>
                  <pic:blipFill>
                    <a:blip r:embed="rId11">
                      <a:extLst>
                        <a:ext uri="{28A0092B-C50C-407E-A947-70E740481C1C}">
                          <a14:useLocalDpi xmlns:a14="http://schemas.microsoft.com/office/drawing/2010/main" val="0"/>
                        </a:ext>
                      </a:extLst>
                    </a:blip>
                    <a:stretch>
                      <a:fillRect/>
                    </a:stretch>
                  </pic:blipFill>
                  <pic:spPr>
                    <a:xfrm>
                      <a:off x="0" y="0"/>
                      <a:ext cx="4572638" cy="4639323"/>
                    </a:xfrm>
                    <a:prstGeom prst="rect">
                      <a:avLst/>
                    </a:prstGeom>
                  </pic:spPr>
                </pic:pic>
              </a:graphicData>
            </a:graphic>
          </wp:inline>
        </w:drawing>
      </w:r>
    </w:p>
    <w:p w:rsidR="00F866BF" w:rsidRDefault="00F866BF" w:rsidP="00F866BF">
      <w:pPr>
        <w:pStyle w:val="Beschriftung"/>
        <w:jc w:val="center"/>
      </w:pPr>
      <w:r>
        <w:t xml:space="preserve">Abbildung </w:t>
      </w:r>
      <w:fldSimple w:instr=" SEQ Abbildung \* ARABIC ">
        <w:r>
          <w:rPr>
            <w:noProof/>
          </w:rPr>
          <w:t>2</w:t>
        </w:r>
      </w:fldSimple>
      <w:r>
        <w:t>: GUI-Skizze DVD-Verwaltung</w:t>
      </w:r>
    </w:p>
    <w:p w:rsidR="00D361CC" w:rsidRDefault="00D361CC">
      <w:pPr>
        <w:rPr>
          <w:rFonts w:asciiTheme="majorHAnsi" w:eastAsiaTheme="majorEastAsia" w:hAnsiTheme="majorHAnsi" w:cstheme="majorBidi"/>
          <w:b/>
          <w:bCs/>
          <w:color w:val="4F81BD" w:themeColor="accent1"/>
        </w:rPr>
      </w:pPr>
      <w:r>
        <w:br w:type="page"/>
      </w:r>
    </w:p>
    <w:p w:rsidR="005E12C8" w:rsidRDefault="005E12C8" w:rsidP="005E12C8">
      <w:pPr>
        <w:pStyle w:val="berschrift3"/>
        <w:numPr>
          <w:ilvl w:val="2"/>
          <w:numId w:val="1"/>
        </w:numPr>
      </w:pPr>
      <w:bookmarkStart w:id="8" w:name="_Toc365537437"/>
      <w:r>
        <w:lastRenderedPageBreak/>
        <w:t>Kundenverwaltung</w:t>
      </w:r>
      <w:bookmarkEnd w:id="8"/>
    </w:p>
    <w:p w:rsidR="005E7BEB" w:rsidRDefault="005E7BEB" w:rsidP="005E7BEB">
      <w:r>
        <w:t>Im Reiter Kundenverwaltung</w:t>
      </w:r>
      <w:r w:rsidR="00D361CC">
        <w:t xml:space="preserve"> können neue Kunden angelegt und vorhandene editiert werden. Über die untere Liste kann ein vorhandener Kunde ausgewählt werden, seine Daten werden in die darüber liegenden Felder geladen und können nun editiert werden. Über die Zurücksetzen-Schaltfläche werden alle Felder geleert und ein neuer Kunde kann angelegt werden.</w:t>
      </w:r>
    </w:p>
    <w:p w:rsidR="00F866BF" w:rsidRDefault="00F866BF" w:rsidP="00F866BF">
      <w:pPr>
        <w:keepNext/>
        <w:jc w:val="center"/>
      </w:pPr>
      <w:r>
        <w:rPr>
          <w:noProof/>
          <w:lang w:eastAsia="de-DE"/>
        </w:rPr>
        <w:drawing>
          <wp:inline distT="0" distB="0" distL="0" distR="0" wp14:anchorId="520D1D9C" wp14:editId="5C35C71B">
            <wp:extent cx="4572000" cy="46386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3.png"/>
                    <pic:cNvPicPr/>
                  </pic:nvPicPr>
                  <pic:blipFill>
                    <a:blip r:embed="rId12">
                      <a:extLst>
                        <a:ext uri="{28A0092B-C50C-407E-A947-70E740481C1C}">
                          <a14:useLocalDpi xmlns:a14="http://schemas.microsoft.com/office/drawing/2010/main" val="0"/>
                        </a:ext>
                      </a:extLst>
                    </a:blip>
                    <a:stretch>
                      <a:fillRect/>
                    </a:stretch>
                  </pic:blipFill>
                  <pic:spPr>
                    <a:xfrm>
                      <a:off x="0" y="0"/>
                      <a:ext cx="4572000" cy="4638675"/>
                    </a:xfrm>
                    <a:prstGeom prst="rect">
                      <a:avLst/>
                    </a:prstGeom>
                  </pic:spPr>
                </pic:pic>
              </a:graphicData>
            </a:graphic>
          </wp:inline>
        </w:drawing>
      </w:r>
    </w:p>
    <w:p w:rsidR="00F866BF" w:rsidRPr="005E7BEB" w:rsidRDefault="00F866BF" w:rsidP="00F866BF">
      <w:pPr>
        <w:pStyle w:val="Beschriftung"/>
        <w:jc w:val="center"/>
      </w:pPr>
      <w:r>
        <w:t xml:space="preserve">Abbildung </w:t>
      </w:r>
      <w:fldSimple w:instr=" SEQ Abbildung \* ARABIC ">
        <w:r>
          <w:rPr>
            <w:noProof/>
          </w:rPr>
          <w:t>3</w:t>
        </w:r>
      </w:fldSimple>
      <w:r>
        <w:t>: GUI-Skizze Kundenverwaltung</w:t>
      </w:r>
    </w:p>
    <w:p w:rsidR="00D361CC" w:rsidRDefault="00D361CC">
      <w:pPr>
        <w:rPr>
          <w:rFonts w:asciiTheme="majorHAnsi" w:eastAsiaTheme="majorEastAsia" w:hAnsiTheme="majorHAnsi" w:cstheme="majorBidi"/>
          <w:b/>
          <w:bCs/>
          <w:color w:val="4F81BD" w:themeColor="accent1"/>
          <w:sz w:val="26"/>
          <w:szCs w:val="26"/>
        </w:rPr>
      </w:pPr>
      <w:r>
        <w:br w:type="page"/>
      </w:r>
    </w:p>
    <w:p w:rsidR="003308C1" w:rsidRDefault="003B2765" w:rsidP="003308C1">
      <w:pPr>
        <w:pStyle w:val="berschrift2"/>
        <w:numPr>
          <w:ilvl w:val="1"/>
          <w:numId w:val="1"/>
        </w:numPr>
      </w:pPr>
      <w:bookmarkStart w:id="9" w:name="_Toc365537438"/>
      <w:r>
        <w:lastRenderedPageBreak/>
        <w:t>Konsole</w:t>
      </w:r>
      <w:bookmarkEnd w:id="9"/>
    </w:p>
    <w:p w:rsidR="000B0124" w:rsidRDefault="005E7BEB" w:rsidP="00043332">
      <w:r>
        <w:t>Die Konsolenausgabe ist rein Textbasiert</w:t>
      </w:r>
      <w:r w:rsidR="00D50E3B">
        <w:t xml:space="preserve"> und bietet alle Funktionen, die auch die GUI bietet</w:t>
      </w:r>
      <w:r>
        <w:t xml:space="preserve">. Der Anwender navigiert durch die einzelnen Ebenen, in dem er einen Eintrag mittels der </w:t>
      </w:r>
      <w:r w:rsidR="00607BD0">
        <w:t>nach</w:t>
      </w:r>
      <w:r>
        <w:t>gestellten ID auswählt.</w:t>
      </w:r>
      <w:r w:rsidR="00043332">
        <w:tab/>
      </w:r>
    </w:p>
    <w:p w:rsidR="002435B7" w:rsidRDefault="000F66AB" w:rsidP="002435B7">
      <w:pPr>
        <w:keepNext/>
        <w:jc w:val="center"/>
      </w:pPr>
      <w:r>
        <w:rPr>
          <w:noProof/>
          <w:lang w:eastAsia="de-DE"/>
        </w:rPr>
        <w:drawing>
          <wp:inline distT="0" distB="0" distL="0" distR="0">
            <wp:extent cx="4572638" cy="4467849"/>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i.png"/>
                    <pic:cNvPicPr/>
                  </pic:nvPicPr>
                  <pic:blipFill>
                    <a:blip r:embed="rId13">
                      <a:extLst>
                        <a:ext uri="{28A0092B-C50C-407E-A947-70E740481C1C}">
                          <a14:useLocalDpi xmlns:a14="http://schemas.microsoft.com/office/drawing/2010/main" val="0"/>
                        </a:ext>
                      </a:extLst>
                    </a:blip>
                    <a:stretch>
                      <a:fillRect/>
                    </a:stretch>
                  </pic:blipFill>
                  <pic:spPr>
                    <a:xfrm>
                      <a:off x="0" y="0"/>
                      <a:ext cx="4572638" cy="4467849"/>
                    </a:xfrm>
                    <a:prstGeom prst="rect">
                      <a:avLst/>
                    </a:prstGeom>
                  </pic:spPr>
                </pic:pic>
              </a:graphicData>
            </a:graphic>
          </wp:inline>
        </w:drawing>
      </w:r>
    </w:p>
    <w:p w:rsidR="002435B7" w:rsidRPr="005E7BEB" w:rsidRDefault="002435B7" w:rsidP="002435B7">
      <w:pPr>
        <w:pStyle w:val="Beschriftung"/>
        <w:jc w:val="center"/>
      </w:pPr>
      <w:r>
        <w:t xml:space="preserve">Abbildung </w:t>
      </w:r>
      <w:fldSimple w:instr=" SEQ Abbildung \* ARABIC ">
        <w:r w:rsidR="00F866BF">
          <w:rPr>
            <w:noProof/>
          </w:rPr>
          <w:t>4</w:t>
        </w:r>
      </w:fldSimple>
      <w:r>
        <w:t>: Konsolen-Skizze</w:t>
      </w:r>
    </w:p>
    <w:p w:rsidR="00632479" w:rsidRDefault="00632479" w:rsidP="003308C1">
      <w:pPr>
        <w:pStyle w:val="berschrift1"/>
        <w:numPr>
          <w:ilvl w:val="0"/>
          <w:numId w:val="1"/>
        </w:numPr>
      </w:pPr>
      <w:bookmarkStart w:id="10" w:name="_Toc365537439"/>
      <w:r>
        <w:t>Testszenarien</w:t>
      </w:r>
      <w:bookmarkEnd w:id="10"/>
    </w:p>
    <w:tbl>
      <w:tblPr>
        <w:tblStyle w:val="Tabellenraster"/>
        <w:tblW w:w="0" w:type="auto"/>
        <w:tblLook w:val="04A0" w:firstRow="1" w:lastRow="0" w:firstColumn="1" w:lastColumn="0" w:noHBand="0" w:noVBand="1"/>
      </w:tblPr>
      <w:tblGrid>
        <w:gridCol w:w="3070"/>
        <w:gridCol w:w="1303"/>
      </w:tblGrid>
      <w:tr w:rsidR="00D46714" w:rsidRPr="00D46714" w:rsidTr="00D46714">
        <w:tc>
          <w:tcPr>
            <w:tcW w:w="3070" w:type="dxa"/>
          </w:tcPr>
          <w:p w:rsidR="00D46714" w:rsidRPr="00D46714" w:rsidRDefault="00D46714" w:rsidP="00CE0FD5">
            <w:pPr>
              <w:rPr>
                <w:b/>
              </w:rPr>
            </w:pPr>
            <w:r w:rsidRPr="00D46714">
              <w:rPr>
                <w:b/>
              </w:rPr>
              <w:t>Szenario</w:t>
            </w:r>
          </w:p>
        </w:tc>
        <w:tc>
          <w:tcPr>
            <w:tcW w:w="1303" w:type="dxa"/>
          </w:tcPr>
          <w:p w:rsidR="00D46714" w:rsidRPr="00D46714" w:rsidRDefault="00D46714" w:rsidP="00CE0FD5">
            <w:pPr>
              <w:rPr>
                <w:b/>
              </w:rPr>
            </w:pPr>
            <w:r>
              <w:rPr>
                <w:b/>
              </w:rPr>
              <w:t>Erfolgreich?</w:t>
            </w:r>
          </w:p>
        </w:tc>
      </w:tr>
      <w:tr w:rsidR="00D46714" w:rsidTr="00D46714">
        <w:tc>
          <w:tcPr>
            <w:tcW w:w="3070" w:type="dxa"/>
          </w:tcPr>
          <w:p w:rsidR="00D46714" w:rsidRDefault="00D46714" w:rsidP="00D46714">
            <w:r>
              <w:t>Kunden anlegen</w:t>
            </w:r>
          </w:p>
        </w:tc>
        <w:tc>
          <w:tcPr>
            <w:tcW w:w="1303" w:type="dxa"/>
          </w:tcPr>
          <w:p w:rsidR="00D46714" w:rsidRDefault="00D46714" w:rsidP="00CE0FD5"/>
        </w:tc>
      </w:tr>
      <w:tr w:rsidR="00D46714" w:rsidTr="00D46714">
        <w:tc>
          <w:tcPr>
            <w:tcW w:w="3070" w:type="dxa"/>
          </w:tcPr>
          <w:p w:rsidR="00D46714" w:rsidRDefault="00D46714" w:rsidP="00CE0FD5">
            <w:r>
              <w:t>Kunden editieren</w:t>
            </w:r>
          </w:p>
        </w:tc>
        <w:tc>
          <w:tcPr>
            <w:tcW w:w="1303" w:type="dxa"/>
          </w:tcPr>
          <w:p w:rsidR="00D46714" w:rsidRDefault="00D46714" w:rsidP="00CE0FD5"/>
        </w:tc>
      </w:tr>
      <w:tr w:rsidR="00D46714" w:rsidTr="00D46714">
        <w:tc>
          <w:tcPr>
            <w:tcW w:w="3070" w:type="dxa"/>
          </w:tcPr>
          <w:p w:rsidR="00D46714" w:rsidRDefault="00D46714" w:rsidP="00CE0FD5">
            <w:r>
              <w:t>Kunden löschen</w:t>
            </w:r>
          </w:p>
        </w:tc>
        <w:tc>
          <w:tcPr>
            <w:tcW w:w="1303" w:type="dxa"/>
          </w:tcPr>
          <w:p w:rsidR="00D46714" w:rsidRDefault="00D46714" w:rsidP="00CE0FD5"/>
        </w:tc>
      </w:tr>
      <w:tr w:rsidR="00D46714" w:rsidTr="00D46714">
        <w:tc>
          <w:tcPr>
            <w:tcW w:w="3070" w:type="dxa"/>
          </w:tcPr>
          <w:p w:rsidR="00D46714" w:rsidRDefault="00D46714" w:rsidP="00CE0FD5">
            <w:r>
              <w:t>DVD anlegen</w:t>
            </w:r>
          </w:p>
        </w:tc>
        <w:tc>
          <w:tcPr>
            <w:tcW w:w="1303" w:type="dxa"/>
          </w:tcPr>
          <w:p w:rsidR="00D46714" w:rsidRDefault="00D46714" w:rsidP="00CE0FD5"/>
        </w:tc>
      </w:tr>
      <w:tr w:rsidR="00D46714" w:rsidTr="00D46714">
        <w:tc>
          <w:tcPr>
            <w:tcW w:w="3070" w:type="dxa"/>
          </w:tcPr>
          <w:p w:rsidR="00D46714" w:rsidRDefault="00D46714" w:rsidP="00CE0FD5">
            <w:r>
              <w:t>DVD editieren</w:t>
            </w:r>
          </w:p>
        </w:tc>
        <w:tc>
          <w:tcPr>
            <w:tcW w:w="1303" w:type="dxa"/>
          </w:tcPr>
          <w:p w:rsidR="00D46714" w:rsidRDefault="00D46714" w:rsidP="00CE0FD5"/>
        </w:tc>
      </w:tr>
      <w:tr w:rsidR="00D46714" w:rsidTr="00D46714">
        <w:tc>
          <w:tcPr>
            <w:tcW w:w="3070" w:type="dxa"/>
          </w:tcPr>
          <w:p w:rsidR="00D46714" w:rsidRDefault="00D46714" w:rsidP="00CE0FD5">
            <w:r>
              <w:t>DVD löschen</w:t>
            </w:r>
          </w:p>
        </w:tc>
        <w:tc>
          <w:tcPr>
            <w:tcW w:w="1303" w:type="dxa"/>
          </w:tcPr>
          <w:p w:rsidR="00D46714" w:rsidRDefault="00D46714" w:rsidP="00CE0FD5"/>
        </w:tc>
      </w:tr>
      <w:tr w:rsidR="00D46714" w:rsidTr="00D46714">
        <w:tc>
          <w:tcPr>
            <w:tcW w:w="3070" w:type="dxa"/>
          </w:tcPr>
          <w:p w:rsidR="00D46714" w:rsidRDefault="00D46714" w:rsidP="00CE0FD5">
            <w:r>
              <w:t>Leihe anlegen</w:t>
            </w:r>
          </w:p>
        </w:tc>
        <w:tc>
          <w:tcPr>
            <w:tcW w:w="1303" w:type="dxa"/>
          </w:tcPr>
          <w:p w:rsidR="00D46714" w:rsidRDefault="00D46714" w:rsidP="00CE0FD5"/>
        </w:tc>
      </w:tr>
      <w:tr w:rsidR="00D46714" w:rsidTr="00D46714">
        <w:tc>
          <w:tcPr>
            <w:tcW w:w="3070" w:type="dxa"/>
          </w:tcPr>
          <w:p w:rsidR="00D46714" w:rsidRDefault="00D46714" w:rsidP="00CE0FD5">
            <w:r>
              <w:t>Leihe abschließen</w:t>
            </w:r>
          </w:p>
        </w:tc>
        <w:tc>
          <w:tcPr>
            <w:tcW w:w="1303" w:type="dxa"/>
          </w:tcPr>
          <w:p w:rsidR="00D46714" w:rsidRDefault="00D46714" w:rsidP="00CE0FD5"/>
        </w:tc>
      </w:tr>
    </w:tbl>
    <w:p w:rsidR="00A350A6" w:rsidRDefault="00A350A6" w:rsidP="00A350A6">
      <w:pPr>
        <w:pStyle w:val="berschrift1"/>
      </w:pPr>
    </w:p>
    <w:p w:rsidR="00A350A6" w:rsidRDefault="00A350A6">
      <w:pPr>
        <w:rPr>
          <w:rFonts w:asciiTheme="majorHAnsi" w:eastAsiaTheme="majorEastAsia" w:hAnsiTheme="majorHAnsi" w:cstheme="majorBidi"/>
          <w:b/>
          <w:bCs/>
          <w:color w:val="365F91" w:themeColor="accent1" w:themeShade="BF"/>
          <w:sz w:val="28"/>
          <w:szCs w:val="28"/>
        </w:rPr>
      </w:pPr>
      <w:r>
        <w:br w:type="page"/>
      </w:r>
    </w:p>
    <w:p w:rsidR="003308C1" w:rsidRDefault="003308C1" w:rsidP="00213953">
      <w:pPr>
        <w:pStyle w:val="berschrift1"/>
        <w:numPr>
          <w:ilvl w:val="0"/>
          <w:numId w:val="1"/>
        </w:numPr>
      </w:pPr>
      <w:bookmarkStart w:id="11" w:name="_Toc365537440"/>
      <w:r>
        <w:lastRenderedPageBreak/>
        <w:t>Meilensteine</w:t>
      </w:r>
      <w:bookmarkEnd w:id="11"/>
    </w:p>
    <w:tbl>
      <w:tblPr>
        <w:tblStyle w:val="Tabellenraster"/>
        <w:tblW w:w="0" w:type="auto"/>
        <w:tblLook w:val="04A0" w:firstRow="1" w:lastRow="0" w:firstColumn="1" w:lastColumn="0" w:noHBand="0" w:noVBand="1"/>
      </w:tblPr>
      <w:tblGrid>
        <w:gridCol w:w="636"/>
        <w:gridCol w:w="1329"/>
        <w:gridCol w:w="3246"/>
        <w:gridCol w:w="3713"/>
      </w:tblGrid>
      <w:tr w:rsidR="000D4C44" w:rsidRPr="00432309" w:rsidTr="0036798E">
        <w:tc>
          <w:tcPr>
            <w:tcW w:w="636" w:type="dxa"/>
          </w:tcPr>
          <w:p w:rsidR="000D4C44" w:rsidRPr="00432309" w:rsidRDefault="000D4C44" w:rsidP="000D4C44">
            <w:pPr>
              <w:rPr>
                <w:b/>
              </w:rPr>
            </w:pPr>
            <w:r w:rsidRPr="00432309">
              <w:rPr>
                <w:b/>
              </w:rPr>
              <w:t>KW</w:t>
            </w:r>
          </w:p>
        </w:tc>
        <w:tc>
          <w:tcPr>
            <w:tcW w:w="1329" w:type="dxa"/>
          </w:tcPr>
          <w:p w:rsidR="000D4C44" w:rsidRPr="00432309" w:rsidRDefault="000D4C44" w:rsidP="000D4C44">
            <w:pPr>
              <w:rPr>
                <w:b/>
              </w:rPr>
            </w:pPr>
            <w:r w:rsidRPr="00432309">
              <w:rPr>
                <w:b/>
              </w:rPr>
              <w:t>Datum</w:t>
            </w:r>
          </w:p>
        </w:tc>
        <w:tc>
          <w:tcPr>
            <w:tcW w:w="3246" w:type="dxa"/>
          </w:tcPr>
          <w:p w:rsidR="000D4C44" w:rsidRPr="00432309" w:rsidRDefault="000D4C44" w:rsidP="000D4C44">
            <w:pPr>
              <w:rPr>
                <w:b/>
              </w:rPr>
            </w:pPr>
            <w:r w:rsidRPr="00432309">
              <w:rPr>
                <w:b/>
              </w:rPr>
              <w:t>Paket</w:t>
            </w:r>
          </w:p>
        </w:tc>
        <w:tc>
          <w:tcPr>
            <w:tcW w:w="3713" w:type="dxa"/>
          </w:tcPr>
          <w:p w:rsidR="000D4C44" w:rsidRPr="00432309" w:rsidRDefault="000D4C44" w:rsidP="000D4C44">
            <w:pPr>
              <w:rPr>
                <w:b/>
              </w:rPr>
            </w:pPr>
            <w:r w:rsidRPr="00432309">
              <w:rPr>
                <w:b/>
              </w:rPr>
              <w:t>Name</w:t>
            </w:r>
          </w:p>
        </w:tc>
      </w:tr>
      <w:tr w:rsidR="000D4C44" w:rsidTr="0036798E">
        <w:tc>
          <w:tcPr>
            <w:tcW w:w="636" w:type="dxa"/>
          </w:tcPr>
          <w:p w:rsidR="000D4C44" w:rsidRDefault="00432309" w:rsidP="000D4C44">
            <w:r>
              <w:t>35</w:t>
            </w:r>
          </w:p>
        </w:tc>
        <w:tc>
          <w:tcPr>
            <w:tcW w:w="1329" w:type="dxa"/>
          </w:tcPr>
          <w:p w:rsidR="000D4C44" w:rsidRDefault="00432309" w:rsidP="000D4C44">
            <w:r>
              <w:t>29.08.2013</w:t>
            </w:r>
          </w:p>
        </w:tc>
        <w:tc>
          <w:tcPr>
            <w:tcW w:w="3246" w:type="dxa"/>
          </w:tcPr>
          <w:p w:rsidR="000D4C44" w:rsidRDefault="00432309" w:rsidP="000D4C44">
            <w:r>
              <w:t>Fertigstellung Pflichtenheft</w:t>
            </w:r>
          </w:p>
        </w:tc>
        <w:tc>
          <w:tcPr>
            <w:tcW w:w="3713" w:type="dxa"/>
          </w:tcPr>
          <w:p w:rsidR="000D4C44" w:rsidRDefault="00432309" w:rsidP="000D4C44">
            <w:r w:rsidRPr="00432309">
              <w:t xml:space="preserve">Paul </w:t>
            </w:r>
            <w:proofErr w:type="spellStart"/>
            <w:r w:rsidRPr="00432309">
              <w:t>Ma</w:t>
            </w:r>
            <w:r w:rsidR="001E35C7">
              <w:t>n</w:t>
            </w:r>
            <w:r w:rsidRPr="00432309">
              <w:t>thei</w:t>
            </w:r>
            <w:proofErr w:type="spellEnd"/>
            <w:r w:rsidRPr="00432309">
              <w:t>, Marco de Haan, Timo Raschke</w:t>
            </w:r>
          </w:p>
        </w:tc>
      </w:tr>
      <w:tr w:rsidR="00A01EC2" w:rsidRPr="0029095A" w:rsidTr="0036798E">
        <w:tc>
          <w:tcPr>
            <w:tcW w:w="636" w:type="dxa"/>
          </w:tcPr>
          <w:p w:rsidR="00A01EC2" w:rsidRDefault="0032593F" w:rsidP="000D4C44">
            <w:r>
              <w:t>38</w:t>
            </w:r>
          </w:p>
        </w:tc>
        <w:tc>
          <w:tcPr>
            <w:tcW w:w="1329" w:type="dxa"/>
          </w:tcPr>
          <w:p w:rsidR="00A01EC2" w:rsidRDefault="006334FE" w:rsidP="000D4C44">
            <w:r>
              <w:t>19.09.2013</w:t>
            </w:r>
          </w:p>
        </w:tc>
        <w:tc>
          <w:tcPr>
            <w:tcW w:w="3246" w:type="dxa"/>
          </w:tcPr>
          <w:p w:rsidR="00A01EC2" w:rsidRDefault="00A01EC2" w:rsidP="000D4C44">
            <w:r>
              <w:t xml:space="preserve">Interface </w:t>
            </w:r>
            <w:proofErr w:type="spellStart"/>
            <w:r>
              <w:t>IFachkonzept</w:t>
            </w:r>
            <w:proofErr w:type="spellEnd"/>
          </w:p>
        </w:tc>
        <w:tc>
          <w:tcPr>
            <w:tcW w:w="3713" w:type="dxa"/>
          </w:tcPr>
          <w:p w:rsidR="00A01EC2" w:rsidRPr="008176B1" w:rsidRDefault="008176B1" w:rsidP="000D4C44">
            <w:pPr>
              <w:rPr>
                <w:lang w:val="en-US"/>
              </w:rPr>
            </w:pPr>
            <w:r w:rsidRPr="008176B1">
              <w:rPr>
                <w:lang w:val="en-US"/>
              </w:rPr>
              <w:t xml:space="preserve">Marco de </w:t>
            </w:r>
            <w:proofErr w:type="spellStart"/>
            <w:r w:rsidRPr="008176B1">
              <w:rPr>
                <w:lang w:val="en-US"/>
              </w:rPr>
              <w:t>Haan</w:t>
            </w:r>
            <w:proofErr w:type="spellEnd"/>
            <w:r w:rsidRPr="008176B1">
              <w:rPr>
                <w:lang w:val="en-US"/>
              </w:rPr>
              <w:t xml:space="preserve">, </w:t>
            </w:r>
            <w:proofErr w:type="spellStart"/>
            <w:r w:rsidRPr="008176B1">
              <w:rPr>
                <w:lang w:val="en-US"/>
              </w:rPr>
              <w:t>Timo</w:t>
            </w:r>
            <w:proofErr w:type="spellEnd"/>
            <w:r w:rsidRPr="008176B1">
              <w:rPr>
                <w:lang w:val="en-US"/>
              </w:rPr>
              <w:t xml:space="preserve"> </w:t>
            </w:r>
            <w:proofErr w:type="spellStart"/>
            <w:r w:rsidRPr="008176B1">
              <w:rPr>
                <w:lang w:val="en-US"/>
              </w:rPr>
              <w:t>Raschke</w:t>
            </w:r>
            <w:proofErr w:type="spellEnd"/>
          </w:p>
        </w:tc>
      </w:tr>
      <w:tr w:rsidR="00A01EC2" w:rsidRPr="008176B1" w:rsidTr="0036798E">
        <w:tc>
          <w:tcPr>
            <w:tcW w:w="636" w:type="dxa"/>
          </w:tcPr>
          <w:p w:rsidR="00A01EC2" w:rsidRDefault="0032593F" w:rsidP="000D4C44">
            <w:r>
              <w:t>38</w:t>
            </w:r>
          </w:p>
        </w:tc>
        <w:tc>
          <w:tcPr>
            <w:tcW w:w="1329" w:type="dxa"/>
          </w:tcPr>
          <w:p w:rsidR="00A01EC2" w:rsidRDefault="006334FE" w:rsidP="000D4C44">
            <w:r>
              <w:t>19.09.2013</w:t>
            </w:r>
          </w:p>
        </w:tc>
        <w:tc>
          <w:tcPr>
            <w:tcW w:w="3246" w:type="dxa"/>
          </w:tcPr>
          <w:p w:rsidR="00A01EC2" w:rsidRDefault="00A01EC2" w:rsidP="000D4C44">
            <w:r>
              <w:t xml:space="preserve">Interface </w:t>
            </w:r>
            <w:proofErr w:type="spellStart"/>
            <w:r>
              <w:t>IDatenhaltung</w:t>
            </w:r>
            <w:proofErr w:type="spellEnd"/>
          </w:p>
        </w:tc>
        <w:tc>
          <w:tcPr>
            <w:tcW w:w="3713" w:type="dxa"/>
          </w:tcPr>
          <w:p w:rsidR="00A01EC2" w:rsidRPr="008176B1" w:rsidRDefault="008176B1" w:rsidP="000D4C44">
            <w:pPr>
              <w:rPr>
                <w:lang w:val="en-US"/>
              </w:rPr>
            </w:pPr>
            <w:r w:rsidRPr="008176B1">
              <w:rPr>
                <w:lang w:val="en-US"/>
              </w:rPr>
              <w:t xml:space="preserve">Marco de </w:t>
            </w:r>
            <w:proofErr w:type="spellStart"/>
            <w:r w:rsidRPr="008176B1">
              <w:rPr>
                <w:lang w:val="en-US"/>
              </w:rPr>
              <w:t>Haan</w:t>
            </w:r>
            <w:proofErr w:type="spellEnd"/>
            <w:r w:rsidRPr="008176B1">
              <w:rPr>
                <w:lang w:val="en-US"/>
              </w:rPr>
              <w:t xml:space="preserve">, </w:t>
            </w:r>
            <w:r w:rsidRPr="00432309">
              <w:t xml:space="preserve">Paul </w:t>
            </w:r>
            <w:proofErr w:type="spellStart"/>
            <w:r w:rsidRPr="00432309">
              <w:t>Ma</w:t>
            </w:r>
            <w:r>
              <w:t>n</w:t>
            </w:r>
            <w:r w:rsidRPr="00432309">
              <w:t>thei</w:t>
            </w:r>
            <w:proofErr w:type="spellEnd"/>
          </w:p>
        </w:tc>
      </w:tr>
      <w:tr w:rsidR="00A01EC2" w:rsidTr="0036798E">
        <w:tc>
          <w:tcPr>
            <w:tcW w:w="636" w:type="dxa"/>
          </w:tcPr>
          <w:p w:rsidR="00A01EC2" w:rsidRPr="008176B1" w:rsidRDefault="0036798E" w:rsidP="000D4C44">
            <w:pPr>
              <w:rPr>
                <w:lang w:val="en-US"/>
              </w:rPr>
            </w:pPr>
            <w:r>
              <w:rPr>
                <w:lang w:val="en-US"/>
              </w:rPr>
              <w:t>43</w:t>
            </w:r>
          </w:p>
        </w:tc>
        <w:tc>
          <w:tcPr>
            <w:tcW w:w="1329" w:type="dxa"/>
          </w:tcPr>
          <w:p w:rsidR="00A01EC2" w:rsidRPr="008176B1" w:rsidRDefault="0036798E" w:rsidP="000D4C44">
            <w:pPr>
              <w:rPr>
                <w:lang w:val="en-US"/>
              </w:rPr>
            </w:pPr>
            <w:r>
              <w:rPr>
                <w:lang w:val="en-US"/>
              </w:rPr>
              <w:t>24.10.2013</w:t>
            </w:r>
          </w:p>
        </w:tc>
        <w:tc>
          <w:tcPr>
            <w:tcW w:w="3246" w:type="dxa"/>
          </w:tcPr>
          <w:p w:rsidR="00A01EC2" w:rsidRDefault="00A01EC2" w:rsidP="000D4C44">
            <w:r>
              <w:t>Grafische Benutzeroberfläche</w:t>
            </w:r>
          </w:p>
        </w:tc>
        <w:tc>
          <w:tcPr>
            <w:tcW w:w="3713" w:type="dxa"/>
          </w:tcPr>
          <w:p w:rsidR="00A01EC2" w:rsidRDefault="0036798E" w:rsidP="000D4C44">
            <w:r>
              <w:t>Timo Raschke</w:t>
            </w:r>
          </w:p>
        </w:tc>
      </w:tr>
      <w:tr w:rsidR="00A01EC2" w:rsidTr="0036798E">
        <w:tc>
          <w:tcPr>
            <w:tcW w:w="636" w:type="dxa"/>
          </w:tcPr>
          <w:p w:rsidR="00A01EC2" w:rsidRDefault="0036798E" w:rsidP="000D4C44">
            <w:r>
              <w:t>43</w:t>
            </w:r>
          </w:p>
        </w:tc>
        <w:tc>
          <w:tcPr>
            <w:tcW w:w="1329" w:type="dxa"/>
          </w:tcPr>
          <w:p w:rsidR="00A01EC2" w:rsidRDefault="0036798E" w:rsidP="000D4C44">
            <w:r>
              <w:rPr>
                <w:lang w:val="en-US"/>
              </w:rPr>
              <w:t>24.10.2013</w:t>
            </w:r>
          </w:p>
        </w:tc>
        <w:tc>
          <w:tcPr>
            <w:tcW w:w="3246" w:type="dxa"/>
          </w:tcPr>
          <w:p w:rsidR="00A01EC2" w:rsidRDefault="00A01EC2" w:rsidP="000D4C44">
            <w:r>
              <w:t>Konsolenoberfläche</w:t>
            </w:r>
          </w:p>
        </w:tc>
        <w:tc>
          <w:tcPr>
            <w:tcW w:w="3713" w:type="dxa"/>
          </w:tcPr>
          <w:p w:rsidR="00A01EC2" w:rsidRDefault="0036798E" w:rsidP="000D4C44">
            <w:r>
              <w:t>Timo Raschke</w:t>
            </w:r>
          </w:p>
        </w:tc>
      </w:tr>
      <w:tr w:rsidR="00A01EC2" w:rsidTr="0036798E">
        <w:tc>
          <w:tcPr>
            <w:tcW w:w="636" w:type="dxa"/>
          </w:tcPr>
          <w:p w:rsidR="00A01EC2" w:rsidRDefault="0036798E" w:rsidP="000D4C44">
            <w:r>
              <w:t>43</w:t>
            </w:r>
          </w:p>
        </w:tc>
        <w:tc>
          <w:tcPr>
            <w:tcW w:w="1329" w:type="dxa"/>
          </w:tcPr>
          <w:p w:rsidR="00A01EC2" w:rsidRDefault="0036798E" w:rsidP="000D4C44">
            <w:r>
              <w:rPr>
                <w:lang w:val="en-US"/>
              </w:rPr>
              <w:t>24.10.2013</w:t>
            </w:r>
          </w:p>
        </w:tc>
        <w:tc>
          <w:tcPr>
            <w:tcW w:w="3246" w:type="dxa"/>
          </w:tcPr>
          <w:p w:rsidR="00A01EC2" w:rsidRDefault="00A01EC2" w:rsidP="000D4C44">
            <w:r>
              <w:t>Fachkonzept</w:t>
            </w:r>
          </w:p>
        </w:tc>
        <w:tc>
          <w:tcPr>
            <w:tcW w:w="3713" w:type="dxa"/>
          </w:tcPr>
          <w:p w:rsidR="00A01EC2" w:rsidRDefault="0036798E" w:rsidP="000D4C44">
            <w:r w:rsidRPr="008176B1">
              <w:rPr>
                <w:lang w:val="en-US"/>
              </w:rPr>
              <w:t xml:space="preserve">Marco de </w:t>
            </w:r>
            <w:proofErr w:type="spellStart"/>
            <w:r w:rsidRPr="008176B1">
              <w:rPr>
                <w:lang w:val="en-US"/>
              </w:rPr>
              <w:t>Haan</w:t>
            </w:r>
            <w:proofErr w:type="spellEnd"/>
          </w:p>
        </w:tc>
      </w:tr>
      <w:tr w:rsidR="00A01EC2" w:rsidTr="0036798E">
        <w:tc>
          <w:tcPr>
            <w:tcW w:w="636" w:type="dxa"/>
          </w:tcPr>
          <w:p w:rsidR="00A01EC2" w:rsidRDefault="0036798E" w:rsidP="000D4C44">
            <w:r>
              <w:t>43</w:t>
            </w:r>
          </w:p>
        </w:tc>
        <w:tc>
          <w:tcPr>
            <w:tcW w:w="1329" w:type="dxa"/>
          </w:tcPr>
          <w:p w:rsidR="00A01EC2" w:rsidRDefault="0036798E" w:rsidP="000D4C44">
            <w:r>
              <w:rPr>
                <w:lang w:val="en-US"/>
              </w:rPr>
              <w:t>24.10.2013</w:t>
            </w:r>
          </w:p>
        </w:tc>
        <w:tc>
          <w:tcPr>
            <w:tcW w:w="3246" w:type="dxa"/>
          </w:tcPr>
          <w:p w:rsidR="00A01EC2" w:rsidRDefault="00A01EC2" w:rsidP="000D4C44">
            <w:r>
              <w:t>XML-Datenhaltung</w:t>
            </w:r>
          </w:p>
        </w:tc>
        <w:tc>
          <w:tcPr>
            <w:tcW w:w="3713" w:type="dxa"/>
          </w:tcPr>
          <w:p w:rsidR="00A01EC2" w:rsidRDefault="0036798E" w:rsidP="000D4C44">
            <w:r w:rsidRPr="00432309">
              <w:t xml:space="preserve">Paul </w:t>
            </w:r>
            <w:proofErr w:type="spellStart"/>
            <w:r w:rsidRPr="00432309">
              <w:t>Ma</w:t>
            </w:r>
            <w:r>
              <w:t>n</w:t>
            </w:r>
            <w:r w:rsidRPr="00432309">
              <w:t>thei</w:t>
            </w:r>
            <w:proofErr w:type="spellEnd"/>
          </w:p>
        </w:tc>
      </w:tr>
      <w:tr w:rsidR="00A01EC2" w:rsidTr="0036798E">
        <w:tc>
          <w:tcPr>
            <w:tcW w:w="636" w:type="dxa"/>
          </w:tcPr>
          <w:p w:rsidR="00A01EC2" w:rsidRDefault="0036798E" w:rsidP="000D4C44">
            <w:r>
              <w:t>43</w:t>
            </w:r>
          </w:p>
        </w:tc>
        <w:tc>
          <w:tcPr>
            <w:tcW w:w="1329" w:type="dxa"/>
          </w:tcPr>
          <w:p w:rsidR="00A01EC2" w:rsidRDefault="0036798E" w:rsidP="000D4C44">
            <w:r>
              <w:rPr>
                <w:lang w:val="en-US"/>
              </w:rPr>
              <w:t>24.10.2013</w:t>
            </w:r>
          </w:p>
        </w:tc>
        <w:tc>
          <w:tcPr>
            <w:tcW w:w="3246" w:type="dxa"/>
          </w:tcPr>
          <w:p w:rsidR="00A01EC2" w:rsidRDefault="00A01EC2" w:rsidP="00694D0D">
            <w:proofErr w:type="spellStart"/>
            <w:r>
              <w:t>SQLite</w:t>
            </w:r>
            <w:proofErr w:type="spellEnd"/>
            <w:r>
              <w:t>-Datenhaltung</w:t>
            </w:r>
          </w:p>
        </w:tc>
        <w:tc>
          <w:tcPr>
            <w:tcW w:w="3713" w:type="dxa"/>
          </w:tcPr>
          <w:p w:rsidR="00A01EC2" w:rsidRDefault="0036798E" w:rsidP="000D4C44">
            <w:r w:rsidRPr="00432309">
              <w:t xml:space="preserve">Paul </w:t>
            </w:r>
            <w:proofErr w:type="spellStart"/>
            <w:r w:rsidRPr="00432309">
              <w:t>Ma</w:t>
            </w:r>
            <w:r>
              <w:t>n</w:t>
            </w:r>
            <w:r w:rsidRPr="00432309">
              <w:t>thei</w:t>
            </w:r>
            <w:proofErr w:type="spellEnd"/>
          </w:p>
        </w:tc>
      </w:tr>
      <w:tr w:rsidR="0036798E" w:rsidTr="0036798E">
        <w:tc>
          <w:tcPr>
            <w:tcW w:w="636" w:type="dxa"/>
          </w:tcPr>
          <w:p w:rsidR="0036798E" w:rsidRDefault="0036798E" w:rsidP="000D4C44">
            <w:r>
              <w:t>46</w:t>
            </w:r>
          </w:p>
        </w:tc>
        <w:tc>
          <w:tcPr>
            <w:tcW w:w="1329" w:type="dxa"/>
          </w:tcPr>
          <w:p w:rsidR="0036798E" w:rsidRDefault="0036798E" w:rsidP="000D4C44">
            <w:r>
              <w:t>14.11.2013</w:t>
            </w:r>
          </w:p>
        </w:tc>
        <w:tc>
          <w:tcPr>
            <w:tcW w:w="3246" w:type="dxa"/>
          </w:tcPr>
          <w:p w:rsidR="0036798E" w:rsidRDefault="0036798E" w:rsidP="00694D0D">
            <w:r>
              <w:t>Projekt</w:t>
            </w:r>
            <w:r w:rsidR="000D3F11">
              <w:t xml:space="preserve"> Fertigstellung</w:t>
            </w:r>
          </w:p>
        </w:tc>
        <w:tc>
          <w:tcPr>
            <w:tcW w:w="3713" w:type="dxa"/>
          </w:tcPr>
          <w:p w:rsidR="0036798E" w:rsidRDefault="0036798E" w:rsidP="000D4C44">
            <w:r w:rsidRPr="00432309">
              <w:t xml:space="preserve">Paul </w:t>
            </w:r>
            <w:proofErr w:type="spellStart"/>
            <w:r w:rsidRPr="00432309">
              <w:t>Ma</w:t>
            </w:r>
            <w:r>
              <w:t>n</w:t>
            </w:r>
            <w:r w:rsidRPr="00432309">
              <w:t>thei</w:t>
            </w:r>
            <w:proofErr w:type="spellEnd"/>
            <w:r w:rsidRPr="00432309">
              <w:t>, Marco de Haan, Timo Raschke</w:t>
            </w:r>
          </w:p>
        </w:tc>
      </w:tr>
    </w:tbl>
    <w:p w:rsidR="000D4C44" w:rsidRPr="000D4C44" w:rsidRDefault="000D4C44" w:rsidP="000D4C44"/>
    <w:sectPr w:rsidR="000D4C44" w:rsidRPr="000D4C44" w:rsidSect="0015405A">
      <w:headerReference w:type="even" r:id="rId14"/>
      <w:headerReference w:type="default" r:id="rId15"/>
      <w:footerReference w:type="even" r:id="rId16"/>
      <w:footerReference w:type="defaul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405A" w:rsidRDefault="0015405A" w:rsidP="0015405A">
      <w:pPr>
        <w:spacing w:after="0" w:line="240" w:lineRule="auto"/>
      </w:pPr>
      <w:r>
        <w:separator/>
      </w:r>
    </w:p>
  </w:endnote>
  <w:endnote w:type="continuationSeparator" w:id="0">
    <w:p w:rsidR="0015405A" w:rsidRDefault="0015405A" w:rsidP="00154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6314165"/>
      <w:docPartObj>
        <w:docPartGallery w:val="Page Numbers (Bottom of Page)"/>
        <w:docPartUnique/>
      </w:docPartObj>
    </w:sdtPr>
    <w:sdtEndPr/>
    <w:sdtContent>
      <w:p w:rsidR="0015405A" w:rsidRDefault="0015405A">
        <w:pPr>
          <w:pStyle w:val="Fuzeile"/>
        </w:pPr>
        <w:r>
          <w:rPr>
            <w:noProof/>
            <w:lang w:eastAsia="de-DE"/>
          </w:rPr>
          <mc:AlternateContent>
            <mc:Choice Requires="wpg">
              <w:drawing>
                <wp:anchor distT="0" distB="0" distL="114300" distR="114300" simplePos="0" relativeHeight="251661312" behindDoc="0" locked="0" layoutInCell="1" allowOverlap="1" wp14:editId="61B531F4">
                  <wp:simplePos x="0" y="0"/>
                  <wp:positionH relativeFrom="page">
                    <wp:align>center</wp:align>
                  </wp:positionH>
                  <wp:positionV relativeFrom="bottomMargin">
                    <wp:align>center</wp:align>
                  </wp:positionV>
                  <wp:extent cx="7781925" cy="190500"/>
                  <wp:effectExtent l="9525" t="9525" r="9525" b="0"/>
                  <wp:wrapNone/>
                  <wp:docPr id="642" name="Gruppe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405A" w:rsidRDefault="0015405A">
                                <w:pPr>
                                  <w:jc w:val="center"/>
                                </w:pPr>
                                <w:r>
                                  <w:fldChar w:fldCharType="begin"/>
                                </w:r>
                                <w:r>
                                  <w:instrText>PAGE    \* MERGEFORMAT</w:instrText>
                                </w:r>
                                <w:r>
                                  <w:fldChar w:fldCharType="separate"/>
                                </w:r>
                                <w:r w:rsidR="00B408E1" w:rsidRPr="00B408E1">
                                  <w:rPr>
                                    <w:noProof/>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uppe 33" o:spid="_x0000_s1026" style="position:absolute;margin-left:0;margin-top:0;width:612.75pt;height:15pt;z-index:25166131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15405A" w:rsidRDefault="0015405A">
                          <w:pPr>
                            <w:jc w:val="center"/>
                          </w:pPr>
                          <w:r>
                            <w:fldChar w:fldCharType="begin"/>
                          </w:r>
                          <w:r>
                            <w:instrText>PAGE    \* MERGEFORMAT</w:instrText>
                          </w:r>
                          <w:r>
                            <w:fldChar w:fldCharType="separate"/>
                          </w:r>
                          <w:r w:rsidR="00B408E1" w:rsidRPr="00B408E1">
                            <w:rPr>
                              <w:noProof/>
                              <w:color w:val="8C8C8C" w:themeColor="background1" w:themeShade="8C"/>
                            </w:rPr>
                            <w:t>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margin"/>
                </v:group>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0174548"/>
      <w:docPartObj>
        <w:docPartGallery w:val="Page Numbers (Bottom of Page)"/>
        <w:docPartUnique/>
      </w:docPartObj>
    </w:sdtPr>
    <w:sdtEndPr/>
    <w:sdtContent>
      <w:p w:rsidR="0015405A" w:rsidRDefault="0015405A">
        <w:pPr>
          <w:pStyle w:val="Fuzeile"/>
        </w:pPr>
        <w:r>
          <w:rPr>
            <w:noProof/>
            <w:lang w:eastAsia="de-DE"/>
          </w:rPr>
          <mc:AlternateContent>
            <mc:Choice Requires="wpg">
              <w:drawing>
                <wp:anchor distT="0" distB="0" distL="114300" distR="114300" simplePos="0" relativeHeight="251659264" behindDoc="0" locked="0" layoutInCell="1" allowOverlap="1" wp14:editId="218AB0D1">
                  <wp:simplePos x="0" y="0"/>
                  <wp:positionH relativeFrom="page">
                    <wp:align>center</wp:align>
                  </wp:positionH>
                  <wp:positionV relativeFrom="bottomMargin">
                    <wp:align>center</wp:align>
                  </wp:positionV>
                  <wp:extent cx="7781925" cy="190500"/>
                  <wp:effectExtent l="9525" t="9525" r="9525" b="0"/>
                  <wp:wrapNone/>
                  <wp:docPr id="637" name="Gruppe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8" y="14978"/>
                            <a:chExt cx="12255" cy="300"/>
                          </a:xfrm>
                        </wpg:grpSpPr>
                        <wps:wsp>
                          <wps:cNvPr id="638" name="Text Box 25"/>
                          <wps:cNvSpPr txBox="1">
                            <a:spLocks noChangeArrowheads="1"/>
                          </wps:cNvSpPr>
                          <wps:spPr bwMode="auto">
                            <a:xfrm>
                              <a:off x="782" y="14990"/>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405A" w:rsidRDefault="0015405A">
                                <w:pPr>
                                  <w:jc w:val="center"/>
                                </w:pPr>
                                <w:r>
                                  <w:fldChar w:fldCharType="begin"/>
                                </w:r>
                                <w:r>
                                  <w:instrText>PAGE    \* MERGEFORMAT</w:instrText>
                                </w:r>
                                <w:r>
                                  <w:fldChar w:fldCharType="separate"/>
                                </w:r>
                                <w:r w:rsidR="00B408E1" w:rsidRPr="00B408E1">
                                  <w:rPr>
                                    <w:noProof/>
                                    <w:color w:val="8C8C8C" w:themeColor="background1" w:themeShade="8C"/>
                                  </w:rPr>
                                  <w:t>3</w:t>
                                </w:r>
                                <w:r>
                                  <w:rPr>
                                    <w:color w:val="8C8C8C" w:themeColor="background1" w:themeShade="8C"/>
                                  </w:rPr>
                                  <w:fldChar w:fldCharType="end"/>
                                </w:r>
                              </w:p>
                            </w:txbxContent>
                          </wps:txbx>
                          <wps:bodyPr rot="0" vert="horz" wrap="square" lIns="0" tIns="0" rIns="0" bIns="0" anchor="t" anchorCtr="0" upright="1">
                            <a:noAutofit/>
                          </wps:bodyPr>
                        </wps:wsp>
                        <wpg:grpSp>
                          <wpg:cNvPr id="639" name="Group 31"/>
                          <wpg:cNvGrpSpPr>
                            <a:grpSpLocks/>
                          </wpg:cNvGrpSpPr>
                          <wpg:grpSpPr bwMode="auto">
                            <a:xfrm>
                              <a:off x="-8" y="14978"/>
                              <a:ext cx="12255" cy="230"/>
                              <a:chOff x="-8" y="14978"/>
                              <a:chExt cx="12255" cy="230"/>
                            </a:xfrm>
                          </wpg:grpSpPr>
                          <wps:wsp>
                            <wps:cNvPr id="64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uppe 32" o:spid="_x0000_s1031" style="position:absolute;margin-left:0;margin-top:0;width:612.75pt;height:15pt;z-index:251659264;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">
                  <v:shapetype id="_x0000_t202" coordsize="21600,21600" o:spt="202" path="m,l,21600r21600,l21600,xe">
                    <v:stroke joinstyle="miter"/>
                    <v:path gradientshapeok="t" o:connecttype="rect"/>
                  </v:shapetype>
                  <v:shape id="Text Box 25" o:spid="_x0000_s1032"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5aMcIA&#10;AADcAAAADwAAAGRycy9kb3ducmV2LnhtbERPz2vCMBS+D/wfwhN2m6kblFlNRWQDYTCs9eDx2by2&#10;weala6J2//1yEHb8+H6v1qPtxI0GbxwrmM8SEMSV04YbBcfy8+UdhA/IGjvHpOCXPKzzydMKM+3u&#10;XNDtEBoRQ9hnqKANoc+k9FVLFv3M9cSRq91gMUQ4NFIPeI/htpOvSZJKi4ZjQ4s9bVuqLoerVbA5&#10;cfFhfr7P+6IuTFkuEv5KL0o9T8fNEkSgMfyLH+6dVpC+xbXxTDwCM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bloxwgAAANwAAAAPAAAAAAAAAAAAAAAAAJgCAABkcnMvZG93&#10;bnJldi54bWxQSwUGAAAAAAQABAD1AAAAhwMAAAAA&#10;" filled="f" stroked="f">
                    <v:textbox inset="0,0,0,0">
                      <w:txbxContent>
                        <w:p w:rsidR="0015405A" w:rsidRDefault="0015405A">
                          <w:pPr>
                            <w:jc w:val="center"/>
                          </w:pPr>
                          <w:r>
                            <w:fldChar w:fldCharType="begin"/>
                          </w:r>
                          <w:r>
                            <w:instrText>PAGE    \* MERGEFORMAT</w:instrText>
                          </w:r>
                          <w:r>
                            <w:fldChar w:fldCharType="separate"/>
                          </w:r>
                          <w:r w:rsidR="00B408E1" w:rsidRPr="00B408E1">
                            <w:rPr>
                              <w:noProof/>
                              <w:color w:val="8C8C8C" w:themeColor="background1" w:themeShade="8C"/>
                            </w:rPr>
                            <w:t>3</w:t>
                          </w:r>
                          <w:r>
                            <w:rPr>
                              <w:color w:val="8C8C8C" w:themeColor="background1" w:themeShade="8C"/>
                            </w:rPr>
                            <w:fldChar w:fldCharType="end"/>
                          </w:r>
                        </w:p>
                      </w:txbxContent>
                    </v:textbox>
                  </v:shape>
                  <v:group id="Group 31" o:spid="_x0000_s1033"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Dg0GcUAAADcAAAADwAAAGRycy9kb3ducmV2LnhtbESPQYvCMBSE78L+h/CE&#10;vWnaFcWtRhFxlz2IoC6It0fzbIvNS2liW/+9EQSPw8x8w8yXnSlFQ7UrLCuIhxEI4tTqgjMF/8ef&#10;wRSE88gaS8uk4E4OlouP3hwTbVveU3PwmQgQdgkqyL2vEildmpNBN7QVcfAutjbog6wzqWtsA9yU&#10;8iuKJtJgwWEhx4rWOaXXw80o+G2xXY3iTbO9Xtb383G8O21jUuqz361mIDx1/h1+tf+0gsno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Q4NBnFAAAA3AAA&#10;AA8AAAAAAAAAAAAAAAAAqgIAAGRycy9kb3ducmV2LnhtbFBLBQYAAAAABAAEAPoAAACc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oPucEAAADcAAAADwAAAGRycy9kb3ducmV2LnhtbERPy4rCMBTdC/5DuMJsRNMRFalGEWHo&#10;bFz4ApfX5toUm5vSRO3M15uF4PJw3otVayvxoMaXjhV8DxMQxLnTJRcKjoefwQyED8gaK8ek4I88&#10;rJbdzgJT7Z68o8c+FCKGsE9RgQmhTqX0uSGLfuhq4shdXWMxRNgUUjf4jOG2kqMkmUqLJccGgzVt&#10;DOW3/d0q6PtEnvLJ2WT9bHv51yc+rm2m1FevXc9BBGrDR/x2/2oF03GcH8/EIyC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Gg+5wQAAANwAAAAPAAAAAAAAAAAAAAAA&#10;AKECAABkcnMvZG93bnJldi54bWxQSwUGAAAAAAQABAD5AAAAjwMAAAAA&#10;" strokecolor="#a5a5a5"/>
                    <v:shape id="AutoShape 28" o:spid="_x0000_s1035"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bw8cAAADcAAAADwAAAGRycy9kb3ducmV2LnhtbESPQWvCQBSE74X+h+UJvZS6MZRQ0mxE&#10;GpRCKaj14u2RfSbR7NuQXZP033cLgsdhZr5hsuVkWjFQ7xrLChbzCARxaXXDlYLDz/rlDYTzyBpb&#10;y6Tglxws88eHDFNtR97RsPeVCBB2KSqove9SKV1Zk0E3tx1x8E62N+iD7CupexwD3LQyjqJEGmw4&#10;LNTY0UdN5WV/NQq+d5vD5SivRTw1q+czfhXH87ZQ6mk2rd5BeJr8PXxrf2oFyesC/s+EIyD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X9vDxwAAANwAAAAPAAAAAAAA&#10;AAAAAAAAAKECAABkcnMvZG93bnJldi54bWxQSwUGAAAAAAQABAD5AAAAlQM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405A" w:rsidRDefault="0015405A" w:rsidP="0015405A">
      <w:pPr>
        <w:spacing w:after="0" w:line="240" w:lineRule="auto"/>
      </w:pPr>
      <w:r>
        <w:separator/>
      </w:r>
    </w:p>
  </w:footnote>
  <w:footnote w:type="continuationSeparator" w:id="0">
    <w:p w:rsidR="0015405A" w:rsidRDefault="0015405A" w:rsidP="001540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5111" w:rsidRDefault="00655111">
    <w:pPr>
      <w:pStyle w:val="Kopfzeile"/>
    </w:pPr>
    <w:r>
      <w:t>Pflichtenheft – DVD-Verleih-Verwaltung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405A" w:rsidRDefault="0015405A">
    <w:pPr>
      <w:pStyle w:val="Kopfzeile"/>
    </w:pPr>
    <w:r>
      <w:t>Pflichtenheft – DVD-Verleih-Verwaltung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BA6F63"/>
    <w:multiLevelType w:val="multilevel"/>
    <w:tmpl w:val="7F1A8E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8A9"/>
    <w:rsid w:val="00043332"/>
    <w:rsid w:val="0006626F"/>
    <w:rsid w:val="000B0124"/>
    <w:rsid w:val="000D3F11"/>
    <w:rsid w:val="000D4C44"/>
    <w:rsid w:val="000F66AB"/>
    <w:rsid w:val="00131587"/>
    <w:rsid w:val="0015405A"/>
    <w:rsid w:val="001E35C7"/>
    <w:rsid w:val="00213953"/>
    <w:rsid w:val="002435B7"/>
    <w:rsid w:val="0024537B"/>
    <w:rsid w:val="0029095A"/>
    <w:rsid w:val="00325726"/>
    <w:rsid w:val="0032593F"/>
    <w:rsid w:val="003308C1"/>
    <w:rsid w:val="0036798E"/>
    <w:rsid w:val="003B2765"/>
    <w:rsid w:val="0042527D"/>
    <w:rsid w:val="00432309"/>
    <w:rsid w:val="004D14FA"/>
    <w:rsid w:val="004D6CF3"/>
    <w:rsid w:val="005E12C8"/>
    <w:rsid w:val="005E7BEB"/>
    <w:rsid w:val="005F19D9"/>
    <w:rsid w:val="00607BD0"/>
    <w:rsid w:val="00632479"/>
    <w:rsid w:val="006334FE"/>
    <w:rsid w:val="00655111"/>
    <w:rsid w:val="00694D0D"/>
    <w:rsid w:val="0075584F"/>
    <w:rsid w:val="007E6B30"/>
    <w:rsid w:val="007F338D"/>
    <w:rsid w:val="008176B1"/>
    <w:rsid w:val="00867EA4"/>
    <w:rsid w:val="00872ABB"/>
    <w:rsid w:val="008D4899"/>
    <w:rsid w:val="00964852"/>
    <w:rsid w:val="00A01EC2"/>
    <w:rsid w:val="00A350A6"/>
    <w:rsid w:val="00B408E1"/>
    <w:rsid w:val="00BB43E0"/>
    <w:rsid w:val="00BF3FAD"/>
    <w:rsid w:val="00C065C1"/>
    <w:rsid w:val="00C27EA6"/>
    <w:rsid w:val="00CE0FD5"/>
    <w:rsid w:val="00D361CC"/>
    <w:rsid w:val="00D46714"/>
    <w:rsid w:val="00D50E3B"/>
    <w:rsid w:val="00E208A9"/>
    <w:rsid w:val="00E47C8F"/>
    <w:rsid w:val="00E7416D"/>
    <w:rsid w:val="00F866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208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308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E12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E208A9"/>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E208A9"/>
    <w:rPr>
      <w:rFonts w:eastAsiaTheme="minorEastAsia"/>
      <w:lang w:eastAsia="de-DE"/>
    </w:rPr>
  </w:style>
  <w:style w:type="paragraph" w:styleId="Sprechblasentext">
    <w:name w:val="Balloon Text"/>
    <w:basedOn w:val="Standard"/>
    <w:link w:val="SprechblasentextZchn"/>
    <w:uiPriority w:val="99"/>
    <w:semiHidden/>
    <w:unhideWhenUsed/>
    <w:rsid w:val="00E208A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208A9"/>
    <w:rPr>
      <w:rFonts w:ascii="Tahoma" w:hAnsi="Tahoma" w:cs="Tahoma"/>
      <w:sz w:val="16"/>
      <w:szCs w:val="16"/>
    </w:rPr>
  </w:style>
  <w:style w:type="character" w:customStyle="1" w:styleId="berschrift1Zchn">
    <w:name w:val="Überschrift 1 Zchn"/>
    <w:basedOn w:val="Absatz-Standardschriftart"/>
    <w:link w:val="berschrift1"/>
    <w:uiPriority w:val="9"/>
    <w:rsid w:val="00E208A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E208A9"/>
    <w:pPr>
      <w:outlineLvl w:val="9"/>
    </w:pPr>
    <w:rPr>
      <w:lang w:eastAsia="de-DE"/>
    </w:rPr>
  </w:style>
  <w:style w:type="paragraph" w:styleId="Verzeichnis1">
    <w:name w:val="toc 1"/>
    <w:basedOn w:val="Standard"/>
    <w:next w:val="Standard"/>
    <w:autoRedefine/>
    <w:uiPriority w:val="39"/>
    <w:unhideWhenUsed/>
    <w:rsid w:val="00E208A9"/>
    <w:pPr>
      <w:spacing w:after="100"/>
    </w:pPr>
  </w:style>
  <w:style w:type="character" w:styleId="Hyperlink">
    <w:name w:val="Hyperlink"/>
    <w:basedOn w:val="Absatz-Standardschriftart"/>
    <w:uiPriority w:val="99"/>
    <w:unhideWhenUsed/>
    <w:rsid w:val="00E208A9"/>
    <w:rPr>
      <w:color w:val="0000FF" w:themeColor="hyperlink"/>
      <w:u w:val="single"/>
    </w:rPr>
  </w:style>
  <w:style w:type="table" w:styleId="Tabellenraster">
    <w:name w:val="Table Grid"/>
    <w:basedOn w:val="NormaleTabelle"/>
    <w:uiPriority w:val="59"/>
    <w:rsid w:val="000662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1540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5405A"/>
  </w:style>
  <w:style w:type="paragraph" w:styleId="Fuzeile">
    <w:name w:val="footer"/>
    <w:basedOn w:val="Standard"/>
    <w:link w:val="FuzeileZchn"/>
    <w:uiPriority w:val="99"/>
    <w:unhideWhenUsed/>
    <w:rsid w:val="001540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5405A"/>
  </w:style>
  <w:style w:type="paragraph" w:styleId="Listenabsatz">
    <w:name w:val="List Paragraph"/>
    <w:basedOn w:val="Standard"/>
    <w:uiPriority w:val="34"/>
    <w:qFormat/>
    <w:rsid w:val="00131587"/>
    <w:pPr>
      <w:ind w:left="720"/>
      <w:contextualSpacing/>
    </w:pPr>
  </w:style>
  <w:style w:type="character" w:customStyle="1" w:styleId="berschrift2Zchn">
    <w:name w:val="Überschrift 2 Zchn"/>
    <w:basedOn w:val="Absatz-Standardschriftart"/>
    <w:link w:val="berschrift2"/>
    <w:uiPriority w:val="9"/>
    <w:rsid w:val="003308C1"/>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694D0D"/>
    <w:pPr>
      <w:spacing w:after="100"/>
      <w:ind w:left="220"/>
    </w:pPr>
  </w:style>
  <w:style w:type="paragraph" w:styleId="Beschriftung">
    <w:name w:val="caption"/>
    <w:basedOn w:val="Standard"/>
    <w:next w:val="Standard"/>
    <w:uiPriority w:val="35"/>
    <w:unhideWhenUsed/>
    <w:qFormat/>
    <w:rsid w:val="00872ABB"/>
    <w:pPr>
      <w:spacing w:line="240" w:lineRule="auto"/>
    </w:pPr>
    <w:rPr>
      <w:b/>
      <w:bCs/>
      <w:color w:val="4F81BD" w:themeColor="accent1"/>
      <w:sz w:val="18"/>
      <w:szCs w:val="18"/>
    </w:rPr>
  </w:style>
  <w:style w:type="character" w:customStyle="1" w:styleId="berschrift3Zchn">
    <w:name w:val="Überschrift 3 Zchn"/>
    <w:basedOn w:val="Absatz-Standardschriftart"/>
    <w:link w:val="berschrift3"/>
    <w:uiPriority w:val="9"/>
    <w:rsid w:val="005E12C8"/>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42527D"/>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208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308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E12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E208A9"/>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E208A9"/>
    <w:rPr>
      <w:rFonts w:eastAsiaTheme="minorEastAsia"/>
      <w:lang w:eastAsia="de-DE"/>
    </w:rPr>
  </w:style>
  <w:style w:type="paragraph" w:styleId="Sprechblasentext">
    <w:name w:val="Balloon Text"/>
    <w:basedOn w:val="Standard"/>
    <w:link w:val="SprechblasentextZchn"/>
    <w:uiPriority w:val="99"/>
    <w:semiHidden/>
    <w:unhideWhenUsed/>
    <w:rsid w:val="00E208A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208A9"/>
    <w:rPr>
      <w:rFonts w:ascii="Tahoma" w:hAnsi="Tahoma" w:cs="Tahoma"/>
      <w:sz w:val="16"/>
      <w:szCs w:val="16"/>
    </w:rPr>
  </w:style>
  <w:style w:type="character" w:customStyle="1" w:styleId="berschrift1Zchn">
    <w:name w:val="Überschrift 1 Zchn"/>
    <w:basedOn w:val="Absatz-Standardschriftart"/>
    <w:link w:val="berschrift1"/>
    <w:uiPriority w:val="9"/>
    <w:rsid w:val="00E208A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E208A9"/>
    <w:pPr>
      <w:outlineLvl w:val="9"/>
    </w:pPr>
    <w:rPr>
      <w:lang w:eastAsia="de-DE"/>
    </w:rPr>
  </w:style>
  <w:style w:type="paragraph" w:styleId="Verzeichnis1">
    <w:name w:val="toc 1"/>
    <w:basedOn w:val="Standard"/>
    <w:next w:val="Standard"/>
    <w:autoRedefine/>
    <w:uiPriority w:val="39"/>
    <w:unhideWhenUsed/>
    <w:rsid w:val="00E208A9"/>
    <w:pPr>
      <w:spacing w:after="100"/>
    </w:pPr>
  </w:style>
  <w:style w:type="character" w:styleId="Hyperlink">
    <w:name w:val="Hyperlink"/>
    <w:basedOn w:val="Absatz-Standardschriftart"/>
    <w:uiPriority w:val="99"/>
    <w:unhideWhenUsed/>
    <w:rsid w:val="00E208A9"/>
    <w:rPr>
      <w:color w:val="0000FF" w:themeColor="hyperlink"/>
      <w:u w:val="single"/>
    </w:rPr>
  </w:style>
  <w:style w:type="table" w:styleId="Tabellenraster">
    <w:name w:val="Table Grid"/>
    <w:basedOn w:val="NormaleTabelle"/>
    <w:uiPriority w:val="59"/>
    <w:rsid w:val="000662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1540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5405A"/>
  </w:style>
  <w:style w:type="paragraph" w:styleId="Fuzeile">
    <w:name w:val="footer"/>
    <w:basedOn w:val="Standard"/>
    <w:link w:val="FuzeileZchn"/>
    <w:uiPriority w:val="99"/>
    <w:unhideWhenUsed/>
    <w:rsid w:val="001540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5405A"/>
  </w:style>
  <w:style w:type="paragraph" w:styleId="Listenabsatz">
    <w:name w:val="List Paragraph"/>
    <w:basedOn w:val="Standard"/>
    <w:uiPriority w:val="34"/>
    <w:qFormat/>
    <w:rsid w:val="00131587"/>
    <w:pPr>
      <w:ind w:left="720"/>
      <w:contextualSpacing/>
    </w:pPr>
  </w:style>
  <w:style w:type="character" w:customStyle="1" w:styleId="berschrift2Zchn">
    <w:name w:val="Überschrift 2 Zchn"/>
    <w:basedOn w:val="Absatz-Standardschriftart"/>
    <w:link w:val="berschrift2"/>
    <w:uiPriority w:val="9"/>
    <w:rsid w:val="003308C1"/>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694D0D"/>
    <w:pPr>
      <w:spacing w:after="100"/>
      <w:ind w:left="220"/>
    </w:pPr>
  </w:style>
  <w:style w:type="paragraph" w:styleId="Beschriftung">
    <w:name w:val="caption"/>
    <w:basedOn w:val="Standard"/>
    <w:next w:val="Standard"/>
    <w:uiPriority w:val="35"/>
    <w:unhideWhenUsed/>
    <w:qFormat/>
    <w:rsid w:val="00872ABB"/>
    <w:pPr>
      <w:spacing w:line="240" w:lineRule="auto"/>
    </w:pPr>
    <w:rPr>
      <w:b/>
      <w:bCs/>
      <w:color w:val="4F81BD" w:themeColor="accent1"/>
      <w:sz w:val="18"/>
      <w:szCs w:val="18"/>
    </w:rPr>
  </w:style>
  <w:style w:type="character" w:customStyle="1" w:styleId="berschrift3Zchn">
    <w:name w:val="Überschrift 3 Zchn"/>
    <w:basedOn w:val="Absatz-Standardschriftart"/>
    <w:link w:val="berschrift3"/>
    <w:uiPriority w:val="9"/>
    <w:rsid w:val="005E12C8"/>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42527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DF59727BB574934BEE714B29EC7FA47"/>
        <w:category>
          <w:name w:val="Allgemein"/>
          <w:gallery w:val="placeholder"/>
        </w:category>
        <w:types>
          <w:type w:val="bbPlcHdr"/>
        </w:types>
        <w:behaviors>
          <w:behavior w:val="content"/>
        </w:behaviors>
        <w:guid w:val="{55508930-18E4-4974-9A3D-5A8E6ED68ABE}"/>
      </w:docPartPr>
      <w:docPartBody>
        <w:p w:rsidR="00262B84" w:rsidRDefault="00C10D61" w:rsidP="00C10D61">
          <w:pPr>
            <w:pStyle w:val="BDF59727BB574934BEE714B29EC7FA47"/>
          </w:pPr>
          <w:r>
            <w:rPr>
              <w:rFonts w:asciiTheme="majorHAnsi" w:eastAsiaTheme="majorEastAsia" w:hAnsiTheme="majorHAnsi" w:cstheme="majorBidi"/>
            </w:rPr>
            <w:t>[Geben Sie den Firmennamen ein]</w:t>
          </w:r>
        </w:p>
      </w:docPartBody>
    </w:docPart>
    <w:docPart>
      <w:docPartPr>
        <w:name w:val="776D21CF23444640A27686780B969D83"/>
        <w:category>
          <w:name w:val="Allgemein"/>
          <w:gallery w:val="placeholder"/>
        </w:category>
        <w:types>
          <w:type w:val="bbPlcHdr"/>
        </w:types>
        <w:behaviors>
          <w:behavior w:val="content"/>
        </w:behaviors>
        <w:guid w:val="{86060BA1-E6E8-4E0F-98D2-015497F5ADB7}"/>
      </w:docPartPr>
      <w:docPartBody>
        <w:p w:rsidR="00262B84" w:rsidRDefault="00C10D61" w:rsidP="00C10D61">
          <w:pPr>
            <w:pStyle w:val="776D21CF23444640A27686780B969D83"/>
          </w:pPr>
          <w:r>
            <w:rPr>
              <w:rFonts w:asciiTheme="majorHAnsi" w:eastAsiaTheme="majorEastAsia" w:hAnsiTheme="majorHAnsi" w:cstheme="majorBidi"/>
              <w:color w:val="4F81BD" w:themeColor="accent1"/>
              <w:sz w:val="80"/>
              <w:szCs w:val="80"/>
            </w:rPr>
            <w:t>[Geben Sie den Titel des Dokuments ein]</w:t>
          </w:r>
        </w:p>
      </w:docPartBody>
    </w:docPart>
    <w:docPart>
      <w:docPartPr>
        <w:name w:val="C64DFCAD112C4D7A9B64199545E4D9B1"/>
        <w:category>
          <w:name w:val="Allgemein"/>
          <w:gallery w:val="placeholder"/>
        </w:category>
        <w:types>
          <w:type w:val="bbPlcHdr"/>
        </w:types>
        <w:behaviors>
          <w:behavior w:val="content"/>
        </w:behaviors>
        <w:guid w:val="{E7CDFD8F-6B69-4EC0-8CFA-E207E9CF5808}"/>
      </w:docPartPr>
      <w:docPartBody>
        <w:p w:rsidR="00262B84" w:rsidRDefault="00C10D61" w:rsidP="00C10D61">
          <w:pPr>
            <w:pStyle w:val="C64DFCAD112C4D7A9B64199545E4D9B1"/>
          </w:pPr>
          <w:r>
            <w:rPr>
              <w:rFonts w:asciiTheme="majorHAnsi" w:eastAsiaTheme="majorEastAsia" w:hAnsiTheme="majorHAnsi" w:cstheme="majorBidi"/>
            </w:rPr>
            <w:t>[Geben Sie den Untertitel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D61"/>
    <w:rsid w:val="00262B84"/>
    <w:rsid w:val="00C10D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DF59727BB574934BEE714B29EC7FA47">
    <w:name w:val="BDF59727BB574934BEE714B29EC7FA47"/>
    <w:rsid w:val="00C10D61"/>
  </w:style>
  <w:style w:type="paragraph" w:customStyle="1" w:styleId="776D21CF23444640A27686780B969D83">
    <w:name w:val="776D21CF23444640A27686780B969D83"/>
    <w:rsid w:val="00C10D61"/>
  </w:style>
  <w:style w:type="paragraph" w:customStyle="1" w:styleId="C64DFCAD112C4D7A9B64199545E4D9B1">
    <w:name w:val="C64DFCAD112C4D7A9B64199545E4D9B1"/>
    <w:rsid w:val="00C10D61"/>
  </w:style>
  <w:style w:type="paragraph" w:customStyle="1" w:styleId="E94EAFA024C6496E9E9D4745D47553E2">
    <w:name w:val="E94EAFA024C6496E9E9D4745D47553E2"/>
    <w:rsid w:val="00C10D61"/>
  </w:style>
  <w:style w:type="paragraph" w:customStyle="1" w:styleId="EEAFC2F084BD44D1B93F985142C3C6A2">
    <w:name w:val="EEAFC2F084BD44D1B93F985142C3C6A2"/>
    <w:rsid w:val="00C10D61"/>
  </w:style>
  <w:style w:type="paragraph" w:customStyle="1" w:styleId="830886018CB34A56A443819B31D3F462">
    <w:name w:val="830886018CB34A56A443819B31D3F462"/>
    <w:rsid w:val="00262B8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DF59727BB574934BEE714B29EC7FA47">
    <w:name w:val="BDF59727BB574934BEE714B29EC7FA47"/>
    <w:rsid w:val="00C10D61"/>
  </w:style>
  <w:style w:type="paragraph" w:customStyle="1" w:styleId="776D21CF23444640A27686780B969D83">
    <w:name w:val="776D21CF23444640A27686780B969D83"/>
    <w:rsid w:val="00C10D61"/>
  </w:style>
  <w:style w:type="paragraph" w:customStyle="1" w:styleId="C64DFCAD112C4D7A9B64199545E4D9B1">
    <w:name w:val="C64DFCAD112C4D7A9B64199545E4D9B1"/>
    <w:rsid w:val="00C10D61"/>
  </w:style>
  <w:style w:type="paragraph" w:customStyle="1" w:styleId="E94EAFA024C6496E9E9D4745D47553E2">
    <w:name w:val="E94EAFA024C6496E9E9D4745D47553E2"/>
    <w:rsid w:val="00C10D61"/>
  </w:style>
  <w:style w:type="paragraph" w:customStyle="1" w:styleId="EEAFC2F084BD44D1B93F985142C3C6A2">
    <w:name w:val="EEAFC2F084BD44D1B93F985142C3C6A2"/>
    <w:rsid w:val="00C10D61"/>
  </w:style>
  <w:style w:type="paragraph" w:customStyle="1" w:styleId="830886018CB34A56A443819B31D3F462">
    <w:name w:val="830886018CB34A56A443819B31D3F462"/>
    <w:rsid w:val="00262B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75CB99-4AAD-4D4E-885F-61735E90D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730</Words>
  <Characters>4604</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Pflichtenheft</vt:lpstr>
    </vt:vector>
  </TitlesOfParts>
  <Company>Oberstufenzentrum für Medizin und Technik, FA11</Company>
  <LinksUpToDate>false</LinksUpToDate>
  <CharactersWithSpaces>5324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DVD-Verleih-Verwaltung</dc:subject>
  <dc:creator>Paul Manthei, Marco de Haan, Timo Raschke</dc:creator>
  <cp:lastModifiedBy>user</cp:lastModifiedBy>
  <cp:revision>47</cp:revision>
  <dcterms:created xsi:type="dcterms:W3CDTF">2013-08-29T06:49:00Z</dcterms:created>
  <dcterms:modified xsi:type="dcterms:W3CDTF">2013-08-29T09:04:00Z</dcterms:modified>
</cp:coreProperties>
</file>