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4D39" w14:textId="2F69C6E9" w:rsidR="00B804F9" w:rsidRDefault="007027DE" w:rsidP="007027DE">
      <w:pPr>
        <w:jc w:val="center"/>
        <w:rPr>
          <w:sz w:val="32"/>
          <w:szCs w:val="32"/>
        </w:rPr>
      </w:pPr>
      <w:r>
        <w:rPr>
          <w:sz w:val="32"/>
          <w:szCs w:val="32"/>
        </w:rPr>
        <w:t>Внешняя политика в 20-ые годы.</w:t>
      </w:r>
    </w:p>
    <w:p w14:paraId="08009F9B" w14:textId="0B5E9CC5" w:rsidR="007027DE" w:rsidRDefault="007027DE" w:rsidP="007027DE">
      <w:pPr>
        <w:rPr>
          <w:sz w:val="28"/>
          <w:szCs w:val="28"/>
        </w:rPr>
      </w:pPr>
      <w:r>
        <w:rPr>
          <w:sz w:val="28"/>
          <w:szCs w:val="28"/>
        </w:rPr>
        <w:t xml:space="preserve">Подписание договора о ненападении между СССР и Германии.(Пакт </w:t>
      </w:r>
      <w:proofErr w:type="spellStart"/>
      <w:r>
        <w:rPr>
          <w:sz w:val="28"/>
          <w:szCs w:val="28"/>
        </w:rPr>
        <w:t>Молтова-Рибентропа</w:t>
      </w:r>
      <w:proofErr w:type="spellEnd"/>
      <w:r>
        <w:rPr>
          <w:sz w:val="28"/>
          <w:szCs w:val="28"/>
        </w:rPr>
        <w:t xml:space="preserve">).   Самый </w:t>
      </w:r>
      <w:proofErr w:type="spellStart"/>
      <w:r>
        <w:rPr>
          <w:sz w:val="28"/>
          <w:szCs w:val="28"/>
        </w:rPr>
        <w:t>идеалогический</w:t>
      </w:r>
      <w:proofErr w:type="spellEnd"/>
      <w:r>
        <w:rPr>
          <w:sz w:val="28"/>
          <w:szCs w:val="28"/>
        </w:rPr>
        <w:t xml:space="preserve"> пакт до сих пор. На него до сих пор основываются во внешней политике. Он рассматривался как вынужденная мера, так как политика коллективной безопасности в западной </w:t>
      </w:r>
      <w:proofErr w:type="spellStart"/>
      <w:r>
        <w:rPr>
          <w:sz w:val="28"/>
          <w:szCs w:val="28"/>
        </w:rPr>
        <w:t>европе</w:t>
      </w:r>
      <w:proofErr w:type="spellEnd"/>
      <w:r>
        <w:rPr>
          <w:sz w:val="28"/>
          <w:szCs w:val="28"/>
        </w:rPr>
        <w:t xml:space="preserve"> не старалась связать Германию, и СССР пришлось пойти на договор с Германией, чтобы хоть как-то обезопасить себя на время. </w:t>
      </w:r>
      <w:r w:rsidR="00C86EF5">
        <w:rPr>
          <w:sz w:val="28"/>
          <w:szCs w:val="28"/>
        </w:rPr>
        <w:t xml:space="preserve">Из-за этого договора на западе началась формироваться позиция того, что СССР и Германия начали эту войну, что два диктатора договорились друг с другом о разделе </w:t>
      </w:r>
      <w:proofErr w:type="spellStart"/>
      <w:r w:rsidR="00C86EF5">
        <w:rPr>
          <w:sz w:val="28"/>
          <w:szCs w:val="28"/>
        </w:rPr>
        <w:t>европы</w:t>
      </w:r>
      <w:proofErr w:type="spellEnd"/>
      <w:r w:rsidR="00C86EF5">
        <w:rPr>
          <w:sz w:val="28"/>
          <w:szCs w:val="28"/>
        </w:rPr>
        <w:t xml:space="preserve">, а потом и мира. Эта позиция появилась в годы холодной войны и её смысл в том, чтобы оклеветать коммунизм и </w:t>
      </w:r>
      <w:proofErr w:type="spellStart"/>
      <w:r w:rsidR="00C86EF5">
        <w:rPr>
          <w:sz w:val="28"/>
          <w:szCs w:val="28"/>
        </w:rPr>
        <w:t>пропагадировать</w:t>
      </w:r>
      <w:proofErr w:type="spellEnd"/>
      <w:r w:rsidR="00C86EF5">
        <w:rPr>
          <w:sz w:val="28"/>
          <w:szCs w:val="28"/>
        </w:rPr>
        <w:t xml:space="preserve"> это. К Реальностям эта позиция никак не относится, так как пакты о ненападении с Германией были и у Франции и с Польшей, но только на пакт с СССР все обращают внимание. Также во время перестройки эта позиция также была утверждена самим правительством СССР. </w:t>
      </w:r>
      <w:r w:rsidR="00B06FAD">
        <w:rPr>
          <w:sz w:val="28"/>
          <w:szCs w:val="28"/>
        </w:rPr>
        <w:t>Объективно</w:t>
      </w:r>
      <w:r w:rsidR="00E52CC8">
        <w:rPr>
          <w:sz w:val="28"/>
          <w:szCs w:val="28"/>
        </w:rPr>
        <w:t>,</w:t>
      </w:r>
      <w:r w:rsidR="00B06FAD">
        <w:rPr>
          <w:sz w:val="28"/>
          <w:szCs w:val="28"/>
        </w:rPr>
        <w:t xml:space="preserve"> этот договор решал 5 стратегически важнейших задач:</w:t>
      </w:r>
    </w:p>
    <w:p w14:paraId="7E85E37F" w14:textId="08BECDAC" w:rsidR="00B06FAD" w:rsidRDefault="00B06FAD" w:rsidP="00B06FAD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Предотвратил возможность нового «Мюнхена».</w:t>
      </w:r>
    </w:p>
    <w:p w14:paraId="1AE4EA7F" w14:textId="3BAD0179" w:rsidR="00B06FAD" w:rsidRDefault="00B06FAD" w:rsidP="00B06FAD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Давал возможность технического переоснащения для СССР, так как были подписаны договора, где СССР за зерно и продовольствие получается новейшие технические оборудования от Германии.</w:t>
      </w:r>
    </w:p>
    <w:p w14:paraId="771E4E27" w14:textId="0C05AECC" w:rsidR="00B06FAD" w:rsidRDefault="00B06FAD" w:rsidP="00B06FAD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Договор обеспечивал выигрыш времени, для усиления технического потенциала.</w:t>
      </w:r>
    </w:p>
    <w:p w14:paraId="510F8EFE" w14:textId="540E62C4" w:rsidR="00B06FAD" w:rsidRDefault="00DF5700" w:rsidP="00B06FAD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Благодаря ему СССР смог отодвинуть свои границы на Запад, а именно вернуть свои границы до первой мировой войны, и эти территории откинули границы на 114 км от важных экономических центров.</w:t>
      </w:r>
      <w:r w:rsidR="00B06FAD">
        <w:rPr>
          <w:sz w:val="28"/>
          <w:szCs w:val="28"/>
        </w:rPr>
        <w:t xml:space="preserve"> </w:t>
      </w:r>
    </w:p>
    <w:p w14:paraId="0095D3D8" w14:textId="35B40CA7" w:rsidR="00B06FAD" w:rsidRPr="00B06FAD" w:rsidRDefault="00E52CC8" w:rsidP="00B06FAD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Нейтрализовал активность Японии на дальнем востоке. Так как дал СССР свободу на западе и угроза нападения СССР на </w:t>
      </w:r>
      <w:proofErr w:type="spellStart"/>
      <w:r>
        <w:rPr>
          <w:sz w:val="28"/>
          <w:szCs w:val="28"/>
        </w:rPr>
        <w:t>японию</w:t>
      </w:r>
      <w:proofErr w:type="spellEnd"/>
      <w:r>
        <w:rPr>
          <w:sz w:val="28"/>
          <w:szCs w:val="28"/>
        </w:rPr>
        <w:t xml:space="preserve"> могла нарушить все их планы по захвату Китая, и потом также был подписан договор между СССР и Японией о нейтралитете, так как Япония могла в будущем открыть второй фронт с СССР чем могла сильно помешать.</w:t>
      </w:r>
    </w:p>
    <w:p w14:paraId="15E0D79C" w14:textId="5E36400B" w:rsidR="00E52CC8" w:rsidRDefault="00E52CC8" w:rsidP="007027DE">
      <w:pPr>
        <w:rPr>
          <w:sz w:val="28"/>
          <w:szCs w:val="28"/>
        </w:rPr>
      </w:pPr>
    </w:p>
    <w:p w14:paraId="6243E1A0" w14:textId="2439AF97" w:rsidR="00E52CC8" w:rsidRDefault="00E52CC8" w:rsidP="00E52CC8">
      <w:pPr>
        <w:jc w:val="center"/>
        <w:rPr>
          <w:sz w:val="32"/>
          <w:szCs w:val="32"/>
        </w:rPr>
      </w:pPr>
      <w:r w:rsidRPr="00E52CC8">
        <w:rPr>
          <w:sz w:val="32"/>
          <w:szCs w:val="32"/>
        </w:rPr>
        <w:t>Превентивная война.</w:t>
      </w:r>
    </w:p>
    <w:p w14:paraId="3BC8A253" w14:textId="77777777" w:rsidR="001D69FC" w:rsidRDefault="00E52CC8" w:rsidP="00E52CC8">
      <w:pPr>
        <w:rPr>
          <w:sz w:val="28"/>
          <w:szCs w:val="28"/>
        </w:rPr>
      </w:pPr>
      <w:r>
        <w:rPr>
          <w:sz w:val="28"/>
          <w:szCs w:val="28"/>
        </w:rPr>
        <w:t>Концепция</w:t>
      </w:r>
      <w:r w:rsidR="001E07BF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война наперёд, то есть предугад</w:t>
      </w:r>
      <w:r w:rsidR="001E07BF">
        <w:rPr>
          <w:sz w:val="28"/>
          <w:szCs w:val="28"/>
        </w:rPr>
        <w:t>ать, что противник хочет на тебя напасть</w:t>
      </w:r>
      <w:r>
        <w:rPr>
          <w:sz w:val="28"/>
          <w:szCs w:val="28"/>
        </w:rPr>
        <w:t xml:space="preserve"> и </w:t>
      </w:r>
      <w:r w:rsidR="001E07BF">
        <w:rPr>
          <w:sz w:val="28"/>
          <w:szCs w:val="28"/>
        </w:rPr>
        <w:t xml:space="preserve">напасть на него самому быстрее. Идея в том, что Сталин хотел напасть на Германию, но Гитлер начал превентивную войну и опередил Сталина, но это тоже являлось пропагандой и неправдой. Также все германские документы говорят о другом, они воспринимали СССР как угрозу </w:t>
      </w:r>
      <w:r w:rsidR="001E07BF">
        <w:rPr>
          <w:sz w:val="28"/>
          <w:szCs w:val="28"/>
        </w:rPr>
        <w:lastRenderedPageBreak/>
        <w:t>вообще, и даже не подозревали настоящий военно-экономический потенциал СССР, это произошло из-за оценки финляндско-советской войны, где СССР показал себя плохо.</w:t>
      </w:r>
    </w:p>
    <w:p w14:paraId="064273F1" w14:textId="7FB89140" w:rsidR="001D69FC" w:rsidRDefault="001D69FC" w:rsidP="00E52CC8">
      <w:pPr>
        <w:rPr>
          <w:sz w:val="28"/>
          <w:szCs w:val="28"/>
        </w:rPr>
      </w:pPr>
      <w:r>
        <w:rPr>
          <w:sz w:val="28"/>
          <w:szCs w:val="28"/>
        </w:rPr>
        <w:t>Задачи СССР при войне с Германией по официальным документам:</w:t>
      </w:r>
    </w:p>
    <w:p w14:paraId="5411F6EA" w14:textId="75DE3289" w:rsidR="00E52CC8" w:rsidRDefault="001D69FC" w:rsidP="001D69F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Активной обороной прикрывать границы и сковать силы Гитлера.</w:t>
      </w:r>
    </w:p>
    <w:p w14:paraId="6845AFDF" w14:textId="0623819B" w:rsidR="001D69FC" w:rsidRDefault="001D69FC" w:rsidP="001D69F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Нанести удар по остановленным армиям и отбросить их с границ СССР.</w:t>
      </w:r>
    </w:p>
    <w:p w14:paraId="0C75AB14" w14:textId="23B35D2E" w:rsidR="001D69FC" w:rsidRPr="001D69FC" w:rsidRDefault="001D69FC" w:rsidP="001D69FC">
      <w:pPr>
        <w:rPr>
          <w:sz w:val="28"/>
          <w:szCs w:val="28"/>
        </w:rPr>
      </w:pPr>
      <w:r>
        <w:rPr>
          <w:sz w:val="28"/>
          <w:szCs w:val="28"/>
        </w:rPr>
        <w:t>СССР были сдержанны во внешней политике и не проявляли вообще никакой агрессии, чтобы не дать западу повода хоть как-то действовать против них, это и относилось к отношению СССР к Германии.</w:t>
      </w:r>
    </w:p>
    <w:sectPr w:rsidR="001D69FC" w:rsidRPr="001D6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4380"/>
    <w:multiLevelType w:val="hybridMultilevel"/>
    <w:tmpl w:val="8FF07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601DD"/>
    <w:multiLevelType w:val="hybridMultilevel"/>
    <w:tmpl w:val="398AEB4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77"/>
    <w:rsid w:val="001D69FC"/>
    <w:rsid w:val="001E07BF"/>
    <w:rsid w:val="005F1377"/>
    <w:rsid w:val="007027DE"/>
    <w:rsid w:val="00B06FAD"/>
    <w:rsid w:val="00B804F9"/>
    <w:rsid w:val="00C86EF5"/>
    <w:rsid w:val="00DF5700"/>
    <w:rsid w:val="00E5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2573E"/>
  <w15:chartTrackingRefBased/>
  <w15:docId w15:val="{159900A0-91BB-48A9-92C7-79372474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2024-04-12T10:00:00Z</dcterms:created>
  <dcterms:modified xsi:type="dcterms:W3CDTF">2024-04-12T11:17:00Z</dcterms:modified>
</cp:coreProperties>
</file>