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A2FD" w14:textId="30692C5F" w:rsidR="00621D3C" w:rsidRDefault="00173517" w:rsidP="00173517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Лекция по ПИ.</w:t>
      </w:r>
    </w:p>
    <w:p w14:paraId="4DD8035D" w14:textId="055F564A" w:rsidR="00173517" w:rsidRDefault="00173517" w:rsidP="00173517">
      <w:pPr>
        <w:jc w:val="center"/>
        <w:rPr>
          <w:sz w:val="36"/>
          <w:szCs w:val="36"/>
        </w:rPr>
      </w:pPr>
      <w:r>
        <w:rPr>
          <w:sz w:val="36"/>
          <w:szCs w:val="36"/>
        </w:rPr>
        <w:t>Структура программы.</w:t>
      </w:r>
    </w:p>
    <w:p w14:paraId="357E1313" w14:textId="40AE909A" w:rsidR="00173517" w:rsidRDefault="00173517" w:rsidP="00173517">
      <w:pPr>
        <w:jc w:val="center"/>
        <w:rPr>
          <w:sz w:val="36"/>
          <w:szCs w:val="36"/>
          <w:lang w:val="en-US"/>
        </w:rPr>
      </w:pPr>
    </w:p>
    <w:p w14:paraId="03EE2F7A" w14:textId="1993CA5B" w:rsidR="00173517" w:rsidRDefault="00173517" w:rsidP="00173517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Пример программы:</w:t>
      </w:r>
    </w:p>
    <w:p w14:paraId="0C18E920" w14:textId="77777777" w:rsidR="00173517" w:rsidRDefault="00173517" w:rsidP="001735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 class StringToInt {</w:t>
      </w:r>
    </w:p>
    <w:p w14:paraId="55BE2396" w14:textId="77777777" w:rsidR="00173517" w:rsidRDefault="00173517" w:rsidP="001735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Public static void main(String[] args) {</w:t>
      </w:r>
    </w:p>
    <w:p w14:paraId="05288650" w14:textId="6992DF1E" w:rsidR="00173517" w:rsidRDefault="00173517" w:rsidP="001735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String arg = “71”;</w:t>
      </w:r>
      <w:r w:rsidRPr="0017351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// </w:t>
      </w:r>
      <w:r w:rsidRPr="00173517">
        <w:rPr>
          <w:sz w:val="28"/>
          <w:szCs w:val="28"/>
          <w:lang w:val="en-US"/>
        </w:rPr>
        <w:t xml:space="preserve">071 </w:t>
      </w:r>
      <w:r>
        <w:rPr>
          <w:sz w:val="28"/>
          <w:szCs w:val="28"/>
        </w:rPr>
        <w:t>или</w:t>
      </w:r>
      <w:r w:rsidRPr="00173517">
        <w:rPr>
          <w:sz w:val="28"/>
          <w:szCs w:val="28"/>
          <w:lang w:val="en-US"/>
        </w:rPr>
        <w:t xml:space="preserve"> 0</w:t>
      </w:r>
      <w:r>
        <w:rPr>
          <w:sz w:val="28"/>
          <w:szCs w:val="28"/>
          <w:lang w:val="en-US"/>
        </w:rPr>
        <w:t>x</w:t>
      </w:r>
      <w:r w:rsidRPr="00173517">
        <w:rPr>
          <w:sz w:val="28"/>
          <w:szCs w:val="28"/>
          <w:lang w:val="en-US"/>
        </w:rPr>
        <w:t>71</w:t>
      </w:r>
    </w:p>
    <w:p w14:paraId="474AFA7E" w14:textId="77777777" w:rsidR="00173517" w:rsidRDefault="00173517" w:rsidP="001735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try {</w:t>
      </w:r>
    </w:p>
    <w:p w14:paraId="086174BE" w14:textId="4C2FDB4F" w:rsidR="00173517" w:rsidRPr="00173517" w:rsidRDefault="00173517" w:rsidP="00173517">
      <w:pPr>
        <w:ind w:left="708"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 xml:space="preserve">int value1 = Integer.porseInt(arg); // </w:t>
      </w:r>
      <w:r>
        <w:rPr>
          <w:sz w:val="28"/>
          <w:szCs w:val="28"/>
        </w:rPr>
        <w:t>возвращает</w:t>
      </w:r>
      <w:r w:rsidRPr="0017351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</w:t>
      </w:r>
    </w:p>
    <w:p w14:paraId="552526C3" w14:textId="2BC2EF69" w:rsidR="00173517" w:rsidRPr="00173517" w:rsidRDefault="00173517" w:rsidP="00173517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value</w:t>
      </w:r>
      <w:r w:rsidRPr="00173517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 = Integer.</w:t>
      </w:r>
      <w:r>
        <w:rPr>
          <w:sz w:val="28"/>
          <w:szCs w:val="28"/>
          <w:lang w:val="en-US"/>
        </w:rPr>
        <w:t>valueOf</w:t>
      </w:r>
      <w:r>
        <w:rPr>
          <w:sz w:val="28"/>
          <w:szCs w:val="28"/>
          <w:lang w:val="en-US"/>
        </w:rPr>
        <w:t xml:space="preserve">(arg); // </w:t>
      </w:r>
      <w:r>
        <w:rPr>
          <w:sz w:val="28"/>
          <w:szCs w:val="28"/>
        </w:rPr>
        <w:t>возвращает</w:t>
      </w:r>
      <w:r w:rsidRPr="0017351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nt</w:t>
      </w:r>
      <w:r>
        <w:rPr>
          <w:sz w:val="28"/>
          <w:szCs w:val="28"/>
          <w:lang w:val="en-US"/>
        </w:rPr>
        <w:t>eger</w:t>
      </w:r>
    </w:p>
    <w:p w14:paraId="18BD35F7" w14:textId="5FFBA739" w:rsidR="00173517" w:rsidRPr="00173517" w:rsidRDefault="00173517" w:rsidP="00173517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 value</w:t>
      </w:r>
      <w:r w:rsidRPr="00173517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 = Integer.</w:t>
      </w:r>
      <w:r>
        <w:rPr>
          <w:sz w:val="28"/>
          <w:szCs w:val="28"/>
          <w:lang w:val="en-US"/>
        </w:rPr>
        <w:t>decode</w:t>
      </w:r>
      <w:r>
        <w:rPr>
          <w:sz w:val="28"/>
          <w:szCs w:val="28"/>
          <w:lang w:val="en-US"/>
        </w:rPr>
        <w:t xml:space="preserve">(arg); // </w:t>
      </w:r>
      <w:r>
        <w:rPr>
          <w:sz w:val="28"/>
          <w:szCs w:val="28"/>
        </w:rPr>
        <w:t>возвращает</w:t>
      </w:r>
      <w:r w:rsidRPr="0017351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Integer</w:t>
      </w:r>
    </w:p>
    <w:p w14:paraId="7C6366C7" w14:textId="5ECFFEA4" w:rsidR="00173517" w:rsidRPr="00173517" w:rsidRDefault="00173517" w:rsidP="00173517">
      <w:pPr>
        <w:ind w:left="1416"/>
        <w:rPr>
          <w:sz w:val="28"/>
          <w:szCs w:val="28"/>
        </w:rPr>
      </w:pPr>
      <w:r w:rsidRPr="0017351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int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value</w:t>
      </w:r>
      <w:r w:rsidRPr="00173517">
        <w:rPr>
          <w:sz w:val="28"/>
          <w:szCs w:val="28"/>
        </w:rPr>
        <w:t>4</w:t>
      </w:r>
      <w:r w:rsidRPr="00173517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new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Integer</w:t>
      </w:r>
      <w:r w:rsidRPr="0017351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arg</w:t>
      </w:r>
      <w:r w:rsidRPr="00173517">
        <w:rPr>
          <w:sz w:val="28"/>
          <w:szCs w:val="28"/>
        </w:rPr>
        <w:t xml:space="preserve">); // </w:t>
      </w:r>
      <w:r>
        <w:rPr>
          <w:sz w:val="28"/>
          <w:szCs w:val="28"/>
        </w:rPr>
        <w:t>создает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Integer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173517">
        <w:rPr>
          <w:sz w:val="28"/>
          <w:szCs w:val="28"/>
        </w:rPr>
        <w:t xml:space="preserve"> //</w:t>
      </w:r>
      <w:r>
        <w:rPr>
          <w:sz w:val="28"/>
          <w:szCs w:val="28"/>
        </w:rPr>
        <w:t>преобразования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редко</w:t>
      </w:r>
    </w:p>
    <w:p w14:paraId="173C7FDE" w14:textId="77777777" w:rsidR="00173517" w:rsidRDefault="00173517" w:rsidP="00173517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 catch (NumberFormatException e) {</w:t>
      </w:r>
    </w:p>
    <w:p w14:paraId="7AF37CF6" w14:textId="540082FB" w:rsidR="00173517" w:rsidRPr="00173517" w:rsidRDefault="00173517" w:rsidP="00173517">
      <w:pPr>
        <w:ind w:left="708"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>System</w:t>
      </w:r>
      <w:r w:rsidRPr="001735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err</w:t>
      </w:r>
      <w:r w:rsidRPr="001735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println</w:t>
      </w:r>
      <w:r w:rsidRPr="00173517">
        <w:rPr>
          <w:sz w:val="28"/>
          <w:szCs w:val="28"/>
        </w:rPr>
        <w:t>(“</w:t>
      </w:r>
      <w:r>
        <w:rPr>
          <w:sz w:val="28"/>
          <w:szCs w:val="28"/>
        </w:rPr>
        <w:t>Неверный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</w:t>
      </w:r>
      <w:r w:rsidRPr="00173517">
        <w:rPr>
          <w:sz w:val="28"/>
          <w:szCs w:val="28"/>
        </w:rPr>
        <w:t xml:space="preserve"> </w:t>
      </w:r>
      <w:r>
        <w:rPr>
          <w:sz w:val="28"/>
          <w:szCs w:val="28"/>
        </w:rPr>
        <w:t>числа</w:t>
      </w:r>
      <w:r w:rsidRPr="00173517">
        <w:rPr>
          <w:sz w:val="28"/>
          <w:szCs w:val="28"/>
        </w:rPr>
        <w:t xml:space="preserve">” + </w:t>
      </w:r>
      <w:r>
        <w:rPr>
          <w:sz w:val="28"/>
          <w:szCs w:val="28"/>
          <w:lang w:val="en-US"/>
        </w:rPr>
        <w:t>e</w:t>
      </w:r>
      <w:r w:rsidRPr="00173517">
        <w:rPr>
          <w:sz w:val="28"/>
          <w:szCs w:val="28"/>
        </w:rPr>
        <w:t>);</w:t>
      </w:r>
    </w:p>
    <w:p w14:paraId="42867F41" w14:textId="0702368D" w:rsidR="00173517" w:rsidRPr="00173517" w:rsidRDefault="00173517" w:rsidP="00173517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45285AF" w14:textId="7A680F86" w:rsidR="00173517" w:rsidRDefault="00173517" w:rsidP="00173517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9761BB0" w14:textId="32ADBE96" w:rsidR="00173517" w:rsidRDefault="00173517" w:rsidP="00173517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4680DCB" w14:textId="26E5CFFB" w:rsidR="00173517" w:rsidRDefault="00173517" w:rsidP="00173517">
      <w:pPr>
        <w:rPr>
          <w:sz w:val="28"/>
          <w:szCs w:val="28"/>
          <w:lang w:val="en-US"/>
        </w:rPr>
      </w:pPr>
    </w:p>
    <w:p w14:paraId="5968A29A" w14:textId="76A92B6F" w:rsidR="00173517" w:rsidRDefault="00173517" w:rsidP="00173517">
      <w:pPr>
        <w:rPr>
          <w:sz w:val="28"/>
          <w:szCs w:val="28"/>
        </w:rPr>
      </w:pPr>
      <w:r>
        <w:rPr>
          <w:sz w:val="28"/>
          <w:szCs w:val="28"/>
        </w:rPr>
        <w:t xml:space="preserve">Замечание: имя программы на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должно совпадать с названием главного класса.</w:t>
      </w:r>
    </w:p>
    <w:p w14:paraId="52F43BFB" w14:textId="2F8A4F43" w:rsidR="00173517" w:rsidRDefault="00173517" w:rsidP="00173517">
      <w:pPr>
        <w:rPr>
          <w:sz w:val="28"/>
          <w:szCs w:val="28"/>
        </w:rPr>
      </w:pPr>
      <w:r>
        <w:rPr>
          <w:sz w:val="28"/>
          <w:szCs w:val="28"/>
        </w:rPr>
        <w:t>Процесс преобразования примитивных переменных в класс оболочку занимает дополнительный ресурс.</w:t>
      </w:r>
    </w:p>
    <w:p w14:paraId="680F906F" w14:textId="39199A1A" w:rsidR="00173517" w:rsidRDefault="00173517" w:rsidP="00173517">
      <w:pPr>
        <w:rPr>
          <w:sz w:val="28"/>
          <w:szCs w:val="28"/>
        </w:rPr>
      </w:pPr>
      <w:r>
        <w:rPr>
          <w:sz w:val="28"/>
          <w:szCs w:val="28"/>
        </w:rPr>
        <w:t xml:space="preserve">Замечание: для создания класса-оболочки, не рекомендуется использовать </w:t>
      </w:r>
      <w:r w:rsidR="003B4EDD">
        <w:rPr>
          <w:sz w:val="28"/>
          <w:szCs w:val="28"/>
          <w:lang w:val="en-US"/>
        </w:rPr>
        <w:t>new</w:t>
      </w:r>
      <w:r w:rsidR="003B4EDD">
        <w:rPr>
          <w:sz w:val="28"/>
          <w:szCs w:val="28"/>
        </w:rPr>
        <w:t>.</w:t>
      </w:r>
    </w:p>
    <w:p w14:paraId="26399CE8" w14:textId="01F023F5" w:rsidR="003B4EDD" w:rsidRDefault="003B4EDD" w:rsidP="00173517">
      <w:pPr>
        <w:rPr>
          <w:sz w:val="28"/>
          <w:szCs w:val="28"/>
        </w:rPr>
      </w:pPr>
      <w:r>
        <w:rPr>
          <w:sz w:val="28"/>
          <w:szCs w:val="28"/>
        </w:rPr>
        <w:t>Использование родителей оболочек приводит к дополнительным затратам, связанными на их обработку.</w:t>
      </w:r>
    </w:p>
    <w:p w14:paraId="49A467EE" w14:textId="77777777" w:rsidR="003B4EDD" w:rsidRDefault="003B4EDD" w:rsidP="00173517">
      <w:pPr>
        <w:rPr>
          <w:sz w:val="28"/>
          <w:szCs w:val="28"/>
        </w:rPr>
      </w:pPr>
      <w:r>
        <w:rPr>
          <w:sz w:val="28"/>
          <w:szCs w:val="28"/>
        </w:rPr>
        <w:t xml:space="preserve">Для сравнения обеъектов лучше использовать метод </w:t>
      </w:r>
      <w:r>
        <w:rPr>
          <w:sz w:val="28"/>
          <w:szCs w:val="28"/>
          <w:lang w:val="en-US"/>
        </w:rPr>
        <w:t>equals</w:t>
      </w:r>
      <w:r w:rsidRPr="003B4EDD">
        <w:rPr>
          <w:sz w:val="28"/>
          <w:szCs w:val="28"/>
        </w:rPr>
        <w:t xml:space="preserve"> ( </w:t>
      </w:r>
      <w:r>
        <w:rPr>
          <w:sz w:val="28"/>
          <w:szCs w:val="28"/>
          <w:lang w:val="en-US"/>
        </w:rPr>
        <w:t>a</w:t>
      </w:r>
      <w:r w:rsidRPr="003B4E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equals</w:t>
      </w:r>
      <w:r w:rsidRPr="003B4ED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</w:t>
      </w:r>
      <w:r w:rsidRPr="003B4EDD">
        <w:rPr>
          <w:sz w:val="28"/>
          <w:szCs w:val="28"/>
        </w:rPr>
        <w:t>); ).</w:t>
      </w:r>
    </w:p>
    <w:p w14:paraId="3AF74891" w14:textId="77777777" w:rsidR="003B4EDD" w:rsidRDefault="003B4EDD" w:rsidP="00173517">
      <w:pPr>
        <w:rPr>
          <w:sz w:val="28"/>
          <w:szCs w:val="28"/>
        </w:rPr>
      </w:pPr>
    </w:p>
    <w:p w14:paraId="74A01FD4" w14:textId="1D968B2C" w:rsidR="003B4EDD" w:rsidRDefault="003B4EDD" w:rsidP="003B4ED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Массивы.</w:t>
      </w:r>
    </w:p>
    <w:p w14:paraId="2CB52995" w14:textId="286C2F9F" w:rsidR="003B4EDD" w:rsidRDefault="003B4EDD" w:rsidP="003B4EDD">
      <w:pPr>
        <w:rPr>
          <w:sz w:val="28"/>
          <w:szCs w:val="28"/>
        </w:rPr>
      </w:pPr>
      <w:r>
        <w:rPr>
          <w:sz w:val="28"/>
          <w:szCs w:val="28"/>
        </w:rPr>
        <w:t>Массивы представляет из себя класс.</w:t>
      </w:r>
    </w:p>
    <w:p w14:paraId="596BA64D" w14:textId="11CEC31A" w:rsidR="00E1186C" w:rsidRDefault="00E1186C" w:rsidP="003B4EDD">
      <w:pPr>
        <w:rPr>
          <w:sz w:val="28"/>
          <w:szCs w:val="28"/>
          <w:lang w:val="en-US"/>
        </w:rPr>
      </w:pPr>
      <w:r>
        <w:rPr>
          <w:sz w:val="28"/>
          <w:szCs w:val="28"/>
        </w:rPr>
        <w:t>Определить его можно:</w:t>
      </w:r>
      <w:r>
        <w:rPr>
          <w:sz w:val="28"/>
          <w:szCs w:val="28"/>
          <w:lang w:val="en-US"/>
        </w:rPr>
        <w:t xml:space="preserve"> </w:t>
      </w:r>
    </w:p>
    <w:p w14:paraId="441F855A" w14:textId="01E47FDC" w:rsidR="00E1186C" w:rsidRDefault="00E1186C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a[];</w:t>
      </w:r>
    </w:p>
    <w:p w14:paraId="3609C03D" w14:textId="671CD55C" w:rsidR="00E1186C" w:rsidRDefault="00E1186C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[]a;</w:t>
      </w:r>
    </w:p>
    <w:p w14:paraId="58321857" w14:textId="011B58E1" w:rsidR="00E1186C" w:rsidRDefault="00E1186C" w:rsidP="003B4EDD">
      <w:pPr>
        <w:rPr>
          <w:sz w:val="28"/>
          <w:szCs w:val="28"/>
        </w:rPr>
      </w:pPr>
      <w:r>
        <w:rPr>
          <w:sz w:val="28"/>
          <w:szCs w:val="28"/>
        </w:rPr>
        <w:t xml:space="preserve">Либо с помощью оператора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>.</w:t>
      </w:r>
    </w:p>
    <w:p w14:paraId="112D72BA" w14:textId="42F86FFD" w:rsidR="00E1186C" w:rsidRDefault="00E1186C" w:rsidP="003B4EDD">
      <w:pPr>
        <w:rPr>
          <w:sz w:val="28"/>
          <w:szCs w:val="28"/>
        </w:rPr>
      </w:pPr>
      <w:r>
        <w:rPr>
          <w:sz w:val="28"/>
          <w:szCs w:val="28"/>
        </w:rPr>
        <w:t>При инициализации числового массива, по умолчанию он заполняется нулями.</w:t>
      </w:r>
    </w:p>
    <w:p w14:paraId="4FED0C7C" w14:textId="1A3BF5AB" w:rsidR="00E1186C" w:rsidRDefault="00E1186C" w:rsidP="003B4EDD">
      <w:pPr>
        <w:rPr>
          <w:sz w:val="28"/>
          <w:szCs w:val="28"/>
        </w:rPr>
      </w:pPr>
      <w:r>
        <w:rPr>
          <w:sz w:val="28"/>
          <w:szCs w:val="28"/>
        </w:rPr>
        <w:t>Объявление с инициализацией:</w:t>
      </w:r>
    </w:p>
    <w:p w14:paraId="094C66E2" w14:textId="450C0491" w:rsidR="00E1186C" w:rsidRDefault="00E1186C" w:rsidP="003B4EDD">
      <w:pPr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E118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arInt</w:t>
      </w:r>
      <w:r w:rsidRPr="00E1186C">
        <w:rPr>
          <w:sz w:val="28"/>
          <w:szCs w:val="28"/>
        </w:rPr>
        <w:t>[] = {</w:t>
      </w:r>
      <w:r>
        <w:rPr>
          <w:sz w:val="28"/>
          <w:szCs w:val="28"/>
        </w:rPr>
        <w:t>1, 2, 3, 4</w:t>
      </w:r>
      <w:r w:rsidRPr="00E1186C">
        <w:rPr>
          <w:sz w:val="28"/>
          <w:szCs w:val="28"/>
        </w:rPr>
        <w:t>}//</w:t>
      </w:r>
      <w:r>
        <w:rPr>
          <w:sz w:val="28"/>
          <w:szCs w:val="28"/>
        </w:rPr>
        <w:t>просто перечисление через запятую</w:t>
      </w:r>
    </w:p>
    <w:p w14:paraId="79181579" w14:textId="0B89A7AD" w:rsidR="00E1186C" w:rsidRDefault="00E1186C" w:rsidP="003B4EDD">
      <w:pPr>
        <w:rPr>
          <w:sz w:val="28"/>
          <w:szCs w:val="28"/>
        </w:rPr>
      </w:pPr>
      <w:r>
        <w:rPr>
          <w:sz w:val="28"/>
          <w:szCs w:val="28"/>
          <w:lang w:val="en-US"/>
        </w:rPr>
        <w:t>arInt = new int[] {1, 2, 4, 5};</w:t>
      </w:r>
    </w:p>
    <w:p w14:paraId="3AF25776" w14:textId="35266952" w:rsidR="00E1186C" w:rsidRDefault="00E1186C" w:rsidP="003B4EDD">
      <w:pPr>
        <w:rPr>
          <w:sz w:val="28"/>
          <w:szCs w:val="28"/>
        </w:rPr>
      </w:pPr>
    </w:p>
    <w:p w14:paraId="1DA34290" w14:textId="3DD8E162" w:rsidR="00E1186C" w:rsidRDefault="00E1186C" w:rsidP="003B4ED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java</w:t>
      </w:r>
      <w:r w:rsidRPr="00E118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класс </w:t>
      </w:r>
      <w:r>
        <w:rPr>
          <w:sz w:val="28"/>
          <w:szCs w:val="28"/>
          <w:lang w:val="en-US"/>
        </w:rPr>
        <w:t>Object</w:t>
      </w:r>
      <w:r>
        <w:rPr>
          <w:sz w:val="28"/>
          <w:szCs w:val="28"/>
        </w:rPr>
        <w:t>, который является предком всех остальных классов типов.</w:t>
      </w:r>
    </w:p>
    <w:p w14:paraId="444B2EC3" w14:textId="178DB060" w:rsidR="0012743B" w:rsidRDefault="0012743B" w:rsidP="003B4EDD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может быть опеределён массив с различным количеством элементов в строках, например:</w:t>
      </w:r>
    </w:p>
    <w:p w14:paraId="0DAF3772" w14:textId="77777777" w:rsidR="0012743B" w:rsidRDefault="0012743B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arr [][] = {</w:t>
      </w:r>
    </w:p>
    <w:p w14:paraId="07058F2A" w14:textId="5A53B46A" w:rsidR="0012743B" w:rsidRDefault="0012743B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{1},</w:t>
      </w:r>
    </w:p>
    <w:p w14:paraId="29596B60" w14:textId="196E5C70" w:rsidR="0012743B" w:rsidRDefault="0012743B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{1, 2}, </w:t>
      </w:r>
    </w:p>
    <w:p w14:paraId="73A4984C" w14:textId="46B9ADDA" w:rsidR="0012743B" w:rsidRDefault="0012743B" w:rsidP="003B4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{1, 2, 3}</w:t>
      </w:r>
    </w:p>
    <w:p w14:paraId="6D02437D" w14:textId="699CAEF0" w:rsidR="0012743B" w:rsidRDefault="0012743B" w:rsidP="0012743B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6E2D086" w14:textId="00B2584D" w:rsidR="0012743B" w:rsidRDefault="0012743B" w:rsidP="0012743B">
      <w:pPr>
        <w:rPr>
          <w:sz w:val="28"/>
          <w:szCs w:val="28"/>
        </w:rPr>
      </w:pPr>
      <w:r>
        <w:rPr>
          <w:sz w:val="28"/>
          <w:szCs w:val="28"/>
        </w:rPr>
        <w:t>Пирамида.</w:t>
      </w:r>
    </w:p>
    <w:p w14:paraId="54F22CD5" w14:textId="77777777" w:rsidR="0012743B" w:rsidRDefault="0012743B" w:rsidP="0012743B">
      <w:pPr>
        <w:rPr>
          <w:sz w:val="28"/>
          <w:szCs w:val="28"/>
        </w:rPr>
      </w:pPr>
    </w:p>
    <w:p w14:paraId="71EE0A4B" w14:textId="69AEBD52" w:rsidR="0012743B" w:rsidRDefault="0012743B" w:rsidP="0012743B">
      <w:pPr>
        <w:jc w:val="center"/>
        <w:rPr>
          <w:sz w:val="28"/>
          <w:szCs w:val="28"/>
        </w:rPr>
      </w:pPr>
      <w:r>
        <w:rPr>
          <w:sz w:val="28"/>
          <w:szCs w:val="28"/>
        </w:rPr>
        <w:t>Классы.</w:t>
      </w:r>
    </w:p>
    <w:p w14:paraId="6FA1E534" w14:textId="16816C87" w:rsidR="0012743B" w:rsidRDefault="0012743B" w:rsidP="0012743B">
      <w:pPr>
        <w:rPr>
          <w:sz w:val="28"/>
          <w:szCs w:val="28"/>
        </w:rPr>
      </w:pPr>
      <w:r>
        <w:rPr>
          <w:sz w:val="28"/>
          <w:szCs w:val="28"/>
        </w:rPr>
        <w:t>Внутри класса можно описывать сложные структуры и взаимодействия.</w:t>
      </w:r>
    </w:p>
    <w:p w14:paraId="7E2D3DFF" w14:textId="60924072" w:rsidR="001B53E7" w:rsidRDefault="001B53E7" w:rsidP="0012743B">
      <w:pPr>
        <w:rPr>
          <w:sz w:val="28"/>
          <w:szCs w:val="28"/>
          <w:lang w:val="en-US"/>
        </w:rPr>
      </w:pPr>
    </w:p>
    <w:p w14:paraId="65BF2E6D" w14:textId="77777777" w:rsidR="001B53E7" w:rsidRDefault="001B53E7" w:rsidP="0012743B">
      <w:pPr>
        <w:rPr>
          <w:sz w:val="28"/>
          <w:szCs w:val="28"/>
          <w:lang w:val="en-US"/>
        </w:rPr>
      </w:pPr>
    </w:p>
    <w:p w14:paraId="116DAC06" w14:textId="38EDD527" w:rsidR="001B53E7" w:rsidRDefault="001B53E7" w:rsidP="0012743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Структура класса: </w:t>
      </w:r>
    </w:p>
    <w:p w14:paraId="15378B00" w14:textId="00514761" w:rsidR="001B53E7" w:rsidRDefault="001B53E7" w:rsidP="0012743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[public] [final] [abstract] class </w:t>
      </w:r>
      <w:r>
        <w:rPr>
          <w:sz w:val="28"/>
          <w:szCs w:val="28"/>
        </w:rPr>
        <w:t>ИмяКласса</w:t>
      </w:r>
      <w:r w:rsidRPr="001B53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{</w:t>
      </w:r>
    </w:p>
    <w:p w14:paraId="317AB921" w14:textId="532C91B6" w:rsidR="001B53E7" w:rsidRDefault="001B53E7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  <w:t>// public</w:t>
      </w:r>
      <w:r>
        <w:rPr>
          <w:sz w:val="28"/>
          <w:szCs w:val="28"/>
        </w:rPr>
        <w:t xml:space="preserve"> – обычный публичный класс</w:t>
      </w:r>
    </w:p>
    <w:p w14:paraId="6FDECC6E" w14:textId="1015FB35" w:rsidR="001B53E7" w:rsidRDefault="001B53E7" w:rsidP="0012743B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1B53E7">
        <w:rPr>
          <w:sz w:val="28"/>
          <w:szCs w:val="28"/>
        </w:rPr>
        <w:t>//</w:t>
      </w:r>
      <w:r>
        <w:rPr>
          <w:sz w:val="28"/>
          <w:szCs w:val="28"/>
          <w:lang w:val="en-US"/>
        </w:rPr>
        <w:t>final</w:t>
      </w:r>
      <w:r>
        <w:rPr>
          <w:sz w:val="28"/>
          <w:szCs w:val="28"/>
        </w:rPr>
        <w:t xml:space="preserve"> – значит, что у этого класса не может быть потомков</w:t>
      </w:r>
    </w:p>
    <w:p w14:paraId="3652D95A" w14:textId="5C36381E" w:rsidR="001B53E7" w:rsidRPr="001B53E7" w:rsidRDefault="001B53E7" w:rsidP="001B53E7">
      <w:pPr>
        <w:ind w:left="708"/>
        <w:rPr>
          <w:sz w:val="28"/>
          <w:szCs w:val="28"/>
        </w:rPr>
      </w:pPr>
      <w:r w:rsidRPr="001B53E7">
        <w:rPr>
          <w:sz w:val="28"/>
          <w:szCs w:val="28"/>
        </w:rPr>
        <w:t>//</w:t>
      </w:r>
      <w:r>
        <w:rPr>
          <w:sz w:val="28"/>
          <w:szCs w:val="28"/>
          <w:lang w:val="en-US"/>
        </w:rPr>
        <w:t>abstract</w:t>
      </w:r>
      <w:r>
        <w:rPr>
          <w:sz w:val="28"/>
          <w:szCs w:val="28"/>
        </w:rPr>
        <w:t xml:space="preserve"> – определяет абстрактные классы(шаблон, заготовка для класса.)</w:t>
      </w:r>
      <w:r w:rsidRPr="001B53E7">
        <w:rPr>
          <w:sz w:val="28"/>
          <w:szCs w:val="28"/>
        </w:rPr>
        <w:t>(</w:t>
      </w:r>
      <w:r>
        <w:rPr>
          <w:sz w:val="28"/>
          <w:szCs w:val="28"/>
        </w:rPr>
        <w:t>могут быть потомки, но они тоже будут абстрактными</w:t>
      </w:r>
      <w:r w:rsidRPr="001B53E7">
        <w:rPr>
          <w:sz w:val="28"/>
          <w:szCs w:val="28"/>
        </w:rPr>
        <w:t>)</w:t>
      </w:r>
    </w:p>
    <w:p w14:paraId="78F47578" w14:textId="1DED096B" w:rsid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{} //</w:t>
      </w:r>
      <w:r>
        <w:rPr>
          <w:sz w:val="28"/>
          <w:szCs w:val="28"/>
        </w:rPr>
        <w:t xml:space="preserve"> Логический блок класса.</w:t>
      </w:r>
    </w:p>
    <w:p w14:paraId="298F1355" w14:textId="5DA3E0D1" w:rsid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//</w:t>
      </w:r>
      <w:r>
        <w:rPr>
          <w:sz w:val="28"/>
          <w:szCs w:val="28"/>
        </w:rPr>
        <w:t>внутренние классы</w:t>
      </w:r>
    </w:p>
    <w:p w14:paraId="72F48FF5" w14:textId="0A07CD26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53E7">
        <w:rPr>
          <w:sz w:val="28"/>
          <w:szCs w:val="28"/>
        </w:rPr>
        <w:t>//</w:t>
      </w:r>
      <w:r>
        <w:rPr>
          <w:sz w:val="28"/>
          <w:szCs w:val="28"/>
        </w:rPr>
        <w:t>поля</w:t>
      </w:r>
    </w:p>
    <w:p w14:paraId="4B253CCE" w14:textId="61FC993D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private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закрытые</w:t>
      </w:r>
      <w:r w:rsidRPr="001B53E7">
        <w:rPr>
          <w:sz w:val="28"/>
          <w:szCs w:val="28"/>
        </w:rPr>
        <w:t xml:space="preserve"> </w:t>
      </w:r>
    </w:p>
    <w:p w14:paraId="4079CA9F" w14:textId="580BA3FE" w:rsid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public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открытые</w:t>
      </w:r>
      <w:r w:rsidRPr="001B53E7">
        <w:rPr>
          <w:sz w:val="28"/>
          <w:szCs w:val="28"/>
        </w:rPr>
        <w:t xml:space="preserve"> / </w:t>
      </w:r>
      <w:r>
        <w:rPr>
          <w:sz w:val="28"/>
          <w:szCs w:val="28"/>
        </w:rPr>
        <w:t>дружественные(по умолчанию)</w:t>
      </w:r>
    </w:p>
    <w:p w14:paraId="6F08D995" w14:textId="4F567C39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protected</w:t>
      </w:r>
      <w:r>
        <w:rPr>
          <w:sz w:val="28"/>
          <w:szCs w:val="28"/>
        </w:rPr>
        <w:t xml:space="preserve"> </w:t>
      </w:r>
      <w:r w:rsidRPr="001B53E7">
        <w:rPr>
          <w:sz w:val="28"/>
          <w:szCs w:val="28"/>
        </w:rPr>
        <w:t xml:space="preserve">// </w:t>
      </w:r>
      <w:r>
        <w:rPr>
          <w:sz w:val="28"/>
          <w:szCs w:val="28"/>
        </w:rPr>
        <w:t>защищённые</w:t>
      </w:r>
    </w:p>
    <w:p w14:paraId="0434B9D1" w14:textId="24DC2183" w:rsidR="001B53E7" w:rsidRPr="001B53E7" w:rsidRDefault="001B53E7" w:rsidP="001B53E7">
      <w:pPr>
        <w:ind w:left="2124" w:firstLine="708"/>
        <w:rPr>
          <w:sz w:val="28"/>
          <w:szCs w:val="28"/>
        </w:rPr>
      </w:pPr>
      <w:r w:rsidRPr="001B53E7">
        <w:rPr>
          <w:sz w:val="28"/>
          <w:szCs w:val="28"/>
        </w:rPr>
        <w:t>//</w:t>
      </w:r>
      <w:r>
        <w:rPr>
          <w:sz w:val="28"/>
          <w:szCs w:val="28"/>
        </w:rPr>
        <w:t>конструкторы</w:t>
      </w:r>
    </w:p>
    <w:p w14:paraId="75C93B86" w14:textId="77777777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private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закрытые</w:t>
      </w:r>
      <w:r w:rsidRPr="001B53E7">
        <w:rPr>
          <w:sz w:val="28"/>
          <w:szCs w:val="28"/>
        </w:rPr>
        <w:t xml:space="preserve"> </w:t>
      </w:r>
    </w:p>
    <w:p w14:paraId="43FD7126" w14:textId="77777777" w:rsid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public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открытые</w:t>
      </w:r>
      <w:r w:rsidRPr="001B53E7">
        <w:rPr>
          <w:sz w:val="28"/>
          <w:szCs w:val="28"/>
        </w:rPr>
        <w:t xml:space="preserve"> / </w:t>
      </w:r>
      <w:r>
        <w:rPr>
          <w:sz w:val="28"/>
          <w:szCs w:val="28"/>
        </w:rPr>
        <w:t>дружественные(по умолчанию)</w:t>
      </w:r>
    </w:p>
    <w:p w14:paraId="6CEAA72D" w14:textId="77777777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protected</w:t>
      </w:r>
      <w:r>
        <w:rPr>
          <w:sz w:val="28"/>
          <w:szCs w:val="28"/>
        </w:rPr>
        <w:t xml:space="preserve"> </w:t>
      </w:r>
      <w:r w:rsidRPr="001B53E7">
        <w:rPr>
          <w:sz w:val="28"/>
          <w:szCs w:val="28"/>
        </w:rPr>
        <w:t xml:space="preserve">// </w:t>
      </w:r>
      <w:r>
        <w:rPr>
          <w:sz w:val="28"/>
          <w:szCs w:val="28"/>
        </w:rPr>
        <w:t>защищённые</w:t>
      </w:r>
    </w:p>
    <w:p w14:paraId="2BFE6C11" w14:textId="3D78F753" w:rsidR="001B53E7" w:rsidRPr="001B53E7" w:rsidRDefault="001B53E7" w:rsidP="001B53E7">
      <w:pPr>
        <w:ind w:left="2124" w:firstLine="708"/>
        <w:rPr>
          <w:sz w:val="28"/>
          <w:szCs w:val="28"/>
        </w:rPr>
      </w:pPr>
      <w:r w:rsidRPr="001B53E7">
        <w:rPr>
          <w:sz w:val="28"/>
          <w:szCs w:val="28"/>
        </w:rPr>
        <w:t>//</w:t>
      </w:r>
      <w:r>
        <w:rPr>
          <w:sz w:val="28"/>
          <w:szCs w:val="28"/>
        </w:rPr>
        <w:t>методы</w:t>
      </w:r>
    </w:p>
    <w:p w14:paraId="5A849AF8" w14:textId="77777777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private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закрытые</w:t>
      </w:r>
      <w:r w:rsidRPr="001B53E7">
        <w:rPr>
          <w:sz w:val="28"/>
          <w:szCs w:val="28"/>
        </w:rPr>
        <w:t xml:space="preserve"> </w:t>
      </w:r>
    </w:p>
    <w:p w14:paraId="2C3A1148" w14:textId="77777777" w:rsid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public</w:t>
      </w:r>
      <w:r w:rsidRPr="001B53E7">
        <w:rPr>
          <w:sz w:val="28"/>
          <w:szCs w:val="28"/>
        </w:rPr>
        <w:t xml:space="preserve"> // </w:t>
      </w:r>
      <w:r>
        <w:rPr>
          <w:sz w:val="28"/>
          <w:szCs w:val="28"/>
        </w:rPr>
        <w:t>открытые</w:t>
      </w:r>
      <w:r w:rsidRPr="001B53E7">
        <w:rPr>
          <w:sz w:val="28"/>
          <w:szCs w:val="28"/>
        </w:rPr>
        <w:t xml:space="preserve"> / </w:t>
      </w:r>
      <w:r>
        <w:rPr>
          <w:sz w:val="28"/>
          <w:szCs w:val="28"/>
        </w:rPr>
        <w:t>дружественные(по умолчанию)</w:t>
      </w:r>
    </w:p>
    <w:p w14:paraId="5EC23C17" w14:textId="64B50FA1" w:rsidR="001B53E7" w:rsidRPr="001B53E7" w:rsidRDefault="001B53E7" w:rsidP="001B53E7">
      <w:pPr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>protected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защищённые</w:t>
      </w:r>
    </w:p>
    <w:p w14:paraId="1716FD81" w14:textId="2713AC05" w:rsidR="001B53E7" w:rsidRDefault="001B53E7" w:rsidP="0012743B">
      <w:pPr>
        <w:rPr>
          <w:sz w:val="28"/>
          <w:szCs w:val="28"/>
        </w:rPr>
      </w:pPr>
      <w:r w:rsidRPr="001B53E7">
        <w:rPr>
          <w:sz w:val="28"/>
          <w:szCs w:val="28"/>
        </w:rPr>
        <w:t xml:space="preserve">} </w:t>
      </w:r>
    </w:p>
    <w:p w14:paraId="38BAFC7B" w14:textId="4FB84939" w:rsidR="001B53E7" w:rsidRDefault="001B53E7" w:rsidP="0012743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Finalize</w:t>
      </w:r>
      <w:r w:rsidRPr="00440269">
        <w:rPr>
          <w:sz w:val="28"/>
          <w:szCs w:val="28"/>
        </w:rPr>
        <w:t>()</w:t>
      </w:r>
      <w:r>
        <w:rPr>
          <w:sz w:val="28"/>
          <w:szCs w:val="28"/>
        </w:rPr>
        <w:t xml:space="preserve"> – аналог метода </w:t>
      </w:r>
      <w:r w:rsidR="00440269">
        <w:rPr>
          <w:sz w:val="28"/>
          <w:szCs w:val="28"/>
        </w:rPr>
        <w:t>деструктора, который выполняется в конце инициализации класса, но он не может сразу удалить объекты или переменные.</w:t>
      </w:r>
    </w:p>
    <w:p w14:paraId="6BDDF17C" w14:textId="36AD3AF7" w:rsidR="00440269" w:rsidRDefault="00440269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>this</w:t>
      </w:r>
      <w:r w:rsidRPr="00440269">
        <w:rPr>
          <w:sz w:val="28"/>
          <w:szCs w:val="28"/>
        </w:rPr>
        <w:t>.</w:t>
      </w:r>
      <w:r>
        <w:rPr>
          <w:sz w:val="28"/>
          <w:szCs w:val="28"/>
        </w:rPr>
        <w:t>какой-то_метод – ссылка на себя в класса.</w:t>
      </w:r>
    </w:p>
    <w:p w14:paraId="13C39645" w14:textId="31C642D4" w:rsidR="00440269" w:rsidRDefault="00440269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>super</w:t>
      </w:r>
      <w:r w:rsidRPr="00440269">
        <w:rPr>
          <w:sz w:val="28"/>
          <w:szCs w:val="28"/>
        </w:rPr>
        <w:t>.</w:t>
      </w:r>
      <w:r>
        <w:rPr>
          <w:sz w:val="28"/>
          <w:szCs w:val="28"/>
        </w:rPr>
        <w:t>какой-то_метод – ссылка на родительский класс.</w:t>
      </w:r>
    </w:p>
    <w:p w14:paraId="1DFE9E40" w14:textId="59FEACA7" w:rsidR="00440269" w:rsidRDefault="00440269" w:rsidP="0012743B">
      <w:pPr>
        <w:rPr>
          <w:sz w:val="28"/>
          <w:szCs w:val="28"/>
        </w:rPr>
      </w:pPr>
      <w:r>
        <w:rPr>
          <w:sz w:val="28"/>
          <w:szCs w:val="28"/>
        </w:rPr>
        <w:t xml:space="preserve">Метод – основной элемент структурирования кода. Все методы в </w:t>
      </w:r>
      <w:r>
        <w:rPr>
          <w:sz w:val="28"/>
          <w:szCs w:val="28"/>
          <w:lang w:val="en-US"/>
        </w:rPr>
        <w:t>java</w:t>
      </w:r>
      <w:r w:rsidRPr="00440269">
        <w:rPr>
          <w:sz w:val="28"/>
          <w:szCs w:val="28"/>
        </w:rPr>
        <w:t xml:space="preserve"> </w:t>
      </w:r>
      <w:r>
        <w:rPr>
          <w:sz w:val="28"/>
          <w:szCs w:val="28"/>
        </w:rPr>
        <w:t>объявляются для работы с данными класса и передаваемыми парметрами.</w:t>
      </w:r>
    </w:p>
    <w:p w14:paraId="3D0E094F" w14:textId="77777777" w:rsidR="00440269" w:rsidRDefault="00440269" w:rsidP="0012743B">
      <w:pPr>
        <w:rPr>
          <w:sz w:val="28"/>
          <w:szCs w:val="28"/>
        </w:rPr>
      </w:pPr>
    </w:p>
    <w:p w14:paraId="1A326C18" w14:textId="5E87EDE5" w:rsidR="00440269" w:rsidRDefault="00440269" w:rsidP="0012743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Шаблон метода:</w:t>
      </w:r>
    </w:p>
    <w:p w14:paraId="05C2F2B7" w14:textId="77777777" w:rsidR="00440269" w:rsidRDefault="00440269" w:rsidP="0012743B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возвращаемыйТип имяМетода(список параметров) </w:t>
      </w:r>
      <w:r>
        <w:rPr>
          <w:sz w:val="28"/>
          <w:szCs w:val="28"/>
          <w:lang w:val="en-US"/>
        </w:rPr>
        <w:t>{</w:t>
      </w:r>
    </w:p>
    <w:p w14:paraId="705D738D" w14:textId="1BAAF324" w:rsidR="00440269" w:rsidRDefault="00440269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  <w:t>//</w:t>
      </w:r>
      <w:r>
        <w:rPr>
          <w:sz w:val="28"/>
          <w:szCs w:val="28"/>
        </w:rPr>
        <w:t>тело метода</w:t>
      </w:r>
    </w:p>
    <w:p w14:paraId="083E7549" w14:textId="7764408F" w:rsidR="00440269" w:rsidRPr="00440269" w:rsidRDefault="00440269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  <w:t>Return</w:t>
      </w:r>
      <w:r w:rsidRPr="00440269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значение</w:t>
      </w:r>
      <w:r w:rsidRPr="00440269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440269">
        <w:rPr>
          <w:sz w:val="28"/>
          <w:szCs w:val="28"/>
        </w:rPr>
        <w:t xml:space="preserve">// </w:t>
      </w:r>
      <w:r>
        <w:rPr>
          <w:sz w:val="28"/>
          <w:szCs w:val="28"/>
        </w:rPr>
        <w:t>если нужен возврат значения.</w:t>
      </w:r>
    </w:p>
    <w:p w14:paraId="1FBE4E00" w14:textId="1BA7C600" w:rsidR="00440269" w:rsidRDefault="00440269" w:rsidP="0012743B">
      <w:pPr>
        <w:rPr>
          <w:sz w:val="28"/>
          <w:szCs w:val="28"/>
        </w:rPr>
      </w:pPr>
      <w:r w:rsidRPr="00440269">
        <w:rPr>
          <w:sz w:val="28"/>
          <w:szCs w:val="28"/>
        </w:rPr>
        <w:t>}</w:t>
      </w:r>
    </w:p>
    <w:p w14:paraId="0E63A85F" w14:textId="37404ADB" w:rsidR="00B17537" w:rsidRDefault="00B17537" w:rsidP="0012743B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Доступ</w:t>
      </w:r>
      <w:r w:rsidRPr="00B1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</w:t>
      </w:r>
      <w:r w:rsidRPr="00B17537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[static] [abstract] [final] [synchronized] [native]</w:t>
      </w:r>
    </w:p>
    <w:p w14:paraId="3769697E" w14:textId="143D2767" w:rsidR="00B17537" w:rsidRPr="00B17537" w:rsidRDefault="00B17537" w:rsidP="0012743B">
      <w:pPr>
        <w:rPr>
          <w:sz w:val="28"/>
          <w:szCs w:val="28"/>
          <w:lang w:val="en-US"/>
        </w:rPr>
      </w:pPr>
      <w:r w:rsidRPr="00B17537">
        <w:rPr>
          <w:sz w:val="28"/>
          <w:szCs w:val="28"/>
          <w:lang w:val="en-US"/>
        </w:rPr>
        <w:t>//</w:t>
      </w:r>
      <w:r>
        <w:rPr>
          <w:sz w:val="28"/>
          <w:szCs w:val="28"/>
          <w:lang w:val="en-US"/>
        </w:rPr>
        <w:t>static</w:t>
      </w:r>
      <w:r w:rsidRPr="00B1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B1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статичный метод.</w:t>
      </w:r>
    </w:p>
    <w:p w14:paraId="0E9F45C5" w14:textId="69BA6554" w:rsidR="00B17537" w:rsidRPr="00B17537" w:rsidRDefault="00B17537" w:rsidP="0012743B">
      <w:pPr>
        <w:rPr>
          <w:sz w:val="28"/>
          <w:szCs w:val="28"/>
          <w:lang w:val="en-US"/>
        </w:rPr>
      </w:pPr>
      <w:r w:rsidRPr="00B17537">
        <w:rPr>
          <w:sz w:val="28"/>
          <w:szCs w:val="28"/>
          <w:lang w:val="en-US"/>
        </w:rPr>
        <w:t>//</w:t>
      </w:r>
      <w:r>
        <w:rPr>
          <w:sz w:val="28"/>
          <w:szCs w:val="28"/>
          <w:lang w:val="en-US"/>
        </w:rPr>
        <w:t>abstract</w:t>
      </w:r>
      <w:r w:rsidRPr="00B1753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абстрактный</w:t>
      </w:r>
      <w:r w:rsidRPr="00B1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B17537">
        <w:rPr>
          <w:sz w:val="28"/>
          <w:szCs w:val="28"/>
          <w:lang w:val="en-US"/>
        </w:rPr>
        <w:t>.</w:t>
      </w:r>
    </w:p>
    <w:p w14:paraId="3884902C" w14:textId="453B4A54" w:rsidR="00B17537" w:rsidRDefault="00B17537" w:rsidP="0012743B">
      <w:pPr>
        <w:rPr>
          <w:sz w:val="28"/>
          <w:szCs w:val="28"/>
        </w:rPr>
      </w:pPr>
      <w:r w:rsidRPr="00B17537">
        <w:rPr>
          <w:sz w:val="28"/>
          <w:szCs w:val="28"/>
        </w:rPr>
        <w:t>//</w:t>
      </w:r>
      <w:r>
        <w:rPr>
          <w:sz w:val="28"/>
          <w:szCs w:val="28"/>
          <w:lang w:val="en-US"/>
        </w:rPr>
        <w:t>final</w:t>
      </w:r>
      <w:r w:rsidRPr="00B17537">
        <w:rPr>
          <w:sz w:val="28"/>
          <w:szCs w:val="28"/>
        </w:rPr>
        <w:t xml:space="preserve"> – </w:t>
      </w:r>
      <w:r>
        <w:rPr>
          <w:sz w:val="28"/>
          <w:szCs w:val="28"/>
        </w:rPr>
        <w:t>нельзя переопределять метод.</w:t>
      </w:r>
    </w:p>
    <w:p w14:paraId="10C9D12B" w14:textId="091D699F" w:rsidR="00B17537" w:rsidRDefault="00B17537" w:rsidP="0012743B">
      <w:pPr>
        <w:rPr>
          <w:sz w:val="28"/>
          <w:szCs w:val="28"/>
        </w:rPr>
      </w:pPr>
      <w:r w:rsidRPr="00B17537">
        <w:rPr>
          <w:sz w:val="28"/>
          <w:szCs w:val="28"/>
        </w:rPr>
        <w:t>//</w:t>
      </w:r>
      <w:r>
        <w:rPr>
          <w:sz w:val="28"/>
          <w:szCs w:val="28"/>
          <w:lang w:val="en-US"/>
        </w:rPr>
        <w:t>native</w:t>
      </w:r>
      <w:r>
        <w:rPr>
          <w:sz w:val="28"/>
          <w:szCs w:val="28"/>
        </w:rPr>
        <w:t xml:space="preserve"> – это методы для использования </w:t>
      </w:r>
      <w:r>
        <w:rPr>
          <w:sz w:val="28"/>
          <w:szCs w:val="28"/>
          <w:lang w:val="en-US"/>
        </w:rPr>
        <w:t>c</w:t>
      </w:r>
      <w:r w:rsidRPr="00B17537">
        <w:rPr>
          <w:sz w:val="28"/>
          <w:szCs w:val="28"/>
        </w:rPr>
        <w:t>++</w:t>
      </w:r>
      <w:r>
        <w:rPr>
          <w:sz w:val="28"/>
          <w:szCs w:val="28"/>
        </w:rPr>
        <w:t>.</w:t>
      </w:r>
    </w:p>
    <w:p w14:paraId="4869B784" w14:textId="0DD00326" w:rsidR="00B17537" w:rsidRDefault="00B17537" w:rsidP="0012743B">
      <w:pPr>
        <w:rPr>
          <w:sz w:val="28"/>
          <w:szCs w:val="28"/>
        </w:rPr>
      </w:pPr>
      <w:r w:rsidRPr="00B17537">
        <w:rPr>
          <w:sz w:val="28"/>
          <w:szCs w:val="28"/>
        </w:rPr>
        <w:t>//</w:t>
      </w:r>
      <w:r>
        <w:rPr>
          <w:sz w:val="28"/>
          <w:szCs w:val="28"/>
          <w:lang w:val="en-US"/>
        </w:rPr>
        <w:t>synchronized</w:t>
      </w:r>
      <w:r>
        <w:rPr>
          <w:sz w:val="28"/>
          <w:szCs w:val="28"/>
        </w:rPr>
        <w:t xml:space="preserve"> – доступ для работы с потоками.</w:t>
      </w:r>
    </w:p>
    <w:p w14:paraId="00158DEE" w14:textId="319C5603" w:rsidR="00B17537" w:rsidRPr="00B17537" w:rsidRDefault="00B17537" w:rsidP="0012743B">
      <w:pPr>
        <w:rPr>
          <w:sz w:val="28"/>
          <w:szCs w:val="28"/>
        </w:rPr>
      </w:pPr>
      <w:r>
        <w:rPr>
          <w:sz w:val="28"/>
          <w:szCs w:val="28"/>
          <w:lang w:val="en-US"/>
        </w:rPr>
        <w:t>//</w:t>
      </w:r>
      <w:r>
        <w:rPr>
          <w:sz w:val="28"/>
          <w:szCs w:val="28"/>
        </w:rPr>
        <w:t>методы могут быть параметризованными.</w:t>
      </w:r>
    </w:p>
    <w:sectPr w:rsidR="00B17537" w:rsidRPr="00B17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62"/>
    <w:rsid w:val="0012743B"/>
    <w:rsid w:val="00173517"/>
    <w:rsid w:val="00190C62"/>
    <w:rsid w:val="001B53E7"/>
    <w:rsid w:val="003B4EDD"/>
    <w:rsid w:val="00440269"/>
    <w:rsid w:val="00621D3C"/>
    <w:rsid w:val="00754513"/>
    <w:rsid w:val="00B17537"/>
    <w:rsid w:val="00E1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CC75"/>
  <w15:chartTrackingRefBased/>
  <w15:docId w15:val="{D956C772-DDE1-4D28-B069-2A42D01D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2024-02-12T09:58:00Z</dcterms:created>
  <dcterms:modified xsi:type="dcterms:W3CDTF">2024-02-12T11:20:00Z</dcterms:modified>
</cp:coreProperties>
</file>