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k32htjewtrgr" w:id="0"/>
      <w:bookmarkEnd w:id="0"/>
      <w:r w:rsidDel="00000000" w:rsidR="00000000" w:rsidRPr="00000000">
        <w:rPr>
          <w:rtl w:val="0"/>
        </w:rPr>
        <w:t xml:space="preserve">Task: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For this task, you're going to be part of the deployment team of a tech company. Our client is a start-up that wants to deploy a simple web application and ensure its availability to accommodate variable traffic volumes. You're asked to: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1. Use Docker to run a simple web application on AWS utilizing: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   - EC2 Auto-scaling group(or)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   - ECS Fargate(or)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2. Direct incoming traffic to the application through a load balancer.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3. Use a load testing tool (eg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Locust</w:t>
        </w:r>
      </w:hyperlink>
      <w:r w:rsidDel="00000000" w:rsidR="00000000" w:rsidRPr="00000000">
        <w:rPr>
          <w:rtl w:val="0"/>
        </w:rPr>
        <w:t xml:space="preserve">) to simulate high traffic load on the endpoint, triggering resource scaling and observing the process. Add a simulation screenshot to the report.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4. In conclusion, prepare a report detailing the pros and cons of each deployment method in terms of ease of setup, cost, and scalability. Attach the created report to Trello task.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You can use this simple application for deployment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https://github.com/benc-uk/nodejs-demoapp</w:t>
        </w:r>
      </w:hyperlink>
      <w:r w:rsidDel="00000000" w:rsidR="00000000" w:rsidRPr="00000000">
        <w:rPr>
          <w:rtl w:val="0"/>
        </w:rPr>
        <w:t xml:space="preserve"> (Docker image is ready).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7ip96j25fav0" w:id="1"/>
      <w:bookmarkEnd w:id="1"/>
      <w:r w:rsidDel="00000000" w:rsidR="00000000" w:rsidRPr="00000000">
        <w:rPr>
          <w:rtl w:val="0"/>
        </w:rPr>
        <w:t xml:space="preserve">Method EC2 Auto-scaling group Testing:</w:t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sbet16vcdd8a" w:id="2"/>
      <w:bookmarkEnd w:id="2"/>
      <w:r w:rsidDel="00000000" w:rsidR="00000000" w:rsidRPr="00000000">
        <w:rPr>
          <w:rtl w:val="0"/>
        </w:rPr>
        <w:t xml:space="preserve">Before high traffic: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hyperlink r:id="rId8">
        <w:r w:rsidDel="00000000" w:rsidR="00000000" w:rsidRPr="00000000">
          <w:rPr/>
          <w:drawing>
            <wp:inline distB="114300" distT="114300" distL="114300" distR="114300">
              <wp:extent cx="5731200" cy="2921000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21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grxcblf2u10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dn3cvbdshj3q" w:id="4"/>
      <w:bookmarkEnd w:id="4"/>
      <w:r w:rsidDel="00000000" w:rsidR="00000000" w:rsidRPr="00000000">
        <w:rPr>
          <w:rtl w:val="0"/>
        </w:rPr>
        <w:t xml:space="preserve">Add traffic using Locust:</w:t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pmbp5gomd00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ed9azag53vw5" w:id="6"/>
      <w:bookmarkEnd w:id="6"/>
      <w:r w:rsidDel="00000000" w:rsidR="00000000" w:rsidRPr="00000000">
        <w:rPr>
          <w:rtl w:val="0"/>
        </w:rPr>
        <w:t xml:space="preserve">After high traffic:</w:t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oyfa28xx9pzn" w:id="7"/>
      <w:bookmarkEnd w:id="7"/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4tdrq2r1h3a2" w:id="8"/>
      <w:bookmarkEnd w:id="8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EC2 + Auto-scaling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Fargate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Easy of setup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Simpler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control of OS and Docker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Infrastructure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 manage EC2 instances, AMIs, patching,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server management — AWS handles compute provisioning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Startup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Slower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Pricing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Pay per EC2 instance uptime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Pay per vCPU and memory per task second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 Scaling group 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Task-level auto scaling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Security and isolation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control over host OS, networking, and firewalls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Better isolation (tasks run on separate VMs internally)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Long-running containers, custom OS needs, heavy workloads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Short tasks, microservices, event-driven apps, simplicity focus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locust.io/" TargetMode="External"/><Relationship Id="rId7" Type="http://schemas.openxmlformats.org/officeDocument/2006/relationships/hyperlink" Target="https://github.com/benc-uk/nodejs-demoapp" TargetMode="External"/><Relationship Id="rId8" Type="http://schemas.openxmlformats.org/officeDocument/2006/relationships/hyperlink" Target="https://github.com/benc-uk/nodejs-demo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