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2DF0" w14:textId="77777777" w:rsidR="00BB6B98" w:rsidRDefault="00000000">
      <w:pPr>
        <w:pStyle w:val="Title"/>
      </w:pPr>
      <w:r>
        <w:t>16-Hour AI FDE Corporate Workshop: Section 2 Design Outline</w:t>
      </w:r>
    </w:p>
    <w:p w14:paraId="55CC3EA1" w14:textId="77777777" w:rsidR="00BB6B98" w:rsidRDefault="00000000">
      <w:pPr>
        <w:pStyle w:val="Subtitle"/>
      </w:pPr>
      <w:r>
        <w:t>FDE SDLC: Business Requirements through Enterprise AI Delivery</w:t>
      </w:r>
    </w:p>
    <w:p w14:paraId="178B9CCE" w14:textId="77777777" w:rsidR="00BB6B98" w:rsidRDefault="00000000">
      <w:r>
        <w:t>A practical eight-session programme covering Stages 3–9 of the AI FDE course. This section compresses the seven stage topics into 16 instructor-led hours (eight 2-hour sessions), using one running case: an internal retail IT FAQ assistant called Ask IT.</w:t>
      </w:r>
    </w:p>
    <w:p w14:paraId="620B370B" w14:textId="77777777" w:rsidR="00BB6B98" w:rsidRDefault="00000000">
      <w:pPr>
        <w:pStyle w:val="Heading1"/>
      </w:pPr>
      <w:r>
        <w:t>1. Workshop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B6B98" w14:paraId="5E404F13" w14:textId="77777777">
        <w:trPr>
          <w:jc w:val="center"/>
        </w:trPr>
        <w:tc>
          <w:tcPr>
            <w:tcW w:w="2045" w:type="dxa"/>
            <w:shd w:val="clear" w:color="auto" w:fill="24476B"/>
            <w:vAlign w:val="center"/>
          </w:tcPr>
          <w:p w14:paraId="634B8147" w14:textId="77777777" w:rsidR="00BB6B98" w:rsidRDefault="00000000">
            <w:r>
              <w:rPr>
                <w:b/>
                <w:color w:val="FFFFFF"/>
                <w:sz w:val="16"/>
              </w:rPr>
              <w:t>Session</w:t>
            </w:r>
          </w:p>
        </w:tc>
        <w:tc>
          <w:tcPr>
            <w:tcW w:w="2045" w:type="dxa"/>
            <w:shd w:val="clear" w:color="auto" w:fill="24476B"/>
            <w:vAlign w:val="center"/>
          </w:tcPr>
          <w:p w14:paraId="62AB6A4A" w14:textId="77777777" w:rsidR="00BB6B98" w:rsidRDefault="00000000"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w="2045" w:type="dxa"/>
            <w:shd w:val="clear" w:color="auto" w:fill="24476B"/>
            <w:vAlign w:val="center"/>
          </w:tcPr>
          <w:p w14:paraId="65198F7E" w14:textId="77777777" w:rsidR="00BB6B98" w:rsidRDefault="00000000">
            <w:r>
              <w:rPr>
                <w:b/>
                <w:color w:val="FFFFFF"/>
                <w:sz w:val="16"/>
              </w:rPr>
              <w:t>HTML stage</w:t>
            </w:r>
          </w:p>
        </w:tc>
        <w:tc>
          <w:tcPr>
            <w:tcW w:w="2045" w:type="dxa"/>
            <w:shd w:val="clear" w:color="auto" w:fill="24476B"/>
            <w:vAlign w:val="center"/>
          </w:tcPr>
          <w:p w14:paraId="20A2C338" w14:textId="77777777" w:rsidR="00BB6B98" w:rsidRDefault="00000000"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2045" w:type="dxa"/>
            <w:shd w:val="clear" w:color="auto" w:fill="24476B"/>
            <w:vAlign w:val="center"/>
          </w:tcPr>
          <w:p w14:paraId="1F280B25" w14:textId="77777777" w:rsidR="00BB6B98" w:rsidRDefault="00000000">
            <w:r>
              <w:rPr>
                <w:b/>
                <w:color w:val="FFFFFF"/>
                <w:sz w:val="16"/>
              </w:rPr>
              <w:t>Primary outcome</w:t>
            </w:r>
          </w:p>
        </w:tc>
      </w:tr>
      <w:tr w:rsidR="00BB6B98" w14:paraId="1B0EE791" w14:textId="77777777">
        <w:trPr>
          <w:jc w:val="center"/>
        </w:trPr>
        <w:tc>
          <w:tcPr>
            <w:tcW w:w="2045" w:type="dxa"/>
            <w:vAlign w:val="center"/>
          </w:tcPr>
          <w:p w14:paraId="6426746D" w14:textId="77777777" w:rsidR="00BB6B98" w:rsidRDefault="00000000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14:paraId="324D6259" w14:textId="77777777" w:rsidR="00BB6B98" w:rsidRDefault="00000000">
            <w:r>
              <w:rPr>
                <w:sz w:val="15"/>
              </w:rPr>
              <w:t>FDE Discovery and Business Requirements</w:t>
            </w:r>
          </w:p>
        </w:tc>
        <w:tc>
          <w:tcPr>
            <w:tcW w:w="2045" w:type="dxa"/>
            <w:vAlign w:val="center"/>
          </w:tcPr>
          <w:p w14:paraId="5DC2C79F" w14:textId="77777777" w:rsidR="00BB6B98" w:rsidRDefault="00000000">
            <w:r>
              <w:rPr>
                <w:sz w:val="15"/>
              </w:rPr>
              <w:t>Stage 3</w:t>
            </w:r>
          </w:p>
        </w:tc>
        <w:tc>
          <w:tcPr>
            <w:tcW w:w="2045" w:type="dxa"/>
            <w:vAlign w:val="center"/>
          </w:tcPr>
          <w:p w14:paraId="1471100E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5081B523" w14:textId="77777777" w:rsidR="00BB6B98" w:rsidRDefault="00000000">
            <w:r>
              <w:rPr>
                <w:sz w:val="15"/>
              </w:rPr>
              <w:t>Discovery notes and one-page BRD</w:t>
            </w:r>
          </w:p>
        </w:tc>
      </w:tr>
      <w:tr w:rsidR="00BB6B98" w14:paraId="77F803FE" w14:textId="77777777">
        <w:trPr>
          <w:jc w:val="center"/>
        </w:trPr>
        <w:tc>
          <w:tcPr>
            <w:tcW w:w="2045" w:type="dxa"/>
            <w:vAlign w:val="center"/>
          </w:tcPr>
          <w:p w14:paraId="25D67613" w14:textId="77777777" w:rsidR="00BB6B98" w:rsidRDefault="00000000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14:paraId="2F7C8CEC" w14:textId="77777777" w:rsidR="00BB6B98" w:rsidRDefault="00000000">
            <w:r>
              <w:rPr>
                <w:sz w:val="15"/>
              </w:rPr>
              <w:t>UI/UX Solution Design</w:t>
            </w:r>
          </w:p>
        </w:tc>
        <w:tc>
          <w:tcPr>
            <w:tcW w:w="2045" w:type="dxa"/>
            <w:vAlign w:val="center"/>
          </w:tcPr>
          <w:p w14:paraId="5837014A" w14:textId="77777777" w:rsidR="00BB6B98" w:rsidRDefault="00000000">
            <w:r>
              <w:rPr>
                <w:sz w:val="15"/>
              </w:rPr>
              <w:t>Stage 4</w:t>
            </w:r>
          </w:p>
        </w:tc>
        <w:tc>
          <w:tcPr>
            <w:tcW w:w="2045" w:type="dxa"/>
            <w:vAlign w:val="center"/>
          </w:tcPr>
          <w:p w14:paraId="51395FA1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211684F9" w14:textId="77777777" w:rsidR="00BB6B98" w:rsidRDefault="00000000">
            <w:r>
              <w:rPr>
                <w:sz w:val="15"/>
              </w:rPr>
              <w:t>User flow and reviewed wireframes</w:t>
            </w:r>
          </w:p>
        </w:tc>
      </w:tr>
      <w:tr w:rsidR="00BB6B98" w14:paraId="2D8D9D01" w14:textId="77777777">
        <w:trPr>
          <w:jc w:val="center"/>
        </w:trPr>
        <w:tc>
          <w:tcPr>
            <w:tcW w:w="2045" w:type="dxa"/>
            <w:vAlign w:val="center"/>
          </w:tcPr>
          <w:p w14:paraId="00BE28AE" w14:textId="77777777" w:rsidR="00BB6B98" w:rsidRDefault="00000000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14:paraId="1A2B4300" w14:textId="77777777" w:rsidR="00BB6B98" w:rsidRDefault="00000000">
            <w:r>
              <w:rPr>
                <w:sz w:val="15"/>
              </w:rPr>
              <w:t>Solution Architecture and Decisions</w:t>
            </w:r>
          </w:p>
        </w:tc>
        <w:tc>
          <w:tcPr>
            <w:tcW w:w="2045" w:type="dxa"/>
            <w:vAlign w:val="center"/>
          </w:tcPr>
          <w:p w14:paraId="08B61BCA" w14:textId="77777777" w:rsidR="00BB6B98" w:rsidRDefault="00000000">
            <w:r>
              <w:rPr>
                <w:sz w:val="15"/>
              </w:rPr>
              <w:t>Stage 5</w:t>
            </w:r>
          </w:p>
        </w:tc>
        <w:tc>
          <w:tcPr>
            <w:tcW w:w="2045" w:type="dxa"/>
            <w:vAlign w:val="center"/>
          </w:tcPr>
          <w:p w14:paraId="4D54C99E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48C7A18E" w14:textId="77777777" w:rsidR="00BB6B98" w:rsidRDefault="00000000">
            <w:r>
              <w:rPr>
                <w:sz w:val="15"/>
              </w:rPr>
              <w:t>Architecture diagram, access model, cost estimate and ADR</w:t>
            </w:r>
          </w:p>
        </w:tc>
      </w:tr>
      <w:tr w:rsidR="00BB6B98" w14:paraId="3776CDF5" w14:textId="77777777">
        <w:trPr>
          <w:jc w:val="center"/>
        </w:trPr>
        <w:tc>
          <w:tcPr>
            <w:tcW w:w="2045" w:type="dxa"/>
            <w:vAlign w:val="center"/>
          </w:tcPr>
          <w:p w14:paraId="2CCCEFBA" w14:textId="77777777" w:rsidR="00BB6B98" w:rsidRDefault="00000000">
            <w:r>
              <w:rPr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14:paraId="4D158D88" w14:textId="77777777" w:rsidR="00BB6B98" w:rsidRDefault="00000000">
            <w:r>
              <w:rPr>
                <w:sz w:val="15"/>
              </w:rPr>
              <w:t>Development I: Application Foundation</w:t>
            </w:r>
          </w:p>
        </w:tc>
        <w:tc>
          <w:tcPr>
            <w:tcW w:w="2045" w:type="dxa"/>
            <w:vAlign w:val="center"/>
          </w:tcPr>
          <w:p w14:paraId="4EE387E0" w14:textId="77777777" w:rsidR="00BB6B98" w:rsidRDefault="00000000">
            <w:r>
              <w:rPr>
                <w:sz w:val="15"/>
              </w:rPr>
              <w:t>Stage 6</w:t>
            </w:r>
          </w:p>
        </w:tc>
        <w:tc>
          <w:tcPr>
            <w:tcW w:w="2045" w:type="dxa"/>
            <w:vAlign w:val="center"/>
          </w:tcPr>
          <w:p w14:paraId="09E084AE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054EB4B2" w14:textId="77777777" w:rsidR="00BB6B98" w:rsidRDefault="00000000">
            <w:r>
              <w:rPr>
                <w:sz w:val="15"/>
              </w:rPr>
              <w:t>FastAPI backend, frontend plan and data model</w:t>
            </w:r>
          </w:p>
        </w:tc>
      </w:tr>
      <w:tr w:rsidR="00BB6B98" w14:paraId="281BC3FF" w14:textId="77777777">
        <w:trPr>
          <w:jc w:val="center"/>
        </w:trPr>
        <w:tc>
          <w:tcPr>
            <w:tcW w:w="2045" w:type="dxa"/>
            <w:vAlign w:val="center"/>
          </w:tcPr>
          <w:p w14:paraId="63C7F9CE" w14:textId="77777777" w:rsidR="00BB6B98" w:rsidRDefault="00000000">
            <w:r>
              <w:rPr>
                <w:sz w:val="15"/>
              </w:rPr>
              <w:t>5</w:t>
            </w:r>
          </w:p>
        </w:tc>
        <w:tc>
          <w:tcPr>
            <w:tcW w:w="2045" w:type="dxa"/>
            <w:vAlign w:val="center"/>
          </w:tcPr>
          <w:p w14:paraId="09C750D2" w14:textId="77777777" w:rsidR="00BB6B98" w:rsidRDefault="00000000">
            <w:r>
              <w:rPr>
                <w:sz w:val="15"/>
              </w:rPr>
              <w:t>Development II: RAG, Access and Regression</w:t>
            </w:r>
          </w:p>
        </w:tc>
        <w:tc>
          <w:tcPr>
            <w:tcW w:w="2045" w:type="dxa"/>
            <w:vAlign w:val="center"/>
          </w:tcPr>
          <w:p w14:paraId="3E743ADE" w14:textId="77777777" w:rsidR="00BB6B98" w:rsidRDefault="00000000">
            <w:r>
              <w:rPr>
                <w:sz w:val="15"/>
              </w:rPr>
              <w:t>Stage 6</w:t>
            </w:r>
          </w:p>
        </w:tc>
        <w:tc>
          <w:tcPr>
            <w:tcW w:w="2045" w:type="dxa"/>
            <w:vAlign w:val="center"/>
          </w:tcPr>
          <w:p w14:paraId="0C03216E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6F263713" w14:textId="77777777" w:rsidR="00BB6B98" w:rsidRDefault="00000000">
            <w:r>
              <w:rPr>
                <w:sz w:val="15"/>
              </w:rPr>
              <w:t>Cited Ask IT slice and 20-question regression results</w:t>
            </w:r>
          </w:p>
        </w:tc>
      </w:tr>
      <w:tr w:rsidR="00BB6B98" w14:paraId="0A7A4DAD" w14:textId="77777777">
        <w:trPr>
          <w:jc w:val="center"/>
        </w:trPr>
        <w:tc>
          <w:tcPr>
            <w:tcW w:w="2045" w:type="dxa"/>
            <w:vAlign w:val="center"/>
          </w:tcPr>
          <w:p w14:paraId="4C3ADD49" w14:textId="77777777" w:rsidR="00BB6B98" w:rsidRDefault="00000000">
            <w:r>
              <w:rPr>
                <w:sz w:val="15"/>
              </w:rPr>
              <w:t>6</w:t>
            </w:r>
          </w:p>
        </w:tc>
        <w:tc>
          <w:tcPr>
            <w:tcW w:w="2045" w:type="dxa"/>
            <w:vAlign w:val="center"/>
          </w:tcPr>
          <w:p w14:paraId="09481696" w14:textId="77777777" w:rsidR="00BB6B98" w:rsidRDefault="00000000">
            <w:r>
              <w:rPr>
                <w:sz w:val="15"/>
              </w:rPr>
              <w:t>MVP/POC: Local and Render Validation</w:t>
            </w:r>
          </w:p>
        </w:tc>
        <w:tc>
          <w:tcPr>
            <w:tcW w:w="2045" w:type="dxa"/>
            <w:vAlign w:val="center"/>
          </w:tcPr>
          <w:p w14:paraId="2D971C89" w14:textId="77777777" w:rsidR="00BB6B98" w:rsidRDefault="00000000">
            <w:r>
              <w:rPr>
                <w:sz w:val="15"/>
              </w:rPr>
              <w:t>Stage 7</w:t>
            </w:r>
          </w:p>
        </w:tc>
        <w:tc>
          <w:tcPr>
            <w:tcW w:w="2045" w:type="dxa"/>
            <w:vAlign w:val="center"/>
          </w:tcPr>
          <w:p w14:paraId="192E7569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265AF51E" w14:textId="77777777" w:rsidR="00BB6B98" w:rsidRDefault="00000000">
            <w:r>
              <w:rPr>
                <w:sz w:val="15"/>
              </w:rPr>
              <w:t>Repeatable local run, POC deployment and pilot feedback plan</w:t>
            </w:r>
          </w:p>
        </w:tc>
      </w:tr>
      <w:tr w:rsidR="00BB6B98" w14:paraId="6DD382D5" w14:textId="77777777">
        <w:trPr>
          <w:jc w:val="center"/>
        </w:trPr>
        <w:tc>
          <w:tcPr>
            <w:tcW w:w="2045" w:type="dxa"/>
            <w:vAlign w:val="center"/>
          </w:tcPr>
          <w:p w14:paraId="1102AE28" w14:textId="77777777" w:rsidR="00BB6B98" w:rsidRDefault="00000000">
            <w:r>
              <w:rPr>
                <w:sz w:val="15"/>
              </w:rPr>
              <w:t>7</w:t>
            </w:r>
          </w:p>
        </w:tc>
        <w:tc>
          <w:tcPr>
            <w:tcW w:w="2045" w:type="dxa"/>
            <w:vAlign w:val="center"/>
          </w:tcPr>
          <w:p w14:paraId="2EDFF2DF" w14:textId="77777777" w:rsidR="00BB6B98" w:rsidRDefault="00000000">
            <w:r>
              <w:rPr>
                <w:sz w:val="15"/>
              </w:rPr>
              <w:t>Production Deployment and Operations</w:t>
            </w:r>
          </w:p>
        </w:tc>
        <w:tc>
          <w:tcPr>
            <w:tcW w:w="2045" w:type="dxa"/>
            <w:vAlign w:val="center"/>
          </w:tcPr>
          <w:p w14:paraId="607533A5" w14:textId="77777777" w:rsidR="00BB6B98" w:rsidRDefault="00000000">
            <w:r>
              <w:rPr>
                <w:sz w:val="15"/>
              </w:rPr>
              <w:t>Stage 8</w:t>
            </w:r>
          </w:p>
        </w:tc>
        <w:tc>
          <w:tcPr>
            <w:tcW w:w="2045" w:type="dxa"/>
            <w:vAlign w:val="center"/>
          </w:tcPr>
          <w:p w14:paraId="0B4B2A98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5DADC10A" w14:textId="77777777" w:rsidR="00BB6B98" w:rsidRDefault="00000000">
            <w:r>
              <w:rPr>
                <w:sz w:val="15"/>
              </w:rPr>
              <w:t>Deployment checklist, logs and runbook</w:t>
            </w:r>
          </w:p>
        </w:tc>
      </w:tr>
      <w:tr w:rsidR="00BB6B98" w14:paraId="09999AEC" w14:textId="77777777">
        <w:trPr>
          <w:jc w:val="center"/>
        </w:trPr>
        <w:tc>
          <w:tcPr>
            <w:tcW w:w="2045" w:type="dxa"/>
            <w:vAlign w:val="center"/>
          </w:tcPr>
          <w:p w14:paraId="664F1C4A" w14:textId="77777777" w:rsidR="00BB6B98" w:rsidRDefault="00000000">
            <w:r>
              <w:rPr>
                <w:sz w:val="15"/>
              </w:rPr>
              <w:t>8</w:t>
            </w:r>
          </w:p>
        </w:tc>
        <w:tc>
          <w:tcPr>
            <w:tcW w:w="2045" w:type="dxa"/>
            <w:vAlign w:val="center"/>
          </w:tcPr>
          <w:p w14:paraId="03FD26EB" w14:textId="77777777" w:rsidR="00BB6B98" w:rsidRDefault="00000000">
            <w:r>
              <w:rPr>
                <w:sz w:val="15"/>
              </w:rPr>
              <w:t>Enterprise AI FDE: Security, Observability and Handover</w:t>
            </w:r>
          </w:p>
        </w:tc>
        <w:tc>
          <w:tcPr>
            <w:tcW w:w="2045" w:type="dxa"/>
            <w:vAlign w:val="center"/>
          </w:tcPr>
          <w:p w14:paraId="21CAA54B" w14:textId="77777777" w:rsidR="00BB6B98" w:rsidRDefault="00000000">
            <w:r>
              <w:rPr>
                <w:sz w:val="15"/>
              </w:rPr>
              <w:t>Stage 9</w:t>
            </w:r>
          </w:p>
        </w:tc>
        <w:tc>
          <w:tcPr>
            <w:tcW w:w="2045" w:type="dxa"/>
            <w:vAlign w:val="center"/>
          </w:tcPr>
          <w:p w14:paraId="7633F041" w14:textId="77777777" w:rsidR="00BB6B98" w:rsidRDefault="00000000">
            <w:r>
              <w:rPr>
                <w:sz w:val="15"/>
              </w:rPr>
              <w:t>2 hrs</w:t>
            </w:r>
          </w:p>
        </w:tc>
        <w:tc>
          <w:tcPr>
            <w:tcW w:w="2045" w:type="dxa"/>
            <w:vAlign w:val="center"/>
          </w:tcPr>
          <w:p w14:paraId="4194EECA" w14:textId="77777777" w:rsidR="00BB6B98" w:rsidRDefault="00000000">
            <w:r>
              <w:rPr>
                <w:sz w:val="15"/>
              </w:rPr>
              <w:t>Security evidence, Langfuse traces/evals and sponsor handover</w:t>
            </w:r>
          </w:p>
        </w:tc>
      </w:tr>
    </w:tbl>
    <w:p w14:paraId="64D8F38C" w14:textId="77777777" w:rsidR="00BB6B98" w:rsidRDefault="00000000">
      <w:pPr>
        <w:pStyle w:val="Heading1"/>
      </w:pPr>
      <w:r>
        <w:t>2. Delivery Model</w:t>
      </w:r>
    </w:p>
    <w:p w14:paraId="55210147" w14:textId="77777777" w:rsidR="00BB6B98" w:rsidRDefault="00000000">
      <w:pPr>
        <w:pStyle w:val="ListBullet"/>
        <w:spacing w:after="40"/>
      </w:pPr>
      <w:r>
        <w:t>Session rhythm: recap and review, short concept blocks, instructor demo, hands-on lab, assignment brief and check-out question.</w:t>
      </w:r>
    </w:p>
    <w:p w14:paraId="6E3AD3A9" w14:textId="77777777" w:rsidR="00BB6B98" w:rsidRDefault="00000000">
      <w:pPr>
        <w:pStyle w:val="ListBullet"/>
        <w:spacing w:after="40"/>
      </w:pPr>
      <w:r>
        <w:t>Keep the work practical: participants build a single Ask IT solution incrementally instead of completing unrelated exercises.</w:t>
      </w:r>
    </w:p>
    <w:p w14:paraId="0EBD5851" w14:textId="77777777" w:rsidR="00BB6B98" w:rsidRDefault="00000000">
      <w:pPr>
        <w:pStyle w:val="ListBullet"/>
        <w:spacing w:after="40"/>
      </w:pPr>
      <w:r>
        <w:t>Audience: engineers delivering AI solutions in client environments. Basic programming knowledge is expected; familiarity with Python, web APIs and Git is helpful.</w:t>
      </w:r>
    </w:p>
    <w:p w14:paraId="10F1CDC8" w14:textId="77777777" w:rsidR="00BB6B98" w:rsidRDefault="00000000">
      <w:pPr>
        <w:pStyle w:val="ListBullet"/>
        <w:spacing w:after="40"/>
      </w:pPr>
      <w:r>
        <w:t>Pre-work: install Python and Git, confirm access to the chosen model provider, clone the starter repository, and prepare sample FAQs tagged as staff-visible or admin-only.</w:t>
      </w:r>
    </w:p>
    <w:p w14:paraId="27702788" w14:textId="77777777" w:rsidR="00BB6B98" w:rsidRDefault="00000000">
      <w:pPr>
        <w:pStyle w:val="Heading1"/>
      </w:pPr>
      <w:r>
        <w:t>3. Running Scenario and Participant Deliverables</w:t>
      </w:r>
    </w:p>
    <w:p w14:paraId="14A956E3" w14:textId="77777777" w:rsidR="00BB6B98" w:rsidRDefault="00000000">
      <w:r>
        <w:t>Running scenario: Ask IT, an internal FAQ assistant for a retail organisation. Staff can ask questions about IT policies; some FAQs are restricted to administrators. The assistant should cite its sources, avoid unsupported answers, and provide a clear escalation path.</w:t>
      </w:r>
    </w:p>
    <w:p w14:paraId="3F770B12" w14:textId="77777777" w:rsidR="00BB6B98" w:rsidRDefault="00000000">
      <w:pPr>
        <w:pStyle w:val="ListBullet"/>
        <w:spacing w:after="40"/>
      </w:pPr>
      <w:r>
        <w:t>Discovery brief and one-page business requirements document (BRD).</w:t>
      </w:r>
    </w:p>
    <w:p w14:paraId="54F08BC0" w14:textId="77777777" w:rsidR="00BB6B98" w:rsidRDefault="00000000">
      <w:pPr>
        <w:pStyle w:val="ListBullet"/>
        <w:spacing w:after="40"/>
      </w:pPr>
      <w:r>
        <w:t>User flow and wireframes showing answer, no-answer, source citation and escalation paths.</w:t>
      </w:r>
    </w:p>
    <w:p w14:paraId="2B2E3944" w14:textId="77777777" w:rsidR="00BB6B98" w:rsidRDefault="00000000">
      <w:pPr>
        <w:pStyle w:val="ListBullet"/>
        <w:spacing w:after="40"/>
      </w:pPr>
      <w:r>
        <w:t>Solution architecture diagram, FAQ permission model, rough monthly AI cost estimate and architecture decision record (ADR).</w:t>
      </w:r>
    </w:p>
    <w:p w14:paraId="2757AA7D" w14:textId="77777777" w:rsidR="00BB6B98" w:rsidRDefault="00000000">
      <w:pPr>
        <w:pStyle w:val="ListBullet"/>
        <w:spacing w:after="40"/>
      </w:pPr>
      <w:r>
        <w:lastRenderedPageBreak/>
        <w:t>Working local application slice using a FastAPI backend, a frontend, a data store and RAG with citations.</w:t>
      </w:r>
    </w:p>
    <w:p w14:paraId="69344D82" w14:textId="77777777" w:rsidR="00BB6B98" w:rsidRDefault="00000000">
      <w:pPr>
        <w:pStyle w:val="ListBullet"/>
        <w:spacing w:after="40"/>
      </w:pPr>
      <w:r>
        <w:t>A 20-question regression set, including permission checks that confirm admin-only content is not exposed to staff.</w:t>
      </w:r>
    </w:p>
    <w:p w14:paraId="168E54BD" w14:textId="77777777" w:rsidR="00BB6B98" w:rsidRDefault="00000000">
      <w:pPr>
        <w:pStyle w:val="ListBullet"/>
        <w:spacing w:after="40"/>
      </w:pPr>
      <w:r>
        <w:t>MVP/POC deployment evidence, pilot feedback plan, production runbook and operational checklist.</w:t>
      </w:r>
    </w:p>
    <w:p w14:paraId="6D558856" w14:textId="77777777" w:rsidR="00BB6B98" w:rsidRDefault="00000000">
      <w:pPr>
        <w:pStyle w:val="ListBullet"/>
        <w:spacing w:after="40"/>
      </w:pPr>
      <w:r>
        <w:t>Security questionnaire evidence, Langfuse traces/evaluation evidence, handover package and a short sponsor readout.</w:t>
      </w:r>
    </w:p>
    <w:p w14:paraId="055C357F" w14:textId="77777777" w:rsidR="00BB6B98" w:rsidRDefault="00000000">
      <w:r>
        <w:br w:type="page"/>
      </w:r>
    </w:p>
    <w:p w14:paraId="3D7CEC21" w14:textId="77777777" w:rsidR="00BB6B98" w:rsidRDefault="00000000">
      <w:pPr>
        <w:pStyle w:val="Heading1"/>
      </w:pPr>
      <w:r>
        <w:lastRenderedPageBreak/>
        <w:t>Session 1: FDE Discovery and Business Requirements</w:t>
      </w:r>
    </w:p>
    <w:p w14:paraId="7C7B8128" w14:textId="77777777" w:rsidR="00BB6B98" w:rsidRDefault="00000000">
      <w:r>
        <w:rPr>
          <w:b/>
          <w:color w:val="2563D6"/>
        </w:rPr>
        <w:t>2 hours · Section 2 · Stage 3: FDE SDLC — Business requirement</w:t>
      </w:r>
    </w:p>
    <w:p w14:paraId="2916CD33" w14:textId="77777777" w:rsidR="00BB6B98" w:rsidRDefault="00000000">
      <w:pPr>
        <w:pStyle w:val="Heading2"/>
      </w:pPr>
      <w:r>
        <w:t>Session outcome</w:t>
      </w:r>
    </w:p>
    <w:p w14:paraId="6ACAE621" w14:textId="77777777" w:rsidR="00BB6B98" w:rsidRDefault="00000000">
      <w:r>
        <w:t>By the end of this session, participants will be able to:</w:t>
      </w:r>
    </w:p>
    <w:p w14:paraId="04EB8092" w14:textId="77777777" w:rsidR="00BB6B98" w:rsidRDefault="00000000">
      <w:pPr>
        <w:pStyle w:val="ListBullet"/>
        <w:spacing w:after="40"/>
      </w:pPr>
      <w:r>
        <w:t>Explain the FDE engagement lifecycle from discovery through design, build, validation and handover.</w:t>
      </w:r>
    </w:p>
    <w:p w14:paraId="59B008D3" w14:textId="77777777" w:rsidR="00BB6B98" w:rsidRDefault="00000000">
      <w:pPr>
        <w:pStyle w:val="ListBullet"/>
        <w:spacing w:after="40"/>
      </w:pPr>
      <w:r>
        <w:t>Run structured discovery with an IT sponsor and distinguish business needs from proposed features.</w:t>
      </w:r>
    </w:p>
    <w:p w14:paraId="514F71CD" w14:textId="77777777" w:rsidR="00BB6B98" w:rsidRDefault="00000000">
      <w:pPr>
        <w:pStyle w:val="ListBullet"/>
        <w:spacing w:after="40"/>
      </w:pPr>
      <w:r>
        <w:t>Convert a vague request into measurable requirements, constraints and acceptance criteria.</w:t>
      </w:r>
    </w:p>
    <w:p w14:paraId="6FCD9592" w14:textId="77777777" w:rsidR="00BB6B98" w:rsidRDefault="00000000">
      <w:pPr>
        <w:pStyle w:val="ListBullet"/>
        <w:spacing w:after="40"/>
      </w:pPr>
      <w:r>
        <w:t>Produce a concise one-page business requirements document (BRD).</w:t>
      </w:r>
    </w:p>
    <w:p w14:paraId="3CEFE28C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4"/>
        <w:gridCol w:w="2349"/>
        <w:gridCol w:w="1405"/>
        <w:gridCol w:w="5682"/>
      </w:tblGrid>
      <w:tr w:rsidR="00BB6B98" w14:paraId="2C5F02FB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59D2ECE6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0BD71DCE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569F310A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3429383B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0E2CFEAC" w14:textId="77777777">
        <w:trPr>
          <w:jc w:val="center"/>
        </w:trPr>
        <w:tc>
          <w:tcPr>
            <w:tcW w:w="1037" w:type="dxa"/>
            <w:vAlign w:val="center"/>
          </w:tcPr>
          <w:p w14:paraId="54021EF7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706AC404" w14:textId="77777777" w:rsidR="00BB6B98" w:rsidRDefault="00000000">
            <w:r>
              <w:rPr>
                <w:sz w:val="16"/>
              </w:rPr>
              <w:t>Welcome and scenario kickoff</w:t>
            </w:r>
          </w:p>
        </w:tc>
        <w:tc>
          <w:tcPr>
            <w:tcW w:w="1440" w:type="dxa"/>
            <w:vAlign w:val="center"/>
          </w:tcPr>
          <w:p w14:paraId="4AEEC8EF" w14:textId="77777777" w:rsidR="00BB6B98" w:rsidRDefault="00000000">
            <w:r>
              <w:rPr>
                <w:sz w:val="16"/>
              </w:rPr>
              <w:t>Facilitated</w:t>
            </w:r>
          </w:p>
        </w:tc>
        <w:tc>
          <w:tcPr>
            <w:tcW w:w="6048" w:type="dxa"/>
            <w:vAlign w:val="center"/>
          </w:tcPr>
          <w:p w14:paraId="459F5FDA" w14:textId="77777777" w:rsidR="00BB6B98" w:rsidRDefault="00000000">
            <w:r>
              <w:rPr>
                <w:sz w:val="16"/>
              </w:rPr>
              <w:t>Introduce Ask IT, the workshop outputs and the link between requirements, design, development and deployment.</w:t>
            </w:r>
          </w:p>
        </w:tc>
      </w:tr>
      <w:tr w:rsidR="00BB6B98" w14:paraId="74225607" w14:textId="77777777">
        <w:trPr>
          <w:jc w:val="center"/>
        </w:trPr>
        <w:tc>
          <w:tcPr>
            <w:tcW w:w="1037" w:type="dxa"/>
            <w:vAlign w:val="center"/>
          </w:tcPr>
          <w:p w14:paraId="6F32C31B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0973CC9C" w14:textId="77777777" w:rsidR="00BB6B98" w:rsidRDefault="00000000">
            <w:r>
              <w:rPr>
                <w:sz w:val="16"/>
              </w:rPr>
              <w:t>What an FDE does</w:t>
            </w:r>
          </w:p>
        </w:tc>
        <w:tc>
          <w:tcPr>
            <w:tcW w:w="1440" w:type="dxa"/>
            <w:vAlign w:val="center"/>
          </w:tcPr>
          <w:p w14:paraId="3A7D426E" w14:textId="77777777" w:rsidR="00BB6B98" w:rsidRDefault="00000000">
            <w:r>
              <w:rPr>
                <w:sz w:val="16"/>
              </w:rPr>
              <w:t>Talk + discussion</w:t>
            </w:r>
          </w:p>
        </w:tc>
        <w:tc>
          <w:tcPr>
            <w:tcW w:w="6048" w:type="dxa"/>
            <w:vAlign w:val="center"/>
          </w:tcPr>
          <w:p w14:paraId="726A53EB" w14:textId="77777777" w:rsidR="00BB6B98" w:rsidRDefault="00000000">
            <w:r>
              <w:rPr>
                <w:sz w:val="16"/>
              </w:rPr>
              <w:t>Customer-facing engineering; discovery, rapid iteration, delivery constraints and ownership after handover.</w:t>
            </w:r>
          </w:p>
        </w:tc>
      </w:tr>
      <w:tr w:rsidR="00BB6B98" w14:paraId="05EED356" w14:textId="77777777">
        <w:trPr>
          <w:jc w:val="center"/>
        </w:trPr>
        <w:tc>
          <w:tcPr>
            <w:tcW w:w="1037" w:type="dxa"/>
            <w:vAlign w:val="center"/>
          </w:tcPr>
          <w:p w14:paraId="644B4DE4" w14:textId="77777777" w:rsidR="00BB6B98" w:rsidRDefault="00000000">
            <w:r>
              <w:rPr>
                <w:b/>
                <w:sz w:val="16"/>
              </w:rPr>
              <w:t>0:25</w:t>
            </w:r>
          </w:p>
        </w:tc>
        <w:tc>
          <w:tcPr>
            <w:tcW w:w="2448" w:type="dxa"/>
            <w:vAlign w:val="center"/>
          </w:tcPr>
          <w:p w14:paraId="37F80DB4" w14:textId="77777777" w:rsidR="00BB6B98" w:rsidRDefault="00000000">
            <w:r>
              <w:rPr>
                <w:sz w:val="16"/>
              </w:rPr>
              <w:t>Structured discovery</w:t>
            </w:r>
          </w:p>
        </w:tc>
        <w:tc>
          <w:tcPr>
            <w:tcW w:w="1440" w:type="dxa"/>
            <w:vAlign w:val="center"/>
          </w:tcPr>
          <w:p w14:paraId="42327F1E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26437BBD" w14:textId="77777777" w:rsidR="00BB6B98" w:rsidRDefault="00000000">
            <w:r>
              <w:rPr>
                <w:sz w:val="16"/>
              </w:rPr>
              <w:t>Stakeholders, user groups, current workflow, pain points, data sources, access rules, success measures and non-goals.</w:t>
            </w:r>
          </w:p>
        </w:tc>
      </w:tr>
      <w:tr w:rsidR="00BB6B98" w14:paraId="2224ADB4" w14:textId="77777777">
        <w:trPr>
          <w:jc w:val="center"/>
        </w:trPr>
        <w:tc>
          <w:tcPr>
            <w:tcW w:w="1037" w:type="dxa"/>
            <w:vAlign w:val="center"/>
          </w:tcPr>
          <w:p w14:paraId="362E3D45" w14:textId="77777777" w:rsidR="00BB6B98" w:rsidRDefault="00000000">
            <w:r>
              <w:rPr>
                <w:b/>
                <w:sz w:val="16"/>
              </w:rPr>
              <w:t>0:45</w:t>
            </w:r>
          </w:p>
        </w:tc>
        <w:tc>
          <w:tcPr>
            <w:tcW w:w="2448" w:type="dxa"/>
            <w:vAlign w:val="center"/>
          </w:tcPr>
          <w:p w14:paraId="26F14E4B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12555F00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702A4EFA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2FB9C40A" w14:textId="77777777">
        <w:trPr>
          <w:jc w:val="center"/>
        </w:trPr>
        <w:tc>
          <w:tcPr>
            <w:tcW w:w="1037" w:type="dxa"/>
            <w:vAlign w:val="center"/>
          </w:tcPr>
          <w:p w14:paraId="7428A6FB" w14:textId="77777777" w:rsidR="00BB6B98" w:rsidRDefault="00000000">
            <w:r>
              <w:rPr>
                <w:b/>
                <w:sz w:val="16"/>
              </w:rPr>
              <w:t>0:55</w:t>
            </w:r>
          </w:p>
        </w:tc>
        <w:tc>
          <w:tcPr>
            <w:tcW w:w="2448" w:type="dxa"/>
            <w:vAlign w:val="center"/>
          </w:tcPr>
          <w:p w14:paraId="569AEE28" w14:textId="77777777" w:rsidR="00BB6B98" w:rsidRDefault="00000000">
            <w:r>
              <w:rPr>
                <w:sz w:val="16"/>
              </w:rPr>
              <w:t>From needs to requirements</w:t>
            </w:r>
          </w:p>
        </w:tc>
        <w:tc>
          <w:tcPr>
            <w:tcW w:w="1440" w:type="dxa"/>
            <w:vAlign w:val="center"/>
          </w:tcPr>
          <w:p w14:paraId="10AF61DB" w14:textId="77777777" w:rsidR="00BB6B98" w:rsidRDefault="00000000">
            <w:r>
              <w:rPr>
                <w:sz w:val="16"/>
              </w:rPr>
              <w:t>Talk + demo</w:t>
            </w:r>
          </w:p>
        </w:tc>
        <w:tc>
          <w:tcPr>
            <w:tcW w:w="6048" w:type="dxa"/>
            <w:vAlign w:val="center"/>
          </w:tcPr>
          <w:p w14:paraId="3349C28F" w14:textId="77777777" w:rsidR="00BB6B98" w:rsidRDefault="00000000">
            <w:r>
              <w:rPr>
                <w:sz w:val="16"/>
              </w:rPr>
              <w:t>Functional and non-functional requirements; assumptions, dependencies, risks and acceptance criteria.</w:t>
            </w:r>
          </w:p>
        </w:tc>
      </w:tr>
      <w:tr w:rsidR="00BB6B98" w14:paraId="73EC8C47" w14:textId="77777777">
        <w:trPr>
          <w:jc w:val="center"/>
        </w:trPr>
        <w:tc>
          <w:tcPr>
            <w:tcW w:w="1037" w:type="dxa"/>
            <w:vAlign w:val="center"/>
          </w:tcPr>
          <w:p w14:paraId="04A2702E" w14:textId="77777777" w:rsidR="00BB6B98" w:rsidRDefault="00000000">
            <w:r>
              <w:rPr>
                <w:b/>
                <w:sz w:val="16"/>
              </w:rPr>
              <w:t>1:15</w:t>
            </w:r>
          </w:p>
        </w:tc>
        <w:tc>
          <w:tcPr>
            <w:tcW w:w="2448" w:type="dxa"/>
            <w:vAlign w:val="center"/>
          </w:tcPr>
          <w:p w14:paraId="66B63F31" w14:textId="77777777" w:rsidR="00BB6B98" w:rsidRDefault="00000000">
            <w:r>
              <w:rPr>
                <w:sz w:val="16"/>
              </w:rPr>
              <w:t>Lab 1: discovery and BRD</w:t>
            </w:r>
          </w:p>
        </w:tc>
        <w:tc>
          <w:tcPr>
            <w:tcW w:w="1440" w:type="dxa"/>
            <w:vAlign w:val="center"/>
          </w:tcPr>
          <w:p w14:paraId="78A33AA0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290D07AF" w14:textId="77777777" w:rsidR="00BB6B98" w:rsidRDefault="00000000">
            <w:r>
              <w:rPr>
                <w:sz w:val="16"/>
              </w:rPr>
              <w:t>Role-play sponsor discovery and draft the one-page BRD for Ask IT.</w:t>
            </w:r>
          </w:p>
        </w:tc>
      </w:tr>
      <w:tr w:rsidR="00BB6B98" w14:paraId="192135C8" w14:textId="77777777">
        <w:trPr>
          <w:jc w:val="center"/>
        </w:trPr>
        <w:tc>
          <w:tcPr>
            <w:tcW w:w="1037" w:type="dxa"/>
            <w:vAlign w:val="center"/>
          </w:tcPr>
          <w:p w14:paraId="54CE797A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10171690" w14:textId="77777777" w:rsidR="00BB6B98" w:rsidRDefault="00000000">
            <w:r>
              <w:rPr>
                <w:sz w:val="16"/>
              </w:rPr>
              <w:t>Review and assignment brief</w:t>
            </w:r>
          </w:p>
        </w:tc>
        <w:tc>
          <w:tcPr>
            <w:tcW w:w="1440" w:type="dxa"/>
            <w:vAlign w:val="center"/>
          </w:tcPr>
          <w:p w14:paraId="60C95299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2672B1F1" w14:textId="77777777" w:rsidR="00BB6B98" w:rsidRDefault="00000000">
            <w:r>
              <w:rPr>
                <w:sz w:val="16"/>
              </w:rPr>
              <w:t>Peer-review scope, resolve ambiguities and identify questions that still need sponsor confirmation.</w:t>
            </w:r>
          </w:p>
        </w:tc>
      </w:tr>
    </w:tbl>
    <w:p w14:paraId="2A18FB38" w14:textId="77777777" w:rsidR="00BB6B98" w:rsidRDefault="00BB6B98">
      <w:pPr>
        <w:spacing w:after="0"/>
      </w:pPr>
    </w:p>
    <w:p w14:paraId="1B6A6AB6" w14:textId="77777777" w:rsidR="00BB6B98" w:rsidRDefault="00000000">
      <w:pPr>
        <w:pStyle w:val="Heading2"/>
      </w:pPr>
      <w:r>
        <w:t>Hands-on lab</w:t>
      </w:r>
    </w:p>
    <w:p w14:paraId="5C8C9A03" w14:textId="77777777" w:rsidR="00BB6B98" w:rsidRDefault="00000000">
      <w:r>
        <w:rPr>
          <w:b/>
        </w:rPr>
        <w:t xml:space="preserve">Discovery workshop and BRD draft. </w:t>
      </w:r>
      <w:r>
        <w:t>In pairs, one participant plays the IT sponsor and the other the FDE. Capture the problem, users, source documents, restricted content, desired outcomes and constraints, then write a one-page BRD.</w:t>
      </w:r>
    </w:p>
    <w:p w14:paraId="18FD5363" w14:textId="77777777" w:rsidR="00BB6B98" w:rsidRDefault="00000000">
      <w:r>
        <w:rPr>
          <w:b/>
        </w:rPr>
        <w:t xml:space="preserve">Done when: </w:t>
      </w:r>
      <w:r>
        <w:t>The BRD identifies target users, problem statement, in-scope/out-of-scope items, data sources, measurable acceptance criteria, assumptions and open questions.</w:t>
      </w:r>
    </w:p>
    <w:p w14:paraId="4974BED4" w14:textId="77777777" w:rsidR="00BB6B98" w:rsidRDefault="00000000">
      <w:pPr>
        <w:pStyle w:val="Heading2"/>
      </w:pPr>
      <w:r>
        <w:t>Assignment</w:t>
      </w:r>
    </w:p>
    <w:p w14:paraId="1EC997E5" w14:textId="77777777" w:rsidR="00BB6B98" w:rsidRDefault="00000000">
      <w:r>
        <w:t>Create a one-page BRD and a discovery-question list. Include at least three measurable acceptance criteria and identify one risk or dependency.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62D758CC" w14:textId="77777777">
        <w:tc>
          <w:tcPr>
            <w:tcW w:w="5112" w:type="dxa"/>
            <w:shd w:val="clear" w:color="auto" w:fill="EAF1F8"/>
            <w:vAlign w:val="center"/>
          </w:tcPr>
          <w:p w14:paraId="36D4ED9B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21AC1CBE" w14:textId="77777777" w:rsidR="00BB6B98" w:rsidRDefault="00000000">
            <w:r>
              <w:rPr>
                <w:sz w:val="17"/>
              </w:rPr>
              <w:t>45–60 minutes</w:t>
            </w:r>
          </w:p>
        </w:tc>
      </w:tr>
      <w:tr w:rsidR="00BB6B98" w14:paraId="003736FE" w14:textId="77777777">
        <w:tc>
          <w:tcPr>
            <w:tcW w:w="5112" w:type="dxa"/>
            <w:shd w:val="clear" w:color="auto" w:fill="EAF1F8"/>
            <w:vAlign w:val="center"/>
          </w:tcPr>
          <w:p w14:paraId="7A7677A7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2DD930F0" w14:textId="77777777" w:rsidR="00BB6B98" w:rsidRDefault="00000000">
            <w:r>
              <w:rPr>
                <w:sz w:val="17"/>
              </w:rPr>
              <w:t>One-page BRD and discovery notes</w:t>
            </w:r>
          </w:p>
        </w:tc>
      </w:tr>
      <w:tr w:rsidR="00BB6B98" w14:paraId="34E20BF4" w14:textId="77777777">
        <w:tc>
          <w:tcPr>
            <w:tcW w:w="5112" w:type="dxa"/>
            <w:shd w:val="clear" w:color="auto" w:fill="EAF1F8"/>
            <w:vAlign w:val="center"/>
          </w:tcPr>
          <w:p w14:paraId="61454C8B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3A965906" w14:textId="77777777" w:rsidR="00BB6B98" w:rsidRDefault="00000000">
            <w:r>
              <w:rPr>
                <w:sz w:val="17"/>
              </w:rPr>
              <w:t>Before Session 2</w:t>
            </w:r>
          </w:p>
        </w:tc>
      </w:tr>
    </w:tbl>
    <w:p w14:paraId="5EF16223" w14:textId="77777777" w:rsidR="00BB6B98" w:rsidRDefault="00BB6B98"/>
    <w:p w14:paraId="7F10A429" w14:textId="77777777" w:rsidR="00BB6B98" w:rsidRDefault="00000000">
      <w:r>
        <w:br w:type="page"/>
      </w:r>
    </w:p>
    <w:p w14:paraId="3C76AF35" w14:textId="77777777" w:rsidR="00BB6B98" w:rsidRDefault="00000000">
      <w:pPr>
        <w:pStyle w:val="Heading1"/>
      </w:pPr>
      <w:r>
        <w:lastRenderedPageBreak/>
        <w:t>Session 2: UI/UX Solution Design</w:t>
      </w:r>
    </w:p>
    <w:p w14:paraId="302C56E7" w14:textId="77777777" w:rsidR="00BB6B98" w:rsidRDefault="00000000">
      <w:r>
        <w:rPr>
          <w:b/>
          <w:color w:val="2563D6"/>
        </w:rPr>
        <w:t>2 hours · Section 2 · Stage 4: FDE SDLC — UI/UX Solution</w:t>
      </w:r>
    </w:p>
    <w:p w14:paraId="300E9CCF" w14:textId="77777777" w:rsidR="00BB6B98" w:rsidRDefault="00000000">
      <w:pPr>
        <w:pStyle w:val="Heading2"/>
      </w:pPr>
      <w:r>
        <w:t>Session outcome</w:t>
      </w:r>
    </w:p>
    <w:p w14:paraId="3BA27037" w14:textId="77777777" w:rsidR="00BB6B98" w:rsidRDefault="00000000">
      <w:r>
        <w:t>By the end of this session, participants will be able to:</w:t>
      </w:r>
    </w:p>
    <w:p w14:paraId="61B7BE9A" w14:textId="77777777" w:rsidR="00BB6B98" w:rsidRDefault="00000000">
      <w:pPr>
        <w:pStyle w:val="ListBullet"/>
        <w:spacing w:after="40"/>
      </w:pPr>
      <w:r>
        <w:t>Translate the BRD into a simple user experience for an internal FAQ assistant.</w:t>
      </w:r>
    </w:p>
    <w:p w14:paraId="611804DE" w14:textId="77777777" w:rsidR="00BB6B98" w:rsidRDefault="00000000">
      <w:pPr>
        <w:pStyle w:val="ListBullet"/>
        <w:spacing w:after="40"/>
      </w:pPr>
      <w:r>
        <w:t>Map the main user journey, including answer, no-answer, source citation and escalation paths.</w:t>
      </w:r>
    </w:p>
    <w:p w14:paraId="717F9A34" w14:textId="77777777" w:rsidR="00BB6B98" w:rsidRDefault="00000000">
      <w:pPr>
        <w:pStyle w:val="ListBullet"/>
        <w:spacing w:after="40"/>
      </w:pPr>
      <w:r>
        <w:t>Create wireframes and review them against requirements and user roles.</w:t>
      </w:r>
    </w:p>
    <w:p w14:paraId="474BA9C3" w14:textId="77777777" w:rsidR="00BB6B98" w:rsidRDefault="00000000">
      <w:pPr>
        <w:pStyle w:val="ListBullet"/>
        <w:spacing w:after="40"/>
      </w:pPr>
      <w:r>
        <w:t>Explain how UX decisions reduce confusion when an AI answer is uncertain or unavailable.</w:t>
      </w:r>
    </w:p>
    <w:p w14:paraId="3CBC74D5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4"/>
        <w:gridCol w:w="2345"/>
        <w:gridCol w:w="1406"/>
        <w:gridCol w:w="5685"/>
      </w:tblGrid>
      <w:tr w:rsidR="00BB6B98" w14:paraId="46D65A63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24DAE4CD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7C8842A4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12719A4C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2B390DE2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4164D548" w14:textId="77777777">
        <w:trPr>
          <w:jc w:val="center"/>
        </w:trPr>
        <w:tc>
          <w:tcPr>
            <w:tcW w:w="1037" w:type="dxa"/>
            <w:vAlign w:val="center"/>
          </w:tcPr>
          <w:p w14:paraId="28566627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1599A603" w14:textId="77777777" w:rsidR="00BB6B98" w:rsidRDefault="00000000">
            <w:r>
              <w:rPr>
                <w:sz w:val="16"/>
              </w:rPr>
              <w:t>Recap and BRD review</w:t>
            </w:r>
          </w:p>
        </w:tc>
        <w:tc>
          <w:tcPr>
            <w:tcW w:w="1440" w:type="dxa"/>
            <w:vAlign w:val="center"/>
          </w:tcPr>
          <w:p w14:paraId="42826B46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205A4063" w14:textId="77777777" w:rsidR="00BB6B98" w:rsidRDefault="00000000">
            <w:r>
              <w:rPr>
                <w:sz w:val="16"/>
              </w:rPr>
              <w:t>Review requirements, assumptions and acceptance criteria from Session 1.</w:t>
            </w:r>
          </w:p>
        </w:tc>
      </w:tr>
      <w:tr w:rsidR="00BB6B98" w14:paraId="3684B9D6" w14:textId="77777777">
        <w:trPr>
          <w:jc w:val="center"/>
        </w:trPr>
        <w:tc>
          <w:tcPr>
            <w:tcW w:w="1037" w:type="dxa"/>
            <w:vAlign w:val="center"/>
          </w:tcPr>
          <w:p w14:paraId="5456F14A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26737E53" w14:textId="77777777" w:rsidR="00BB6B98" w:rsidRDefault="00000000">
            <w:r>
              <w:rPr>
                <w:sz w:val="16"/>
              </w:rPr>
              <w:t>Design rules for Ask IT</w:t>
            </w:r>
          </w:p>
        </w:tc>
        <w:tc>
          <w:tcPr>
            <w:tcW w:w="1440" w:type="dxa"/>
            <w:vAlign w:val="center"/>
          </w:tcPr>
          <w:p w14:paraId="37C1F2D8" w14:textId="77777777" w:rsidR="00BB6B98" w:rsidRDefault="00000000">
            <w:r>
              <w:rPr>
                <w:sz w:val="16"/>
              </w:rPr>
              <w:t>Talk + demo</w:t>
            </w:r>
          </w:p>
        </w:tc>
        <w:tc>
          <w:tcPr>
            <w:tcW w:w="6048" w:type="dxa"/>
            <w:vAlign w:val="center"/>
          </w:tcPr>
          <w:p w14:paraId="268E2741" w14:textId="77777777" w:rsidR="00BB6B98" w:rsidRDefault="00000000">
            <w:r>
              <w:rPr>
                <w:sz w:val="16"/>
              </w:rPr>
              <w:t>Clear question input, readable answers, visible citations, loading/error states, no-answer messages and escalation.</w:t>
            </w:r>
          </w:p>
        </w:tc>
      </w:tr>
      <w:tr w:rsidR="00BB6B98" w14:paraId="6DFBFC06" w14:textId="77777777">
        <w:trPr>
          <w:jc w:val="center"/>
        </w:trPr>
        <w:tc>
          <w:tcPr>
            <w:tcW w:w="1037" w:type="dxa"/>
            <w:vAlign w:val="center"/>
          </w:tcPr>
          <w:p w14:paraId="1CDA1CB0" w14:textId="77777777" w:rsidR="00BB6B98" w:rsidRDefault="00000000">
            <w:r>
              <w:rPr>
                <w:b/>
                <w:sz w:val="16"/>
              </w:rPr>
              <w:t>0:30</w:t>
            </w:r>
          </w:p>
        </w:tc>
        <w:tc>
          <w:tcPr>
            <w:tcW w:w="2448" w:type="dxa"/>
            <w:vAlign w:val="center"/>
          </w:tcPr>
          <w:p w14:paraId="768B4C86" w14:textId="77777777" w:rsidR="00BB6B98" w:rsidRDefault="00000000">
            <w:r>
              <w:rPr>
                <w:sz w:val="16"/>
              </w:rPr>
              <w:t>User flow and edge cases</w:t>
            </w:r>
          </w:p>
        </w:tc>
        <w:tc>
          <w:tcPr>
            <w:tcW w:w="1440" w:type="dxa"/>
            <w:vAlign w:val="center"/>
          </w:tcPr>
          <w:p w14:paraId="5903A08C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7B32FC0A" w14:textId="77777777" w:rsidR="00BB6B98" w:rsidRDefault="00000000">
            <w:r>
              <w:rPr>
                <w:sz w:val="16"/>
              </w:rPr>
              <w:t>Map the journey from question to retrieval, cited response, refusal/no-answer and support escalation.</w:t>
            </w:r>
          </w:p>
        </w:tc>
      </w:tr>
      <w:tr w:rsidR="00BB6B98" w14:paraId="6F21A71B" w14:textId="77777777">
        <w:trPr>
          <w:jc w:val="center"/>
        </w:trPr>
        <w:tc>
          <w:tcPr>
            <w:tcW w:w="1037" w:type="dxa"/>
            <w:vAlign w:val="center"/>
          </w:tcPr>
          <w:p w14:paraId="77005DB3" w14:textId="77777777" w:rsidR="00BB6B98" w:rsidRDefault="00000000">
            <w:r>
              <w:rPr>
                <w:b/>
                <w:sz w:val="16"/>
              </w:rPr>
              <w:t>0:45</w:t>
            </w:r>
          </w:p>
        </w:tc>
        <w:tc>
          <w:tcPr>
            <w:tcW w:w="2448" w:type="dxa"/>
            <w:vAlign w:val="center"/>
          </w:tcPr>
          <w:p w14:paraId="64178F0A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76D76BF0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4154D950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53160E25" w14:textId="77777777">
        <w:trPr>
          <w:jc w:val="center"/>
        </w:trPr>
        <w:tc>
          <w:tcPr>
            <w:tcW w:w="1037" w:type="dxa"/>
            <w:vAlign w:val="center"/>
          </w:tcPr>
          <w:p w14:paraId="791496DD" w14:textId="77777777" w:rsidR="00BB6B98" w:rsidRDefault="00000000">
            <w:r>
              <w:rPr>
                <w:b/>
                <w:sz w:val="16"/>
              </w:rPr>
              <w:t>0:55</w:t>
            </w:r>
          </w:p>
        </w:tc>
        <w:tc>
          <w:tcPr>
            <w:tcW w:w="2448" w:type="dxa"/>
            <w:vAlign w:val="center"/>
          </w:tcPr>
          <w:p w14:paraId="25EC9765" w14:textId="77777777" w:rsidR="00BB6B98" w:rsidRDefault="00000000">
            <w:r>
              <w:rPr>
                <w:sz w:val="16"/>
              </w:rPr>
              <w:t>Wireframe walkthrough</w:t>
            </w:r>
          </w:p>
        </w:tc>
        <w:tc>
          <w:tcPr>
            <w:tcW w:w="1440" w:type="dxa"/>
            <w:vAlign w:val="center"/>
          </w:tcPr>
          <w:p w14:paraId="0078C1F5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33B57353" w14:textId="77777777" w:rsidR="00BB6B98" w:rsidRDefault="00000000">
            <w:r>
              <w:rPr>
                <w:sz w:val="16"/>
              </w:rPr>
              <w:t>Sketch the main screen, answer state, source panel, error state and role-specific behaviour.</w:t>
            </w:r>
          </w:p>
        </w:tc>
      </w:tr>
      <w:tr w:rsidR="00BB6B98" w14:paraId="008544C1" w14:textId="77777777">
        <w:trPr>
          <w:jc w:val="center"/>
        </w:trPr>
        <w:tc>
          <w:tcPr>
            <w:tcW w:w="1037" w:type="dxa"/>
            <w:vAlign w:val="center"/>
          </w:tcPr>
          <w:p w14:paraId="1029825D" w14:textId="77777777" w:rsidR="00BB6B98" w:rsidRDefault="00000000">
            <w:r>
              <w:rPr>
                <w:b/>
                <w:sz w:val="16"/>
              </w:rPr>
              <w:t>1:15</w:t>
            </w:r>
          </w:p>
        </w:tc>
        <w:tc>
          <w:tcPr>
            <w:tcW w:w="2448" w:type="dxa"/>
            <w:vAlign w:val="center"/>
          </w:tcPr>
          <w:p w14:paraId="237AEE92" w14:textId="77777777" w:rsidR="00BB6B98" w:rsidRDefault="00000000">
            <w:r>
              <w:rPr>
                <w:sz w:val="16"/>
              </w:rPr>
              <w:t>Lab 2: wireframe Ask IT</w:t>
            </w:r>
          </w:p>
        </w:tc>
        <w:tc>
          <w:tcPr>
            <w:tcW w:w="1440" w:type="dxa"/>
            <w:vAlign w:val="center"/>
          </w:tcPr>
          <w:p w14:paraId="3E1F2723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4C2D4A39" w14:textId="77777777" w:rsidR="00BB6B98" w:rsidRDefault="00000000">
            <w:r>
              <w:rPr>
                <w:sz w:val="16"/>
              </w:rPr>
              <w:t>Create low-fidelity screens and a user-flow diagram aligned to the BRD.</w:t>
            </w:r>
          </w:p>
        </w:tc>
      </w:tr>
      <w:tr w:rsidR="00BB6B98" w14:paraId="0D574D1E" w14:textId="77777777">
        <w:trPr>
          <w:jc w:val="center"/>
        </w:trPr>
        <w:tc>
          <w:tcPr>
            <w:tcW w:w="1037" w:type="dxa"/>
            <w:vAlign w:val="center"/>
          </w:tcPr>
          <w:p w14:paraId="13AB3DA3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2B685F6C" w14:textId="77777777" w:rsidR="00BB6B98" w:rsidRDefault="00000000">
            <w:r>
              <w:rPr>
                <w:sz w:val="16"/>
              </w:rPr>
              <w:t>Review and assignment brief</w:t>
            </w:r>
          </w:p>
        </w:tc>
        <w:tc>
          <w:tcPr>
            <w:tcW w:w="1440" w:type="dxa"/>
            <w:vAlign w:val="center"/>
          </w:tcPr>
          <w:p w14:paraId="5E2182F8" w14:textId="77777777" w:rsidR="00BB6B98" w:rsidRDefault="00000000">
            <w:r>
              <w:rPr>
                <w:sz w:val="16"/>
              </w:rPr>
              <w:t>Peer review</w:t>
            </w:r>
          </w:p>
        </w:tc>
        <w:tc>
          <w:tcPr>
            <w:tcW w:w="6048" w:type="dxa"/>
            <w:vAlign w:val="center"/>
          </w:tcPr>
          <w:p w14:paraId="46AA464A" w14:textId="77777777" w:rsidR="00BB6B98" w:rsidRDefault="00000000">
            <w:r>
              <w:rPr>
                <w:sz w:val="16"/>
              </w:rPr>
              <w:t>Check whether every important requirement appears in the flow or screen design.</w:t>
            </w:r>
          </w:p>
        </w:tc>
      </w:tr>
    </w:tbl>
    <w:p w14:paraId="69362F45" w14:textId="77777777" w:rsidR="00BB6B98" w:rsidRDefault="00BB6B98">
      <w:pPr>
        <w:spacing w:after="0"/>
      </w:pPr>
    </w:p>
    <w:p w14:paraId="5EC04CD2" w14:textId="77777777" w:rsidR="00BB6B98" w:rsidRDefault="00000000">
      <w:pPr>
        <w:pStyle w:val="Heading2"/>
      </w:pPr>
      <w:r>
        <w:t>Hands-on lab</w:t>
      </w:r>
    </w:p>
    <w:p w14:paraId="124FFD91" w14:textId="77777777" w:rsidR="00BB6B98" w:rsidRDefault="00000000">
      <w:r>
        <w:rPr>
          <w:b/>
        </w:rPr>
        <w:t xml:space="preserve">Ask IT user flow and wireframes. </w:t>
      </w:r>
      <w:r>
        <w:t>Create low-fidelity wireframes for the question screen, cited answer, no-answer/error state and escalation path. Annotate where role and document permissions affect what a user sees.</w:t>
      </w:r>
    </w:p>
    <w:p w14:paraId="21BF5F05" w14:textId="77777777" w:rsidR="00BB6B98" w:rsidRDefault="00000000">
      <w:r>
        <w:rPr>
          <w:b/>
        </w:rPr>
        <w:t xml:space="preserve">Done when: </w:t>
      </w:r>
      <w:r>
        <w:t>Every screen maps to a BRD requirement, source citations are visible, and the no-answer/escalation path is clear.</w:t>
      </w:r>
    </w:p>
    <w:p w14:paraId="45AD1743" w14:textId="77777777" w:rsidR="00BB6B98" w:rsidRDefault="00000000">
      <w:pPr>
        <w:pStyle w:val="Heading2"/>
      </w:pPr>
      <w:r>
        <w:t>Assignment</w:t>
      </w:r>
    </w:p>
    <w:p w14:paraId="1C623404" w14:textId="77777777" w:rsidR="00BB6B98" w:rsidRDefault="00000000">
      <w:r>
        <w:t>Revise the flow and wireframes using peer feedback. Add a short note explaining how the UI avoids presenting unsupported answers as facts.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74F3B949" w14:textId="77777777">
        <w:tc>
          <w:tcPr>
            <w:tcW w:w="5112" w:type="dxa"/>
            <w:shd w:val="clear" w:color="auto" w:fill="EAF1F8"/>
            <w:vAlign w:val="center"/>
          </w:tcPr>
          <w:p w14:paraId="7E724CA6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01F37C49" w14:textId="77777777" w:rsidR="00BB6B98" w:rsidRDefault="00000000">
            <w:r>
              <w:rPr>
                <w:sz w:val="17"/>
              </w:rPr>
              <w:t>45 minutes</w:t>
            </w:r>
          </w:p>
        </w:tc>
      </w:tr>
      <w:tr w:rsidR="00BB6B98" w14:paraId="200814E5" w14:textId="77777777">
        <w:tc>
          <w:tcPr>
            <w:tcW w:w="5112" w:type="dxa"/>
            <w:shd w:val="clear" w:color="auto" w:fill="EAF1F8"/>
            <w:vAlign w:val="center"/>
          </w:tcPr>
          <w:p w14:paraId="45180B46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4675609C" w14:textId="77777777" w:rsidR="00BB6B98" w:rsidRDefault="00000000">
            <w:r>
              <w:rPr>
                <w:sz w:val="17"/>
              </w:rPr>
              <w:t>User-flow diagram, wireframes and UX decision notes</w:t>
            </w:r>
          </w:p>
        </w:tc>
      </w:tr>
      <w:tr w:rsidR="00BB6B98" w14:paraId="51A9991A" w14:textId="77777777">
        <w:tc>
          <w:tcPr>
            <w:tcW w:w="5112" w:type="dxa"/>
            <w:shd w:val="clear" w:color="auto" w:fill="EAF1F8"/>
            <w:vAlign w:val="center"/>
          </w:tcPr>
          <w:p w14:paraId="71164EF5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7FE00EED" w14:textId="77777777" w:rsidR="00BB6B98" w:rsidRDefault="00000000">
            <w:r>
              <w:rPr>
                <w:sz w:val="17"/>
              </w:rPr>
              <w:t>Before Session 3</w:t>
            </w:r>
          </w:p>
        </w:tc>
      </w:tr>
    </w:tbl>
    <w:p w14:paraId="72634FC9" w14:textId="77777777" w:rsidR="00BB6B98" w:rsidRDefault="00BB6B98"/>
    <w:p w14:paraId="7201CDE6" w14:textId="77777777" w:rsidR="00BB6B98" w:rsidRDefault="00000000">
      <w:r>
        <w:br w:type="page"/>
      </w:r>
    </w:p>
    <w:p w14:paraId="4A44DC9A" w14:textId="77777777" w:rsidR="00BB6B98" w:rsidRDefault="00000000">
      <w:pPr>
        <w:pStyle w:val="Heading1"/>
      </w:pPr>
      <w:r>
        <w:lastRenderedPageBreak/>
        <w:t>Session 3: Solution Architecture and Decisions</w:t>
      </w:r>
    </w:p>
    <w:p w14:paraId="4ECFD716" w14:textId="77777777" w:rsidR="00BB6B98" w:rsidRDefault="00000000">
      <w:r>
        <w:rPr>
          <w:b/>
          <w:color w:val="2563D6"/>
        </w:rPr>
        <w:t>2 hours · Section 2 · Stage 5: FDE SDLC — Architecture solution</w:t>
      </w:r>
    </w:p>
    <w:p w14:paraId="167B4A5A" w14:textId="77777777" w:rsidR="00BB6B98" w:rsidRDefault="00000000">
      <w:pPr>
        <w:pStyle w:val="Heading2"/>
      </w:pPr>
      <w:r>
        <w:t>Session outcome</w:t>
      </w:r>
    </w:p>
    <w:p w14:paraId="12E00CA1" w14:textId="77777777" w:rsidR="00BB6B98" w:rsidRDefault="00000000">
      <w:r>
        <w:t>By the end of this session, participants will be able to:</w:t>
      </w:r>
    </w:p>
    <w:p w14:paraId="38513D3A" w14:textId="77777777" w:rsidR="00BB6B98" w:rsidRDefault="00000000">
      <w:pPr>
        <w:pStyle w:val="ListBullet"/>
        <w:spacing w:after="40"/>
      </w:pPr>
      <w:r>
        <w:t>Draw an end-to-end architecture for Ask IT and explain each component's responsibility.</w:t>
      </w:r>
    </w:p>
    <w:p w14:paraId="1FA6B184" w14:textId="77777777" w:rsidR="00BB6B98" w:rsidRDefault="00000000">
      <w:pPr>
        <w:pStyle w:val="ListBullet"/>
        <w:spacing w:after="40"/>
      </w:pPr>
      <w:r>
        <w:t>Define how FAQ metadata and role-based permissions are enforced on the server.</w:t>
      </w:r>
    </w:p>
    <w:p w14:paraId="58F4C774" w14:textId="77777777" w:rsidR="00BB6B98" w:rsidRDefault="00000000">
      <w:pPr>
        <w:pStyle w:val="ListBullet"/>
        <w:spacing w:after="40"/>
      </w:pPr>
      <w:r>
        <w:t>Estimate indicative monthly AI cost and identify latency considerations.</w:t>
      </w:r>
    </w:p>
    <w:p w14:paraId="41949750" w14:textId="77777777" w:rsidR="00BB6B98" w:rsidRDefault="00000000">
      <w:pPr>
        <w:pStyle w:val="ListBullet"/>
        <w:spacing w:after="40"/>
      </w:pPr>
      <w:r>
        <w:t>Record a key architecture choice in a short architecture decision record (ADR).</w:t>
      </w:r>
    </w:p>
    <w:p w14:paraId="7C7DC0A9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2339"/>
        <w:gridCol w:w="1404"/>
        <w:gridCol w:w="5694"/>
      </w:tblGrid>
      <w:tr w:rsidR="00BB6B98" w14:paraId="26A86278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7F55031C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7B6542C7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76BFC500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35F582D1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4FA29B93" w14:textId="77777777">
        <w:trPr>
          <w:jc w:val="center"/>
        </w:trPr>
        <w:tc>
          <w:tcPr>
            <w:tcW w:w="1037" w:type="dxa"/>
            <w:vAlign w:val="center"/>
          </w:tcPr>
          <w:p w14:paraId="24D66791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504FF493" w14:textId="77777777" w:rsidR="00BB6B98" w:rsidRDefault="00000000">
            <w:r>
              <w:rPr>
                <w:sz w:val="16"/>
              </w:rPr>
              <w:t>Recap and architecture goals</w:t>
            </w:r>
          </w:p>
        </w:tc>
        <w:tc>
          <w:tcPr>
            <w:tcW w:w="1440" w:type="dxa"/>
            <w:vAlign w:val="center"/>
          </w:tcPr>
          <w:p w14:paraId="26668F82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479C3B7A" w14:textId="77777777" w:rsidR="00BB6B98" w:rsidRDefault="00000000">
            <w:r>
              <w:rPr>
                <w:sz w:val="16"/>
              </w:rPr>
              <w:t>Review the BRD and wireframes; identify technical constraints and unknowns.</w:t>
            </w:r>
          </w:p>
        </w:tc>
      </w:tr>
      <w:tr w:rsidR="00BB6B98" w14:paraId="5BDAC7F5" w14:textId="77777777">
        <w:trPr>
          <w:jc w:val="center"/>
        </w:trPr>
        <w:tc>
          <w:tcPr>
            <w:tcW w:w="1037" w:type="dxa"/>
            <w:vAlign w:val="center"/>
          </w:tcPr>
          <w:p w14:paraId="2C373197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5C7649DE" w14:textId="77777777" w:rsidR="00BB6B98" w:rsidRDefault="00000000">
            <w:r>
              <w:rPr>
                <w:sz w:val="16"/>
              </w:rPr>
              <w:t>Reference architecture</w:t>
            </w:r>
          </w:p>
        </w:tc>
        <w:tc>
          <w:tcPr>
            <w:tcW w:w="1440" w:type="dxa"/>
            <w:vAlign w:val="center"/>
          </w:tcPr>
          <w:p w14:paraId="40FCA596" w14:textId="77777777" w:rsidR="00BB6B98" w:rsidRDefault="00000000">
            <w:r>
              <w:rPr>
                <w:sz w:val="16"/>
              </w:rPr>
              <w:t>Talk + demo</w:t>
            </w:r>
          </w:p>
        </w:tc>
        <w:tc>
          <w:tcPr>
            <w:tcW w:w="6048" w:type="dxa"/>
            <w:vAlign w:val="center"/>
          </w:tcPr>
          <w:p w14:paraId="37694076" w14:textId="77777777" w:rsidR="00BB6B98" w:rsidRDefault="00000000">
            <w:r>
              <w:rPr>
                <w:sz w:val="16"/>
              </w:rPr>
              <w:t>Frontend, FastAPI, authentication/role context, document ingestion, retrieval/vector store, model API and logging.</w:t>
            </w:r>
          </w:p>
        </w:tc>
      </w:tr>
      <w:tr w:rsidR="00BB6B98" w14:paraId="0C9D5D45" w14:textId="77777777">
        <w:trPr>
          <w:jc w:val="center"/>
        </w:trPr>
        <w:tc>
          <w:tcPr>
            <w:tcW w:w="1037" w:type="dxa"/>
            <w:vAlign w:val="center"/>
          </w:tcPr>
          <w:p w14:paraId="7335DAB7" w14:textId="77777777" w:rsidR="00BB6B98" w:rsidRDefault="00000000">
            <w:r>
              <w:rPr>
                <w:b/>
                <w:sz w:val="16"/>
              </w:rPr>
              <w:t>0:30</w:t>
            </w:r>
          </w:p>
        </w:tc>
        <w:tc>
          <w:tcPr>
            <w:tcW w:w="2448" w:type="dxa"/>
            <w:vAlign w:val="center"/>
          </w:tcPr>
          <w:p w14:paraId="7414A114" w14:textId="77777777" w:rsidR="00BB6B98" w:rsidRDefault="00000000">
            <w:r>
              <w:rPr>
                <w:sz w:val="16"/>
              </w:rPr>
              <w:t>Permissions and trust boundaries</w:t>
            </w:r>
          </w:p>
        </w:tc>
        <w:tc>
          <w:tcPr>
            <w:tcW w:w="1440" w:type="dxa"/>
            <w:vAlign w:val="center"/>
          </w:tcPr>
          <w:p w14:paraId="56746D2E" w14:textId="77777777" w:rsidR="00BB6B98" w:rsidRDefault="00000000">
            <w:r>
              <w:rPr>
                <w:sz w:val="16"/>
              </w:rPr>
              <w:t>Talk + demo</w:t>
            </w:r>
          </w:p>
        </w:tc>
        <w:tc>
          <w:tcPr>
            <w:tcW w:w="6048" w:type="dxa"/>
            <w:vAlign w:val="center"/>
          </w:tcPr>
          <w:p w14:paraId="4B8D73B9" w14:textId="77777777" w:rsidR="00BB6B98" w:rsidRDefault="00000000">
            <w:r>
              <w:rPr>
                <w:sz w:val="16"/>
              </w:rPr>
              <w:t>Staff-visible vs admin-only FAQ tags; server-side filtering; why hiding UI elements alone is not access control.</w:t>
            </w:r>
          </w:p>
        </w:tc>
      </w:tr>
      <w:tr w:rsidR="00BB6B98" w14:paraId="027E5F18" w14:textId="77777777">
        <w:trPr>
          <w:jc w:val="center"/>
        </w:trPr>
        <w:tc>
          <w:tcPr>
            <w:tcW w:w="1037" w:type="dxa"/>
            <w:vAlign w:val="center"/>
          </w:tcPr>
          <w:p w14:paraId="0C0FEA79" w14:textId="77777777" w:rsidR="00BB6B98" w:rsidRDefault="00000000">
            <w:r>
              <w:rPr>
                <w:b/>
                <w:sz w:val="16"/>
              </w:rPr>
              <w:t>0:45</w:t>
            </w:r>
          </w:p>
        </w:tc>
        <w:tc>
          <w:tcPr>
            <w:tcW w:w="2448" w:type="dxa"/>
            <w:vAlign w:val="center"/>
          </w:tcPr>
          <w:p w14:paraId="59A2E598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594ED68D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4089D35D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44DA6D67" w14:textId="77777777">
        <w:trPr>
          <w:jc w:val="center"/>
        </w:trPr>
        <w:tc>
          <w:tcPr>
            <w:tcW w:w="1037" w:type="dxa"/>
            <w:vAlign w:val="center"/>
          </w:tcPr>
          <w:p w14:paraId="4512DA0F" w14:textId="77777777" w:rsidR="00BB6B98" w:rsidRDefault="00000000">
            <w:r>
              <w:rPr>
                <w:b/>
                <w:sz w:val="16"/>
              </w:rPr>
              <w:t>0:55</w:t>
            </w:r>
          </w:p>
        </w:tc>
        <w:tc>
          <w:tcPr>
            <w:tcW w:w="2448" w:type="dxa"/>
            <w:vAlign w:val="center"/>
          </w:tcPr>
          <w:p w14:paraId="7F445015" w14:textId="77777777" w:rsidR="00BB6B98" w:rsidRDefault="00000000">
            <w:r>
              <w:rPr>
                <w:sz w:val="16"/>
              </w:rPr>
              <w:t>Cost, latency and architecture decisions</w:t>
            </w:r>
          </w:p>
        </w:tc>
        <w:tc>
          <w:tcPr>
            <w:tcW w:w="1440" w:type="dxa"/>
            <w:vAlign w:val="center"/>
          </w:tcPr>
          <w:p w14:paraId="7AC13647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614C3D59" w14:textId="77777777" w:rsidR="00BB6B98" w:rsidRDefault="00000000">
            <w:r>
              <w:rPr>
                <w:sz w:val="16"/>
              </w:rPr>
              <w:t>Estimate requests, tokens and model cost; discuss caching, timeout behaviour and provider constraints.</w:t>
            </w:r>
          </w:p>
        </w:tc>
      </w:tr>
      <w:tr w:rsidR="00BB6B98" w14:paraId="18BF637B" w14:textId="77777777">
        <w:trPr>
          <w:jc w:val="center"/>
        </w:trPr>
        <w:tc>
          <w:tcPr>
            <w:tcW w:w="1037" w:type="dxa"/>
            <w:vAlign w:val="center"/>
          </w:tcPr>
          <w:p w14:paraId="0AA3DBBE" w14:textId="77777777" w:rsidR="00BB6B98" w:rsidRDefault="00000000">
            <w:r>
              <w:rPr>
                <w:b/>
                <w:sz w:val="16"/>
              </w:rPr>
              <w:t>1:15</w:t>
            </w:r>
          </w:p>
        </w:tc>
        <w:tc>
          <w:tcPr>
            <w:tcW w:w="2448" w:type="dxa"/>
            <w:vAlign w:val="center"/>
          </w:tcPr>
          <w:p w14:paraId="4B31BAE6" w14:textId="77777777" w:rsidR="00BB6B98" w:rsidRDefault="00000000">
            <w:r>
              <w:rPr>
                <w:sz w:val="16"/>
              </w:rPr>
              <w:t>Lab 3: diagram, tags, cost and ADR</w:t>
            </w:r>
          </w:p>
        </w:tc>
        <w:tc>
          <w:tcPr>
            <w:tcW w:w="1440" w:type="dxa"/>
            <w:vAlign w:val="center"/>
          </w:tcPr>
          <w:p w14:paraId="4DDBF035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099AF541" w14:textId="77777777" w:rsidR="00BB6B98" w:rsidRDefault="00000000">
            <w:r>
              <w:rPr>
                <w:sz w:val="16"/>
              </w:rPr>
              <w:t>Create the architecture diagram, FAQ metadata schema, rough cost estimate and one ADR.</w:t>
            </w:r>
          </w:p>
        </w:tc>
      </w:tr>
      <w:tr w:rsidR="00BB6B98" w14:paraId="1CD7BDBB" w14:textId="77777777">
        <w:trPr>
          <w:jc w:val="center"/>
        </w:trPr>
        <w:tc>
          <w:tcPr>
            <w:tcW w:w="1037" w:type="dxa"/>
            <w:vAlign w:val="center"/>
          </w:tcPr>
          <w:p w14:paraId="01582740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2DE67341" w14:textId="77777777" w:rsidR="00BB6B98" w:rsidRDefault="00000000">
            <w:r>
              <w:rPr>
                <w:sz w:val="16"/>
              </w:rPr>
              <w:t>Review and assignment brief</w:t>
            </w:r>
          </w:p>
        </w:tc>
        <w:tc>
          <w:tcPr>
            <w:tcW w:w="1440" w:type="dxa"/>
            <w:vAlign w:val="center"/>
          </w:tcPr>
          <w:p w14:paraId="7CE05682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4563B306" w14:textId="77777777" w:rsidR="00BB6B98" w:rsidRDefault="00000000">
            <w:r>
              <w:rPr>
                <w:sz w:val="16"/>
              </w:rPr>
              <w:t>Explain trade-offs and confirm the design is buildable within the POC scope.</w:t>
            </w:r>
          </w:p>
        </w:tc>
      </w:tr>
    </w:tbl>
    <w:p w14:paraId="1B966C87" w14:textId="77777777" w:rsidR="00BB6B98" w:rsidRDefault="00BB6B98">
      <w:pPr>
        <w:spacing w:after="0"/>
      </w:pPr>
    </w:p>
    <w:p w14:paraId="74CE365B" w14:textId="77777777" w:rsidR="00BB6B98" w:rsidRDefault="00000000">
      <w:pPr>
        <w:pStyle w:val="Heading2"/>
      </w:pPr>
      <w:r>
        <w:t>Hands-on lab</w:t>
      </w:r>
    </w:p>
    <w:p w14:paraId="26082D8F" w14:textId="77777777" w:rsidR="00BB6B98" w:rsidRDefault="00000000">
      <w:r>
        <w:rPr>
          <w:b/>
        </w:rPr>
        <w:t xml:space="preserve">Architecture design pack. </w:t>
      </w:r>
      <w:r>
        <w:t>Create a component diagram and data flow, define document metadata including access level and source/version, estimate a simple monthly cost scenario, and document one decision with alternatives and rationale.</w:t>
      </w:r>
    </w:p>
    <w:p w14:paraId="22C87B07" w14:textId="77777777" w:rsidR="00BB6B98" w:rsidRDefault="00000000">
      <w:r>
        <w:rPr>
          <w:b/>
        </w:rPr>
        <w:t xml:space="preserve">Done when: </w:t>
      </w:r>
      <w:r>
        <w:t>The diagram shows data flow and trust boundaries; restricted content is filtered server-side; the ADR states context, decision and trade-offs.</w:t>
      </w:r>
    </w:p>
    <w:p w14:paraId="0024783D" w14:textId="77777777" w:rsidR="00BB6B98" w:rsidRDefault="00000000">
      <w:pPr>
        <w:pStyle w:val="Heading2"/>
      </w:pPr>
      <w:r>
        <w:t>Assignment</w:t>
      </w:r>
    </w:p>
    <w:p w14:paraId="12257496" w14:textId="77777777" w:rsidR="00BB6B98" w:rsidRDefault="00000000">
      <w:r>
        <w:t>Update the architecture pack and list three implementation tasks in priority order for the development slice.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734C9E62" w14:textId="77777777">
        <w:tc>
          <w:tcPr>
            <w:tcW w:w="5112" w:type="dxa"/>
            <w:shd w:val="clear" w:color="auto" w:fill="EAF1F8"/>
            <w:vAlign w:val="center"/>
          </w:tcPr>
          <w:p w14:paraId="41F6495A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2068E602" w14:textId="77777777" w:rsidR="00BB6B98" w:rsidRDefault="00000000">
            <w:r>
              <w:rPr>
                <w:sz w:val="17"/>
              </w:rPr>
              <w:t>45–60 minutes</w:t>
            </w:r>
          </w:p>
        </w:tc>
      </w:tr>
      <w:tr w:rsidR="00BB6B98" w14:paraId="530A0E27" w14:textId="77777777">
        <w:tc>
          <w:tcPr>
            <w:tcW w:w="5112" w:type="dxa"/>
            <w:shd w:val="clear" w:color="auto" w:fill="EAF1F8"/>
            <w:vAlign w:val="center"/>
          </w:tcPr>
          <w:p w14:paraId="5D6516A0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0A21F03D" w14:textId="77777777" w:rsidR="00BB6B98" w:rsidRDefault="00000000">
            <w:r>
              <w:rPr>
                <w:sz w:val="17"/>
              </w:rPr>
              <w:t>Architecture diagram, FAQ permission model, cost estimate and ADR</w:t>
            </w:r>
          </w:p>
        </w:tc>
      </w:tr>
      <w:tr w:rsidR="00BB6B98" w14:paraId="599EFB6C" w14:textId="77777777">
        <w:tc>
          <w:tcPr>
            <w:tcW w:w="5112" w:type="dxa"/>
            <w:shd w:val="clear" w:color="auto" w:fill="EAF1F8"/>
            <w:vAlign w:val="center"/>
          </w:tcPr>
          <w:p w14:paraId="43CDDEA3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4BE2DF57" w14:textId="77777777" w:rsidR="00BB6B98" w:rsidRDefault="00000000">
            <w:r>
              <w:rPr>
                <w:sz w:val="17"/>
              </w:rPr>
              <w:t>Before Session 4</w:t>
            </w:r>
          </w:p>
        </w:tc>
      </w:tr>
    </w:tbl>
    <w:p w14:paraId="432050E0" w14:textId="77777777" w:rsidR="00BB6B98" w:rsidRDefault="00BB6B98"/>
    <w:p w14:paraId="49CB77C4" w14:textId="22A70FF7" w:rsidR="00BB6B98" w:rsidRDefault="00BB6B98"/>
    <w:p w14:paraId="1DBE849B" w14:textId="77777777" w:rsidR="00BB6B98" w:rsidRDefault="00000000">
      <w:r>
        <w:br w:type="page"/>
      </w:r>
    </w:p>
    <w:p w14:paraId="30F1DF17" w14:textId="77777777" w:rsidR="00BB6B98" w:rsidRDefault="00000000">
      <w:pPr>
        <w:pStyle w:val="Heading1"/>
      </w:pPr>
      <w:r>
        <w:lastRenderedPageBreak/>
        <w:t>Session 4: Development I: Application Foundation</w:t>
      </w:r>
    </w:p>
    <w:p w14:paraId="4A083259" w14:textId="77777777" w:rsidR="00BB6B98" w:rsidRDefault="00000000">
      <w:r>
        <w:rPr>
          <w:b/>
          <w:color w:val="2563D6"/>
        </w:rPr>
        <w:t>2 hours · Section 2 · Stage 6: Development</w:t>
      </w:r>
    </w:p>
    <w:p w14:paraId="378054A1" w14:textId="77777777" w:rsidR="00BB6B98" w:rsidRDefault="00000000">
      <w:pPr>
        <w:pStyle w:val="Heading2"/>
      </w:pPr>
      <w:r>
        <w:t>Session outcome</w:t>
      </w:r>
    </w:p>
    <w:p w14:paraId="513B653A" w14:textId="77777777" w:rsidR="00BB6B98" w:rsidRDefault="00000000">
      <w:r>
        <w:t>By the end of this session, participants will be able to:</w:t>
      </w:r>
    </w:p>
    <w:p w14:paraId="6EA73982" w14:textId="77777777" w:rsidR="00BB6B98" w:rsidRDefault="00000000">
      <w:pPr>
        <w:pStyle w:val="ListBullet"/>
        <w:spacing w:after="40"/>
      </w:pPr>
      <w:r>
        <w:t>Break the solution into backend, frontend, RAG and data modules.</w:t>
      </w:r>
    </w:p>
    <w:p w14:paraId="20562F75" w14:textId="77777777" w:rsidR="00BB6B98" w:rsidRDefault="00000000">
      <w:pPr>
        <w:pStyle w:val="ListBullet"/>
        <w:spacing w:after="40"/>
      </w:pPr>
      <w:r>
        <w:t>Define the FastAPI endpoints and request/response models needed for Ask IT.</w:t>
      </w:r>
    </w:p>
    <w:p w14:paraId="25675F77" w14:textId="77777777" w:rsidR="00BB6B98" w:rsidRDefault="00000000">
      <w:pPr>
        <w:pStyle w:val="ListBullet"/>
        <w:spacing w:after="40"/>
      </w:pPr>
      <w:r>
        <w:t>Build or scaffold the application foundation and connect the UI to the backend.</w:t>
      </w:r>
    </w:p>
    <w:p w14:paraId="09C62868" w14:textId="77777777" w:rsidR="00BB6B98" w:rsidRDefault="00000000">
      <w:pPr>
        <w:pStyle w:val="ListBullet"/>
        <w:spacing w:after="40"/>
      </w:pPr>
      <w:r>
        <w:t>Use the sample FAQ data model consistently across the application.</w:t>
      </w:r>
    </w:p>
    <w:p w14:paraId="1208DEE6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2345"/>
        <w:gridCol w:w="1405"/>
        <w:gridCol w:w="5688"/>
      </w:tblGrid>
      <w:tr w:rsidR="00BB6B98" w14:paraId="6D08221E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795BCB1C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518BDBCB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7D7BE6DD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1554B09D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3D4F548F" w14:textId="77777777">
        <w:trPr>
          <w:jc w:val="center"/>
        </w:trPr>
        <w:tc>
          <w:tcPr>
            <w:tcW w:w="1037" w:type="dxa"/>
            <w:vAlign w:val="center"/>
          </w:tcPr>
          <w:p w14:paraId="6C11C3BE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008F5121" w14:textId="77777777" w:rsidR="00BB6B98" w:rsidRDefault="00000000">
            <w:r>
              <w:rPr>
                <w:sz w:val="16"/>
              </w:rPr>
              <w:t>Recap and development plan</w:t>
            </w:r>
          </w:p>
        </w:tc>
        <w:tc>
          <w:tcPr>
            <w:tcW w:w="1440" w:type="dxa"/>
            <w:vAlign w:val="center"/>
          </w:tcPr>
          <w:p w14:paraId="15281145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3D2B32F9" w14:textId="77777777" w:rsidR="00BB6B98" w:rsidRDefault="00000000">
            <w:r>
              <w:rPr>
                <w:sz w:val="16"/>
              </w:rPr>
              <w:t>Review architecture and turn it into small, testable work items.</w:t>
            </w:r>
          </w:p>
        </w:tc>
      </w:tr>
      <w:tr w:rsidR="00BB6B98" w14:paraId="7A18E4F6" w14:textId="77777777">
        <w:trPr>
          <w:jc w:val="center"/>
        </w:trPr>
        <w:tc>
          <w:tcPr>
            <w:tcW w:w="1037" w:type="dxa"/>
            <w:vAlign w:val="center"/>
          </w:tcPr>
          <w:p w14:paraId="276BC8DE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6D05BB19" w14:textId="77777777" w:rsidR="00BB6B98" w:rsidRDefault="00000000">
            <w:r>
              <w:rPr>
                <w:sz w:val="16"/>
              </w:rPr>
              <w:t>Backend module</w:t>
            </w:r>
          </w:p>
        </w:tc>
        <w:tc>
          <w:tcPr>
            <w:tcW w:w="1440" w:type="dxa"/>
            <w:vAlign w:val="center"/>
          </w:tcPr>
          <w:p w14:paraId="0FE78EBE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415BCECA" w14:textId="77777777" w:rsidR="00BB6B98" w:rsidRDefault="00000000">
            <w:r>
              <w:rPr>
                <w:sz w:val="16"/>
              </w:rPr>
              <w:t>FastAPI structure, health endpoint, ask endpoint, request/response models and error responses.</w:t>
            </w:r>
          </w:p>
        </w:tc>
      </w:tr>
      <w:tr w:rsidR="00BB6B98" w14:paraId="04E87049" w14:textId="77777777">
        <w:trPr>
          <w:jc w:val="center"/>
        </w:trPr>
        <w:tc>
          <w:tcPr>
            <w:tcW w:w="1037" w:type="dxa"/>
            <w:vAlign w:val="center"/>
          </w:tcPr>
          <w:p w14:paraId="28149972" w14:textId="77777777" w:rsidR="00BB6B98" w:rsidRDefault="00000000">
            <w:r>
              <w:rPr>
                <w:b/>
                <w:sz w:val="16"/>
              </w:rPr>
              <w:t>0:30</w:t>
            </w:r>
          </w:p>
        </w:tc>
        <w:tc>
          <w:tcPr>
            <w:tcW w:w="2448" w:type="dxa"/>
            <w:vAlign w:val="center"/>
          </w:tcPr>
          <w:p w14:paraId="394F696E" w14:textId="77777777" w:rsidR="00BB6B98" w:rsidRDefault="00000000">
            <w:r>
              <w:rPr>
                <w:sz w:val="16"/>
              </w:rPr>
              <w:t>Frontend module</w:t>
            </w:r>
          </w:p>
        </w:tc>
        <w:tc>
          <w:tcPr>
            <w:tcW w:w="1440" w:type="dxa"/>
            <w:vAlign w:val="center"/>
          </w:tcPr>
          <w:p w14:paraId="368C7196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44EE4C0D" w14:textId="77777777" w:rsidR="00BB6B98" w:rsidRDefault="00000000">
            <w:r>
              <w:rPr>
                <w:sz w:val="16"/>
              </w:rPr>
              <w:t>Question input, answer display, loading/error states and API integration.</w:t>
            </w:r>
          </w:p>
        </w:tc>
      </w:tr>
      <w:tr w:rsidR="00BB6B98" w14:paraId="58564D8D" w14:textId="77777777">
        <w:trPr>
          <w:jc w:val="center"/>
        </w:trPr>
        <w:tc>
          <w:tcPr>
            <w:tcW w:w="1037" w:type="dxa"/>
            <w:vAlign w:val="center"/>
          </w:tcPr>
          <w:p w14:paraId="642840A9" w14:textId="77777777" w:rsidR="00BB6B98" w:rsidRDefault="00000000">
            <w:r>
              <w:rPr>
                <w:b/>
                <w:sz w:val="16"/>
              </w:rPr>
              <w:t>0:45</w:t>
            </w:r>
          </w:p>
        </w:tc>
        <w:tc>
          <w:tcPr>
            <w:tcW w:w="2448" w:type="dxa"/>
            <w:vAlign w:val="center"/>
          </w:tcPr>
          <w:p w14:paraId="774590AC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42CC0B4C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28DA4358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44E689F9" w14:textId="77777777">
        <w:trPr>
          <w:jc w:val="center"/>
        </w:trPr>
        <w:tc>
          <w:tcPr>
            <w:tcW w:w="1037" w:type="dxa"/>
            <w:vAlign w:val="center"/>
          </w:tcPr>
          <w:p w14:paraId="01E9F81D" w14:textId="77777777" w:rsidR="00BB6B98" w:rsidRDefault="00000000">
            <w:r>
              <w:rPr>
                <w:b/>
                <w:sz w:val="16"/>
              </w:rPr>
              <w:t>0:55</w:t>
            </w:r>
          </w:p>
        </w:tc>
        <w:tc>
          <w:tcPr>
            <w:tcW w:w="2448" w:type="dxa"/>
            <w:vAlign w:val="center"/>
          </w:tcPr>
          <w:p w14:paraId="07E01481" w14:textId="77777777" w:rsidR="00BB6B98" w:rsidRDefault="00000000">
            <w:r>
              <w:rPr>
                <w:sz w:val="16"/>
              </w:rPr>
              <w:t>Database and FAQ data</w:t>
            </w:r>
          </w:p>
        </w:tc>
        <w:tc>
          <w:tcPr>
            <w:tcW w:w="1440" w:type="dxa"/>
            <w:vAlign w:val="center"/>
          </w:tcPr>
          <w:p w14:paraId="3A7F5389" w14:textId="77777777" w:rsidR="00BB6B98" w:rsidRDefault="00000000">
            <w:r>
              <w:rPr>
                <w:sz w:val="16"/>
              </w:rPr>
              <w:t>Talk + demo</w:t>
            </w:r>
          </w:p>
        </w:tc>
        <w:tc>
          <w:tcPr>
            <w:tcW w:w="6048" w:type="dxa"/>
            <w:vAlign w:val="center"/>
          </w:tcPr>
          <w:p w14:paraId="41B481DB" w14:textId="77777777" w:rsidR="00BB6B98" w:rsidRDefault="00000000">
            <w:r>
              <w:rPr>
                <w:sz w:val="16"/>
              </w:rPr>
              <w:t>FAQ fields, source, version/date, access level and a small seed dataset.</w:t>
            </w:r>
          </w:p>
        </w:tc>
      </w:tr>
      <w:tr w:rsidR="00BB6B98" w14:paraId="7EAD8056" w14:textId="77777777">
        <w:trPr>
          <w:jc w:val="center"/>
        </w:trPr>
        <w:tc>
          <w:tcPr>
            <w:tcW w:w="1037" w:type="dxa"/>
            <w:vAlign w:val="center"/>
          </w:tcPr>
          <w:p w14:paraId="5B47E002" w14:textId="77777777" w:rsidR="00BB6B98" w:rsidRDefault="00000000">
            <w:r>
              <w:rPr>
                <w:b/>
                <w:sz w:val="16"/>
              </w:rPr>
              <w:t>1:15</w:t>
            </w:r>
          </w:p>
        </w:tc>
        <w:tc>
          <w:tcPr>
            <w:tcW w:w="2448" w:type="dxa"/>
            <w:vAlign w:val="center"/>
          </w:tcPr>
          <w:p w14:paraId="6F69A2A9" w14:textId="77777777" w:rsidR="00BB6B98" w:rsidRDefault="00000000">
            <w:r>
              <w:rPr>
                <w:sz w:val="16"/>
              </w:rPr>
              <w:t>Lab 4: application skeleton</w:t>
            </w:r>
          </w:p>
        </w:tc>
        <w:tc>
          <w:tcPr>
            <w:tcW w:w="1440" w:type="dxa"/>
            <w:vAlign w:val="center"/>
          </w:tcPr>
          <w:p w14:paraId="429229DA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7C5C5ECB" w14:textId="77777777" w:rsidR="00BB6B98" w:rsidRDefault="00000000">
            <w:r>
              <w:rPr>
                <w:sz w:val="16"/>
              </w:rPr>
              <w:t>Create or extend the FastAPI service, define schemas, load sample FAQs and connect a basic UI call.</w:t>
            </w:r>
          </w:p>
        </w:tc>
      </w:tr>
      <w:tr w:rsidR="00BB6B98" w14:paraId="0ED16C29" w14:textId="77777777">
        <w:trPr>
          <w:jc w:val="center"/>
        </w:trPr>
        <w:tc>
          <w:tcPr>
            <w:tcW w:w="1037" w:type="dxa"/>
            <w:vAlign w:val="center"/>
          </w:tcPr>
          <w:p w14:paraId="61216757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5986576F" w14:textId="77777777" w:rsidR="00BB6B98" w:rsidRDefault="00000000">
            <w:r>
              <w:rPr>
                <w:sz w:val="16"/>
              </w:rPr>
              <w:t>Review and assignment brief</w:t>
            </w:r>
          </w:p>
        </w:tc>
        <w:tc>
          <w:tcPr>
            <w:tcW w:w="1440" w:type="dxa"/>
            <w:vAlign w:val="center"/>
          </w:tcPr>
          <w:p w14:paraId="11D52D92" w14:textId="77777777" w:rsidR="00BB6B98" w:rsidRDefault="00000000">
            <w:r>
              <w:rPr>
                <w:sz w:val="16"/>
              </w:rPr>
              <w:t>Facilitated</w:t>
            </w:r>
          </w:p>
        </w:tc>
        <w:tc>
          <w:tcPr>
            <w:tcW w:w="6048" w:type="dxa"/>
            <w:vAlign w:val="center"/>
          </w:tcPr>
          <w:p w14:paraId="3A41F143" w14:textId="77777777" w:rsidR="00BB6B98" w:rsidRDefault="00000000">
            <w:r>
              <w:rPr>
                <w:sz w:val="16"/>
              </w:rPr>
              <w:t>Run locally and record what is working and what remains.</w:t>
            </w:r>
          </w:p>
        </w:tc>
      </w:tr>
    </w:tbl>
    <w:p w14:paraId="132F2C0D" w14:textId="77777777" w:rsidR="00BB6B98" w:rsidRDefault="00BB6B98">
      <w:pPr>
        <w:spacing w:after="0"/>
      </w:pPr>
    </w:p>
    <w:p w14:paraId="13B9A952" w14:textId="77777777" w:rsidR="00BB6B98" w:rsidRDefault="00000000">
      <w:pPr>
        <w:pStyle w:val="Heading2"/>
      </w:pPr>
      <w:r>
        <w:t>Hands-on lab</w:t>
      </w:r>
    </w:p>
    <w:p w14:paraId="54A163EA" w14:textId="77777777" w:rsidR="00BB6B98" w:rsidRDefault="00000000">
      <w:r>
        <w:rPr>
          <w:b/>
        </w:rPr>
        <w:t xml:space="preserve">Build the application foundation. </w:t>
      </w:r>
      <w:r>
        <w:t>Implement a minimal FastAPI service with health and ask routes, typed request/response models, sample FAQ records and a basic frontend request. Use the architecture's chosen stack and repository structure.</w:t>
      </w:r>
    </w:p>
    <w:p w14:paraId="4E82D987" w14:textId="77777777" w:rsidR="00BB6B98" w:rsidRDefault="00000000">
      <w:r>
        <w:rPr>
          <w:b/>
        </w:rPr>
        <w:t xml:space="preserve">Done when: </w:t>
      </w:r>
      <w:r>
        <w:t>The app starts locally, the frontend reaches the backend, sample FAQ data can be loaded, and invalid requests return a clear error.</w:t>
      </w:r>
    </w:p>
    <w:p w14:paraId="0CE001DD" w14:textId="77777777" w:rsidR="00BB6B98" w:rsidRDefault="00000000">
      <w:pPr>
        <w:pStyle w:val="Heading2"/>
      </w:pPr>
      <w:r>
        <w:t>Assignment</w:t>
      </w:r>
    </w:p>
    <w:p w14:paraId="08B42B65" w14:textId="77777777" w:rsidR="00BB6B98" w:rsidRDefault="00000000">
      <w:r>
        <w:t>Complete the local startup instructions and add tests for the health route and request validation.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60896449" w14:textId="77777777">
        <w:tc>
          <w:tcPr>
            <w:tcW w:w="5112" w:type="dxa"/>
            <w:shd w:val="clear" w:color="auto" w:fill="EAF1F8"/>
            <w:vAlign w:val="center"/>
          </w:tcPr>
          <w:p w14:paraId="02F16656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01EF9DE7" w14:textId="77777777" w:rsidR="00BB6B98" w:rsidRDefault="00000000">
            <w:r>
              <w:rPr>
                <w:sz w:val="17"/>
              </w:rPr>
              <w:t>45–60 minutes</w:t>
            </w:r>
          </w:p>
        </w:tc>
      </w:tr>
      <w:tr w:rsidR="00BB6B98" w14:paraId="2F9F4E2E" w14:textId="77777777">
        <w:tc>
          <w:tcPr>
            <w:tcW w:w="5112" w:type="dxa"/>
            <w:shd w:val="clear" w:color="auto" w:fill="EAF1F8"/>
            <w:vAlign w:val="center"/>
          </w:tcPr>
          <w:p w14:paraId="11D92C4B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5384FB08" w14:textId="77777777" w:rsidR="00BB6B98" w:rsidRDefault="00000000">
            <w:r>
              <w:rPr>
                <w:sz w:val="17"/>
              </w:rPr>
              <w:t>Working application skeleton, sample FAQ schema and startup README</w:t>
            </w:r>
          </w:p>
        </w:tc>
      </w:tr>
      <w:tr w:rsidR="00BB6B98" w14:paraId="08B8B037" w14:textId="77777777">
        <w:tc>
          <w:tcPr>
            <w:tcW w:w="5112" w:type="dxa"/>
            <w:shd w:val="clear" w:color="auto" w:fill="EAF1F8"/>
            <w:vAlign w:val="center"/>
          </w:tcPr>
          <w:p w14:paraId="0D87003F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0F2139F2" w14:textId="77777777" w:rsidR="00BB6B98" w:rsidRDefault="00000000">
            <w:r>
              <w:rPr>
                <w:sz w:val="17"/>
              </w:rPr>
              <w:t>Before Session 5</w:t>
            </w:r>
          </w:p>
        </w:tc>
      </w:tr>
    </w:tbl>
    <w:p w14:paraId="304CE368" w14:textId="77777777" w:rsidR="00BB6B98" w:rsidRDefault="00BB6B98"/>
    <w:p w14:paraId="3716B3E5" w14:textId="77777777" w:rsidR="00BB6B98" w:rsidRDefault="00000000">
      <w:r>
        <w:br w:type="page"/>
      </w:r>
    </w:p>
    <w:p w14:paraId="7D003027" w14:textId="77777777" w:rsidR="00BB6B98" w:rsidRDefault="00000000">
      <w:pPr>
        <w:pStyle w:val="Heading1"/>
      </w:pPr>
      <w:r>
        <w:lastRenderedPageBreak/>
        <w:t>Session 5: Development II: RAG, Access and Regression</w:t>
      </w:r>
    </w:p>
    <w:p w14:paraId="0B4451D1" w14:textId="77777777" w:rsidR="00BB6B98" w:rsidRDefault="00000000">
      <w:r>
        <w:rPr>
          <w:b/>
          <w:color w:val="2563D6"/>
        </w:rPr>
        <w:t>2 hours · Section 2 · Stage 6: Development</w:t>
      </w:r>
    </w:p>
    <w:p w14:paraId="570365F6" w14:textId="77777777" w:rsidR="00BB6B98" w:rsidRDefault="00000000">
      <w:pPr>
        <w:pStyle w:val="Heading2"/>
      </w:pPr>
      <w:r>
        <w:t>Session outcome</w:t>
      </w:r>
    </w:p>
    <w:p w14:paraId="386B808F" w14:textId="77777777" w:rsidR="00BB6B98" w:rsidRDefault="00000000">
      <w:r>
        <w:t>By the end of this session, participants will be able to:</w:t>
      </w:r>
    </w:p>
    <w:p w14:paraId="0F2FC0E6" w14:textId="77777777" w:rsidR="00BB6B98" w:rsidRDefault="00000000">
      <w:pPr>
        <w:pStyle w:val="ListBullet"/>
        <w:spacing w:after="40"/>
      </w:pPr>
      <w:r>
        <w:t>Integrate document retrieval and generate answers grounded in retrieved FAQ content.</w:t>
      </w:r>
    </w:p>
    <w:p w14:paraId="3607EDF4" w14:textId="77777777" w:rsidR="00BB6B98" w:rsidRDefault="00000000">
      <w:pPr>
        <w:pStyle w:val="ListBullet"/>
        <w:spacing w:after="40"/>
      </w:pPr>
      <w:r>
        <w:t>Return source citations and handle unsupported questions with an appropriate no-answer response.</w:t>
      </w:r>
    </w:p>
    <w:p w14:paraId="69407E88" w14:textId="77777777" w:rsidR="00BB6B98" w:rsidRDefault="00000000">
      <w:pPr>
        <w:pStyle w:val="ListBullet"/>
        <w:spacing w:after="40"/>
      </w:pPr>
      <w:r>
        <w:t>Apply server-side permission filtering for staff and admin users.</w:t>
      </w:r>
    </w:p>
    <w:p w14:paraId="6A431FE4" w14:textId="77777777" w:rsidR="00BB6B98" w:rsidRDefault="00000000">
      <w:pPr>
        <w:pStyle w:val="ListBullet"/>
        <w:spacing w:after="40"/>
      </w:pPr>
      <w:r>
        <w:t>Run a 20-question regression set and confirm there are zero admin-only content leaks.</w:t>
      </w:r>
    </w:p>
    <w:p w14:paraId="2C2B4AAA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1"/>
        <w:gridCol w:w="2342"/>
        <w:gridCol w:w="1404"/>
        <w:gridCol w:w="5693"/>
      </w:tblGrid>
      <w:tr w:rsidR="00BB6B98" w14:paraId="7B436D92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13DC379F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024E9CC4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1CE0C20E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75814510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56884D11" w14:textId="77777777">
        <w:trPr>
          <w:jc w:val="center"/>
        </w:trPr>
        <w:tc>
          <w:tcPr>
            <w:tcW w:w="1037" w:type="dxa"/>
            <w:vAlign w:val="center"/>
          </w:tcPr>
          <w:p w14:paraId="64CF767E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0601B4BE" w14:textId="77777777" w:rsidR="00BB6B98" w:rsidRDefault="00000000">
            <w:r>
              <w:rPr>
                <w:sz w:val="16"/>
              </w:rPr>
              <w:t>Recap and development status</w:t>
            </w:r>
          </w:p>
        </w:tc>
        <w:tc>
          <w:tcPr>
            <w:tcW w:w="1440" w:type="dxa"/>
            <w:vAlign w:val="center"/>
          </w:tcPr>
          <w:p w14:paraId="0A7F7EE5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5833CE90" w14:textId="77777777" w:rsidR="00BB6B98" w:rsidRDefault="00000000">
            <w:r>
              <w:rPr>
                <w:sz w:val="16"/>
              </w:rPr>
              <w:t>Review the application skeleton and tests from Session 4.</w:t>
            </w:r>
          </w:p>
        </w:tc>
      </w:tr>
      <w:tr w:rsidR="00BB6B98" w14:paraId="6C9ACAF9" w14:textId="77777777">
        <w:trPr>
          <w:jc w:val="center"/>
        </w:trPr>
        <w:tc>
          <w:tcPr>
            <w:tcW w:w="1037" w:type="dxa"/>
            <w:vAlign w:val="center"/>
          </w:tcPr>
          <w:p w14:paraId="46016E73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3FF7137C" w14:textId="77777777" w:rsidR="00BB6B98" w:rsidRDefault="00000000">
            <w:r>
              <w:rPr>
                <w:sz w:val="16"/>
              </w:rPr>
              <w:t>RAG integration</w:t>
            </w:r>
          </w:p>
        </w:tc>
        <w:tc>
          <w:tcPr>
            <w:tcW w:w="1440" w:type="dxa"/>
            <w:vAlign w:val="center"/>
          </w:tcPr>
          <w:p w14:paraId="04B3507F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6E23C072" w14:textId="77777777" w:rsidR="00BB6B98" w:rsidRDefault="00000000">
            <w:r>
              <w:rPr>
                <w:sz w:val="16"/>
              </w:rPr>
              <w:t>FAQ ingestion, chunking/indexing at a practical level, retrieval, grounded generation and citation metadata.</w:t>
            </w:r>
          </w:p>
        </w:tc>
      </w:tr>
      <w:tr w:rsidR="00BB6B98" w14:paraId="4E2BCB36" w14:textId="77777777">
        <w:trPr>
          <w:jc w:val="center"/>
        </w:trPr>
        <w:tc>
          <w:tcPr>
            <w:tcW w:w="1037" w:type="dxa"/>
            <w:vAlign w:val="center"/>
          </w:tcPr>
          <w:p w14:paraId="0969B283" w14:textId="77777777" w:rsidR="00BB6B98" w:rsidRDefault="00000000">
            <w:r>
              <w:rPr>
                <w:b/>
                <w:sz w:val="16"/>
              </w:rPr>
              <w:t>0:30</w:t>
            </w:r>
          </w:p>
        </w:tc>
        <w:tc>
          <w:tcPr>
            <w:tcW w:w="2448" w:type="dxa"/>
            <w:vAlign w:val="center"/>
          </w:tcPr>
          <w:p w14:paraId="36F20F67" w14:textId="77777777" w:rsidR="00BB6B98" w:rsidRDefault="00000000">
            <w:r>
              <w:rPr>
                <w:sz w:val="16"/>
              </w:rPr>
              <w:t>No-answer and permission behaviour</w:t>
            </w:r>
          </w:p>
        </w:tc>
        <w:tc>
          <w:tcPr>
            <w:tcW w:w="1440" w:type="dxa"/>
            <w:vAlign w:val="center"/>
          </w:tcPr>
          <w:p w14:paraId="7F45A4A7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2DCA8A63" w14:textId="77777777" w:rsidR="00BB6B98" w:rsidRDefault="00000000">
            <w:r>
              <w:rPr>
                <w:sz w:val="16"/>
              </w:rPr>
              <w:t>Confidence/fallback behaviour, staff/admin test identities and permission filters before context reaches the model.</w:t>
            </w:r>
          </w:p>
        </w:tc>
      </w:tr>
      <w:tr w:rsidR="00BB6B98" w14:paraId="70954529" w14:textId="77777777">
        <w:trPr>
          <w:jc w:val="center"/>
        </w:trPr>
        <w:tc>
          <w:tcPr>
            <w:tcW w:w="1037" w:type="dxa"/>
            <w:vAlign w:val="center"/>
          </w:tcPr>
          <w:p w14:paraId="011FA8E5" w14:textId="77777777" w:rsidR="00BB6B98" w:rsidRDefault="00000000">
            <w:r>
              <w:rPr>
                <w:b/>
                <w:sz w:val="16"/>
              </w:rPr>
              <w:t>0:45</w:t>
            </w:r>
          </w:p>
        </w:tc>
        <w:tc>
          <w:tcPr>
            <w:tcW w:w="2448" w:type="dxa"/>
            <w:vAlign w:val="center"/>
          </w:tcPr>
          <w:p w14:paraId="369EF73D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0B7FB2C9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3CFA7CDF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756BC1D3" w14:textId="77777777">
        <w:trPr>
          <w:jc w:val="center"/>
        </w:trPr>
        <w:tc>
          <w:tcPr>
            <w:tcW w:w="1037" w:type="dxa"/>
            <w:vAlign w:val="center"/>
          </w:tcPr>
          <w:p w14:paraId="298B210B" w14:textId="77777777" w:rsidR="00BB6B98" w:rsidRDefault="00000000">
            <w:r>
              <w:rPr>
                <w:b/>
                <w:sz w:val="16"/>
              </w:rPr>
              <w:t>0:55</w:t>
            </w:r>
          </w:p>
        </w:tc>
        <w:tc>
          <w:tcPr>
            <w:tcW w:w="2448" w:type="dxa"/>
            <w:vAlign w:val="center"/>
          </w:tcPr>
          <w:p w14:paraId="597F733E" w14:textId="77777777" w:rsidR="00BB6B98" w:rsidRDefault="00000000">
            <w:r>
              <w:rPr>
                <w:sz w:val="16"/>
              </w:rPr>
              <w:t>Regression test design</w:t>
            </w:r>
          </w:p>
        </w:tc>
        <w:tc>
          <w:tcPr>
            <w:tcW w:w="1440" w:type="dxa"/>
            <w:vAlign w:val="center"/>
          </w:tcPr>
          <w:p w14:paraId="0974FFF9" w14:textId="77777777" w:rsidR="00BB6B98" w:rsidRDefault="00000000">
            <w:r>
              <w:rPr>
                <w:sz w:val="16"/>
              </w:rPr>
              <w:t>Talk + demo</w:t>
            </w:r>
          </w:p>
        </w:tc>
        <w:tc>
          <w:tcPr>
            <w:tcW w:w="6048" w:type="dxa"/>
            <w:vAlign w:val="center"/>
          </w:tcPr>
          <w:p w14:paraId="688C9CE4" w14:textId="77777777" w:rsidR="00BB6B98" w:rsidRDefault="00000000">
            <w:r>
              <w:rPr>
                <w:sz w:val="16"/>
              </w:rPr>
              <w:t>20 representative questions, expected sources/answers, unsupported questions and access-control cases.</w:t>
            </w:r>
          </w:p>
        </w:tc>
      </w:tr>
      <w:tr w:rsidR="00BB6B98" w14:paraId="6DCC4117" w14:textId="77777777">
        <w:trPr>
          <w:jc w:val="center"/>
        </w:trPr>
        <w:tc>
          <w:tcPr>
            <w:tcW w:w="1037" w:type="dxa"/>
            <w:vAlign w:val="center"/>
          </w:tcPr>
          <w:p w14:paraId="41F7A42D" w14:textId="77777777" w:rsidR="00BB6B98" w:rsidRDefault="00000000">
            <w:r>
              <w:rPr>
                <w:b/>
                <w:sz w:val="16"/>
              </w:rPr>
              <w:t>1:15</w:t>
            </w:r>
          </w:p>
        </w:tc>
        <w:tc>
          <w:tcPr>
            <w:tcW w:w="2448" w:type="dxa"/>
            <w:vAlign w:val="center"/>
          </w:tcPr>
          <w:p w14:paraId="54623B2C" w14:textId="77777777" w:rsidR="00BB6B98" w:rsidRDefault="00000000">
            <w:r>
              <w:rPr>
                <w:sz w:val="16"/>
              </w:rPr>
              <w:t>Lab 5: connect RAG and test</w:t>
            </w:r>
          </w:p>
        </w:tc>
        <w:tc>
          <w:tcPr>
            <w:tcW w:w="1440" w:type="dxa"/>
            <w:vAlign w:val="center"/>
          </w:tcPr>
          <w:p w14:paraId="5784E53E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205B68B2" w14:textId="77777777" w:rsidR="00BB6B98" w:rsidRDefault="00000000">
            <w:r>
              <w:rPr>
                <w:sz w:val="16"/>
              </w:rPr>
              <w:t>Wire retrieval into Ask IT, show citations and run the regression set.</w:t>
            </w:r>
          </w:p>
        </w:tc>
      </w:tr>
      <w:tr w:rsidR="00BB6B98" w14:paraId="0DA0E662" w14:textId="77777777">
        <w:trPr>
          <w:jc w:val="center"/>
        </w:trPr>
        <w:tc>
          <w:tcPr>
            <w:tcW w:w="1037" w:type="dxa"/>
            <w:vAlign w:val="center"/>
          </w:tcPr>
          <w:p w14:paraId="4FE9F3AF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5D3662CE" w14:textId="77777777" w:rsidR="00BB6B98" w:rsidRDefault="00000000">
            <w:r>
              <w:rPr>
                <w:sz w:val="16"/>
              </w:rPr>
              <w:t>Review and assignment brief</w:t>
            </w:r>
          </w:p>
        </w:tc>
        <w:tc>
          <w:tcPr>
            <w:tcW w:w="1440" w:type="dxa"/>
            <w:vAlign w:val="center"/>
          </w:tcPr>
          <w:p w14:paraId="0A7957B3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6C261FDA" w14:textId="77777777" w:rsidR="00BB6B98" w:rsidRDefault="00000000">
            <w:r>
              <w:rPr>
                <w:sz w:val="16"/>
              </w:rPr>
              <w:t>Review failed cases and identify whether the cause is data, retrieval, permissions or generation.</w:t>
            </w:r>
          </w:p>
        </w:tc>
      </w:tr>
    </w:tbl>
    <w:p w14:paraId="70B2FE90" w14:textId="77777777" w:rsidR="00BB6B98" w:rsidRDefault="00BB6B98">
      <w:pPr>
        <w:spacing w:after="0"/>
      </w:pPr>
    </w:p>
    <w:p w14:paraId="1DDCC6A9" w14:textId="77777777" w:rsidR="00BB6B98" w:rsidRDefault="00000000">
      <w:pPr>
        <w:pStyle w:val="Heading2"/>
      </w:pPr>
      <w:r>
        <w:t>Hands-on lab</w:t>
      </w:r>
    </w:p>
    <w:p w14:paraId="39BE0E0C" w14:textId="77777777" w:rsidR="00BB6B98" w:rsidRDefault="00000000">
      <w:r>
        <w:rPr>
          <w:b/>
        </w:rPr>
        <w:t xml:space="preserve">RAG integration and regression run. </w:t>
      </w:r>
      <w:r>
        <w:t>Connect the RAG pipeline to the ask endpoint, return citations, refuse or escalate when the corpus cannot answer, and test staff/admin access against sample FAQs.</w:t>
      </w:r>
    </w:p>
    <w:p w14:paraId="4B2DB53B" w14:textId="77777777" w:rsidR="00BB6B98" w:rsidRDefault="00000000">
      <w:r>
        <w:rPr>
          <w:b/>
        </w:rPr>
        <w:t xml:space="preserve">Done when: </w:t>
      </w:r>
      <w:r>
        <w:t>The 20-question test set is recorded; citations point to retrieved sources; unsupported questions follow the no-answer path; staff queries never expose admin-only content.</w:t>
      </w:r>
    </w:p>
    <w:p w14:paraId="338E6E3A" w14:textId="77777777" w:rsidR="00BB6B98" w:rsidRDefault="00000000">
      <w:pPr>
        <w:pStyle w:val="Heading2"/>
      </w:pPr>
      <w:r>
        <w:t>Assignment</w:t>
      </w:r>
    </w:p>
    <w:p w14:paraId="7A278015" w14:textId="77777777" w:rsidR="00BB6B98" w:rsidRDefault="00000000">
      <w:r>
        <w:t>Fix at least one failed test, document the cause and rerun the relevant regression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1D6F35CB" w14:textId="77777777">
        <w:tc>
          <w:tcPr>
            <w:tcW w:w="5112" w:type="dxa"/>
            <w:shd w:val="clear" w:color="auto" w:fill="EAF1F8"/>
            <w:vAlign w:val="center"/>
          </w:tcPr>
          <w:p w14:paraId="58699DBD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66D53C17" w14:textId="77777777" w:rsidR="00BB6B98" w:rsidRDefault="00000000">
            <w:r>
              <w:rPr>
                <w:sz w:val="17"/>
              </w:rPr>
              <w:t>60–75 minutes</w:t>
            </w:r>
          </w:p>
        </w:tc>
      </w:tr>
      <w:tr w:rsidR="00BB6B98" w14:paraId="143584AC" w14:textId="77777777">
        <w:tc>
          <w:tcPr>
            <w:tcW w:w="5112" w:type="dxa"/>
            <w:shd w:val="clear" w:color="auto" w:fill="EAF1F8"/>
            <w:vAlign w:val="center"/>
          </w:tcPr>
          <w:p w14:paraId="4E6F74C0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24DED8F2" w14:textId="77777777" w:rsidR="00BB6B98" w:rsidRDefault="00000000">
            <w:r>
              <w:rPr>
                <w:sz w:val="17"/>
              </w:rPr>
              <w:t>Local Ask IT slice, 20-question regression results and a short failure log</w:t>
            </w:r>
          </w:p>
        </w:tc>
      </w:tr>
      <w:tr w:rsidR="00BB6B98" w14:paraId="22538224" w14:textId="77777777">
        <w:tc>
          <w:tcPr>
            <w:tcW w:w="5112" w:type="dxa"/>
            <w:shd w:val="clear" w:color="auto" w:fill="EAF1F8"/>
            <w:vAlign w:val="center"/>
          </w:tcPr>
          <w:p w14:paraId="642F7C45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0CBF4F57" w14:textId="77777777" w:rsidR="00BB6B98" w:rsidRDefault="00000000">
            <w:r>
              <w:rPr>
                <w:sz w:val="17"/>
              </w:rPr>
              <w:t>Before Session 6</w:t>
            </w:r>
          </w:p>
        </w:tc>
      </w:tr>
    </w:tbl>
    <w:p w14:paraId="78B46821" w14:textId="77777777" w:rsidR="00BB6B98" w:rsidRDefault="00BB6B98"/>
    <w:p w14:paraId="29855507" w14:textId="77777777" w:rsidR="00BB6B98" w:rsidRDefault="00000000">
      <w:r>
        <w:br w:type="page"/>
      </w:r>
    </w:p>
    <w:p w14:paraId="7B1BC282" w14:textId="77777777" w:rsidR="00BB6B98" w:rsidRDefault="00000000">
      <w:pPr>
        <w:pStyle w:val="Heading1"/>
      </w:pPr>
      <w:r>
        <w:lastRenderedPageBreak/>
        <w:t>Session 6: MVP/POC: Local and Render Validation</w:t>
      </w:r>
    </w:p>
    <w:p w14:paraId="7301F4AD" w14:textId="77777777" w:rsidR="00BB6B98" w:rsidRDefault="00000000">
      <w:r>
        <w:rPr>
          <w:b/>
          <w:color w:val="2563D6"/>
        </w:rPr>
        <w:t>2 hours · Section 2 · Stage 7: MVP/POC — Local and Render validation</w:t>
      </w:r>
    </w:p>
    <w:p w14:paraId="2D149001" w14:textId="77777777" w:rsidR="00BB6B98" w:rsidRDefault="00000000">
      <w:pPr>
        <w:pStyle w:val="Heading2"/>
      </w:pPr>
      <w:r>
        <w:t>Session outcome</w:t>
      </w:r>
    </w:p>
    <w:p w14:paraId="08E53349" w14:textId="77777777" w:rsidR="00BB6B98" w:rsidRDefault="00000000">
      <w:r>
        <w:t>By the end of this session, participants will be able to:</w:t>
      </w:r>
    </w:p>
    <w:p w14:paraId="5BED1E7B" w14:textId="77777777" w:rsidR="00BB6B98" w:rsidRDefault="00000000">
      <w:pPr>
        <w:pStyle w:val="ListBullet"/>
        <w:spacing w:after="40"/>
      </w:pPr>
      <w:r>
        <w:t>Distinguish a development build, MVP/POC and production deployment.</w:t>
      </w:r>
    </w:p>
    <w:p w14:paraId="32B73FE8" w14:textId="77777777" w:rsidR="00BB6B98" w:rsidRDefault="00000000">
      <w:pPr>
        <w:pStyle w:val="ListBullet"/>
        <w:spacing w:after="40"/>
      </w:pPr>
      <w:r>
        <w:t>Document a repeatable local startup process and prepare a POC deployment.</w:t>
      </w:r>
    </w:p>
    <w:p w14:paraId="3B1B7E59" w14:textId="77777777" w:rsidR="00BB6B98" w:rsidRDefault="00000000">
      <w:pPr>
        <w:pStyle w:val="ListBullet"/>
        <w:spacing w:after="40"/>
      </w:pPr>
      <w:r>
        <w:t>Deploy or walk through deploying the application to Render using environment configuration.</w:t>
      </w:r>
    </w:p>
    <w:p w14:paraId="28CAF8B8" w14:textId="77777777" w:rsidR="00BB6B98" w:rsidRDefault="00000000">
      <w:pPr>
        <w:pStyle w:val="ListBullet"/>
        <w:spacing w:after="40"/>
      </w:pPr>
      <w:r>
        <w:t>Plan three pilot sessions and capture feedback as actionable fixes.</w:t>
      </w:r>
    </w:p>
    <w:p w14:paraId="0DB48343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2350"/>
        <w:gridCol w:w="1406"/>
        <w:gridCol w:w="5681"/>
      </w:tblGrid>
      <w:tr w:rsidR="00BB6B98" w14:paraId="5D4657CB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611C61B4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18DD115B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73EF972A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49870E8F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3C018242" w14:textId="77777777">
        <w:trPr>
          <w:jc w:val="center"/>
        </w:trPr>
        <w:tc>
          <w:tcPr>
            <w:tcW w:w="1037" w:type="dxa"/>
            <w:vAlign w:val="center"/>
          </w:tcPr>
          <w:p w14:paraId="6EA2EA66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7B073B38" w14:textId="77777777" w:rsidR="00BB6B98" w:rsidRDefault="00000000">
            <w:r>
              <w:rPr>
                <w:sz w:val="16"/>
              </w:rPr>
              <w:t>Recap and environment readiness</w:t>
            </w:r>
          </w:p>
        </w:tc>
        <w:tc>
          <w:tcPr>
            <w:tcW w:w="1440" w:type="dxa"/>
            <w:vAlign w:val="center"/>
          </w:tcPr>
          <w:p w14:paraId="5F77D066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1282B90A" w14:textId="77777777" w:rsidR="00BB6B98" w:rsidRDefault="00000000">
            <w:r>
              <w:rPr>
                <w:sz w:val="16"/>
              </w:rPr>
              <w:t>Review regression results and list blockers to a usable POC.</w:t>
            </w:r>
          </w:p>
        </w:tc>
      </w:tr>
      <w:tr w:rsidR="00BB6B98" w14:paraId="058F1D47" w14:textId="77777777">
        <w:trPr>
          <w:jc w:val="center"/>
        </w:trPr>
        <w:tc>
          <w:tcPr>
            <w:tcW w:w="1037" w:type="dxa"/>
            <w:vAlign w:val="center"/>
          </w:tcPr>
          <w:p w14:paraId="20EEFEB6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0BAE52B4" w14:textId="77777777" w:rsidR="00BB6B98" w:rsidRDefault="00000000">
            <w:r>
              <w:rPr>
                <w:sz w:val="16"/>
              </w:rPr>
              <w:t>Development vs MVP/POC vs production</w:t>
            </w:r>
          </w:p>
        </w:tc>
        <w:tc>
          <w:tcPr>
            <w:tcW w:w="1440" w:type="dxa"/>
            <w:vAlign w:val="center"/>
          </w:tcPr>
          <w:p w14:paraId="39A77AEA" w14:textId="77777777" w:rsidR="00BB6B98" w:rsidRDefault="00000000">
            <w:r>
              <w:rPr>
                <w:sz w:val="16"/>
              </w:rPr>
              <w:t>Talk</w:t>
            </w:r>
          </w:p>
        </w:tc>
        <w:tc>
          <w:tcPr>
            <w:tcW w:w="6048" w:type="dxa"/>
            <w:vAlign w:val="center"/>
          </w:tcPr>
          <w:p w14:paraId="69232D56" w14:textId="77777777" w:rsidR="00BB6B98" w:rsidRDefault="00000000">
            <w:r>
              <w:rPr>
                <w:sz w:val="16"/>
              </w:rPr>
              <w:t>Explain the purpose and acceptance criteria of each environment.</w:t>
            </w:r>
          </w:p>
        </w:tc>
      </w:tr>
      <w:tr w:rsidR="00BB6B98" w14:paraId="14A9E978" w14:textId="77777777">
        <w:trPr>
          <w:jc w:val="center"/>
        </w:trPr>
        <w:tc>
          <w:tcPr>
            <w:tcW w:w="1037" w:type="dxa"/>
            <w:vAlign w:val="center"/>
          </w:tcPr>
          <w:p w14:paraId="5E62E8E2" w14:textId="77777777" w:rsidR="00BB6B98" w:rsidRDefault="00000000">
            <w:r>
              <w:rPr>
                <w:b/>
                <w:sz w:val="16"/>
              </w:rPr>
              <w:t>0:25</w:t>
            </w:r>
          </w:p>
        </w:tc>
        <w:tc>
          <w:tcPr>
            <w:tcW w:w="2448" w:type="dxa"/>
            <w:vAlign w:val="center"/>
          </w:tcPr>
          <w:p w14:paraId="138D19DE" w14:textId="77777777" w:rsidR="00BB6B98" w:rsidRDefault="00000000">
            <w:r>
              <w:rPr>
                <w:sz w:val="16"/>
              </w:rPr>
              <w:t>Repeatable local run</w:t>
            </w:r>
          </w:p>
        </w:tc>
        <w:tc>
          <w:tcPr>
            <w:tcW w:w="1440" w:type="dxa"/>
            <w:vAlign w:val="center"/>
          </w:tcPr>
          <w:p w14:paraId="2726257A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7D788C43" w14:textId="77777777" w:rsidR="00BB6B98" w:rsidRDefault="00000000">
            <w:r>
              <w:rPr>
                <w:sz w:val="16"/>
              </w:rPr>
              <w:t>Dependency setup, configuration, seed data, startup commands and health check.</w:t>
            </w:r>
          </w:p>
        </w:tc>
      </w:tr>
      <w:tr w:rsidR="00BB6B98" w14:paraId="564457C7" w14:textId="77777777">
        <w:trPr>
          <w:jc w:val="center"/>
        </w:trPr>
        <w:tc>
          <w:tcPr>
            <w:tcW w:w="1037" w:type="dxa"/>
            <w:vAlign w:val="center"/>
          </w:tcPr>
          <w:p w14:paraId="556E4F46" w14:textId="77777777" w:rsidR="00BB6B98" w:rsidRDefault="00000000">
            <w:r>
              <w:rPr>
                <w:b/>
                <w:sz w:val="16"/>
              </w:rPr>
              <w:t>0:40</w:t>
            </w:r>
          </w:p>
        </w:tc>
        <w:tc>
          <w:tcPr>
            <w:tcW w:w="2448" w:type="dxa"/>
            <w:vAlign w:val="center"/>
          </w:tcPr>
          <w:p w14:paraId="03E4107E" w14:textId="77777777" w:rsidR="00BB6B98" w:rsidRDefault="00000000">
            <w:r>
              <w:rPr>
                <w:sz w:val="16"/>
              </w:rPr>
              <w:t>Render POC deployment</w:t>
            </w:r>
          </w:p>
        </w:tc>
        <w:tc>
          <w:tcPr>
            <w:tcW w:w="1440" w:type="dxa"/>
            <w:vAlign w:val="center"/>
          </w:tcPr>
          <w:p w14:paraId="5F596001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02C4E2FB" w14:textId="77777777" w:rsidR="00BB6B98" w:rsidRDefault="00000000">
            <w:r>
              <w:rPr>
                <w:sz w:val="16"/>
              </w:rPr>
              <w:t>Service configuration, build/start commands, environment variables, logs and deployment smoke test.</w:t>
            </w:r>
          </w:p>
        </w:tc>
      </w:tr>
      <w:tr w:rsidR="00BB6B98" w14:paraId="10BF214B" w14:textId="77777777">
        <w:trPr>
          <w:jc w:val="center"/>
        </w:trPr>
        <w:tc>
          <w:tcPr>
            <w:tcW w:w="1037" w:type="dxa"/>
            <w:vAlign w:val="center"/>
          </w:tcPr>
          <w:p w14:paraId="16E847A9" w14:textId="77777777" w:rsidR="00BB6B98" w:rsidRDefault="00000000">
            <w:r>
              <w:rPr>
                <w:b/>
                <w:sz w:val="16"/>
              </w:rPr>
              <w:t>0:50</w:t>
            </w:r>
          </w:p>
        </w:tc>
        <w:tc>
          <w:tcPr>
            <w:tcW w:w="2448" w:type="dxa"/>
            <w:vAlign w:val="center"/>
          </w:tcPr>
          <w:p w14:paraId="6811EB1E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1275DE1B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4ED65D1E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74256B89" w14:textId="77777777">
        <w:trPr>
          <w:jc w:val="center"/>
        </w:trPr>
        <w:tc>
          <w:tcPr>
            <w:tcW w:w="1037" w:type="dxa"/>
            <w:vAlign w:val="center"/>
          </w:tcPr>
          <w:p w14:paraId="0F6CE21C" w14:textId="77777777" w:rsidR="00BB6B98" w:rsidRDefault="00000000">
            <w:r>
              <w:rPr>
                <w:b/>
                <w:sz w:val="16"/>
              </w:rPr>
              <w:t>1:00</w:t>
            </w:r>
          </w:p>
        </w:tc>
        <w:tc>
          <w:tcPr>
            <w:tcW w:w="2448" w:type="dxa"/>
            <w:vAlign w:val="center"/>
          </w:tcPr>
          <w:p w14:paraId="5F2B17EC" w14:textId="77777777" w:rsidR="00BB6B98" w:rsidRDefault="00000000">
            <w:r>
              <w:rPr>
                <w:sz w:val="16"/>
              </w:rPr>
              <w:t>Lab 6: POC hardening</w:t>
            </w:r>
          </w:p>
        </w:tc>
        <w:tc>
          <w:tcPr>
            <w:tcW w:w="1440" w:type="dxa"/>
            <w:vAlign w:val="center"/>
          </w:tcPr>
          <w:p w14:paraId="1341AB14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594CD8C9" w14:textId="77777777" w:rsidR="00BB6B98" w:rsidRDefault="00000000">
            <w:r>
              <w:rPr>
                <w:sz w:val="16"/>
              </w:rPr>
              <w:t>Prepare deployment settings or follow the deployment walkthrough; validate the POC URL and run smoke tests.</w:t>
            </w:r>
          </w:p>
        </w:tc>
      </w:tr>
      <w:tr w:rsidR="00BB6B98" w14:paraId="635EC285" w14:textId="77777777">
        <w:trPr>
          <w:jc w:val="center"/>
        </w:trPr>
        <w:tc>
          <w:tcPr>
            <w:tcW w:w="1037" w:type="dxa"/>
            <w:vAlign w:val="center"/>
          </w:tcPr>
          <w:p w14:paraId="5A9B62C6" w14:textId="77777777" w:rsidR="00BB6B98" w:rsidRDefault="00000000">
            <w:r>
              <w:rPr>
                <w:b/>
                <w:sz w:val="16"/>
              </w:rPr>
              <w:t>1:35</w:t>
            </w:r>
          </w:p>
        </w:tc>
        <w:tc>
          <w:tcPr>
            <w:tcW w:w="2448" w:type="dxa"/>
            <w:vAlign w:val="center"/>
          </w:tcPr>
          <w:p w14:paraId="16293773" w14:textId="77777777" w:rsidR="00BB6B98" w:rsidRDefault="00000000">
            <w:r>
              <w:rPr>
                <w:sz w:val="16"/>
              </w:rPr>
              <w:t>Pilot feedback and triage</w:t>
            </w:r>
          </w:p>
        </w:tc>
        <w:tc>
          <w:tcPr>
            <w:tcW w:w="1440" w:type="dxa"/>
            <w:vAlign w:val="center"/>
          </w:tcPr>
          <w:p w14:paraId="4640F15F" w14:textId="77777777" w:rsidR="00BB6B98" w:rsidRDefault="00000000">
            <w:r>
              <w:rPr>
                <w:sz w:val="16"/>
              </w:rPr>
              <w:t>Workshop</w:t>
            </w:r>
          </w:p>
        </w:tc>
        <w:tc>
          <w:tcPr>
            <w:tcW w:w="6048" w:type="dxa"/>
            <w:vAlign w:val="center"/>
          </w:tcPr>
          <w:p w14:paraId="4478A500" w14:textId="77777777" w:rsidR="00BB6B98" w:rsidRDefault="00000000">
            <w:r>
              <w:rPr>
                <w:sz w:val="16"/>
              </w:rPr>
              <w:t>Plan three pilot sessions, capture issues and rank fixes by user impact and risk.</w:t>
            </w:r>
          </w:p>
        </w:tc>
      </w:tr>
      <w:tr w:rsidR="00BB6B98" w14:paraId="09DE9F70" w14:textId="77777777">
        <w:trPr>
          <w:jc w:val="center"/>
        </w:trPr>
        <w:tc>
          <w:tcPr>
            <w:tcW w:w="1037" w:type="dxa"/>
            <w:vAlign w:val="center"/>
          </w:tcPr>
          <w:p w14:paraId="45595A22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0FE3A0D2" w14:textId="77777777" w:rsidR="00BB6B98" w:rsidRDefault="00000000">
            <w:r>
              <w:rPr>
                <w:sz w:val="16"/>
              </w:rPr>
              <w:t>Wrap-up and assignment brief</w:t>
            </w:r>
          </w:p>
        </w:tc>
        <w:tc>
          <w:tcPr>
            <w:tcW w:w="1440" w:type="dxa"/>
            <w:vAlign w:val="center"/>
          </w:tcPr>
          <w:p w14:paraId="2A9D634B" w14:textId="77777777" w:rsidR="00BB6B98" w:rsidRDefault="00000000">
            <w:r>
              <w:rPr>
                <w:sz w:val="16"/>
              </w:rPr>
              <w:t>Facilitated</w:t>
            </w:r>
          </w:p>
        </w:tc>
        <w:tc>
          <w:tcPr>
            <w:tcW w:w="6048" w:type="dxa"/>
            <w:vAlign w:val="center"/>
          </w:tcPr>
          <w:p w14:paraId="72F70744" w14:textId="77777777" w:rsidR="00BB6B98" w:rsidRDefault="00000000">
            <w:r>
              <w:rPr>
                <w:sz w:val="16"/>
              </w:rPr>
              <w:t>Record deployment status, known limitations and pilot questions.</w:t>
            </w:r>
          </w:p>
        </w:tc>
      </w:tr>
    </w:tbl>
    <w:p w14:paraId="3C97362C" w14:textId="77777777" w:rsidR="00BB6B98" w:rsidRDefault="00BB6B98">
      <w:pPr>
        <w:spacing w:after="0"/>
      </w:pPr>
    </w:p>
    <w:p w14:paraId="10060F74" w14:textId="77777777" w:rsidR="00BB6B98" w:rsidRDefault="00000000">
      <w:pPr>
        <w:pStyle w:val="Heading2"/>
      </w:pPr>
      <w:r>
        <w:t>Hands-on lab</w:t>
      </w:r>
    </w:p>
    <w:p w14:paraId="538B83F8" w14:textId="77777777" w:rsidR="00BB6B98" w:rsidRDefault="00000000">
      <w:r>
        <w:rPr>
          <w:b/>
        </w:rPr>
        <w:t xml:space="preserve">POC validation checklist. </w:t>
      </w:r>
      <w:r>
        <w:t>Make the local run repeatable and deploy the app to a POC environment where access is available. Run smoke tests and prepare a lightweight pilot feedback form.</w:t>
      </w:r>
    </w:p>
    <w:p w14:paraId="2A52AF17" w14:textId="77777777" w:rsidR="00BB6B98" w:rsidRDefault="00000000">
      <w:r>
        <w:rPr>
          <w:b/>
        </w:rPr>
        <w:t xml:space="preserve">Done when: </w:t>
      </w:r>
      <w:r>
        <w:t>The local setup is documented; the POC URL or deployment evidence is available; smoke-test results and the top fixes are recorded.</w:t>
      </w:r>
    </w:p>
    <w:p w14:paraId="4113D1B5" w14:textId="77777777" w:rsidR="00BB6B98" w:rsidRDefault="00000000">
      <w:pPr>
        <w:pStyle w:val="Heading2"/>
      </w:pPr>
      <w:r>
        <w:t>Assignment</w:t>
      </w:r>
    </w:p>
    <w:p w14:paraId="3060EA1E" w14:textId="77777777" w:rsidR="00BB6B98" w:rsidRDefault="00000000">
      <w:r>
        <w:t>Complete a staging checklist and a pilot plan for three sessions, including the feedback questions and issue-prioritisation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46833619" w14:textId="77777777">
        <w:tc>
          <w:tcPr>
            <w:tcW w:w="5112" w:type="dxa"/>
            <w:shd w:val="clear" w:color="auto" w:fill="EAF1F8"/>
            <w:vAlign w:val="center"/>
          </w:tcPr>
          <w:p w14:paraId="110240D1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1E7D4315" w14:textId="77777777" w:rsidR="00BB6B98" w:rsidRDefault="00000000">
            <w:r>
              <w:rPr>
                <w:sz w:val="17"/>
              </w:rPr>
              <w:t>45–60 minutes</w:t>
            </w:r>
          </w:p>
        </w:tc>
      </w:tr>
      <w:tr w:rsidR="00BB6B98" w14:paraId="266C545A" w14:textId="77777777">
        <w:tc>
          <w:tcPr>
            <w:tcW w:w="5112" w:type="dxa"/>
            <w:shd w:val="clear" w:color="auto" w:fill="EAF1F8"/>
            <w:vAlign w:val="center"/>
          </w:tcPr>
          <w:p w14:paraId="32BF4323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6E7F5853" w14:textId="77777777" w:rsidR="00BB6B98" w:rsidRDefault="00000000">
            <w:r>
              <w:rPr>
                <w:sz w:val="17"/>
              </w:rPr>
              <w:t>Local run instructions, POC deployment evidence, smoke-test checklist and pilot plan</w:t>
            </w:r>
          </w:p>
        </w:tc>
      </w:tr>
      <w:tr w:rsidR="00BB6B98" w14:paraId="1E3BB73E" w14:textId="77777777">
        <w:tc>
          <w:tcPr>
            <w:tcW w:w="5112" w:type="dxa"/>
            <w:shd w:val="clear" w:color="auto" w:fill="EAF1F8"/>
            <w:vAlign w:val="center"/>
          </w:tcPr>
          <w:p w14:paraId="24ECBF43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29723A85" w14:textId="77777777" w:rsidR="00BB6B98" w:rsidRDefault="00000000">
            <w:r>
              <w:rPr>
                <w:sz w:val="17"/>
              </w:rPr>
              <w:t>Before Session 7</w:t>
            </w:r>
          </w:p>
        </w:tc>
      </w:tr>
    </w:tbl>
    <w:p w14:paraId="73F17E77" w14:textId="77777777" w:rsidR="00BB6B98" w:rsidRDefault="00BB6B98"/>
    <w:p w14:paraId="5DD5BFF7" w14:textId="77777777" w:rsidR="00BB6B98" w:rsidRDefault="00000000">
      <w:r>
        <w:br w:type="page"/>
      </w:r>
    </w:p>
    <w:p w14:paraId="6C325745" w14:textId="77777777" w:rsidR="00BB6B98" w:rsidRDefault="00000000">
      <w:pPr>
        <w:pStyle w:val="Heading1"/>
      </w:pPr>
      <w:r>
        <w:lastRenderedPageBreak/>
        <w:t>Session 7: Production Deployment and Operations</w:t>
      </w:r>
    </w:p>
    <w:p w14:paraId="624AEB86" w14:textId="77777777" w:rsidR="00BB6B98" w:rsidRDefault="00000000">
      <w:r>
        <w:rPr>
          <w:b/>
          <w:color w:val="2563D6"/>
        </w:rPr>
        <w:t>2 hours · Section 2 · Stage 8: Production deployment</w:t>
      </w:r>
    </w:p>
    <w:p w14:paraId="6F3A5E73" w14:textId="77777777" w:rsidR="00BB6B98" w:rsidRDefault="00000000">
      <w:pPr>
        <w:pStyle w:val="Heading2"/>
      </w:pPr>
      <w:r>
        <w:t>Session outcome</w:t>
      </w:r>
    </w:p>
    <w:p w14:paraId="2D465BC3" w14:textId="77777777" w:rsidR="00BB6B98" w:rsidRDefault="00000000">
      <w:r>
        <w:t>By the end of this session, participants will be able to:</w:t>
      </w:r>
    </w:p>
    <w:p w14:paraId="7F3B1696" w14:textId="77777777" w:rsidR="00BB6B98" w:rsidRDefault="00000000">
      <w:pPr>
        <w:pStyle w:val="ListBullet"/>
        <w:spacing w:after="40"/>
      </w:pPr>
      <w:r>
        <w:t>Deploy the application to a production-like environment on Render or AWS.</w:t>
      </w:r>
    </w:p>
    <w:p w14:paraId="18DE7507" w14:textId="77777777" w:rsidR="00BB6B98" w:rsidRDefault="00000000">
      <w:pPr>
        <w:pStyle w:val="ListBullet"/>
        <w:spacing w:after="40"/>
      </w:pPr>
      <w:r>
        <w:t>Keep API keys and other secrets in environment configuration rather than source control.</w:t>
      </w:r>
    </w:p>
    <w:p w14:paraId="293C3CD3" w14:textId="77777777" w:rsidR="00BB6B98" w:rsidRDefault="00000000">
      <w:pPr>
        <w:pStyle w:val="ListBullet"/>
        <w:spacing w:after="40"/>
      </w:pPr>
      <w:r>
        <w:t>Configure useful logs, health checks and user-facing error handling.</w:t>
      </w:r>
    </w:p>
    <w:p w14:paraId="06F635BC" w14:textId="77777777" w:rsidR="00BB6B98" w:rsidRDefault="00000000">
      <w:pPr>
        <w:pStyle w:val="ListBullet"/>
        <w:spacing w:after="40"/>
      </w:pPr>
      <w:r>
        <w:t>Write a one-page runbook and practise responding to a simulated outage.</w:t>
      </w:r>
    </w:p>
    <w:p w14:paraId="2E7820ED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2349"/>
        <w:gridCol w:w="1404"/>
        <w:gridCol w:w="5685"/>
      </w:tblGrid>
      <w:tr w:rsidR="00BB6B98" w14:paraId="38043A1F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5193DD58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309F4A1E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69EB2FDF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7E986915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40FE3FEE" w14:textId="77777777">
        <w:trPr>
          <w:jc w:val="center"/>
        </w:trPr>
        <w:tc>
          <w:tcPr>
            <w:tcW w:w="1037" w:type="dxa"/>
            <w:vAlign w:val="center"/>
          </w:tcPr>
          <w:p w14:paraId="15369BE5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6B07517E" w14:textId="77777777" w:rsidR="00BB6B98" w:rsidRDefault="00000000">
            <w:r>
              <w:rPr>
                <w:sz w:val="16"/>
              </w:rPr>
              <w:t>Recap: POC to production</w:t>
            </w:r>
          </w:p>
        </w:tc>
        <w:tc>
          <w:tcPr>
            <w:tcW w:w="1440" w:type="dxa"/>
            <w:vAlign w:val="center"/>
          </w:tcPr>
          <w:p w14:paraId="12CE3C8C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0CF57E62" w14:textId="77777777" w:rsidR="00BB6B98" w:rsidRDefault="00000000">
            <w:r>
              <w:rPr>
                <w:sz w:val="16"/>
              </w:rPr>
              <w:t>Review pilot feedback and decide which blockers must be addressed before rollout.</w:t>
            </w:r>
          </w:p>
        </w:tc>
      </w:tr>
      <w:tr w:rsidR="00BB6B98" w14:paraId="4CD016A3" w14:textId="77777777">
        <w:trPr>
          <w:jc w:val="center"/>
        </w:trPr>
        <w:tc>
          <w:tcPr>
            <w:tcW w:w="1037" w:type="dxa"/>
            <w:vAlign w:val="center"/>
          </w:tcPr>
          <w:p w14:paraId="74E76E7D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6D86BA3A" w14:textId="77777777" w:rsidR="00BB6B98" w:rsidRDefault="00000000">
            <w:r>
              <w:rPr>
                <w:sz w:val="16"/>
              </w:rPr>
              <w:t>Deployment fundamentals</w:t>
            </w:r>
          </w:p>
        </w:tc>
        <w:tc>
          <w:tcPr>
            <w:tcW w:w="1440" w:type="dxa"/>
            <w:vAlign w:val="center"/>
          </w:tcPr>
          <w:p w14:paraId="64A336FC" w14:textId="77777777" w:rsidR="00BB6B98" w:rsidRDefault="00000000">
            <w:r>
              <w:rPr>
                <w:sz w:val="16"/>
              </w:rPr>
              <w:t>Talk + demo</w:t>
            </w:r>
          </w:p>
        </w:tc>
        <w:tc>
          <w:tcPr>
            <w:tcW w:w="6048" w:type="dxa"/>
            <w:vAlign w:val="center"/>
          </w:tcPr>
          <w:p w14:paraId="64813B62" w14:textId="77777777" w:rsidR="00BB6B98" w:rsidRDefault="00000000">
            <w:r>
              <w:rPr>
                <w:sz w:val="16"/>
              </w:rPr>
              <w:t>Production configuration, build/start process, environment variables, database/service dependencies and rollback considerations.</w:t>
            </w:r>
          </w:p>
        </w:tc>
      </w:tr>
      <w:tr w:rsidR="00BB6B98" w14:paraId="3B2144EA" w14:textId="77777777">
        <w:trPr>
          <w:jc w:val="center"/>
        </w:trPr>
        <w:tc>
          <w:tcPr>
            <w:tcW w:w="1037" w:type="dxa"/>
            <w:vAlign w:val="center"/>
          </w:tcPr>
          <w:p w14:paraId="6601449A" w14:textId="77777777" w:rsidR="00BB6B98" w:rsidRDefault="00000000">
            <w:r>
              <w:rPr>
                <w:b/>
                <w:sz w:val="16"/>
              </w:rPr>
              <w:t>0:30</w:t>
            </w:r>
          </w:p>
        </w:tc>
        <w:tc>
          <w:tcPr>
            <w:tcW w:w="2448" w:type="dxa"/>
            <w:vAlign w:val="center"/>
          </w:tcPr>
          <w:p w14:paraId="59B1BC88" w14:textId="77777777" w:rsidR="00BB6B98" w:rsidRDefault="00000000">
            <w:r>
              <w:rPr>
                <w:sz w:val="16"/>
              </w:rPr>
              <w:t>Logging, monitoring and errors</w:t>
            </w:r>
          </w:p>
        </w:tc>
        <w:tc>
          <w:tcPr>
            <w:tcW w:w="1440" w:type="dxa"/>
            <w:vAlign w:val="center"/>
          </w:tcPr>
          <w:p w14:paraId="129A9F86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50E6A3A8" w14:textId="77777777" w:rsidR="00BB6B98" w:rsidRDefault="00000000">
            <w:r>
              <w:rPr>
                <w:sz w:val="16"/>
              </w:rPr>
              <w:t>Structured logs, health checks, timeouts, safe user-facing errors and diagnosing failed model/API calls.</w:t>
            </w:r>
          </w:p>
        </w:tc>
      </w:tr>
      <w:tr w:rsidR="00BB6B98" w14:paraId="46B091A9" w14:textId="77777777">
        <w:trPr>
          <w:jc w:val="center"/>
        </w:trPr>
        <w:tc>
          <w:tcPr>
            <w:tcW w:w="1037" w:type="dxa"/>
            <w:vAlign w:val="center"/>
          </w:tcPr>
          <w:p w14:paraId="065D9988" w14:textId="77777777" w:rsidR="00BB6B98" w:rsidRDefault="00000000">
            <w:r>
              <w:rPr>
                <w:b/>
                <w:sz w:val="16"/>
              </w:rPr>
              <w:t>0:45</w:t>
            </w:r>
          </w:p>
        </w:tc>
        <w:tc>
          <w:tcPr>
            <w:tcW w:w="2448" w:type="dxa"/>
            <w:vAlign w:val="center"/>
          </w:tcPr>
          <w:p w14:paraId="4FD7A5AF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1EFC1C05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48CB9F71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11CFDAAA" w14:textId="77777777">
        <w:trPr>
          <w:jc w:val="center"/>
        </w:trPr>
        <w:tc>
          <w:tcPr>
            <w:tcW w:w="1037" w:type="dxa"/>
            <w:vAlign w:val="center"/>
          </w:tcPr>
          <w:p w14:paraId="7ED0D18A" w14:textId="77777777" w:rsidR="00BB6B98" w:rsidRDefault="00000000">
            <w:r>
              <w:rPr>
                <w:b/>
                <w:sz w:val="16"/>
              </w:rPr>
              <w:t>0:55</w:t>
            </w:r>
          </w:p>
        </w:tc>
        <w:tc>
          <w:tcPr>
            <w:tcW w:w="2448" w:type="dxa"/>
            <w:vAlign w:val="center"/>
          </w:tcPr>
          <w:p w14:paraId="2C039079" w14:textId="77777777" w:rsidR="00BB6B98" w:rsidRDefault="00000000">
            <w:r>
              <w:rPr>
                <w:sz w:val="16"/>
              </w:rPr>
              <w:t>Lab 7A: production deployment</w:t>
            </w:r>
          </w:p>
        </w:tc>
        <w:tc>
          <w:tcPr>
            <w:tcW w:w="1440" w:type="dxa"/>
            <w:vAlign w:val="center"/>
          </w:tcPr>
          <w:p w14:paraId="1FCA36D2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2BA5C6FE" w14:textId="77777777" w:rsidR="00BB6B98" w:rsidRDefault="00000000">
            <w:r>
              <w:rPr>
                <w:sz w:val="16"/>
              </w:rPr>
              <w:t>Deploy or rehearse deployment using the target platform; verify configuration and run smoke tests.</w:t>
            </w:r>
          </w:p>
        </w:tc>
      </w:tr>
      <w:tr w:rsidR="00BB6B98" w14:paraId="4A0DA0B6" w14:textId="77777777">
        <w:trPr>
          <w:jc w:val="center"/>
        </w:trPr>
        <w:tc>
          <w:tcPr>
            <w:tcW w:w="1037" w:type="dxa"/>
            <w:vAlign w:val="center"/>
          </w:tcPr>
          <w:p w14:paraId="6E045DCF" w14:textId="77777777" w:rsidR="00BB6B98" w:rsidRDefault="00000000">
            <w:r>
              <w:rPr>
                <w:b/>
                <w:sz w:val="16"/>
              </w:rPr>
              <w:t>1:25</w:t>
            </w:r>
          </w:p>
        </w:tc>
        <w:tc>
          <w:tcPr>
            <w:tcW w:w="2448" w:type="dxa"/>
            <w:vAlign w:val="center"/>
          </w:tcPr>
          <w:p w14:paraId="388FB4ED" w14:textId="77777777" w:rsidR="00BB6B98" w:rsidRDefault="00000000">
            <w:r>
              <w:rPr>
                <w:sz w:val="16"/>
              </w:rPr>
              <w:t>Lab 7B: runbook and outage drill</w:t>
            </w:r>
          </w:p>
        </w:tc>
        <w:tc>
          <w:tcPr>
            <w:tcW w:w="1440" w:type="dxa"/>
            <w:vAlign w:val="center"/>
          </w:tcPr>
          <w:p w14:paraId="7C1CC322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7676E3CA" w14:textId="77777777" w:rsidR="00BB6B98" w:rsidRDefault="00000000">
            <w:r>
              <w:rPr>
                <w:sz w:val="16"/>
              </w:rPr>
              <w:t>Write the first-response steps for an unavailable model API, failed deployment or elevated error rate.</w:t>
            </w:r>
          </w:p>
        </w:tc>
      </w:tr>
      <w:tr w:rsidR="00BB6B98" w14:paraId="188D690D" w14:textId="77777777">
        <w:trPr>
          <w:jc w:val="center"/>
        </w:trPr>
        <w:tc>
          <w:tcPr>
            <w:tcW w:w="1037" w:type="dxa"/>
            <w:vAlign w:val="center"/>
          </w:tcPr>
          <w:p w14:paraId="07DB485A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02735D32" w14:textId="77777777" w:rsidR="00BB6B98" w:rsidRDefault="00000000">
            <w:r>
              <w:rPr>
                <w:sz w:val="16"/>
              </w:rPr>
              <w:t>Review and assignment brief</w:t>
            </w:r>
          </w:p>
        </w:tc>
        <w:tc>
          <w:tcPr>
            <w:tcW w:w="1440" w:type="dxa"/>
            <w:vAlign w:val="center"/>
          </w:tcPr>
          <w:p w14:paraId="1ECAF8FE" w14:textId="77777777" w:rsidR="00BB6B98" w:rsidRDefault="00000000">
            <w:r>
              <w:rPr>
                <w:sz w:val="16"/>
              </w:rPr>
              <w:t>Discussion</w:t>
            </w:r>
          </w:p>
        </w:tc>
        <w:tc>
          <w:tcPr>
            <w:tcW w:w="6048" w:type="dxa"/>
            <w:vAlign w:val="center"/>
          </w:tcPr>
          <w:p w14:paraId="6BBEFA18" w14:textId="77777777" w:rsidR="00BB6B98" w:rsidRDefault="00000000">
            <w:r>
              <w:rPr>
                <w:sz w:val="16"/>
              </w:rPr>
              <w:t>Peer-check the runbook for clarity and completeness.</w:t>
            </w:r>
          </w:p>
        </w:tc>
      </w:tr>
    </w:tbl>
    <w:p w14:paraId="0403D4CB" w14:textId="77777777" w:rsidR="00BB6B98" w:rsidRDefault="00BB6B98">
      <w:pPr>
        <w:spacing w:after="0"/>
      </w:pPr>
    </w:p>
    <w:p w14:paraId="220724A6" w14:textId="77777777" w:rsidR="00BB6B98" w:rsidRDefault="00000000">
      <w:pPr>
        <w:pStyle w:val="Heading2"/>
      </w:pPr>
      <w:r>
        <w:t>Hands-on lab</w:t>
      </w:r>
    </w:p>
    <w:p w14:paraId="0715B0ED" w14:textId="77777777" w:rsidR="00BB6B98" w:rsidRDefault="00000000">
      <w:r>
        <w:rPr>
          <w:b/>
        </w:rPr>
        <w:t xml:space="preserve">Deployment and outage drill. </w:t>
      </w:r>
      <w:r>
        <w:t>Use the selected platform's deployment flow or a guided simulation. Verify configuration and health checks, then walk through one outage scenario using logs and the runbook.</w:t>
      </w:r>
    </w:p>
    <w:p w14:paraId="6631258C" w14:textId="77777777" w:rsidR="00BB6B98" w:rsidRDefault="00000000">
      <w:r>
        <w:rPr>
          <w:b/>
        </w:rPr>
        <w:t xml:space="preserve">Done when: </w:t>
      </w:r>
      <w:r>
        <w:t>Secrets are not committed to Git, health checks work, errors are understandable, and a peer can follow the runbook to diagnose the simulated issue.</w:t>
      </w:r>
    </w:p>
    <w:p w14:paraId="067A6792" w14:textId="77777777" w:rsidR="00BB6B98" w:rsidRDefault="00000000">
      <w:pPr>
        <w:pStyle w:val="Heading2"/>
      </w:pPr>
      <w:r>
        <w:t>Assignment</w:t>
      </w:r>
    </w:p>
    <w:p w14:paraId="20E3FB3F" w14:textId="77777777" w:rsidR="00BB6B98" w:rsidRDefault="00000000">
      <w:r>
        <w:t>Refine the runbook and add a short pre-rollout checklist covering configuration, smoke tests, rollback/contact path and known limitations.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280E7D9F" w14:textId="77777777">
        <w:tc>
          <w:tcPr>
            <w:tcW w:w="5112" w:type="dxa"/>
            <w:shd w:val="clear" w:color="auto" w:fill="EAF1F8"/>
            <w:vAlign w:val="center"/>
          </w:tcPr>
          <w:p w14:paraId="652A63FF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264B0BC0" w14:textId="77777777" w:rsidR="00BB6B98" w:rsidRDefault="00000000">
            <w:r>
              <w:rPr>
                <w:sz w:val="17"/>
              </w:rPr>
              <w:t>45 minutes</w:t>
            </w:r>
          </w:p>
        </w:tc>
      </w:tr>
      <w:tr w:rsidR="00BB6B98" w14:paraId="29A77355" w14:textId="77777777">
        <w:tc>
          <w:tcPr>
            <w:tcW w:w="5112" w:type="dxa"/>
            <w:shd w:val="clear" w:color="auto" w:fill="EAF1F8"/>
            <w:vAlign w:val="center"/>
          </w:tcPr>
          <w:p w14:paraId="4EF6116E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51078C8A" w14:textId="77777777" w:rsidR="00BB6B98" w:rsidRDefault="00000000">
            <w:r>
              <w:rPr>
                <w:sz w:val="17"/>
              </w:rPr>
              <w:t>Deployment evidence/checklist, logging notes and one-page runbook</w:t>
            </w:r>
          </w:p>
        </w:tc>
      </w:tr>
      <w:tr w:rsidR="00BB6B98" w14:paraId="22E3F108" w14:textId="77777777">
        <w:tc>
          <w:tcPr>
            <w:tcW w:w="5112" w:type="dxa"/>
            <w:shd w:val="clear" w:color="auto" w:fill="EAF1F8"/>
            <w:vAlign w:val="center"/>
          </w:tcPr>
          <w:p w14:paraId="18005E9F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613AABF6" w14:textId="77777777" w:rsidR="00BB6B98" w:rsidRDefault="00000000">
            <w:r>
              <w:rPr>
                <w:sz w:val="17"/>
              </w:rPr>
              <w:t>Before Session 8</w:t>
            </w:r>
          </w:p>
        </w:tc>
      </w:tr>
    </w:tbl>
    <w:p w14:paraId="1DA292A1" w14:textId="77777777" w:rsidR="00BB6B98" w:rsidRDefault="00BB6B98"/>
    <w:p w14:paraId="2A60FB3A" w14:textId="77777777" w:rsidR="00BB6B98" w:rsidRDefault="00000000">
      <w:r>
        <w:br w:type="page"/>
      </w:r>
    </w:p>
    <w:p w14:paraId="6592B111" w14:textId="77777777" w:rsidR="00BB6B98" w:rsidRDefault="00000000">
      <w:pPr>
        <w:pStyle w:val="Heading1"/>
      </w:pPr>
      <w:r>
        <w:lastRenderedPageBreak/>
        <w:t>Session 8: Enterprise AI FDE: Security, Observability and Handover</w:t>
      </w:r>
    </w:p>
    <w:p w14:paraId="479FCC14" w14:textId="77777777" w:rsidR="00BB6B98" w:rsidRDefault="00000000">
      <w:r>
        <w:rPr>
          <w:b/>
          <w:color w:val="2563D6"/>
        </w:rPr>
        <w:t>2 hours · Section 2 · Stage 9: Enterprise AI FDE</w:t>
      </w:r>
    </w:p>
    <w:p w14:paraId="5864F6D4" w14:textId="77777777" w:rsidR="00BB6B98" w:rsidRDefault="00000000">
      <w:pPr>
        <w:pStyle w:val="Heading2"/>
      </w:pPr>
      <w:r>
        <w:t>Session outcome</w:t>
      </w:r>
    </w:p>
    <w:p w14:paraId="345DFB82" w14:textId="77777777" w:rsidR="00BB6B98" w:rsidRDefault="00000000">
      <w:r>
        <w:t>By the end of this session, participants will be able to:</w:t>
      </w:r>
    </w:p>
    <w:p w14:paraId="14867190" w14:textId="77777777" w:rsidR="00BB6B98" w:rsidRDefault="00000000">
      <w:pPr>
        <w:pStyle w:val="ListBullet"/>
        <w:spacing w:after="40"/>
      </w:pPr>
      <w:r>
        <w:t>Respond to core IT security questions with evidence from the application and its configuration.</w:t>
      </w:r>
    </w:p>
    <w:p w14:paraId="04BF51CC" w14:textId="77777777" w:rsidR="00BB6B98" w:rsidRDefault="00000000">
      <w:pPr>
        <w:pStyle w:val="ListBullet"/>
        <w:spacing w:after="40"/>
      </w:pPr>
      <w:r>
        <w:t>Use Langfuse or an available tracing tool to inspect traces and evaluation runs.</w:t>
      </w:r>
    </w:p>
    <w:p w14:paraId="3AB1A03A" w14:textId="77777777" w:rsidR="00BB6B98" w:rsidRDefault="00000000">
      <w:pPr>
        <w:pStyle w:val="ListBullet"/>
        <w:spacing w:after="40"/>
      </w:pPr>
      <w:r>
        <w:t>Explain approved-model constraints, access controls, data handling and known limitations.</w:t>
      </w:r>
    </w:p>
    <w:p w14:paraId="4B5CB5D9" w14:textId="77777777" w:rsidR="00BB6B98" w:rsidRDefault="00000000">
      <w:pPr>
        <w:pStyle w:val="ListBullet"/>
        <w:spacing w:after="40"/>
      </w:pPr>
      <w:r>
        <w:t>Prepare a handover package and concise sponsor readout.</w:t>
      </w:r>
    </w:p>
    <w:p w14:paraId="3EB92B6F" w14:textId="77777777" w:rsidR="00BB6B98" w:rsidRDefault="00000000">
      <w:pPr>
        <w:pStyle w:val="Heading2"/>
      </w:pPr>
      <w:r>
        <w:t>Agenda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0"/>
        <w:gridCol w:w="2340"/>
        <w:gridCol w:w="1418"/>
        <w:gridCol w:w="5682"/>
      </w:tblGrid>
      <w:tr w:rsidR="00BB6B98" w14:paraId="7B9F9F8C" w14:textId="77777777">
        <w:trPr>
          <w:jc w:val="center"/>
        </w:trPr>
        <w:tc>
          <w:tcPr>
            <w:tcW w:w="1037" w:type="dxa"/>
            <w:shd w:val="clear" w:color="auto" w:fill="24476B"/>
            <w:vAlign w:val="center"/>
          </w:tcPr>
          <w:p w14:paraId="60C426DA" w14:textId="77777777" w:rsidR="00BB6B98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2448" w:type="dxa"/>
            <w:shd w:val="clear" w:color="auto" w:fill="24476B"/>
            <w:vAlign w:val="center"/>
          </w:tcPr>
          <w:p w14:paraId="601357C1" w14:textId="77777777" w:rsidR="00BB6B98" w:rsidRDefault="00000000"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w="1440" w:type="dxa"/>
            <w:shd w:val="clear" w:color="auto" w:fill="24476B"/>
            <w:vAlign w:val="center"/>
          </w:tcPr>
          <w:p w14:paraId="611A69CB" w14:textId="77777777" w:rsidR="00BB6B9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048" w:type="dxa"/>
            <w:shd w:val="clear" w:color="auto" w:fill="24476B"/>
            <w:vAlign w:val="center"/>
          </w:tcPr>
          <w:p w14:paraId="4D59730D" w14:textId="77777777" w:rsidR="00BB6B98" w:rsidRDefault="00000000">
            <w:r>
              <w:rPr>
                <w:b/>
                <w:color w:val="FFFFFF"/>
                <w:sz w:val="17"/>
              </w:rPr>
              <w:t>What we cover</w:t>
            </w:r>
          </w:p>
        </w:tc>
      </w:tr>
      <w:tr w:rsidR="00BB6B98" w14:paraId="22D7C2C1" w14:textId="77777777">
        <w:trPr>
          <w:jc w:val="center"/>
        </w:trPr>
        <w:tc>
          <w:tcPr>
            <w:tcW w:w="1037" w:type="dxa"/>
            <w:vAlign w:val="center"/>
          </w:tcPr>
          <w:p w14:paraId="35B8B84B" w14:textId="77777777" w:rsidR="00BB6B98" w:rsidRDefault="00000000">
            <w:r>
              <w:rPr>
                <w:b/>
                <w:sz w:val="16"/>
              </w:rPr>
              <w:t>0:00</w:t>
            </w:r>
          </w:p>
        </w:tc>
        <w:tc>
          <w:tcPr>
            <w:tcW w:w="2448" w:type="dxa"/>
            <w:vAlign w:val="center"/>
          </w:tcPr>
          <w:p w14:paraId="0A82E799" w14:textId="77777777" w:rsidR="00BB6B98" w:rsidRDefault="00000000">
            <w:r>
              <w:rPr>
                <w:sz w:val="16"/>
              </w:rPr>
              <w:t>Recap and handover goals</w:t>
            </w:r>
          </w:p>
        </w:tc>
        <w:tc>
          <w:tcPr>
            <w:tcW w:w="1440" w:type="dxa"/>
            <w:vAlign w:val="center"/>
          </w:tcPr>
          <w:p w14:paraId="5AFB7D98" w14:textId="77777777" w:rsidR="00BB6B98" w:rsidRDefault="00000000">
            <w:r>
              <w:rPr>
                <w:sz w:val="16"/>
              </w:rPr>
              <w:t>Facilitated</w:t>
            </w:r>
          </w:p>
        </w:tc>
        <w:tc>
          <w:tcPr>
            <w:tcW w:w="6048" w:type="dxa"/>
            <w:vAlign w:val="center"/>
          </w:tcPr>
          <w:p w14:paraId="7D0E2614" w14:textId="77777777" w:rsidR="00BB6B98" w:rsidRDefault="00000000">
            <w:r>
              <w:rPr>
                <w:sz w:val="16"/>
              </w:rPr>
              <w:t>Review production checklist, runbook and unresolved risks.</w:t>
            </w:r>
          </w:p>
        </w:tc>
      </w:tr>
      <w:tr w:rsidR="00BB6B98" w14:paraId="4879ED7A" w14:textId="77777777">
        <w:trPr>
          <w:jc w:val="center"/>
        </w:trPr>
        <w:tc>
          <w:tcPr>
            <w:tcW w:w="1037" w:type="dxa"/>
            <w:vAlign w:val="center"/>
          </w:tcPr>
          <w:p w14:paraId="4A5738C2" w14:textId="77777777" w:rsidR="00BB6B98" w:rsidRDefault="00000000">
            <w:r>
              <w:rPr>
                <w:b/>
                <w:sz w:val="16"/>
              </w:rPr>
              <w:t>0:10</w:t>
            </w:r>
          </w:p>
        </w:tc>
        <w:tc>
          <w:tcPr>
            <w:tcW w:w="2448" w:type="dxa"/>
            <w:vAlign w:val="center"/>
          </w:tcPr>
          <w:p w14:paraId="0F2951BB" w14:textId="77777777" w:rsidR="00BB6B98" w:rsidRDefault="00000000">
            <w:r>
              <w:rPr>
                <w:sz w:val="16"/>
              </w:rPr>
              <w:t>IT security questionnaire</w:t>
            </w:r>
          </w:p>
        </w:tc>
        <w:tc>
          <w:tcPr>
            <w:tcW w:w="1440" w:type="dxa"/>
            <w:vAlign w:val="center"/>
          </w:tcPr>
          <w:p w14:paraId="3F3131F3" w14:textId="77777777" w:rsidR="00BB6B98" w:rsidRDefault="00000000">
            <w:r>
              <w:rPr>
                <w:sz w:val="16"/>
              </w:rPr>
              <w:t>Talk + workshop</w:t>
            </w:r>
          </w:p>
        </w:tc>
        <w:tc>
          <w:tcPr>
            <w:tcW w:w="6048" w:type="dxa"/>
            <w:vAlign w:val="center"/>
          </w:tcPr>
          <w:p w14:paraId="5D5607E6" w14:textId="77777777" w:rsidR="00BB6B98" w:rsidRDefault="00000000">
            <w:r>
              <w:rPr>
                <w:sz w:val="16"/>
              </w:rPr>
              <w:t>Approved models, secrets, data flow, role-based access, logging, retention and handling of sensitive information.</w:t>
            </w:r>
          </w:p>
        </w:tc>
      </w:tr>
      <w:tr w:rsidR="00BB6B98" w14:paraId="60C0C12D" w14:textId="77777777">
        <w:trPr>
          <w:jc w:val="center"/>
        </w:trPr>
        <w:tc>
          <w:tcPr>
            <w:tcW w:w="1037" w:type="dxa"/>
            <w:vAlign w:val="center"/>
          </w:tcPr>
          <w:p w14:paraId="089842E1" w14:textId="77777777" w:rsidR="00BB6B98" w:rsidRDefault="00000000">
            <w:r>
              <w:rPr>
                <w:b/>
                <w:sz w:val="16"/>
              </w:rPr>
              <w:t>0:30</w:t>
            </w:r>
          </w:p>
        </w:tc>
        <w:tc>
          <w:tcPr>
            <w:tcW w:w="2448" w:type="dxa"/>
            <w:vAlign w:val="center"/>
          </w:tcPr>
          <w:p w14:paraId="544A783F" w14:textId="77777777" w:rsidR="00BB6B98" w:rsidRDefault="00000000">
            <w:r>
              <w:rPr>
                <w:sz w:val="16"/>
              </w:rPr>
              <w:t>Langfuse: traces and evaluations</w:t>
            </w:r>
          </w:p>
        </w:tc>
        <w:tc>
          <w:tcPr>
            <w:tcW w:w="1440" w:type="dxa"/>
            <w:vAlign w:val="center"/>
          </w:tcPr>
          <w:p w14:paraId="47F3DFCE" w14:textId="77777777" w:rsidR="00BB6B98" w:rsidRDefault="00000000">
            <w:r>
              <w:rPr>
                <w:sz w:val="16"/>
              </w:rPr>
              <w:t>Demo</w:t>
            </w:r>
          </w:p>
        </w:tc>
        <w:tc>
          <w:tcPr>
            <w:tcW w:w="6048" w:type="dxa"/>
            <w:vAlign w:val="center"/>
          </w:tcPr>
          <w:p w14:paraId="71DDB048" w14:textId="77777777" w:rsidR="00BB6B98" w:rsidRDefault="00000000">
            <w:r>
              <w:rPr>
                <w:sz w:val="16"/>
              </w:rPr>
              <w:t>Inspect traces, prompt/model versions, latency, token/cost signals and regression/evaluation results; use an equivalent tool if required.</w:t>
            </w:r>
          </w:p>
        </w:tc>
      </w:tr>
      <w:tr w:rsidR="00BB6B98" w14:paraId="48C78367" w14:textId="77777777">
        <w:trPr>
          <w:jc w:val="center"/>
        </w:trPr>
        <w:tc>
          <w:tcPr>
            <w:tcW w:w="1037" w:type="dxa"/>
            <w:vAlign w:val="center"/>
          </w:tcPr>
          <w:p w14:paraId="5DBFC179" w14:textId="77777777" w:rsidR="00BB6B98" w:rsidRDefault="00000000">
            <w:r>
              <w:rPr>
                <w:b/>
                <w:sz w:val="16"/>
              </w:rPr>
              <w:t>0:45</w:t>
            </w:r>
          </w:p>
        </w:tc>
        <w:tc>
          <w:tcPr>
            <w:tcW w:w="2448" w:type="dxa"/>
            <w:vAlign w:val="center"/>
          </w:tcPr>
          <w:p w14:paraId="206E2EE7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1440" w:type="dxa"/>
            <w:vAlign w:val="center"/>
          </w:tcPr>
          <w:p w14:paraId="3E0A15A1" w14:textId="77777777" w:rsidR="00BB6B98" w:rsidRDefault="00000000">
            <w:r>
              <w:rPr>
                <w:sz w:val="16"/>
              </w:rPr>
              <w:t>Break</w:t>
            </w:r>
          </w:p>
        </w:tc>
        <w:tc>
          <w:tcPr>
            <w:tcW w:w="6048" w:type="dxa"/>
            <w:vAlign w:val="center"/>
          </w:tcPr>
          <w:p w14:paraId="23ECA6CB" w14:textId="77777777" w:rsidR="00BB6B98" w:rsidRDefault="00000000">
            <w:r>
              <w:rPr>
                <w:sz w:val="16"/>
              </w:rPr>
              <w:t>10 minutes.</w:t>
            </w:r>
          </w:p>
        </w:tc>
      </w:tr>
      <w:tr w:rsidR="00BB6B98" w14:paraId="1E2D4B15" w14:textId="77777777">
        <w:trPr>
          <w:jc w:val="center"/>
        </w:trPr>
        <w:tc>
          <w:tcPr>
            <w:tcW w:w="1037" w:type="dxa"/>
            <w:vAlign w:val="center"/>
          </w:tcPr>
          <w:p w14:paraId="2908CF1A" w14:textId="77777777" w:rsidR="00BB6B98" w:rsidRDefault="00000000">
            <w:r>
              <w:rPr>
                <w:b/>
                <w:sz w:val="16"/>
              </w:rPr>
              <w:t>0:55</w:t>
            </w:r>
          </w:p>
        </w:tc>
        <w:tc>
          <w:tcPr>
            <w:tcW w:w="2448" w:type="dxa"/>
            <w:vAlign w:val="center"/>
          </w:tcPr>
          <w:p w14:paraId="51FDD343" w14:textId="77777777" w:rsidR="00BB6B98" w:rsidRDefault="00000000">
            <w:r>
              <w:rPr>
                <w:sz w:val="16"/>
              </w:rPr>
              <w:t>Lab 8A: observability and eval evidence</w:t>
            </w:r>
          </w:p>
        </w:tc>
        <w:tc>
          <w:tcPr>
            <w:tcW w:w="1440" w:type="dxa"/>
            <w:vAlign w:val="center"/>
          </w:tcPr>
          <w:p w14:paraId="119EA1BC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0DAF6E76" w14:textId="77777777" w:rsidR="00BB6B98" w:rsidRDefault="00000000">
            <w:r>
              <w:rPr>
                <w:sz w:val="16"/>
              </w:rPr>
              <w:t>Wire or inspect tracing, run the evaluation set and capture evidence of a failure or regression.</w:t>
            </w:r>
          </w:p>
        </w:tc>
      </w:tr>
      <w:tr w:rsidR="00BB6B98" w14:paraId="6F531C08" w14:textId="77777777">
        <w:trPr>
          <w:jc w:val="center"/>
        </w:trPr>
        <w:tc>
          <w:tcPr>
            <w:tcW w:w="1037" w:type="dxa"/>
            <w:vAlign w:val="center"/>
          </w:tcPr>
          <w:p w14:paraId="4AA63088" w14:textId="77777777" w:rsidR="00BB6B98" w:rsidRDefault="00000000">
            <w:r>
              <w:rPr>
                <w:b/>
                <w:sz w:val="16"/>
              </w:rPr>
              <w:t>1:25</w:t>
            </w:r>
          </w:p>
        </w:tc>
        <w:tc>
          <w:tcPr>
            <w:tcW w:w="2448" w:type="dxa"/>
            <w:vAlign w:val="center"/>
          </w:tcPr>
          <w:p w14:paraId="64A0AB51" w14:textId="77777777" w:rsidR="00BB6B98" w:rsidRDefault="00000000">
            <w:r>
              <w:rPr>
                <w:sz w:val="16"/>
              </w:rPr>
              <w:t>Lab 8B: sponsor readout and handover</w:t>
            </w:r>
          </w:p>
        </w:tc>
        <w:tc>
          <w:tcPr>
            <w:tcW w:w="1440" w:type="dxa"/>
            <w:vAlign w:val="center"/>
          </w:tcPr>
          <w:p w14:paraId="02D9416F" w14:textId="77777777" w:rsidR="00BB6B98" w:rsidRDefault="00000000">
            <w:r>
              <w:rPr>
                <w:sz w:val="16"/>
              </w:rPr>
              <w:t>Lab</w:t>
            </w:r>
          </w:p>
        </w:tc>
        <w:tc>
          <w:tcPr>
            <w:tcW w:w="6048" w:type="dxa"/>
            <w:vAlign w:val="center"/>
          </w:tcPr>
          <w:p w14:paraId="63AFEE3A" w14:textId="77777777" w:rsidR="00BB6B98" w:rsidRDefault="00000000">
            <w:r>
              <w:rPr>
                <w:sz w:val="16"/>
              </w:rPr>
              <w:t>Prepare the README, architecture, test results, known limits, runbook and next-step recommendations.</w:t>
            </w:r>
          </w:p>
        </w:tc>
      </w:tr>
      <w:tr w:rsidR="00BB6B98" w14:paraId="00061B68" w14:textId="77777777">
        <w:trPr>
          <w:jc w:val="center"/>
        </w:trPr>
        <w:tc>
          <w:tcPr>
            <w:tcW w:w="1037" w:type="dxa"/>
            <w:vAlign w:val="center"/>
          </w:tcPr>
          <w:p w14:paraId="62676480" w14:textId="77777777" w:rsidR="00BB6B98" w:rsidRDefault="00000000">
            <w:r>
              <w:rPr>
                <w:b/>
                <w:sz w:val="16"/>
              </w:rPr>
              <w:t>1:50</w:t>
            </w:r>
          </w:p>
        </w:tc>
        <w:tc>
          <w:tcPr>
            <w:tcW w:w="2448" w:type="dxa"/>
            <w:vAlign w:val="center"/>
          </w:tcPr>
          <w:p w14:paraId="33877D9C" w14:textId="77777777" w:rsidR="00BB6B98" w:rsidRDefault="00000000">
            <w:r>
              <w:rPr>
                <w:sz w:val="16"/>
              </w:rPr>
              <w:t>Capstone-style readout and close</w:t>
            </w:r>
          </w:p>
        </w:tc>
        <w:tc>
          <w:tcPr>
            <w:tcW w:w="1440" w:type="dxa"/>
            <w:vAlign w:val="center"/>
          </w:tcPr>
          <w:p w14:paraId="6FEA8DDB" w14:textId="77777777" w:rsidR="00BB6B98" w:rsidRDefault="00000000">
            <w:r>
              <w:rPr>
                <w:sz w:val="16"/>
              </w:rPr>
              <w:t>Presentations</w:t>
            </w:r>
          </w:p>
        </w:tc>
        <w:tc>
          <w:tcPr>
            <w:tcW w:w="6048" w:type="dxa"/>
            <w:vAlign w:val="center"/>
          </w:tcPr>
          <w:p w14:paraId="1450EFA4" w14:textId="77777777" w:rsidR="00BB6B98" w:rsidRDefault="00000000">
            <w:r>
              <w:rPr>
                <w:sz w:val="16"/>
              </w:rPr>
              <w:t>Deliver a five-minute sponsor update and receive peer feedback.</w:t>
            </w:r>
          </w:p>
        </w:tc>
      </w:tr>
    </w:tbl>
    <w:p w14:paraId="05561A6F" w14:textId="77777777" w:rsidR="00BB6B98" w:rsidRDefault="00BB6B98">
      <w:pPr>
        <w:spacing w:after="0"/>
      </w:pPr>
    </w:p>
    <w:p w14:paraId="5340C9E6" w14:textId="77777777" w:rsidR="00BB6B98" w:rsidRDefault="00000000">
      <w:pPr>
        <w:pStyle w:val="Heading2"/>
      </w:pPr>
      <w:r>
        <w:t>Hands-on lab</w:t>
      </w:r>
    </w:p>
    <w:p w14:paraId="778E5F2D" w14:textId="77777777" w:rsidR="00BB6B98" w:rsidRDefault="00000000">
      <w:r>
        <w:rPr>
          <w:b/>
        </w:rPr>
        <w:t xml:space="preserve">Enterprise evidence and handover pack. </w:t>
      </w:r>
      <w:r>
        <w:t>Capture trace/evaluation evidence, complete a concise security questionnaire from the implemented design, and assemble the documents a client team needs to operate and extend Ask IT.</w:t>
      </w:r>
    </w:p>
    <w:p w14:paraId="2BE63B2F" w14:textId="77777777" w:rsidR="00BB6B98" w:rsidRDefault="00000000">
      <w:r>
        <w:rPr>
          <w:b/>
        </w:rPr>
        <w:t xml:space="preserve">Done when: </w:t>
      </w:r>
      <w:r>
        <w:t>The handover explains architecture, deployment, access control, evaluation results, known limitations, operational response and recommended next steps.</w:t>
      </w:r>
    </w:p>
    <w:p w14:paraId="3A793B0A" w14:textId="77777777" w:rsidR="00BB6B98" w:rsidRDefault="00000000">
      <w:pPr>
        <w:pStyle w:val="Heading2"/>
      </w:pPr>
      <w:r>
        <w:t>Assignment</w:t>
      </w:r>
    </w:p>
    <w:p w14:paraId="57DAB49D" w14:textId="77777777" w:rsidR="00BB6B98" w:rsidRDefault="00000000">
      <w:r>
        <w:t>Finalize the handover package and rehearse a five-minute sponsor readout. Include the top three risks and the proposed next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B6B98" w14:paraId="77CDA83A" w14:textId="77777777">
        <w:tc>
          <w:tcPr>
            <w:tcW w:w="5112" w:type="dxa"/>
            <w:shd w:val="clear" w:color="auto" w:fill="EAF1F8"/>
            <w:vAlign w:val="center"/>
          </w:tcPr>
          <w:p w14:paraId="7C4FDDE6" w14:textId="77777777" w:rsidR="00BB6B98" w:rsidRDefault="00000000">
            <w:r>
              <w:rPr>
                <w:b/>
                <w:sz w:val="17"/>
              </w:rPr>
              <w:t>Estimated time</w:t>
            </w:r>
          </w:p>
        </w:tc>
        <w:tc>
          <w:tcPr>
            <w:tcW w:w="5112" w:type="dxa"/>
            <w:vAlign w:val="center"/>
          </w:tcPr>
          <w:p w14:paraId="1F00ABDB" w14:textId="77777777" w:rsidR="00BB6B98" w:rsidRDefault="00000000">
            <w:r>
              <w:rPr>
                <w:sz w:val="17"/>
              </w:rPr>
              <w:t>60 minutes</w:t>
            </w:r>
          </w:p>
        </w:tc>
      </w:tr>
      <w:tr w:rsidR="00BB6B98" w14:paraId="2D7AC2E0" w14:textId="77777777">
        <w:tc>
          <w:tcPr>
            <w:tcW w:w="5112" w:type="dxa"/>
            <w:shd w:val="clear" w:color="auto" w:fill="EAF1F8"/>
            <w:vAlign w:val="center"/>
          </w:tcPr>
          <w:p w14:paraId="27BBB7B3" w14:textId="77777777" w:rsidR="00BB6B98" w:rsidRDefault="00000000">
            <w:r>
              <w:rPr>
                <w:b/>
                <w:sz w:val="17"/>
              </w:rPr>
              <w:t>Deliverable</w:t>
            </w:r>
          </w:p>
        </w:tc>
        <w:tc>
          <w:tcPr>
            <w:tcW w:w="5112" w:type="dxa"/>
            <w:vAlign w:val="center"/>
          </w:tcPr>
          <w:p w14:paraId="678326F7" w14:textId="77777777" w:rsidR="00BB6B98" w:rsidRDefault="00000000">
            <w:r>
              <w:rPr>
                <w:sz w:val="17"/>
              </w:rPr>
              <w:t>Security questionnaire evidence, Langfuse trace/evaluation snapshot, README, architecture, runbook and sponsor readout</w:t>
            </w:r>
          </w:p>
        </w:tc>
      </w:tr>
      <w:tr w:rsidR="00BB6B98" w14:paraId="52A81483" w14:textId="77777777">
        <w:tc>
          <w:tcPr>
            <w:tcW w:w="5112" w:type="dxa"/>
            <w:shd w:val="clear" w:color="auto" w:fill="EAF1F8"/>
            <w:vAlign w:val="center"/>
          </w:tcPr>
          <w:p w14:paraId="5992C97D" w14:textId="77777777" w:rsidR="00BB6B98" w:rsidRDefault="00000000">
            <w:r>
              <w:rPr>
                <w:b/>
                <w:sz w:val="17"/>
              </w:rPr>
              <w:t>Due</w:t>
            </w:r>
          </w:p>
        </w:tc>
        <w:tc>
          <w:tcPr>
            <w:tcW w:w="5112" w:type="dxa"/>
            <w:vAlign w:val="center"/>
          </w:tcPr>
          <w:p w14:paraId="6F48B080" w14:textId="77777777" w:rsidR="00BB6B98" w:rsidRDefault="00000000">
            <w:r>
              <w:rPr>
                <w:sz w:val="17"/>
              </w:rPr>
              <w:t>Within one week of Session 8</w:t>
            </w:r>
          </w:p>
        </w:tc>
      </w:tr>
    </w:tbl>
    <w:p w14:paraId="1527C2BB" w14:textId="77777777" w:rsidR="00BB6B98" w:rsidRDefault="00BB6B98"/>
    <w:p w14:paraId="378A436E" w14:textId="77777777" w:rsidR="00BB6B98" w:rsidRDefault="00000000">
      <w:r>
        <w:br w:type="page"/>
      </w:r>
    </w:p>
    <w:sectPr w:rsidR="00BB6B98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642E" w14:textId="77777777" w:rsidR="00C731F1" w:rsidRDefault="00C731F1">
      <w:pPr>
        <w:spacing w:after="0" w:line="240" w:lineRule="auto"/>
      </w:pPr>
      <w:r>
        <w:separator/>
      </w:r>
    </w:p>
  </w:endnote>
  <w:endnote w:type="continuationSeparator" w:id="0">
    <w:p w14:paraId="1B586B84" w14:textId="77777777" w:rsidR="00C731F1" w:rsidRDefault="00C73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E2E34" w14:textId="77777777" w:rsidR="00BB6B98" w:rsidRDefault="00000000">
    <w:pPr>
      <w:pStyle w:val="Footer"/>
      <w:jc w:val="center"/>
    </w:pPr>
    <w:r>
      <w:rPr>
        <w:color w:val="64748B"/>
        <w:sz w:val="16"/>
      </w:rPr>
      <w:t>Section 2: FDE SDLC and Enterprise Delivery · 16 Hours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C253B" w14:textId="77777777" w:rsidR="00C731F1" w:rsidRDefault="00C731F1">
      <w:pPr>
        <w:spacing w:after="0" w:line="240" w:lineRule="auto"/>
      </w:pPr>
      <w:r>
        <w:separator/>
      </w:r>
    </w:p>
  </w:footnote>
  <w:footnote w:type="continuationSeparator" w:id="0">
    <w:p w14:paraId="779916D3" w14:textId="77777777" w:rsidR="00C731F1" w:rsidRDefault="00C73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6F18A" w14:textId="77777777" w:rsidR="00BB6B98" w:rsidRDefault="00000000">
    <w:pPr>
      <w:pStyle w:val="Header"/>
      <w:jc w:val="right"/>
    </w:pPr>
    <w:r>
      <w:rPr>
        <w:color w:val="64748B"/>
        <w:sz w:val="16"/>
      </w:rPr>
      <w:t xml:space="preserve">AI FDE CORPORATE </w:t>
    </w:r>
    <w:proofErr w:type="gramStart"/>
    <w:r>
      <w:rPr>
        <w:color w:val="64748B"/>
        <w:sz w:val="16"/>
      </w:rPr>
      <w:t>WORKSHOP  |</w:t>
    </w:r>
    <w:proofErr w:type="gramEnd"/>
    <w:r>
      <w:rPr>
        <w:color w:val="64748B"/>
        <w:sz w:val="16"/>
      </w:rPr>
      <w:t xml:space="preserve">  SECTION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604111">
    <w:abstractNumId w:val="8"/>
  </w:num>
  <w:num w:numId="2" w16cid:durableId="2019964886">
    <w:abstractNumId w:val="6"/>
  </w:num>
  <w:num w:numId="3" w16cid:durableId="1260872767">
    <w:abstractNumId w:val="5"/>
  </w:num>
  <w:num w:numId="4" w16cid:durableId="1708214471">
    <w:abstractNumId w:val="4"/>
  </w:num>
  <w:num w:numId="5" w16cid:durableId="1875459056">
    <w:abstractNumId w:val="7"/>
  </w:num>
  <w:num w:numId="6" w16cid:durableId="1283880178">
    <w:abstractNumId w:val="3"/>
  </w:num>
  <w:num w:numId="7" w16cid:durableId="163935033">
    <w:abstractNumId w:val="2"/>
  </w:num>
  <w:num w:numId="8" w16cid:durableId="1303272762">
    <w:abstractNumId w:val="1"/>
  </w:num>
  <w:num w:numId="9" w16cid:durableId="38413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314"/>
    <w:rsid w:val="00AA1D8D"/>
    <w:rsid w:val="00B47730"/>
    <w:rsid w:val="00BB6B98"/>
    <w:rsid w:val="00C34A32"/>
    <w:rsid w:val="00C731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FB3C2"/>
  <w14:defaultImageDpi w14:val="300"/>
  <w15:docId w15:val="{034441B1-ADBC-485D-842B-1AA67AE1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2870</Words>
  <Characters>16360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rammohan.r</cp:lastModifiedBy>
  <cp:revision>2</cp:revision>
  <dcterms:created xsi:type="dcterms:W3CDTF">2013-12-23T23:15:00Z</dcterms:created>
  <dcterms:modified xsi:type="dcterms:W3CDTF">2026-10-27T16:17:00Z</dcterms:modified>
  <cp:category/>
</cp:coreProperties>
</file>