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A17B" w14:textId="77777777" w:rsidR="005B57C5" w:rsidRPr="000C31BD" w:rsidRDefault="005B57C5" w:rsidP="005B57C5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  <w:r w:rsidRPr="000C31BD">
        <w:rPr>
          <w:rFonts w:asciiTheme="minorHAnsi" w:hAnsiTheme="minorHAnsi" w:cstheme="minorHAnsi"/>
          <w:sz w:val="32"/>
          <w:szCs w:val="32"/>
        </w:rPr>
        <w:t>Dieses Projekt wird in Teams zu je zwei Personen bearbeitet.</w:t>
      </w:r>
    </w:p>
    <w:p w14:paraId="0802EE4A" w14:textId="77777777" w:rsidR="005B57C5" w:rsidRPr="000C31BD" w:rsidRDefault="005B57C5" w:rsidP="005B57C5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0C31BD">
        <w:rPr>
          <w:rFonts w:asciiTheme="minorHAnsi" w:hAnsiTheme="minorHAnsi" w:cstheme="minorHAnsi"/>
          <w:sz w:val="32"/>
          <w:szCs w:val="32"/>
        </w:rPr>
        <w:t>Finden Sie zunächst Ihren Team-Partner und geben Sie sich einen Namen für Ihr Team.</w:t>
      </w:r>
    </w:p>
    <w:p w14:paraId="737C3112" w14:textId="47BA8CE4" w:rsidR="005B57C5" w:rsidRPr="000C31BD" w:rsidRDefault="005B57C5" w:rsidP="005B57C5">
      <w:pPr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</w:rPr>
      </w:pPr>
      <w:r w:rsidRPr="000C31BD">
        <w:rPr>
          <w:rFonts w:asciiTheme="minorHAnsi" w:hAnsiTheme="minorHAnsi" w:cstheme="minorHAnsi"/>
          <w:sz w:val="32"/>
          <w:szCs w:val="32"/>
        </w:rPr>
        <w:t>Dokumentieren Sie dies hier in der Tabelle:</w:t>
      </w:r>
    </w:p>
    <w:p w14:paraId="5ABBD820" w14:textId="77777777" w:rsidR="000C31BD" w:rsidRDefault="000C31BD" w:rsidP="005B57C5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8781"/>
      </w:tblGrid>
      <w:tr w:rsidR="000C31BD" w14:paraId="2827E71F" w14:textId="77777777" w:rsidTr="000C31BD">
        <w:tc>
          <w:tcPr>
            <w:tcW w:w="2547" w:type="dxa"/>
          </w:tcPr>
          <w:p w14:paraId="731B965F" w14:textId="63D1A250" w:rsidR="000C31BD" w:rsidRPr="001C0AEA" w:rsidRDefault="000C31BD" w:rsidP="005B57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Team-</w:t>
            </w:r>
            <w:r w:rsidR="001C0AEA" w:rsidRPr="001C0AEA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</w:p>
        </w:tc>
        <w:tc>
          <w:tcPr>
            <w:tcW w:w="8781" w:type="dxa"/>
          </w:tcPr>
          <w:p w14:paraId="0464C00A" w14:textId="5655C690" w:rsidR="000C31BD" w:rsidRPr="001C0AEA" w:rsidRDefault="001C0AEA" w:rsidP="005B57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R42</w:t>
            </w:r>
          </w:p>
        </w:tc>
      </w:tr>
      <w:tr w:rsidR="000C31BD" w14:paraId="7544BAB4" w14:textId="77777777" w:rsidTr="000C31BD">
        <w:tc>
          <w:tcPr>
            <w:tcW w:w="2547" w:type="dxa"/>
          </w:tcPr>
          <w:p w14:paraId="1DDA5F8A" w14:textId="3F9825A5" w:rsidR="000C31BD" w:rsidRPr="001C0AEA" w:rsidRDefault="001C0AEA" w:rsidP="005B57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Team-Mitglieder</w:t>
            </w:r>
          </w:p>
        </w:tc>
        <w:tc>
          <w:tcPr>
            <w:tcW w:w="8781" w:type="dxa"/>
          </w:tcPr>
          <w:p w14:paraId="5D8FEB5A" w14:textId="7CAA7357" w:rsidR="000C31BD" w:rsidRPr="001C0AEA" w:rsidRDefault="001C0AEA" w:rsidP="001C0AE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 xml:space="preserve">Fabian </w:t>
            </w:r>
            <w:proofErr w:type="spellStart"/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Brudnicki</w:t>
            </w:r>
            <w:proofErr w:type="spellEnd"/>
          </w:p>
        </w:tc>
      </w:tr>
      <w:tr w:rsidR="000C31BD" w14:paraId="3DD74D23" w14:textId="77777777" w:rsidTr="000C31BD">
        <w:tc>
          <w:tcPr>
            <w:tcW w:w="2547" w:type="dxa"/>
          </w:tcPr>
          <w:p w14:paraId="68BB7184" w14:textId="77777777" w:rsidR="000C31BD" w:rsidRPr="001C0AEA" w:rsidRDefault="000C31BD" w:rsidP="005B57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1" w:type="dxa"/>
          </w:tcPr>
          <w:p w14:paraId="79FEC4F8" w14:textId="5B5BEBE6" w:rsidR="000C31BD" w:rsidRPr="001C0AEA" w:rsidRDefault="001C0AEA" w:rsidP="005B57C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1C0AEA">
              <w:rPr>
                <w:rFonts w:asciiTheme="minorHAnsi" w:hAnsiTheme="minorHAnsi" w:cstheme="minorHAnsi"/>
                <w:sz w:val="28"/>
                <w:szCs w:val="28"/>
              </w:rPr>
              <w:t>2.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Marco Bock</w:t>
            </w:r>
          </w:p>
        </w:tc>
      </w:tr>
    </w:tbl>
    <w:p w14:paraId="267B6FFE" w14:textId="77777777" w:rsidR="000C31BD" w:rsidRDefault="000C31BD" w:rsidP="005B57C5">
      <w:pPr>
        <w:autoSpaceDE w:val="0"/>
        <w:autoSpaceDN w:val="0"/>
        <w:adjustRightInd w:val="0"/>
        <w:rPr>
          <w:rFonts w:ascii="ArialMT" w:hAnsi="ArialMT" w:cs="ArialMT"/>
          <w:sz w:val="22"/>
          <w:szCs w:val="22"/>
        </w:rPr>
      </w:pPr>
    </w:p>
    <w:p w14:paraId="75694635" w14:textId="77777777" w:rsidR="001C0AEA" w:rsidRPr="001C0AEA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44"/>
          <w:szCs w:val="44"/>
        </w:rPr>
      </w:pPr>
      <w:r w:rsidRPr="001C0AEA">
        <w:rPr>
          <w:rFonts w:asciiTheme="minorHAnsi" w:hAnsiTheme="minorHAnsi" w:cstheme="minorHAnsi"/>
          <w:sz w:val="44"/>
          <w:szCs w:val="44"/>
        </w:rPr>
        <w:t>Projektaufgabe</w:t>
      </w:r>
    </w:p>
    <w:p w14:paraId="62B758DC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Die Firma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GameIT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>! Ist ein Anbieter für Unterhaltungsspiele und möchte das Produktportfolio so</w:t>
      </w:r>
    </w:p>
    <w:p w14:paraId="2ED8E8A2" w14:textId="39549D02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erweitern, dass auch Online-Spiele angeboten werden können.</w:t>
      </w:r>
    </w:p>
    <w:p w14:paraId="7E18346F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52615A3B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In der öffentlichen Ausschreibung für dieses Projekt, wurden die folgenden Anforderungen</w:t>
      </w:r>
    </w:p>
    <w:p w14:paraId="7BCF58EE" w14:textId="01A076F2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definiert.</w:t>
      </w:r>
    </w:p>
    <w:p w14:paraId="03FFD5B2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5C9397F2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Das Spiel soll durch einen zu programmierenden Spieleserver gesteuert werden.</w:t>
      </w:r>
    </w:p>
    <w:p w14:paraId="253917ED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Der Zugriff erfolgt über das Web und die zu programmierende Client-App</w:t>
      </w:r>
    </w:p>
    <w:p w14:paraId="1A579FFD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Die Client-App soll den Spielern die Eingabe und die Darstellung von Spielzügen</w:t>
      </w:r>
    </w:p>
    <w:p w14:paraId="2EA16BED" w14:textId="690D19C4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   </w:t>
      </w:r>
      <w:r w:rsidRPr="00CB154F">
        <w:rPr>
          <w:rFonts w:asciiTheme="minorHAnsi" w:hAnsiTheme="minorHAnsi" w:cstheme="minorHAnsi"/>
          <w:sz w:val="24"/>
          <w:szCs w:val="24"/>
        </w:rPr>
        <w:t>ermöglichen</w:t>
      </w:r>
    </w:p>
    <w:p w14:paraId="01B633BA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Der Webserver soll eine Datenbankanbindung erhalten, wobei die Datenbank eine</w:t>
      </w:r>
    </w:p>
    <w:p w14:paraId="45EB04C4" w14:textId="1EB894A3" w:rsidR="001C0AEA" w:rsidRPr="00CB154F" w:rsidRDefault="001C0AEA" w:rsidP="001C0AEA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   </w:t>
      </w:r>
      <w:r w:rsidRPr="00CB154F">
        <w:rPr>
          <w:rFonts w:asciiTheme="minorHAnsi" w:hAnsiTheme="minorHAnsi" w:cstheme="minorHAnsi"/>
          <w:sz w:val="24"/>
          <w:szCs w:val="24"/>
        </w:rPr>
        <w:t>Siegerliste (Highscore) verwalten und alle Spielzüge speichern soll</w:t>
      </w:r>
    </w:p>
    <w:p w14:paraId="6422B4C3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Es sollen mindestens zwei Spieler online gegeneinander spielen können</w:t>
      </w:r>
    </w:p>
    <w:p w14:paraId="227D7A5A" w14:textId="77777777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• In einer Version 2 soll eine Chat-Funktion integriert werden, mit der sich die Spieler</w:t>
      </w:r>
    </w:p>
    <w:p w14:paraId="42CB9C8C" w14:textId="3AF2F95F" w:rsidR="001C0AEA" w:rsidRPr="00CB154F" w:rsidRDefault="001C0AEA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   </w:t>
      </w:r>
      <w:r w:rsidRPr="00CB154F">
        <w:rPr>
          <w:rFonts w:asciiTheme="minorHAnsi" w:hAnsiTheme="minorHAnsi" w:cstheme="minorHAnsi"/>
          <w:sz w:val="24"/>
          <w:szCs w:val="24"/>
        </w:rPr>
        <w:t>Nachrichten senden können</w:t>
      </w:r>
    </w:p>
    <w:p w14:paraId="16559099" w14:textId="77777777" w:rsidR="00CB154F" w:rsidRPr="00CB154F" w:rsidRDefault="00CB154F" w:rsidP="001C0AEA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</w:p>
    <w:p w14:paraId="18417623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Erstellen Sie ein Angebot für die Firma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GameIT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 xml:space="preserve"> und programmieren Sie ein Spiel Ihrer Wahl. Es</w:t>
      </w:r>
    </w:p>
    <w:p w14:paraId="225DD6F0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>ist zwingend vorgeschrieben, das Spiel in C++ mit Hilfe der QT-Bibliothek umzusetzen. Für die</w:t>
      </w:r>
    </w:p>
    <w:p w14:paraId="050B6DD6" w14:textId="6B990450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Datenbank ist eine MySQL-Datenbank (oder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MariaDB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>) zu wählen.</w:t>
      </w:r>
    </w:p>
    <w:p w14:paraId="68475CE2" w14:textId="77777777" w:rsidR="00CB154F" w:rsidRPr="00CB154F" w:rsidRDefault="00CB154F" w:rsidP="001C0AEA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</w:p>
    <w:p w14:paraId="22816A82" w14:textId="77777777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</w:rPr>
      </w:pPr>
      <w:r w:rsidRPr="00CB154F">
        <w:rPr>
          <w:rFonts w:asciiTheme="minorHAnsi" w:hAnsiTheme="minorHAnsi" w:cstheme="minorHAnsi"/>
          <w:b/>
          <w:bCs/>
          <w:sz w:val="24"/>
          <w:szCs w:val="24"/>
        </w:rPr>
        <w:t>Abzugeben nach Projektabschluss im Klassenlaufwerk im Ordner Abschlussprojekt,</w:t>
      </w:r>
    </w:p>
    <w:p w14:paraId="59DFC6CE" w14:textId="14C332A1" w:rsidR="001C0AEA" w:rsidRPr="00CB154F" w:rsidRDefault="001C0AEA" w:rsidP="001C0AE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</w:rPr>
      </w:pPr>
      <w:r w:rsidRPr="00CB154F">
        <w:rPr>
          <w:rFonts w:asciiTheme="minorHAnsi" w:hAnsiTheme="minorHAnsi" w:cstheme="minorHAnsi"/>
          <w:b/>
          <w:bCs/>
          <w:sz w:val="24"/>
          <w:szCs w:val="24"/>
        </w:rPr>
        <w:t>Unterordner mit Teamnamen:</w:t>
      </w:r>
    </w:p>
    <w:p w14:paraId="1F7A0CE1" w14:textId="77777777" w:rsidR="00CB154F" w:rsidRPr="00CB154F" w:rsidRDefault="00CB154F" w:rsidP="001C0AEA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8DAB4E8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Dieses Aufgabenblatt mit Namen der Beteiligten</w:t>
      </w:r>
    </w:p>
    <w:p w14:paraId="795B33F2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 xml:space="preserve">Angebot für die Firma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GameIT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>!</w:t>
      </w:r>
    </w:p>
    <w:p w14:paraId="3AE4BAEF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Geplante Kalkulation der Kosten (siehe Vorlage)</w:t>
      </w:r>
    </w:p>
    <w:p w14:paraId="73E42B94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Ausarbeiten einer Marketing-Strategie (kompletter Marketingmix, mind. 3 Seiten inkl.</w:t>
      </w:r>
    </w:p>
    <w:p w14:paraId="1368B4EB" w14:textId="38DF81C7" w:rsidR="001C0AEA" w:rsidRPr="00CB154F" w:rsidRDefault="00CB154F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hAnsiTheme="minorHAnsi" w:cstheme="minorHAnsi"/>
          <w:sz w:val="24"/>
          <w:szCs w:val="24"/>
        </w:rPr>
        <w:t xml:space="preserve">   </w:t>
      </w:r>
      <w:r w:rsidR="001C0AEA" w:rsidRPr="00CB154F">
        <w:rPr>
          <w:rFonts w:asciiTheme="minorHAnsi" w:hAnsiTheme="minorHAnsi" w:cstheme="minorHAnsi"/>
          <w:sz w:val="24"/>
          <w:szCs w:val="24"/>
        </w:rPr>
        <w:t>Visualisierung) – Wie bringen Sie das Spiel an den Mann?</w:t>
      </w:r>
    </w:p>
    <w:p w14:paraId="32F1616E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Logisches Modell der Datenbank als Grafik (1 Seite, lesbar)</w:t>
      </w:r>
    </w:p>
    <w:p w14:paraId="71338C6E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Angabe von Datenbank Zugängen (User, Passwort) auf der Seite mit dem Logischen</w:t>
      </w:r>
    </w:p>
    <w:p w14:paraId="619F3F23" w14:textId="165408B6" w:rsidR="001C0AEA" w:rsidRPr="00CB154F" w:rsidRDefault="00CB154F" w:rsidP="00CB154F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1C0AEA" w:rsidRPr="00CB154F">
        <w:rPr>
          <w:rFonts w:asciiTheme="minorHAnsi" w:hAnsiTheme="minorHAnsi" w:cstheme="minorHAnsi"/>
          <w:sz w:val="24"/>
          <w:szCs w:val="24"/>
        </w:rPr>
        <w:t>Modell</w:t>
      </w:r>
    </w:p>
    <w:p w14:paraId="35460033" w14:textId="77777777" w:rsidR="001C0AEA" w:rsidRPr="00CB154F" w:rsidRDefault="001C0AEA" w:rsidP="00CB154F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UML-Klassendiagramm von selbst erstellten Klassen mit Beziehungen (1 Seite, lesbar)</w:t>
      </w:r>
    </w:p>
    <w:p w14:paraId="5982803D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>Insgesamt 10 Seiten Projektdokumentation (inkl. Marketing, DB-Modell und UML)</w:t>
      </w:r>
    </w:p>
    <w:p w14:paraId="7E7E8A95" w14:textId="77777777" w:rsidR="001C0AEA" w:rsidRPr="00CB154F" w:rsidRDefault="001C0AEA" w:rsidP="00CB154F">
      <w:pPr>
        <w:autoSpaceDE w:val="0"/>
        <w:autoSpaceDN w:val="0"/>
        <w:adjustRightInd w:val="0"/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Mysqldump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 xml:space="preserve"> der Datenbank als Skript-Datei (nicht ausdrucken)</w:t>
      </w:r>
    </w:p>
    <w:p w14:paraId="21CBDCA0" w14:textId="579781F2" w:rsidR="00E51514" w:rsidRPr="00CB154F" w:rsidRDefault="001C0AEA" w:rsidP="00CB154F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CB154F">
        <w:rPr>
          <w:rFonts w:asciiTheme="minorHAnsi" w:eastAsia="TimesNewRomanPSMT" w:hAnsiTheme="minorHAnsi" w:cstheme="minorHAnsi"/>
          <w:sz w:val="24"/>
          <w:szCs w:val="24"/>
        </w:rPr>
        <w:t xml:space="preserve">● </w:t>
      </w:r>
      <w:r w:rsidRPr="00CB154F">
        <w:rPr>
          <w:rFonts w:asciiTheme="minorHAnsi" w:hAnsiTheme="minorHAnsi" w:cstheme="minorHAnsi"/>
          <w:sz w:val="24"/>
          <w:szCs w:val="24"/>
        </w:rPr>
        <w:t xml:space="preserve">QT-Projektordner (nicht der </w:t>
      </w:r>
      <w:proofErr w:type="spellStart"/>
      <w:r w:rsidRPr="00CB154F">
        <w:rPr>
          <w:rFonts w:asciiTheme="minorHAnsi" w:hAnsiTheme="minorHAnsi" w:cstheme="minorHAnsi"/>
          <w:sz w:val="24"/>
          <w:szCs w:val="24"/>
        </w:rPr>
        <w:t>Build</w:t>
      </w:r>
      <w:proofErr w:type="spellEnd"/>
      <w:r w:rsidRPr="00CB154F">
        <w:rPr>
          <w:rFonts w:asciiTheme="minorHAnsi" w:hAnsiTheme="minorHAnsi" w:cstheme="minorHAnsi"/>
          <w:sz w:val="24"/>
          <w:szCs w:val="24"/>
        </w:rPr>
        <w:t>-Ordner)</w:t>
      </w:r>
    </w:p>
    <w:sectPr w:rsidR="00E51514" w:rsidRPr="00CB154F" w:rsidSect="000C31BD">
      <w:headerReference w:type="default" r:id="rId8"/>
      <w:pgSz w:w="11906" w:h="16838"/>
      <w:pgMar w:top="567" w:right="284" w:bottom="567" w:left="284" w:header="170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51CF" w14:textId="77777777" w:rsidR="005B57C5" w:rsidRDefault="005B57C5" w:rsidP="005B57C5">
      <w:r>
        <w:separator/>
      </w:r>
    </w:p>
  </w:endnote>
  <w:endnote w:type="continuationSeparator" w:id="0">
    <w:p w14:paraId="16E8CA32" w14:textId="77777777" w:rsidR="005B57C5" w:rsidRDefault="005B57C5" w:rsidP="005B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E4EBD" w14:textId="77777777" w:rsidR="005B57C5" w:rsidRDefault="005B57C5" w:rsidP="005B57C5">
      <w:r>
        <w:separator/>
      </w:r>
    </w:p>
  </w:footnote>
  <w:footnote w:type="continuationSeparator" w:id="0">
    <w:p w14:paraId="1A7F350C" w14:textId="77777777" w:rsidR="005B57C5" w:rsidRDefault="005B57C5" w:rsidP="005B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6E175" w14:textId="0C085E79" w:rsidR="005B57C5" w:rsidRDefault="005B57C5" w:rsidP="005B57C5">
    <w:pPr>
      <w:pStyle w:val="Kopfzeile"/>
      <w:spacing w:after="480"/>
      <w:ind w:firstLine="2832"/>
      <w:rPr>
        <w:rFonts w:asciiTheme="minorHAnsi" w:hAnsiTheme="minorHAnsi" w:cstheme="minorHAnsi"/>
        <w:sz w:val="96"/>
        <w:szCs w:val="96"/>
      </w:rPr>
    </w:pPr>
    <w:r w:rsidRPr="005B57C5">
      <w:rPr>
        <w:rFonts w:asciiTheme="minorHAnsi" w:hAnsiTheme="minorHAnsi" w:cstheme="minorHAnsi"/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2C4A8C5B" wp14:editId="6085A954">
          <wp:simplePos x="0" y="0"/>
          <wp:positionH relativeFrom="margin">
            <wp:posOffset>-635</wp:posOffset>
          </wp:positionH>
          <wp:positionV relativeFrom="paragraph">
            <wp:posOffset>-40005</wp:posOffset>
          </wp:positionV>
          <wp:extent cx="1057275" cy="1059482"/>
          <wp:effectExtent l="0" t="0" r="0" b="762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9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 w:cstheme="minorHAnsi"/>
        <w:b/>
        <w:bCs/>
        <w:sz w:val="44"/>
        <w:szCs w:val="44"/>
      </w:rPr>
      <w:t xml:space="preserve"> </w:t>
    </w:r>
    <w:r w:rsidRPr="005B57C5">
      <w:rPr>
        <w:rFonts w:asciiTheme="minorHAnsi" w:hAnsiTheme="minorHAnsi" w:cstheme="minorHAnsi"/>
        <w:b/>
        <w:bCs/>
        <w:sz w:val="44"/>
        <w:szCs w:val="44"/>
      </w:rPr>
      <w:t>CARDS AGAINST HUMANITY</w:t>
    </w:r>
    <w:r w:rsidRPr="005B57C5">
      <w:rPr>
        <w:rFonts w:asciiTheme="minorHAnsi" w:hAnsiTheme="minorHAnsi" w:cstheme="minorHAnsi"/>
      </w:rPr>
      <w:t xml:space="preserve">       </w:t>
    </w:r>
    <w:r>
      <w:rPr>
        <w:rFonts w:asciiTheme="minorHAnsi" w:hAnsiTheme="minorHAnsi" w:cstheme="minorHAnsi"/>
      </w:rPr>
      <w:t xml:space="preserve">                           </w:t>
    </w:r>
    <w:r w:rsidRPr="005B57C5">
      <w:rPr>
        <w:rFonts w:asciiTheme="minorHAnsi" w:hAnsiTheme="minorHAnsi" w:cstheme="minorHAnsi"/>
      </w:rPr>
      <w:t xml:space="preserve"> </w:t>
    </w:r>
    <w:r>
      <w:rPr>
        <w:rFonts w:asciiTheme="minorHAnsi" w:hAnsiTheme="minorHAnsi" w:cstheme="minorHAnsi"/>
      </w:rPr>
      <w:t xml:space="preserve"> </w:t>
    </w:r>
    <w:r w:rsidRPr="005B57C5">
      <w:rPr>
        <w:rFonts w:asciiTheme="minorHAnsi" w:hAnsiTheme="minorHAnsi" w:cstheme="minorHAnsi"/>
        <w:sz w:val="96"/>
        <w:szCs w:val="96"/>
      </w:rPr>
      <w:t>R42</w:t>
    </w:r>
  </w:p>
  <w:p w14:paraId="328FB440" w14:textId="429D216A" w:rsidR="005B57C5" w:rsidRPr="005B57C5" w:rsidRDefault="005B57C5" w:rsidP="005B57C5">
    <w:pPr>
      <w:pStyle w:val="Kopfzeile"/>
      <w:spacing w:after="48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-----------------------------------------------------------------------------------------------------------------------------------------------------------------------------------------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449FA"/>
    <w:multiLevelType w:val="hybridMultilevel"/>
    <w:tmpl w:val="AE188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C5"/>
    <w:rsid w:val="000C31BD"/>
    <w:rsid w:val="001C0AEA"/>
    <w:rsid w:val="00282BB5"/>
    <w:rsid w:val="005B57C5"/>
    <w:rsid w:val="005C1329"/>
    <w:rsid w:val="006C5B05"/>
    <w:rsid w:val="0076386D"/>
    <w:rsid w:val="00775421"/>
    <w:rsid w:val="00AA5E8A"/>
    <w:rsid w:val="00CB154F"/>
    <w:rsid w:val="00E51514"/>
    <w:rsid w:val="00F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695A8C"/>
  <w15:chartTrackingRefBased/>
  <w15:docId w15:val="{5CEAEE6F-DAD6-47E6-B7E6-3FFE37D4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C5B05"/>
  </w:style>
  <w:style w:type="paragraph" w:styleId="berschrift1">
    <w:name w:val="heading 1"/>
    <w:basedOn w:val="Standard"/>
    <w:next w:val="Standard"/>
    <w:qFormat/>
    <w:rsid w:val="00F7710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F7710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F7710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5B57C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5B57C5"/>
  </w:style>
  <w:style w:type="paragraph" w:styleId="Fuzeile">
    <w:name w:val="footer"/>
    <w:basedOn w:val="Standard"/>
    <w:link w:val="FuzeileZchn"/>
    <w:unhideWhenUsed/>
    <w:rsid w:val="005B57C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57C5"/>
  </w:style>
  <w:style w:type="table" w:styleId="Tabellenraster">
    <w:name w:val="Table Grid"/>
    <w:basedOn w:val="NormaleTabelle"/>
    <w:rsid w:val="000C3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C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B4319-C838-4245-A8EB-A6D28A7C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Bock</dc:creator>
  <cp:keywords/>
  <dc:description/>
  <cp:lastModifiedBy>Marco Bock</cp:lastModifiedBy>
  <cp:revision>1</cp:revision>
  <dcterms:created xsi:type="dcterms:W3CDTF">2023-02-14T09:14:00Z</dcterms:created>
  <dcterms:modified xsi:type="dcterms:W3CDTF">2023-02-14T09:50:00Z</dcterms:modified>
</cp:coreProperties>
</file>