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769A8" w14:textId="77777777" w:rsidR="00DC7E4B" w:rsidRPr="00F37927" w:rsidRDefault="00DC7E4B" w:rsidP="008241DF">
      <w:pPr>
        <w:spacing w:after="0" w:line="360" w:lineRule="auto"/>
        <w:jc w:val="center"/>
        <w:rPr>
          <w:rFonts w:ascii="Lucida Sans" w:hAnsi="Lucida Sans" w:cs="Times New Roman"/>
          <w:sz w:val="44"/>
          <w:szCs w:val="44"/>
        </w:rPr>
      </w:pPr>
    </w:p>
    <w:p w14:paraId="502A319D" w14:textId="77777777" w:rsidR="00DC7E4B" w:rsidRPr="00F37927" w:rsidRDefault="00DC7E4B" w:rsidP="008241DF">
      <w:pPr>
        <w:spacing w:after="0" w:line="360" w:lineRule="auto"/>
        <w:jc w:val="center"/>
        <w:rPr>
          <w:rFonts w:ascii="Lucida Sans" w:hAnsi="Lucida Sans" w:cs="Times New Roman"/>
          <w:sz w:val="44"/>
          <w:szCs w:val="44"/>
        </w:rPr>
      </w:pPr>
    </w:p>
    <w:p w14:paraId="02B3AA68" w14:textId="77777777" w:rsidR="00DC7E4B" w:rsidRPr="00F37927" w:rsidRDefault="00DC7E4B" w:rsidP="008241DF">
      <w:pPr>
        <w:spacing w:after="0" w:line="360" w:lineRule="auto"/>
        <w:jc w:val="center"/>
        <w:rPr>
          <w:rFonts w:ascii="Lucida Sans" w:hAnsi="Lucida Sans" w:cs="Times New Roman"/>
          <w:sz w:val="44"/>
          <w:szCs w:val="44"/>
        </w:rPr>
      </w:pPr>
    </w:p>
    <w:p w14:paraId="40473A57" w14:textId="77777777" w:rsidR="00DC7E4B" w:rsidRPr="00F37927" w:rsidRDefault="00DC7E4B" w:rsidP="008241DF">
      <w:pPr>
        <w:spacing w:after="0" w:line="360" w:lineRule="auto"/>
        <w:jc w:val="center"/>
        <w:rPr>
          <w:rFonts w:ascii="Lucida Sans" w:hAnsi="Lucida Sans" w:cs="Times New Roman"/>
          <w:sz w:val="44"/>
          <w:szCs w:val="44"/>
        </w:rPr>
      </w:pPr>
    </w:p>
    <w:p w14:paraId="20C4B344" w14:textId="77777777" w:rsidR="00DC7E4B" w:rsidRPr="00F37927" w:rsidRDefault="00DC7E4B" w:rsidP="008241DF">
      <w:pPr>
        <w:spacing w:after="0" w:line="360" w:lineRule="auto"/>
        <w:jc w:val="center"/>
        <w:rPr>
          <w:rFonts w:ascii="Lucida Sans" w:hAnsi="Lucida Sans" w:cs="Times New Roman"/>
          <w:sz w:val="44"/>
          <w:szCs w:val="44"/>
        </w:rPr>
      </w:pPr>
    </w:p>
    <w:p w14:paraId="5BD08779" w14:textId="77777777" w:rsidR="00DC7E4B" w:rsidRPr="00F37927" w:rsidRDefault="00DC7E4B" w:rsidP="008241DF">
      <w:pPr>
        <w:spacing w:after="0" w:line="360" w:lineRule="auto"/>
        <w:jc w:val="center"/>
        <w:rPr>
          <w:rFonts w:ascii="Lucida Sans" w:hAnsi="Lucida Sans" w:cs="Times New Roman"/>
          <w:sz w:val="44"/>
          <w:szCs w:val="44"/>
        </w:rPr>
      </w:pPr>
    </w:p>
    <w:p w14:paraId="38475940" w14:textId="3D1EAD31" w:rsidR="00A242A0" w:rsidRPr="005D7AC5" w:rsidRDefault="00EC5159" w:rsidP="008241DF">
      <w:pPr>
        <w:spacing w:after="0" w:line="360" w:lineRule="auto"/>
        <w:jc w:val="center"/>
        <w:rPr>
          <w:rFonts w:ascii="Lucida Sans" w:hAnsi="Lucida Sans" w:cs="Times New Roman"/>
          <w:sz w:val="48"/>
          <w:szCs w:val="48"/>
        </w:rPr>
      </w:pPr>
      <w:r w:rsidRPr="005D7AC5">
        <w:rPr>
          <w:rFonts w:ascii="Lucida Sans" w:hAnsi="Lucida Sans" w:cs="Times New Roman"/>
          <w:sz w:val="48"/>
          <w:szCs w:val="48"/>
        </w:rPr>
        <w:t>Algorit</w:t>
      </w:r>
      <w:r w:rsidR="00FF18F8" w:rsidRPr="005D7AC5">
        <w:rPr>
          <w:rFonts w:ascii="Lucida Sans" w:hAnsi="Lucida Sans" w:cs="Times New Roman"/>
          <w:sz w:val="48"/>
          <w:szCs w:val="48"/>
        </w:rPr>
        <w:t xml:space="preserve">hmic </w:t>
      </w:r>
      <w:r w:rsidR="004E0D4B" w:rsidRPr="005D7AC5">
        <w:rPr>
          <w:rFonts w:ascii="Lucida Sans" w:hAnsi="Lucida Sans" w:cs="Times New Roman"/>
          <w:sz w:val="48"/>
          <w:szCs w:val="48"/>
        </w:rPr>
        <w:t xml:space="preserve">Event Classification </w:t>
      </w:r>
      <w:r w:rsidR="000F3C3A">
        <w:rPr>
          <w:rFonts w:ascii="Lucida Sans" w:hAnsi="Lucida Sans" w:cs="Times New Roman"/>
          <w:sz w:val="48"/>
          <w:szCs w:val="48"/>
        </w:rPr>
        <w:t>for</w:t>
      </w:r>
      <w:r w:rsidR="004E0D4B" w:rsidRPr="005D7AC5">
        <w:rPr>
          <w:rFonts w:ascii="Lucida Sans" w:hAnsi="Lucida Sans" w:cs="Times New Roman"/>
          <w:sz w:val="48"/>
          <w:szCs w:val="48"/>
        </w:rPr>
        <w:t xml:space="preserve"> Atmospheric Cherenkov Telescope</w:t>
      </w:r>
      <w:r w:rsidR="0047673F" w:rsidRPr="005D7AC5">
        <w:rPr>
          <w:rFonts w:ascii="Lucida Sans" w:hAnsi="Lucida Sans" w:cs="Times New Roman"/>
          <w:sz w:val="48"/>
          <w:szCs w:val="48"/>
        </w:rPr>
        <w:t xml:space="preserve"> </w:t>
      </w:r>
      <w:r w:rsidR="001A1318" w:rsidRPr="005D7AC5">
        <w:rPr>
          <w:rFonts w:ascii="Lucida Sans" w:hAnsi="Lucida Sans" w:cs="Times New Roman"/>
          <w:sz w:val="48"/>
          <w:szCs w:val="48"/>
        </w:rPr>
        <w:t>Image Data</w:t>
      </w:r>
    </w:p>
    <w:p w14:paraId="382EE2A5" w14:textId="33A37F47" w:rsidR="00EC5159" w:rsidRPr="00F37927" w:rsidRDefault="00EC5159" w:rsidP="008241DF">
      <w:pPr>
        <w:spacing w:after="0" w:line="360" w:lineRule="auto"/>
        <w:jc w:val="center"/>
        <w:rPr>
          <w:rFonts w:ascii="Lucida Sans" w:hAnsi="Lucida Sans" w:cs="Times New Roman"/>
          <w:sz w:val="32"/>
          <w:szCs w:val="32"/>
        </w:rPr>
      </w:pPr>
    </w:p>
    <w:p w14:paraId="6507548E" w14:textId="4A572608" w:rsidR="00EC5159" w:rsidRPr="00F37927" w:rsidRDefault="00EC5159" w:rsidP="00EC5159">
      <w:pPr>
        <w:spacing w:after="0" w:line="360" w:lineRule="auto"/>
        <w:jc w:val="center"/>
        <w:rPr>
          <w:rFonts w:ascii="Lucida Sans" w:hAnsi="Lucida Sans" w:cs="Times New Roman"/>
          <w:sz w:val="32"/>
          <w:szCs w:val="32"/>
        </w:rPr>
      </w:pPr>
      <w:r w:rsidRPr="00F37927">
        <w:rPr>
          <w:rFonts w:ascii="Lucida Sans" w:hAnsi="Lucida Sans" w:cs="Times New Roman"/>
          <w:sz w:val="32"/>
          <w:szCs w:val="32"/>
        </w:rPr>
        <w:t>Ryan McNeil</w:t>
      </w:r>
    </w:p>
    <w:p w14:paraId="0C5AD534" w14:textId="77777777" w:rsidR="00EC5159" w:rsidRPr="00F37927" w:rsidRDefault="00EC5159">
      <w:pPr>
        <w:rPr>
          <w:rFonts w:ascii="Lucida Sans" w:hAnsi="Lucida Sans" w:cs="Times New Roman"/>
          <w:sz w:val="32"/>
          <w:szCs w:val="32"/>
        </w:rPr>
      </w:pPr>
      <w:r w:rsidRPr="00F37927">
        <w:rPr>
          <w:rFonts w:ascii="Lucida Sans" w:hAnsi="Lucida Sans" w:cs="Times New Roman"/>
          <w:sz w:val="32"/>
          <w:szCs w:val="32"/>
        </w:rPr>
        <w:br w:type="page"/>
      </w:r>
    </w:p>
    <w:p w14:paraId="6B8437A2" w14:textId="56308D4F" w:rsidR="00EC5159" w:rsidRPr="00F37927" w:rsidRDefault="00DC7E4B" w:rsidP="00BF2E2F">
      <w:pPr>
        <w:spacing w:after="0" w:line="360" w:lineRule="auto"/>
        <w:rPr>
          <w:rFonts w:ascii="Lucida Sans" w:hAnsi="Lucida Sans" w:cs="Times New Roman"/>
          <w:color w:val="009FDA"/>
          <w:sz w:val="32"/>
          <w:szCs w:val="32"/>
        </w:rPr>
      </w:pPr>
      <w:r w:rsidRPr="00F37927">
        <w:rPr>
          <w:rFonts w:ascii="Lucida Sans" w:hAnsi="Lucida Sans" w:cs="Times New Roman"/>
          <w:color w:val="009FDA"/>
          <w:sz w:val="32"/>
          <w:szCs w:val="32"/>
        </w:rPr>
        <w:lastRenderedPageBreak/>
        <w:t>Background</w:t>
      </w:r>
    </w:p>
    <w:p w14:paraId="64159040" w14:textId="10E97D31" w:rsidR="00943E3B" w:rsidRDefault="001A7475" w:rsidP="00BF2E2F">
      <w:pPr>
        <w:spacing w:after="0" w:line="360" w:lineRule="auto"/>
        <w:rPr>
          <w:rFonts w:ascii="Lucida Sans" w:hAnsi="Lucida Sans" w:cs="Times New Roman"/>
          <w:sz w:val="24"/>
          <w:szCs w:val="24"/>
        </w:rPr>
      </w:pPr>
      <w:r>
        <w:rPr>
          <w:rFonts w:ascii="Lucida Sans" w:hAnsi="Lucida Sans" w:cs="Times New Roman"/>
          <w:sz w:val="24"/>
          <w:szCs w:val="24"/>
        </w:rPr>
        <w:t>Imaging Atmospheric Cherenkov Telescopes (IACT) are devices designed to indirectly detect high-energy gamma ray sources by observing the Cherenkov radiation (</w:t>
      </w:r>
      <w:r w:rsidR="00725DBE">
        <w:rPr>
          <w:rFonts w:ascii="Lucida Sans" w:hAnsi="Lucida Sans" w:cs="Times New Roman"/>
          <w:sz w:val="24"/>
          <w:szCs w:val="24"/>
        </w:rPr>
        <w:t>a form of electromagnetic radiation; detectable as photons) emitted when high-energy gamma particles strike the Earth’s atmosphere</w:t>
      </w:r>
      <w:r w:rsidR="00753F88">
        <w:rPr>
          <w:rFonts w:ascii="Lucida Sans" w:hAnsi="Lucida Sans" w:cs="Times New Roman"/>
          <w:sz w:val="24"/>
          <w:szCs w:val="24"/>
        </w:rPr>
        <w:t xml:space="preserve"> causing an electromagnetic shower</w:t>
      </w:r>
      <w:r w:rsidR="00725DBE">
        <w:rPr>
          <w:rFonts w:ascii="Lucida Sans" w:hAnsi="Lucida Sans" w:cs="Times New Roman"/>
          <w:sz w:val="24"/>
          <w:szCs w:val="24"/>
        </w:rPr>
        <w:t>.</w:t>
      </w:r>
      <w:r w:rsidR="00027F3D">
        <w:rPr>
          <w:rFonts w:ascii="Lucida Sans" w:hAnsi="Lucida Sans" w:cs="Times New Roman"/>
          <w:sz w:val="24"/>
          <w:szCs w:val="24"/>
        </w:rPr>
        <w:t xml:space="preserve"> The effect can be somewhat analogized as light’s equivalent to a sonic boom</w:t>
      </w:r>
      <w:r w:rsidR="00FD06D2">
        <w:rPr>
          <w:rFonts w:ascii="Lucida Sans" w:hAnsi="Lucida Sans" w:cs="Times New Roman"/>
          <w:sz w:val="24"/>
          <w:szCs w:val="24"/>
        </w:rPr>
        <w:t xml:space="preserve"> and</w:t>
      </w:r>
      <w:r w:rsidR="00753F88">
        <w:rPr>
          <w:rFonts w:ascii="Lucida Sans" w:hAnsi="Lucida Sans" w:cs="Times New Roman"/>
          <w:sz w:val="24"/>
          <w:szCs w:val="24"/>
        </w:rPr>
        <w:t xml:space="preserve"> </w:t>
      </w:r>
      <w:r w:rsidR="00FD06D2">
        <w:rPr>
          <w:rFonts w:ascii="Lucida Sans" w:hAnsi="Lucida Sans" w:cs="Times New Roman"/>
          <w:sz w:val="24"/>
          <w:szCs w:val="24"/>
        </w:rPr>
        <w:t xml:space="preserve">is useful for studying a range of </w:t>
      </w:r>
      <w:r w:rsidR="00753F88">
        <w:rPr>
          <w:rFonts w:ascii="Lucida Sans" w:hAnsi="Lucida Sans" w:cs="Times New Roman"/>
          <w:sz w:val="24"/>
          <w:szCs w:val="24"/>
        </w:rPr>
        <w:t xml:space="preserve">astronomical </w:t>
      </w:r>
      <w:r w:rsidR="00FD06D2">
        <w:rPr>
          <w:rFonts w:ascii="Lucida Sans" w:hAnsi="Lucida Sans" w:cs="Times New Roman"/>
          <w:sz w:val="24"/>
          <w:szCs w:val="24"/>
        </w:rPr>
        <w:t xml:space="preserve">phenomena. </w:t>
      </w:r>
      <w:r w:rsidR="00943E3B">
        <w:rPr>
          <w:rFonts w:ascii="Lucida Sans" w:hAnsi="Lucida Sans" w:cs="Times New Roman"/>
          <w:sz w:val="24"/>
          <w:szCs w:val="24"/>
        </w:rPr>
        <w:t xml:space="preserve">Since 1989, IACTs have been </w:t>
      </w:r>
      <w:r w:rsidR="0082490E">
        <w:rPr>
          <w:rFonts w:ascii="Lucida Sans" w:hAnsi="Lucida Sans" w:cs="Times New Roman"/>
          <w:sz w:val="24"/>
          <w:szCs w:val="24"/>
        </w:rPr>
        <w:t>making</w:t>
      </w:r>
      <w:r w:rsidR="00943E3B">
        <w:rPr>
          <w:rFonts w:ascii="Lucida Sans" w:hAnsi="Lucida Sans" w:cs="Times New Roman"/>
          <w:sz w:val="24"/>
          <w:szCs w:val="24"/>
        </w:rPr>
        <w:t xml:space="preserve"> </w:t>
      </w:r>
      <w:r w:rsidR="00F6060C">
        <w:rPr>
          <w:rFonts w:ascii="Lucida Sans" w:hAnsi="Lucida Sans" w:cs="Times New Roman"/>
          <w:sz w:val="24"/>
          <w:szCs w:val="24"/>
        </w:rPr>
        <w:t>the highest-energy detection</w:t>
      </w:r>
      <w:r w:rsidR="008727DE">
        <w:rPr>
          <w:rFonts w:ascii="Lucida Sans" w:hAnsi="Lucida Sans" w:cs="Times New Roman"/>
          <w:sz w:val="24"/>
          <w:szCs w:val="24"/>
        </w:rPr>
        <w:t>s</w:t>
      </w:r>
      <w:r w:rsidR="00F6060C">
        <w:rPr>
          <w:rFonts w:ascii="Lucida Sans" w:hAnsi="Lucida Sans" w:cs="Times New Roman"/>
          <w:sz w:val="24"/>
          <w:szCs w:val="24"/>
        </w:rPr>
        <w:t xml:space="preserve"> yet possible in astronomy</w:t>
      </w:r>
      <w:r w:rsidR="008727DE">
        <w:rPr>
          <w:rFonts w:ascii="Lucida Sans" w:hAnsi="Lucida Sans" w:cs="Times New Roman"/>
          <w:sz w:val="24"/>
          <w:szCs w:val="24"/>
        </w:rPr>
        <w:t>, facilitating the discovery and study of new very-high-energy sources, such</w:t>
      </w:r>
      <w:r w:rsidR="00F6060C">
        <w:rPr>
          <w:rFonts w:ascii="Lucida Sans" w:hAnsi="Lucida Sans" w:cs="Times New Roman"/>
          <w:sz w:val="24"/>
          <w:szCs w:val="24"/>
        </w:rPr>
        <w:t xml:space="preserve"> </w:t>
      </w:r>
      <w:r w:rsidR="008727DE">
        <w:rPr>
          <w:rFonts w:ascii="Lucida Sans" w:hAnsi="Lucida Sans" w:cs="Times New Roman"/>
          <w:sz w:val="24"/>
          <w:szCs w:val="24"/>
        </w:rPr>
        <w:t>as</w:t>
      </w:r>
      <w:r w:rsidR="00F6060C">
        <w:rPr>
          <w:rFonts w:ascii="Lucida Sans" w:hAnsi="Lucida Sans" w:cs="Times New Roman"/>
          <w:sz w:val="24"/>
          <w:szCs w:val="24"/>
        </w:rPr>
        <w:t xml:space="preserve"> </w:t>
      </w:r>
      <w:r w:rsidR="006828A8">
        <w:rPr>
          <w:rFonts w:ascii="Lucida Sans" w:hAnsi="Lucida Sans" w:cs="Times New Roman"/>
          <w:sz w:val="24"/>
          <w:szCs w:val="24"/>
        </w:rPr>
        <w:t xml:space="preserve">pulsars, </w:t>
      </w:r>
      <w:r w:rsidR="008727DE">
        <w:rPr>
          <w:rFonts w:ascii="Lucida Sans" w:hAnsi="Lucida Sans" w:cs="Times New Roman"/>
          <w:sz w:val="24"/>
          <w:szCs w:val="24"/>
        </w:rPr>
        <w:t xml:space="preserve">high-energy binaries, and </w:t>
      </w:r>
      <w:r w:rsidR="006828A8">
        <w:rPr>
          <w:rFonts w:ascii="Lucida Sans" w:hAnsi="Lucida Sans" w:cs="Times New Roman"/>
          <w:sz w:val="24"/>
          <w:szCs w:val="24"/>
        </w:rPr>
        <w:t xml:space="preserve">active </w:t>
      </w:r>
      <w:r w:rsidR="00F6060C">
        <w:rPr>
          <w:rFonts w:ascii="Lucida Sans" w:hAnsi="Lucida Sans" w:cs="Times New Roman"/>
          <w:sz w:val="24"/>
          <w:szCs w:val="24"/>
        </w:rPr>
        <w:t>galactic nuclei.</w:t>
      </w:r>
    </w:p>
    <w:p w14:paraId="182BEDE0" w14:textId="22FE774E" w:rsidR="00DF4D97" w:rsidRDefault="00753F88"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Four IACT systems currently exist, </w:t>
      </w:r>
      <w:r w:rsidR="00DF4D97">
        <w:rPr>
          <w:rFonts w:ascii="Lucida Sans" w:hAnsi="Lucida Sans" w:cs="Times New Roman"/>
          <w:sz w:val="24"/>
          <w:szCs w:val="24"/>
        </w:rPr>
        <w:t xml:space="preserve">the </w:t>
      </w:r>
      <w:r>
        <w:rPr>
          <w:rFonts w:ascii="Lucida Sans" w:hAnsi="Lucida Sans" w:cs="Times New Roman"/>
          <w:sz w:val="24"/>
          <w:szCs w:val="24"/>
        </w:rPr>
        <w:t xml:space="preserve">one </w:t>
      </w:r>
      <w:r w:rsidR="00DF4D97">
        <w:rPr>
          <w:rFonts w:ascii="Lucida Sans" w:hAnsi="Lucida Sans" w:cs="Times New Roman"/>
          <w:sz w:val="24"/>
          <w:szCs w:val="24"/>
        </w:rPr>
        <w:t xml:space="preserve">most relevant to this paper </w:t>
      </w:r>
      <w:r>
        <w:rPr>
          <w:rFonts w:ascii="Lucida Sans" w:hAnsi="Lucida Sans" w:cs="Times New Roman"/>
          <w:sz w:val="24"/>
          <w:szCs w:val="24"/>
        </w:rPr>
        <w:t>being t</w:t>
      </w:r>
      <w:r w:rsidR="00FE1910">
        <w:rPr>
          <w:rFonts w:ascii="Lucida Sans" w:hAnsi="Lucida Sans" w:cs="Times New Roman"/>
          <w:sz w:val="24"/>
          <w:szCs w:val="24"/>
        </w:rPr>
        <w:t xml:space="preserve">he </w:t>
      </w:r>
      <w:r w:rsidR="005E1439">
        <w:rPr>
          <w:rFonts w:ascii="Lucida Sans" w:hAnsi="Lucida Sans" w:cs="Times New Roman"/>
          <w:sz w:val="24"/>
          <w:szCs w:val="24"/>
        </w:rPr>
        <w:t>Major Atmospheric Gamma Imaging Cherenkov (MAGIC) Telescopes</w:t>
      </w:r>
      <w:r>
        <w:rPr>
          <w:rFonts w:ascii="Lucida Sans" w:hAnsi="Lucida Sans" w:cs="Times New Roman"/>
          <w:sz w:val="24"/>
          <w:szCs w:val="24"/>
        </w:rPr>
        <w:t xml:space="preserve">, </w:t>
      </w:r>
      <w:r w:rsidR="005E1439">
        <w:rPr>
          <w:rFonts w:ascii="Lucida Sans" w:hAnsi="Lucida Sans" w:cs="Times New Roman"/>
          <w:sz w:val="24"/>
          <w:szCs w:val="24"/>
        </w:rPr>
        <w:t xml:space="preserve">a </w:t>
      </w:r>
      <w:r w:rsidR="00BC1FCB">
        <w:rPr>
          <w:rFonts w:ascii="Lucida Sans" w:hAnsi="Lucida Sans" w:cs="Times New Roman"/>
          <w:sz w:val="24"/>
          <w:szCs w:val="24"/>
        </w:rPr>
        <w:t xml:space="preserve">stereoscopic </w:t>
      </w:r>
      <w:r w:rsidR="005E1439">
        <w:rPr>
          <w:rFonts w:ascii="Lucida Sans" w:hAnsi="Lucida Sans" w:cs="Times New Roman"/>
          <w:sz w:val="24"/>
          <w:szCs w:val="24"/>
        </w:rPr>
        <w:t xml:space="preserve">system of </w:t>
      </w:r>
      <w:r w:rsidR="00FD06D2">
        <w:rPr>
          <w:rFonts w:ascii="Lucida Sans" w:hAnsi="Lucida Sans" w:cs="Times New Roman"/>
          <w:sz w:val="24"/>
          <w:szCs w:val="24"/>
        </w:rPr>
        <w:t xml:space="preserve">powerful ground-based telescopes located </w:t>
      </w:r>
      <w:r w:rsidR="005655BB">
        <w:rPr>
          <w:rFonts w:ascii="Lucida Sans" w:hAnsi="Lucida Sans" w:cs="Times New Roman"/>
          <w:sz w:val="24"/>
          <w:szCs w:val="24"/>
        </w:rPr>
        <w:t>o</w:t>
      </w:r>
      <w:r w:rsidR="00FD06D2">
        <w:rPr>
          <w:rFonts w:ascii="Lucida Sans" w:hAnsi="Lucida Sans" w:cs="Times New Roman"/>
          <w:sz w:val="24"/>
          <w:szCs w:val="24"/>
        </w:rPr>
        <w:t xml:space="preserve">n </w:t>
      </w:r>
      <w:r w:rsidR="005655BB">
        <w:rPr>
          <w:rFonts w:ascii="Lucida Sans" w:hAnsi="Lucida Sans" w:cs="Times New Roman"/>
          <w:sz w:val="24"/>
          <w:szCs w:val="24"/>
        </w:rPr>
        <w:t>La Palma, in the</w:t>
      </w:r>
      <w:r w:rsidR="00FD06D2">
        <w:rPr>
          <w:rFonts w:ascii="Lucida Sans" w:hAnsi="Lucida Sans" w:cs="Times New Roman"/>
          <w:sz w:val="24"/>
          <w:szCs w:val="24"/>
        </w:rPr>
        <w:t xml:space="preserve"> Canary Islands.</w:t>
      </w:r>
      <w:r>
        <w:rPr>
          <w:rFonts w:ascii="Lucida Sans" w:hAnsi="Lucida Sans" w:cs="Times New Roman"/>
          <w:sz w:val="24"/>
          <w:szCs w:val="24"/>
        </w:rPr>
        <w:t xml:space="preserve"> </w:t>
      </w:r>
      <w:r w:rsidR="007C6011">
        <w:rPr>
          <w:rFonts w:ascii="Lucida Sans" w:hAnsi="Lucida Sans" w:cs="Times New Roman"/>
          <w:sz w:val="24"/>
          <w:szCs w:val="24"/>
        </w:rPr>
        <w:t>The detection of gamma particles requires combing over a large amount of data. The MAGIC system alone collects about 800 GB of raw data per night of operation</w:t>
      </w:r>
      <w:r w:rsidR="00DD78FD">
        <w:rPr>
          <w:rFonts w:ascii="Lucida Sans" w:hAnsi="Lucida Sans" w:cs="Times New Roman"/>
          <w:sz w:val="24"/>
          <w:szCs w:val="24"/>
        </w:rPr>
        <w:t xml:space="preserve">, which </w:t>
      </w:r>
      <w:r w:rsidR="00BC1FCB">
        <w:rPr>
          <w:rFonts w:ascii="Lucida Sans" w:hAnsi="Lucida Sans" w:cs="Times New Roman"/>
          <w:sz w:val="24"/>
          <w:szCs w:val="24"/>
        </w:rPr>
        <w:t>must</w:t>
      </w:r>
      <w:r w:rsidR="00DD78FD">
        <w:rPr>
          <w:rFonts w:ascii="Lucida Sans" w:hAnsi="Lucida Sans" w:cs="Times New Roman"/>
          <w:sz w:val="24"/>
          <w:szCs w:val="24"/>
        </w:rPr>
        <w:t xml:space="preserve"> be stored on a </w:t>
      </w:r>
      <w:r w:rsidR="00DE47A8">
        <w:rPr>
          <w:rFonts w:ascii="Lucida Sans" w:hAnsi="Lucida Sans" w:cs="Times New Roman"/>
          <w:sz w:val="24"/>
          <w:szCs w:val="24"/>
        </w:rPr>
        <w:t xml:space="preserve">system of </w:t>
      </w:r>
      <w:r w:rsidR="00DD78FD">
        <w:rPr>
          <w:rFonts w:ascii="Lucida Sans" w:hAnsi="Lucida Sans" w:cs="Times New Roman"/>
          <w:sz w:val="24"/>
          <w:szCs w:val="24"/>
        </w:rPr>
        <w:t>RAID 0</w:t>
      </w:r>
      <w:r w:rsidR="00DE47A8">
        <w:rPr>
          <w:rFonts w:ascii="Lucida Sans" w:hAnsi="Lucida Sans" w:cs="Times New Roman"/>
          <w:sz w:val="24"/>
          <w:szCs w:val="24"/>
        </w:rPr>
        <w:t xml:space="preserve"> HDDs</w:t>
      </w:r>
      <w:r w:rsidR="00DD78FD">
        <w:rPr>
          <w:rFonts w:ascii="Lucida Sans" w:hAnsi="Lucida Sans" w:cs="Times New Roman"/>
          <w:sz w:val="24"/>
          <w:szCs w:val="24"/>
        </w:rPr>
        <w:t xml:space="preserve"> </w:t>
      </w:r>
      <w:r w:rsidR="00DE47A8">
        <w:rPr>
          <w:rFonts w:ascii="Lucida Sans" w:hAnsi="Lucida Sans" w:cs="Times New Roman"/>
          <w:sz w:val="24"/>
          <w:szCs w:val="24"/>
        </w:rPr>
        <w:t xml:space="preserve">to prioritize efficiency over reliability. </w:t>
      </w:r>
      <w:r w:rsidR="00DF4D97">
        <w:rPr>
          <w:rFonts w:ascii="Lucida Sans" w:hAnsi="Lucida Sans" w:cs="Times New Roman"/>
          <w:sz w:val="24"/>
          <w:szCs w:val="24"/>
        </w:rPr>
        <w:t xml:space="preserve">Moreover, the Cherenkov Telescope Array (CTA), an international collaboration to build the next generation of IACTs, is scheduled to begin operation later this year. </w:t>
      </w:r>
    </w:p>
    <w:p w14:paraId="00CD2781" w14:textId="6BAE176A" w:rsidR="00DF4D97" w:rsidRDefault="00DE47A8" w:rsidP="00BF2E2F">
      <w:pPr>
        <w:spacing w:after="0" w:line="360" w:lineRule="auto"/>
        <w:rPr>
          <w:rFonts w:ascii="Lucida Sans" w:hAnsi="Lucida Sans" w:cs="Times New Roman"/>
          <w:sz w:val="24"/>
          <w:szCs w:val="24"/>
        </w:rPr>
      </w:pPr>
      <w:r>
        <w:rPr>
          <w:rFonts w:ascii="Lucida Sans" w:hAnsi="Lucida Sans" w:cs="Times New Roman"/>
          <w:sz w:val="24"/>
          <w:szCs w:val="24"/>
        </w:rPr>
        <w:t>T</w:t>
      </w:r>
      <w:r w:rsidR="007C6011">
        <w:rPr>
          <w:rFonts w:ascii="Lucida Sans" w:hAnsi="Lucida Sans" w:cs="Times New Roman"/>
          <w:sz w:val="24"/>
          <w:szCs w:val="24"/>
        </w:rPr>
        <w:t>echniques are necessary for reducing and analyzing this image data efficiently.</w:t>
      </w:r>
      <w:r>
        <w:rPr>
          <w:rFonts w:ascii="Lucida Sans" w:hAnsi="Lucida Sans" w:cs="Times New Roman"/>
          <w:sz w:val="24"/>
          <w:szCs w:val="24"/>
        </w:rPr>
        <w:t xml:space="preserve"> One </w:t>
      </w:r>
      <w:r w:rsidR="00102B53">
        <w:rPr>
          <w:rFonts w:ascii="Lucida Sans" w:hAnsi="Lucida Sans" w:cs="Times New Roman"/>
          <w:sz w:val="24"/>
          <w:szCs w:val="24"/>
        </w:rPr>
        <w:t>of the oldest and most common techniques</w:t>
      </w:r>
      <w:r>
        <w:rPr>
          <w:rFonts w:ascii="Lucida Sans" w:hAnsi="Lucida Sans" w:cs="Times New Roman"/>
          <w:sz w:val="24"/>
          <w:szCs w:val="24"/>
        </w:rPr>
        <w:t xml:space="preserve"> used in gamma-ray imagery is H</w:t>
      </w:r>
      <w:r w:rsidR="003D3081">
        <w:rPr>
          <w:rFonts w:ascii="Lucida Sans" w:hAnsi="Lucida Sans" w:cs="Times New Roman"/>
          <w:sz w:val="24"/>
          <w:szCs w:val="24"/>
        </w:rPr>
        <w:t xml:space="preserve">illas </w:t>
      </w:r>
      <w:r w:rsidR="00F53B8C">
        <w:rPr>
          <w:rFonts w:ascii="Lucida Sans" w:hAnsi="Lucida Sans" w:cs="Times New Roman"/>
          <w:sz w:val="24"/>
          <w:szCs w:val="24"/>
        </w:rPr>
        <w:t xml:space="preserve">parameterization, which reduces an image to </w:t>
      </w:r>
      <w:r w:rsidR="00102B53">
        <w:rPr>
          <w:rFonts w:ascii="Lucida Sans" w:hAnsi="Lucida Sans" w:cs="Times New Roman"/>
          <w:sz w:val="24"/>
          <w:szCs w:val="24"/>
        </w:rPr>
        <w:t>a set of 5</w:t>
      </w:r>
      <w:r w:rsidR="00F53B8C">
        <w:rPr>
          <w:rFonts w:ascii="Lucida Sans" w:hAnsi="Lucida Sans" w:cs="Times New Roman"/>
          <w:sz w:val="24"/>
          <w:szCs w:val="24"/>
        </w:rPr>
        <w:t xml:space="preserve"> </w:t>
      </w:r>
      <w:r w:rsidR="00102B53">
        <w:rPr>
          <w:rFonts w:ascii="Lucida Sans" w:hAnsi="Lucida Sans" w:cs="Times New Roman"/>
          <w:sz w:val="24"/>
          <w:szCs w:val="24"/>
        </w:rPr>
        <w:t xml:space="preserve">values defining an ellipse. Over time these parameters have been bolstered by an additional 5 parameters derived from </w:t>
      </w:r>
      <w:r w:rsidR="00BC1FCB">
        <w:rPr>
          <w:rFonts w:ascii="Lucida Sans" w:hAnsi="Lucida Sans" w:cs="Times New Roman"/>
          <w:sz w:val="24"/>
          <w:szCs w:val="24"/>
        </w:rPr>
        <w:t>advanced analytical techniques</w:t>
      </w:r>
      <w:r w:rsidR="00BF2E2F">
        <w:rPr>
          <w:rFonts w:ascii="Lucida Sans" w:hAnsi="Lucida Sans" w:cs="Times New Roman"/>
          <w:sz w:val="24"/>
          <w:szCs w:val="24"/>
        </w:rPr>
        <w:t xml:space="preserve">, </w:t>
      </w:r>
      <w:r w:rsidR="00BC1FCB">
        <w:rPr>
          <w:rFonts w:ascii="Lucida Sans" w:hAnsi="Lucida Sans" w:cs="Times New Roman"/>
          <w:sz w:val="24"/>
          <w:szCs w:val="24"/>
        </w:rPr>
        <w:t xml:space="preserve">designed to </w:t>
      </w:r>
      <w:r w:rsidR="009D1B8D">
        <w:rPr>
          <w:rFonts w:ascii="Lucida Sans" w:hAnsi="Lucida Sans" w:cs="Times New Roman"/>
          <w:sz w:val="24"/>
          <w:szCs w:val="24"/>
        </w:rPr>
        <w:t>reduce information loss from parameterization</w:t>
      </w:r>
      <w:r w:rsidR="00BC1FCB">
        <w:rPr>
          <w:rFonts w:ascii="Lucida Sans" w:hAnsi="Lucida Sans" w:cs="Times New Roman"/>
          <w:sz w:val="24"/>
          <w:szCs w:val="24"/>
        </w:rPr>
        <w:t xml:space="preserve">, and geared towards use </w:t>
      </w:r>
      <w:r w:rsidR="00BF2E2F">
        <w:rPr>
          <w:rFonts w:ascii="Lucida Sans" w:hAnsi="Lucida Sans" w:cs="Times New Roman"/>
          <w:sz w:val="24"/>
          <w:szCs w:val="24"/>
        </w:rPr>
        <w:t>with</w:t>
      </w:r>
      <w:r w:rsidR="00BC1FCB">
        <w:rPr>
          <w:rFonts w:ascii="Lucida Sans" w:hAnsi="Lucida Sans" w:cs="Times New Roman"/>
          <w:sz w:val="24"/>
          <w:szCs w:val="24"/>
        </w:rPr>
        <w:t xml:space="preserve"> stereoscopic imagery.</w:t>
      </w:r>
      <w:r w:rsidR="00661479">
        <w:rPr>
          <w:rFonts w:ascii="Lucida Sans" w:hAnsi="Lucida Sans" w:cs="Times New Roman"/>
          <w:sz w:val="24"/>
          <w:szCs w:val="24"/>
        </w:rPr>
        <w:t xml:space="preserve"> Still, further methods are needed to efficiently and effectively keep up with such a flow of data which can only be expected to increase. </w:t>
      </w:r>
    </w:p>
    <w:p w14:paraId="1A38FE66" w14:textId="3F555403" w:rsidR="007C6011" w:rsidRDefault="006F3563" w:rsidP="00BF2E2F">
      <w:pPr>
        <w:spacing w:after="0" w:line="360" w:lineRule="auto"/>
        <w:rPr>
          <w:rFonts w:ascii="Lucida Sans" w:hAnsi="Lucida Sans" w:cs="Times New Roman"/>
          <w:sz w:val="24"/>
          <w:szCs w:val="24"/>
        </w:rPr>
      </w:pPr>
      <w:r>
        <w:rPr>
          <w:rFonts w:ascii="Lucida Sans" w:hAnsi="Lucida Sans" w:cs="Times New Roman"/>
          <w:sz w:val="24"/>
          <w:szCs w:val="24"/>
        </w:rPr>
        <w:lastRenderedPageBreak/>
        <w:t>Th</w:t>
      </w:r>
      <w:r w:rsidR="00DF4D97">
        <w:rPr>
          <w:rFonts w:ascii="Lucida Sans" w:hAnsi="Lucida Sans" w:cs="Times New Roman"/>
          <w:sz w:val="24"/>
          <w:szCs w:val="24"/>
        </w:rPr>
        <w:t>e</w:t>
      </w:r>
      <w:r>
        <w:rPr>
          <w:rFonts w:ascii="Lucida Sans" w:hAnsi="Lucida Sans" w:cs="Times New Roman"/>
          <w:sz w:val="24"/>
          <w:szCs w:val="24"/>
        </w:rPr>
        <w:t xml:space="preserve"> plethora of data and the </w:t>
      </w:r>
      <w:r w:rsidR="00943E3B">
        <w:rPr>
          <w:rFonts w:ascii="Lucida Sans" w:hAnsi="Lucida Sans" w:cs="Times New Roman"/>
          <w:sz w:val="24"/>
          <w:szCs w:val="24"/>
        </w:rPr>
        <w:t>challenge of analyzing it</w:t>
      </w:r>
      <w:r>
        <w:rPr>
          <w:rFonts w:ascii="Lucida Sans" w:hAnsi="Lucida Sans" w:cs="Times New Roman"/>
          <w:sz w:val="24"/>
          <w:szCs w:val="24"/>
        </w:rPr>
        <w:t xml:space="preserve"> has </w:t>
      </w:r>
      <w:r w:rsidR="0082490E">
        <w:rPr>
          <w:rFonts w:ascii="Lucida Sans" w:hAnsi="Lucida Sans" w:cs="Times New Roman"/>
          <w:sz w:val="24"/>
          <w:szCs w:val="24"/>
        </w:rPr>
        <w:t>led</w:t>
      </w:r>
      <w:r w:rsidR="00FE6D55">
        <w:rPr>
          <w:rFonts w:ascii="Lucida Sans" w:hAnsi="Lucida Sans" w:cs="Times New Roman"/>
          <w:sz w:val="24"/>
          <w:szCs w:val="24"/>
        </w:rPr>
        <w:t xml:space="preserve"> to a growing relationship between the observational sciences and the field of statistics over the last </w:t>
      </w:r>
      <w:r w:rsidR="00BA00EB">
        <w:rPr>
          <w:rFonts w:ascii="Lucida Sans" w:hAnsi="Lucida Sans" w:cs="Times New Roman"/>
          <w:sz w:val="24"/>
          <w:szCs w:val="24"/>
        </w:rPr>
        <w:t>30</w:t>
      </w:r>
      <w:r w:rsidR="00FE6D55">
        <w:rPr>
          <w:rFonts w:ascii="Lucida Sans" w:hAnsi="Lucida Sans" w:cs="Times New Roman"/>
          <w:sz w:val="24"/>
          <w:szCs w:val="24"/>
        </w:rPr>
        <w:t xml:space="preserve"> years</w:t>
      </w:r>
      <w:r w:rsidR="0082490E">
        <w:rPr>
          <w:rFonts w:ascii="Lucida Sans" w:hAnsi="Lucida Sans" w:cs="Times New Roman"/>
          <w:sz w:val="24"/>
          <w:szCs w:val="24"/>
        </w:rPr>
        <w:t>. This has been marked by efforts like</w:t>
      </w:r>
      <w:r w:rsidR="00EC07C3">
        <w:rPr>
          <w:rFonts w:ascii="Lucida Sans" w:hAnsi="Lucida Sans" w:cs="Times New Roman"/>
          <w:sz w:val="24"/>
          <w:szCs w:val="24"/>
        </w:rPr>
        <w:t xml:space="preserve"> the </w:t>
      </w:r>
      <w:r w:rsidR="00EC07C3">
        <w:rPr>
          <w:rFonts w:ascii="Lucida Sans" w:hAnsi="Lucida Sans" w:cs="Times New Roman"/>
          <w:i/>
          <w:iCs/>
          <w:sz w:val="24"/>
          <w:szCs w:val="24"/>
        </w:rPr>
        <w:t>Conference on Advanced Statistical Techniques in Particle Physics</w:t>
      </w:r>
      <w:r w:rsidR="00EC07C3">
        <w:rPr>
          <w:rFonts w:ascii="Lucida Sans" w:hAnsi="Lucida Sans" w:cs="Times New Roman"/>
          <w:iCs/>
          <w:sz w:val="24"/>
          <w:szCs w:val="24"/>
        </w:rPr>
        <w:t xml:space="preserve"> and the growing popularity of </w:t>
      </w:r>
      <w:r w:rsidR="0082490E">
        <w:rPr>
          <w:rFonts w:ascii="Lucida Sans" w:hAnsi="Lucida Sans" w:cs="Times New Roman"/>
          <w:sz w:val="24"/>
          <w:szCs w:val="24"/>
        </w:rPr>
        <w:t>the</w:t>
      </w:r>
      <w:r w:rsidR="00BA00EB">
        <w:rPr>
          <w:rFonts w:ascii="Lucida Sans" w:hAnsi="Lucida Sans" w:cs="Times New Roman"/>
          <w:i/>
          <w:iCs/>
          <w:sz w:val="24"/>
          <w:szCs w:val="24"/>
        </w:rPr>
        <w:t xml:space="preserve"> </w:t>
      </w:r>
      <w:r w:rsidR="00BA00EB">
        <w:rPr>
          <w:rFonts w:ascii="Lucida Sans" w:hAnsi="Lucida Sans" w:cs="Times New Roman"/>
          <w:sz w:val="24"/>
          <w:szCs w:val="24"/>
        </w:rPr>
        <w:t>triennial STATPHYS conference</w:t>
      </w:r>
      <w:r w:rsidR="00FE6D55">
        <w:rPr>
          <w:rFonts w:ascii="Lucida Sans" w:hAnsi="Lucida Sans" w:cs="Times New Roman"/>
          <w:sz w:val="24"/>
          <w:szCs w:val="24"/>
        </w:rPr>
        <w:t>.</w:t>
      </w:r>
      <w:r w:rsidR="009804B8" w:rsidRPr="009804B8">
        <w:rPr>
          <w:rFonts w:ascii="Lucida Sans" w:hAnsi="Lucida Sans" w:cs="Times New Roman"/>
          <w:sz w:val="24"/>
          <w:szCs w:val="24"/>
        </w:rPr>
        <w:t xml:space="preserve"> </w:t>
      </w:r>
      <w:r w:rsidR="009804B8">
        <w:rPr>
          <w:rFonts w:ascii="Lucida Sans" w:hAnsi="Lucida Sans" w:cs="Times New Roman"/>
          <w:sz w:val="24"/>
          <w:szCs w:val="24"/>
        </w:rPr>
        <w:t>With the need for statistical solutions in the observational sciences expected to increase, advanced statistical methods like machine learning present promising solution</w:t>
      </w:r>
      <w:r w:rsidR="00972706">
        <w:rPr>
          <w:rFonts w:ascii="Lucida Sans" w:hAnsi="Lucida Sans" w:cs="Times New Roman"/>
          <w:sz w:val="24"/>
          <w:szCs w:val="24"/>
        </w:rPr>
        <w:t>s</w:t>
      </w:r>
      <w:r w:rsidR="009804B8">
        <w:rPr>
          <w:rFonts w:ascii="Lucida Sans" w:hAnsi="Lucida Sans" w:cs="Times New Roman"/>
          <w:sz w:val="24"/>
          <w:szCs w:val="24"/>
        </w:rPr>
        <w:t xml:space="preserve"> for more effective and more efficient data analysis. This paper aims to present </w:t>
      </w:r>
      <w:r w:rsidR="00972706">
        <w:rPr>
          <w:rFonts w:ascii="Lucida Sans" w:hAnsi="Lucida Sans" w:cs="Times New Roman"/>
          <w:sz w:val="24"/>
          <w:szCs w:val="24"/>
        </w:rPr>
        <w:t>one such</w:t>
      </w:r>
      <w:r w:rsidR="009804B8">
        <w:rPr>
          <w:rFonts w:ascii="Lucida Sans" w:hAnsi="Lucida Sans" w:cs="Times New Roman"/>
          <w:sz w:val="24"/>
          <w:szCs w:val="24"/>
        </w:rPr>
        <w:t xml:space="preserve"> solution.</w:t>
      </w:r>
    </w:p>
    <w:p w14:paraId="4A4180D3" w14:textId="74170100" w:rsidR="004F681F" w:rsidRDefault="004F681F" w:rsidP="00BF2E2F">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t>Data Set</w:t>
      </w:r>
    </w:p>
    <w:p w14:paraId="7C459C1B" w14:textId="718A902D" w:rsidR="005E1B85" w:rsidRDefault="00972706" w:rsidP="005E1B85">
      <w:pPr>
        <w:spacing w:after="0" w:line="360" w:lineRule="auto"/>
        <w:rPr>
          <w:rFonts w:ascii="Lucida Sans" w:hAnsi="Lucida Sans" w:cs="Times New Roman"/>
          <w:sz w:val="24"/>
          <w:szCs w:val="24"/>
        </w:rPr>
      </w:pPr>
      <w:r>
        <w:rPr>
          <w:rFonts w:ascii="Lucida Sans" w:hAnsi="Lucida Sans" w:cs="Times New Roman"/>
          <w:sz w:val="24"/>
          <w:szCs w:val="24"/>
        </w:rPr>
        <w:t>The “</w:t>
      </w:r>
      <w:r w:rsidRPr="00972706">
        <w:rPr>
          <w:rFonts w:ascii="Lucida Sans" w:hAnsi="Lucida Sans" w:cs="Times New Roman"/>
          <w:sz w:val="24"/>
          <w:szCs w:val="24"/>
        </w:rPr>
        <w:t>MAGIC</w:t>
      </w:r>
      <w:r>
        <w:rPr>
          <w:rFonts w:ascii="Lucida Sans" w:hAnsi="Lucida Sans" w:cs="Times New Roman"/>
          <w:sz w:val="24"/>
          <w:szCs w:val="24"/>
        </w:rPr>
        <w:t xml:space="preserve">” dataset is a </w:t>
      </w:r>
      <w:r>
        <w:rPr>
          <w:rFonts w:ascii="Lucida Sans" w:hAnsi="Lucida Sans" w:cs="Times New Roman"/>
          <w:i/>
          <w:iCs/>
          <w:sz w:val="24"/>
          <w:szCs w:val="24"/>
        </w:rPr>
        <w:t>simulated</w:t>
      </w:r>
      <w:r>
        <w:rPr>
          <w:rFonts w:ascii="Lucida Sans" w:hAnsi="Lucida Sans" w:cs="Times New Roman"/>
          <w:sz w:val="24"/>
          <w:szCs w:val="24"/>
        </w:rPr>
        <w:t xml:space="preserve"> dataset </w:t>
      </w:r>
      <w:r w:rsidR="0043434A">
        <w:rPr>
          <w:rFonts w:ascii="Lucida Sans" w:hAnsi="Lucida Sans" w:cs="Times New Roman"/>
          <w:sz w:val="24"/>
          <w:szCs w:val="24"/>
        </w:rPr>
        <w:t>generated</w:t>
      </w:r>
      <w:r>
        <w:rPr>
          <w:rFonts w:ascii="Lucida Sans" w:hAnsi="Lucida Sans" w:cs="Times New Roman"/>
          <w:sz w:val="24"/>
          <w:szCs w:val="24"/>
        </w:rPr>
        <w:t xml:space="preserve"> using a Monte Carlo simulation</w:t>
      </w:r>
      <w:r w:rsidR="00BE0F32">
        <w:rPr>
          <w:rFonts w:ascii="Lucida Sans" w:hAnsi="Lucida Sans" w:cs="Times New Roman"/>
          <w:sz w:val="24"/>
          <w:szCs w:val="24"/>
        </w:rPr>
        <w:t xml:space="preserve"> (nicknamed “</w:t>
      </w:r>
      <w:proofErr w:type="spellStart"/>
      <w:r w:rsidR="00BE0F32">
        <w:rPr>
          <w:rFonts w:ascii="Lucida Sans" w:hAnsi="Lucida Sans" w:cs="Times New Roman"/>
          <w:sz w:val="24"/>
          <w:szCs w:val="24"/>
        </w:rPr>
        <w:t>Corsika</w:t>
      </w:r>
      <w:proofErr w:type="spellEnd"/>
      <w:r w:rsidR="00BE0F32">
        <w:rPr>
          <w:rFonts w:ascii="Lucida Sans" w:hAnsi="Lucida Sans" w:cs="Times New Roman"/>
          <w:sz w:val="24"/>
          <w:szCs w:val="24"/>
        </w:rPr>
        <w:t>” [4])</w:t>
      </w:r>
      <w:r w:rsidR="0043434A">
        <w:rPr>
          <w:rFonts w:ascii="Lucida Sans" w:hAnsi="Lucida Sans" w:cs="Times New Roman"/>
          <w:sz w:val="24"/>
          <w:szCs w:val="24"/>
        </w:rPr>
        <w:t xml:space="preserve"> of high-energy gamma particle detection in an IACT telescope. </w:t>
      </w:r>
      <w:r w:rsidR="006C27D3">
        <w:rPr>
          <w:rFonts w:ascii="Lucida Sans" w:hAnsi="Lucida Sans" w:cs="Times New Roman"/>
          <w:sz w:val="24"/>
          <w:szCs w:val="24"/>
        </w:rPr>
        <w:t xml:space="preserve">Monte Carlo simulations are commonly used in statistical physics for modeling complex systems with </w:t>
      </w:r>
      <w:r w:rsidR="00E458A1">
        <w:rPr>
          <w:rFonts w:ascii="Lucida Sans" w:hAnsi="Lucida Sans" w:cs="Times New Roman"/>
          <w:sz w:val="24"/>
          <w:szCs w:val="24"/>
        </w:rPr>
        <w:t>an element of random noise</w:t>
      </w:r>
      <w:r w:rsidR="006C27D3">
        <w:rPr>
          <w:rFonts w:ascii="Lucida Sans" w:hAnsi="Lucida Sans" w:cs="Times New Roman"/>
          <w:sz w:val="24"/>
          <w:szCs w:val="24"/>
        </w:rPr>
        <w:t>.</w:t>
      </w:r>
      <w:r w:rsidR="00BE7595">
        <w:rPr>
          <w:rFonts w:ascii="Lucida Sans" w:hAnsi="Lucida Sans" w:cs="Times New Roman"/>
          <w:sz w:val="24"/>
          <w:szCs w:val="24"/>
        </w:rPr>
        <w:t xml:space="preserve"> </w:t>
      </w:r>
      <w:r w:rsidR="0043434A">
        <w:rPr>
          <w:rFonts w:ascii="Lucida Sans" w:hAnsi="Lucida Sans" w:cs="Times New Roman"/>
          <w:sz w:val="24"/>
          <w:szCs w:val="24"/>
        </w:rPr>
        <w:t>The dataset was used for training algorithms in</w:t>
      </w:r>
      <w:r w:rsidR="00BE7595">
        <w:rPr>
          <w:rFonts w:ascii="Lucida Sans" w:hAnsi="Lucida Sans" w:cs="Times New Roman"/>
          <w:sz w:val="24"/>
          <w:szCs w:val="24"/>
        </w:rPr>
        <w:t xml:space="preserve"> </w:t>
      </w:r>
      <w:r w:rsidR="0043434A">
        <w:rPr>
          <w:rFonts w:ascii="Lucida Sans" w:hAnsi="Lucida Sans" w:cs="Times New Roman"/>
          <w:sz w:val="24"/>
          <w:szCs w:val="24"/>
        </w:rPr>
        <w:t xml:space="preserve">attempts to devise the best possible classification </w:t>
      </w:r>
      <w:r w:rsidR="00BE7595">
        <w:rPr>
          <w:rFonts w:ascii="Lucida Sans" w:hAnsi="Lucida Sans" w:cs="Times New Roman"/>
          <w:sz w:val="24"/>
          <w:szCs w:val="24"/>
        </w:rPr>
        <w:t>techniques for IACT imagery. The dataset consists of 19,020 observations</w:t>
      </w:r>
      <w:r w:rsidR="0014661E">
        <w:rPr>
          <w:rFonts w:ascii="Lucida Sans" w:hAnsi="Lucida Sans" w:cs="Times New Roman"/>
          <w:sz w:val="24"/>
          <w:szCs w:val="24"/>
        </w:rPr>
        <w:t>,</w:t>
      </w:r>
      <w:r w:rsidR="00BE7595">
        <w:rPr>
          <w:rFonts w:ascii="Lucida Sans" w:hAnsi="Lucida Sans" w:cs="Times New Roman"/>
          <w:sz w:val="24"/>
          <w:szCs w:val="24"/>
        </w:rPr>
        <w:t xml:space="preserve"> 12332 gamma particle events</w:t>
      </w:r>
      <w:r w:rsidR="0014661E">
        <w:rPr>
          <w:rFonts w:ascii="Lucida Sans" w:hAnsi="Lucida Sans" w:cs="Times New Roman"/>
          <w:sz w:val="24"/>
          <w:szCs w:val="24"/>
        </w:rPr>
        <w:t xml:space="preserve"> (signal)</w:t>
      </w:r>
      <w:r w:rsidR="00BE7595">
        <w:rPr>
          <w:rFonts w:ascii="Lucida Sans" w:hAnsi="Lucida Sans" w:cs="Times New Roman"/>
          <w:sz w:val="24"/>
          <w:szCs w:val="24"/>
        </w:rPr>
        <w:t xml:space="preserve"> and 6688 hadron events</w:t>
      </w:r>
      <w:r w:rsidR="0014661E">
        <w:rPr>
          <w:rFonts w:ascii="Lucida Sans" w:hAnsi="Lucida Sans" w:cs="Times New Roman"/>
          <w:sz w:val="24"/>
          <w:szCs w:val="24"/>
        </w:rPr>
        <w:t xml:space="preserve"> (background)</w:t>
      </w:r>
      <w:r w:rsidR="00BE7595">
        <w:rPr>
          <w:rFonts w:ascii="Lucida Sans" w:hAnsi="Lucida Sans" w:cs="Times New Roman"/>
          <w:sz w:val="24"/>
          <w:szCs w:val="24"/>
        </w:rPr>
        <w:t>.</w:t>
      </w:r>
      <w:r w:rsidR="0014661E">
        <w:rPr>
          <w:rFonts w:ascii="Lucida Sans" w:hAnsi="Lucida Sans" w:cs="Times New Roman"/>
          <w:sz w:val="24"/>
          <w:szCs w:val="24"/>
        </w:rPr>
        <w:t xml:space="preserve"> Each observation consists of </w:t>
      </w:r>
      <w:r w:rsidR="00DA41D5">
        <w:rPr>
          <w:rFonts w:ascii="Lucida Sans" w:hAnsi="Lucida Sans" w:cs="Times New Roman"/>
          <w:sz w:val="24"/>
          <w:szCs w:val="24"/>
        </w:rPr>
        <w:t>10</w:t>
      </w:r>
      <w:r w:rsidR="008706FB">
        <w:rPr>
          <w:rFonts w:ascii="Lucida Sans" w:hAnsi="Lucida Sans" w:cs="Times New Roman"/>
          <w:sz w:val="24"/>
          <w:szCs w:val="24"/>
        </w:rPr>
        <w:t xml:space="preserve"> </w:t>
      </w:r>
      <w:r w:rsidR="0014661E">
        <w:rPr>
          <w:rFonts w:ascii="Lucida Sans" w:hAnsi="Lucida Sans" w:cs="Times New Roman"/>
          <w:sz w:val="24"/>
          <w:szCs w:val="24"/>
        </w:rPr>
        <w:t>parameters</w:t>
      </w:r>
      <w:r w:rsidR="00DA41D5">
        <w:rPr>
          <w:rFonts w:ascii="Lucida Sans" w:hAnsi="Lucida Sans" w:cs="Times New Roman"/>
          <w:sz w:val="24"/>
          <w:szCs w:val="24"/>
        </w:rPr>
        <w:t xml:space="preserve">, including Hillas parameters, some of which are represented in fig. </w:t>
      </w:r>
    </w:p>
    <w:p w14:paraId="6BC9F0BA" w14:textId="77777777" w:rsidR="005E1B85" w:rsidRDefault="005E1B85" w:rsidP="005E1B85">
      <w:pPr>
        <w:spacing w:after="0" w:line="360" w:lineRule="auto"/>
        <w:rPr>
          <w:rFonts w:ascii="Lucida Sans" w:hAnsi="Lucida Sans" w:cs="Times New Roman"/>
          <w:sz w:val="24"/>
          <w:szCs w:val="24"/>
        </w:rPr>
      </w:pPr>
    </w:p>
    <w:p w14:paraId="7CFB600F" w14:textId="6439353C" w:rsidR="008843FD" w:rsidRPr="005E1B85" w:rsidRDefault="008843FD" w:rsidP="005E1B85">
      <w:pPr>
        <w:pStyle w:val="ListParagraph"/>
        <w:numPr>
          <w:ilvl w:val="0"/>
          <w:numId w:val="2"/>
        </w:numPr>
        <w:spacing w:after="0" w:line="360" w:lineRule="auto"/>
        <w:rPr>
          <w:rFonts w:ascii="Lucida Sans" w:hAnsi="Lucida Sans" w:cs="Times New Roman"/>
          <w:sz w:val="20"/>
          <w:szCs w:val="20"/>
        </w:rPr>
      </w:pPr>
      <w:r w:rsidRPr="005E1B85">
        <w:rPr>
          <w:rFonts w:ascii="Lucida Sans" w:hAnsi="Lucida Sans" w:cs="Times New Roman"/>
          <w:sz w:val="20"/>
          <w:szCs w:val="20"/>
        </w:rPr>
        <w:t>fLength:</w:t>
      </w:r>
      <w:r w:rsidR="00062675" w:rsidRPr="005E1B85">
        <w:rPr>
          <w:rFonts w:ascii="Lucida Sans" w:hAnsi="Lucida Sans" w:cs="Times New Roman"/>
          <w:sz w:val="20"/>
          <w:szCs w:val="20"/>
        </w:rPr>
        <w:t xml:space="preserve"> major ½ axis (mm)</w:t>
      </w:r>
    </w:p>
    <w:p w14:paraId="2E5F1685" w14:textId="01BC1C63" w:rsidR="008843FD" w:rsidRPr="00CD1D42" w:rsidRDefault="005E1B85" w:rsidP="005E1B85">
      <w:pPr>
        <w:pStyle w:val="ListParagraph"/>
        <w:numPr>
          <w:ilvl w:val="0"/>
          <w:numId w:val="2"/>
        </w:numPr>
        <w:spacing w:after="0" w:line="360" w:lineRule="auto"/>
        <w:rPr>
          <w:rFonts w:ascii="Lucida Sans" w:hAnsi="Lucida Sans" w:cs="Times New Roman"/>
          <w:sz w:val="20"/>
          <w:szCs w:val="20"/>
        </w:rPr>
      </w:pPr>
      <w:r>
        <w:rPr>
          <w:rFonts w:ascii="Lucida Sans" w:hAnsi="Lucida Sans" w:cs="Times New Roman"/>
          <w:noProof/>
          <w:sz w:val="24"/>
          <w:szCs w:val="24"/>
        </w:rPr>
        <w:drawing>
          <wp:anchor distT="0" distB="0" distL="114300" distR="114300" simplePos="0" relativeHeight="251658240" behindDoc="0" locked="0" layoutInCell="1" allowOverlap="1" wp14:anchorId="6C3926DD" wp14:editId="428B9FEC">
            <wp:simplePos x="0" y="0"/>
            <wp:positionH relativeFrom="margin">
              <wp:align>right</wp:align>
            </wp:positionH>
            <wp:positionV relativeFrom="paragraph">
              <wp:posOffset>6350</wp:posOffset>
            </wp:positionV>
            <wp:extent cx="2720567" cy="1887740"/>
            <wp:effectExtent l="0" t="0" r="3810" b="0"/>
            <wp:wrapSquare wrapText="bothSides"/>
            <wp:docPr id="1"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ructur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0567" cy="188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8843FD" w:rsidRPr="00CD1D42">
        <w:rPr>
          <w:rFonts w:ascii="Lucida Sans" w:hAnsi="Lucida Sans" w:cs="Times New Roman"/>
          <w:sz w:val="20"/>
          <w:szCs w:val="20"/>
        </w:rPr>
        <w:t>fWidth:</w:t>
      </w:r>
      <w:r w:rsidR="00062675" w:rsidRPr="00CD1D42">
        <w:rPr>
          <w:rFonts w:ascii="Lucida Sans" w:hAnsi="Lucida Sans" w:cs="Times New Roman"/>
          <w:sz w:val="20"/>
          <w:szCs w:val="20"/>
        </w:rPr>
        <w:t xml:space="preserve"> minor ½ axis (mm)</w:t>
      </w:r>
    </w:p>
    <w:p w14:paraId="3FD8DE06" w14:textId="6B1DE24F" w:rsidR="008843FD" w:rsidRPr="00CD1D42" w:rsidRDefault="008843FD" w:rsidP="005E1B85">
      <w:pPr>
        <w:pStyle w:val="ListParagraph"/>
        <w:numPr>
          <w:ilvl w:val="0"/>
          <w:numId w:val="2"/>
        </w:numPr>
        <w:spacing w:after="0" w:line="360" w:lineRule="auto"/>
        <w:rPr>
          <w:rFonts w:ascii="Lucida Sans" w:hAnsi="Lucida Sans" w:cs="Times New Roman"/>
          <w:sz w:val="20"/>
          <w:szCs w:val="20"/>
        </w:rPr>
      </w:pPr>
      <w:proofErr w:type="spellStart"/>
      <w:r w:rsidRPr="00CD1D42">
        <w:rPr>
          <w:rFonts w:ascii="Lucida Sans" w:hAnsi="Lucida Sans" w:cs="Times New Roman"/>
          <w:sz w:val="20"/>
          <w:szCs w:val="20"/>
        </w:rPr>
        <w:t>fSize</w:t>
      </w:r>
      <w:proofErr w:type="spellEnd"/>
      <w:r w:rsidRPr="00CD1D42">
        <w:rPr>
          <w:rFonts w:ascii="Lucida Sans" w:hAnsi="Lucida Sans" w:cs="Times New Roman"/>
          <w:sz w:val="20"/>
          <w:szCs w:val="20"/>
        </w:rPr>
        <w:t>:</w:t>
      </w:r>
      <w:r w:rsidR="00062675" w:rsidRPr="00CD1D42">
        <w:rPr>
          <w:rFonts w:ascii="Lucida Sans" w:hAnsi="Lucida Sans" w:cs="Times New Roman"/>
          <w:sz w:val="20"/>
          <w:szCs w:val="20"/>
        </w:rPr>
        <w:t xml:space="preserve"> Log</w:t>
      </w:r>
      <w:r w:rsidR="00062675" w:rsidRPr="00CD1D42">
        <w:rPr>
          <w:rFonts w:ascii="Lucida Sans" w:hAnsi="Lucida Sans" w:cs="Times New Roman"/>
          <w:sz w:val="20"/>
          <w:szCs w:val="20"/>
          <w:vertAlign w:val="subscript"/>
        </w:rPr>
        <w:t>10</w:t>
      </w:r>
      <w:r w:rsidR="00062675" w:rsidRPr="00CD1D42">
        <w:rPr>
          <w:rFonts w:ascii="Lucida Sans" w:hAnsi="Lucida Sans" w:cs="Times New Roman"/>
          <w:sz w:val="20"/>
          <w:szCs w:val="20"/>
        </w:rPr>
        <w:t xml:space="preserve"> image photon </w:t>
      </w:r>
      <w:r w:rsidR="00A15996">
        <w:rPr>
          <w:rFonts w:ascii="Lucida Sans" w:hAnsi="Lucida Sans" w:cs="Times New Roman"/>
          <w:sz w:val="20"/>
          <w:szCs w:val="20"/>
        </w:rPr>
        <w:t>count</w:t>
      </w:r>
    </w:p>
    <w:p w14:paraId="6F1691DE" w14:textId="7C4629BA" w:rsidR="008843FD" w:rsidRPr="00CD1D42" w:rsidRDefault="008843FD" w:rsidP="005E1B85">
      <w:pPr>
        <w:pStyle w:val="ListParagraph"/>
        <w:numPr>
          <w:ilvl w:val="0"/>
          <w:numId w:val="2"/>
        </w:numPr>
        <w:spacing w:after="0" w:line="360" w:lineRule="auto"/>
        <w:rPr>
          <w:rFonts w:ascii="Lucida Sans" w:hAnsi="Lucida Sans" w:cs="Times New Roman"/>
          <w:sz w:val="20"/>
          <w:szCs w:val="20"/>
        </w:rPr>
      </w:pPr>
      <w:proofErr w:type="spellStart"/>
      <w:r w:rsidRPr="00CD1D42">
        <w:rPr>
          <w:rFonts w:ascii="Lucida Sans" w:hAnsi="Lucida Sans" w:cs="Times New Roman"/>
          <w:sz w:val="20"/>
          <w:szCs w:val="20"/>
        </w:rPr>
        <w:t>fConc</w:t>
      </w:r>
      <w:proofErr w:type="spellEnd"/>
      <w:r w:rsidRPr="00CD1D42">
        <w:rPr>
          <w:rFonts w:ascii="Lucida Sans" w:hAnsi="Lucida Sans" w:cs="Times New Roman"/>
          <w:sz w:val="20"/>
          <w:szCs w:val="20"/>
        </w:rPr>
        <w:t>:</w:t>
      </w:r>
      <w:r w:rsidR="00062675" w:rsidRPr="00CD1D42">
        <w:rPr>
          <w:rFonts w:ascii="Lucida Sans" w:hAnsi="Lucida Sans" w:cs="Times New Roman"/>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2 brightest pixels</m:t>
            </m:r>
          </m:num>
          <m:den>
            <m:r>
              <w:rPr>
                <w:rFonts w:ascii="Cambria Math" w:hAnsi="Cambria Math" w:cs="Times New Roman"/>
                <w:sz w:val="20"/>
                <w:szCs w:val="20"/>
              </w:rPr>
              <m:t>image size</m:t>
            </m:r>
          </m:den>
        </m:f>
      </m:oMath>
      <w:r w:rsidR="00A15996">
        <w:rPr>
          <w:rFonts w:ascii="Lucida Sans" w:eastAsiaTheme="minorEastAsia" w:hAnsi="Lucida Sans" w:cs="Times New Roman"/>
          <w:sz w:val="20"/>
          <w:szCs w:val="20"/>
        </w:rPr>
        <w:t xml:space="preserve"> (mm)</w:t>
      </w:r>
    </w:p>
    <w:p w14:paraId="77D315FE" w14:textId="262E71FF" w:rsidR="008843FD" w:rsidRPr="00CD1D42" w:rsidRDefault="008843FD" w:rsidP="005E1B85">
      <w:pPr>
        <w:pStyle w:val="ListParagraph"/>
        <w:numPr>
          <w:ilvl w:val="0"/>
          <w:numId w:val="2"/>
        </w:numPr>
        <w:spacing w:after="0" w:line="360" w:lineRule="auto"/>
        <w:rPr>
          <w:rFonts w:ascii="Lucida Sans" w:hAnsi="Lucida Sans" w:cs="Times New Roman"/>
          <w:sz w:val="20"/>
          <w:szCs w:val="20"/>
        </w:rPr>
      </w:pPr>
      <w:r w:rsidRPr="00CD1D42">
        <w:rPr>
          <w:rFonts w:ascii="Lucida Sans" w:hAnsi="Lucida Sans" w:cs="Times New Roman"/>
          <w:sz w:val="20"/>
          <w:szCs w:val="20"/>
        </w:rPr>
        <w:t>fConc1</w:t>
      </w:r>
      <w:r w:rsidR="00CD1D42">
        <w:rPr>
          <w:rFonts w:ascii="Lucida Sans" w:hAnsi="Lucida Sans" w:cs="Times New Roman"/>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brightest pixel</m:t>
            </m:r>
          </m:num>
          <m:den>
            <m:r>
              <w:rPr>
                <w:rFonts w:ascii="Cambria Math" w:hAnsi="Cambria Math" w:cs="Times New Roman"/>
                <w:sz w:val="20"/>
                <w:szCs w:val="20"/>
              </w:rPr>
              <m:t>image size</m:t>
            </m:r>
          </m:den>
        </m:f>
      </m:oMath>
      <w:r w:rsidR="00A15996">
        <w:rPr>
          <w:rFonts w:ascii="Lucida Sans" w:eastAsiaTheme="minorEastAsia" w:hAnsi="Lucida Sans" w:cs="Times New Roman"/>
          <w:sz w:val="20"/>
          <w:szCs w:val="20"/>
        </w:rPr>
        <w:t xml:space="preserve"> (mm)</w:t>
      </w:r>
    </w:p>
    <w:p w14:paraId="4945FB45" w14:textId="20F64739" w:rsidR="008843FD" w:rsidRPr="00CD1D42" w:rsidRDefault="008843FD" w:rsidP="005E1B85">
      <w:pPr>
        <w:pStyle w:val="ListParagraph"/>
        <w:numPr>
          <w:ilvl w:val="0"/>
          <w:numId w:val="2"/>
        </w:numPr>
        <w:spacing w:after="0" w:line="360" w:lineRule="auto"/>
        <w:rPr>
          <w:rFonts w:ascii="Lucida Sans" w:hAnsi="Lucida Sans" w:cs="Times New Roman"/>
          <w:sz w:val="20"/>
          <w:szCs w:val="20"/>
        </w:rPr>
      </w:pPr>
      <w:proofErr w:type="spellStart"/>
      <w:r w:rsidRPr="00CD1D42">
        <w:rPr>
          <w:rFonts w:ascii="Lucida Sans" w:hAnsi="Lucida Sans" w:cs="Times New Roman"/>
          <w:sz w:val="20"/>
          <w:szCs w:val="20"/>
        </w:rPr>
        <w:t>fAsym</w:t>
      </w:r>
      <w:proofErr w:type="spellEnd"/>
      <w:r w:rsidR="00CD1D42">
        <w:rPr>
          <w:rFonts w:ascii="Lucida Sans" w:hAnsi="Lucida Sans" w:cs="Times New Roman"/>
          <w:sz w:val="20"/>
          <w:szCs w:val="20"/>
        </w:rPr>
        <w:t xml:space="preserve">: </w:t>
      </w:r>
      <w:r w:rsidR="00A15996" w:rsidRPr="00A15996">
        <w:rPr>
          <w:rFonts w:ascii="Lucida Sans" w:hAnsi="Lucida Sans" w:cs="Times New Roman"/>
          <w:sz w:val="14"/>
          <w:szCs w:val="14"/>
        </w:rPr>
        <w:t xml:space="preserve">ellipse center – brightest pixel </w:t>
      </w:r>
      <w:r w:rsidR="00A15996" w:rsidRPr="00A15996">
        <w:rPr>
          <w:rFonts w:ascii="Lucida Sans" w:hAnsi="Lucida Sans" w:cs="Times New Roman"/>
          <w:sz w:val="20"/>
          <w:szCs w:val="20"/>
        </w:rPr>
        <w:t>(mm)</w:t>
      </w:r>
    </w:p>
    <w:p w14:paraId="169B6DA1" w14:textId="3D703690" w:rsidR="008843FD" w:rsidRPr="00A15996" w:rsidRDefault="008843FD" w:rsidP="005E1B85">
      <w:pPr>
        <w:pStyle w:val="ListParagraph"/>
        <w:numPr>
          <w:ilvl w:val="0"/>
          <w:numId w:val="2"/>
        </w:numPr>
        <w:spacing w:after="0" w:line="360" w:lineRule="auto"/>
        <w:rPr>
          <w:rFonts w:ascii="Lucida Sans" w:hAnsi="Lucida Sans" w:cs="Times New Roman"/>
          <w:sz w:val="16"/>
          <w:szCs w:val="16"/>
        </w:rPr>
      </w:pPr>
      <w:r w:rsidRPr="00CD1D42">
        <w:rPr>
          <w:rFonts w:ascii="Lucida Sans" w:hAnsi="Lucida Sans" w:cs="Times New Roman"/>
          <w:sz w:val="20"/>
          <w:szCs w:val="20"/>
        </w:rPr>
        <w:t>fM3</w:t>
      </w:r>
      <w:r w:rsidR="00D5678F">
        <w:rPr>
          <w:rFonts w:ascii="Lucida Sans" w:hAnsi="Lucida Sans" w:cs="Times New Roman"/>
          <w:sz w:val="20"/>
          <w:szCs w:val="20"/>
        </w:rPr>
        <w:t>L</w:t>
      </w:r>
      <w:r w:rsidRPr="00CD1D42">
        <w:rPr>
          <w:rFonts w:ascii="Lucida Sans" w:hAnsi="Lucida Sans" w:cs="Times New Roman"/>
          <w:sz w:val="20"/>
          <w:szCs w:val="20"/>
        </w:rPr>
        <w:t>ong</w:t>
      </w:r>
      <w:r w:rsidR="00CD1D42">
        <w:rPr>
          <w:rFonts w:ascii="Lucida Sans" w:hAnsi="Lucida Sans" w:cs="Times New Roman"/>
          <w:sz w:val="20"/>
          <w:szCs w:val="20"/>
        </w:rPr>
        <w:t xml:space="preserve">: </w:t>
      </w:r>
      <m:oMath>
        <m:rad>
          <m:radPr>
            <m:ctrlPr>
              <w:rPr>
                <w:rFonts w:ascii="Cambria Math" w:hAnsi="Cambria Math" w:cs="Times New Roman"/>
                <w:i/>
                <w:sz w:val="16"/>
                <w:szCs w:val="16"/>
              </w:rPr>
            </m:ctrlPr>
          </m:radPr>
          <m:deg>
            <m:r>
              <w:rPr>
                <w:rFonts w:ascii="Cambria Math" w:hAnsi="Cambria Math" w:cs="Times New Roman"/>
                <w:sz w:val="16"/>
                <w:szCs w:val="16"/>
              </w:rPr>
              <m:t>3</m:t>
            </m:r>
          </m:deg>
          <m:e>
            <m:r>
              <w:rPr>
                <w:rFonts w:ascii="Cambria Math" w:hAnsi="Cambria Math" w:cs="Times New Roman"/>
                <w:sz w:val="16"/>
                <w:szCs w:val="16"/>
              </w:rPr>
              <m:t>Major Axis Third Moment</m:t>
            </m:r>
          </m:e>
        </m:rad>
      </m:oMath>
      <w:r w:rsidR="00A15996" w:rsidRPr="00A15996">
        <w:rPr>
          <w:rFonts w:ascii="Lucida Sans" w:eastAsiaTheme="minorEastAsia" w:hAnsi="Lucida Sans" w:cs="Times New Roman"/>
          <w:sz w:val="16"/>
          <w:szCs w:val="16"/>
        </w:rPr>
        <w:t xml:space="preserve"> </w:t>
      </w:r>
      <w:r w:rsidR="00A15996" w:rsidRPr="00A15996">
        <w:rPr>
          <w:rFonts w:ascii="Lucida Sans" w:eastAsiaTheme="minorEastAsia" w:hAnsi="Lucida Sans" w:cs="Times New Roman"/>
          <w:sz w:val="20"/>
          <w:szCs w:val="20"/>
        </w:rPr>
        <w:t>(mm)</w:t>
      </w:r>
    </w:p>
    <w:p w14:paraId="795D233F" w14:textId="46328AC7" w:rsidR="008843FD" w:rsidRPr="00CD1D42" w:rsidRDefault="008843FD" w:rsidP="005E1B85">
      <w:pPr>
        <w:pStyle w:val="ListParagraph"/>
        <w:numPr>
          <w:ilvl w:val="0"/>
          <w:numId w:val="2"/>
        </w:numPr>
        <w:spacing w:after="0" w:line="360" w:lineRule="auto"/>
        <w:rPr>
          <w:rFonts w:ascii="Lucida Sans" w:hAnsi="Lucida Sans" w:cs="Times New Roman"/>
          <w:sz w:val="20"/>
          <w:szCs w:val="20"/>
        </w:rPr>
      </w:pPr>
      <w:r w:rsidRPr="00CD1D42">
        <w:rPr>
          <w:rFonts w:ascii="Lucida Sans" w:hAnsi="Lucida Sans" w:cs="Times New Roman"/>
          <w:sz w:val="20"/>
          <w:szCs w:val="20"/>
        </w:rPr>
        <w:t>fM3Trans</w:t>
      </w:r>
      <w:r w:rsidR="00CD1D42">
        <w:rPr>
          <w:rFonts w:ascii="Lucida Sans" w:hAnsi="Lucida Sans" w:cs="Times New Roman"/>
          <w:sz w:val="20"/>
          <w:szCs w:val="20"/>
        </w:rPr>
        <w:t xml:space="preserve">: </w:t>
      </w:r>
      <m:oMath>
        <m:rad>
          <m:radPr>
            <m:ctrlPr>
              <w:rPr>
                <w:rFonts w:ascii="Cambria Math" w:hAnsi="Cambria Math" w:cs="Times New Roman"/>
                <w:i/>
                <w:sz w:val="16"/>
                <w:szCs w:val="16"/>
              </w:rPr>
            </m:ctrlPr>
          </m:radPr>
          <m:deg>
            <m:r>
              <w:rPr>
                <w:rFonts w:ascii="Cambria Math" w:hAnsi="Cambria Math" w:cs="Times New Roman"/>
                <w:sz w:val="16"/>
                <w:szCs w:val="16"/>
              </w:rPr>
              <m:t>3</m:t>
            </m:r>
          </m:deg>
          <m:e>
            <m:r>
              <w:rPr>
                <w:rFonts w:ascii="Cambria Math" w:hAnsi="Cambria Math" w:cs="Times New Roman"/>
                <w:sz w:val="16"/>
                <w:szCs w:val="16"/>
              </w:rPr>
              <m:t>Minor Axis Third Moment</m:t>
            </m:r>
          </m:e>
        </m:rad>
      </m:oMath>
      <w:r w:rsidR="00A15996">
        <w:rPr>
          <w:rFonts w:ascii="Lucida Sans" w:eastAsiaTheme="minorEastAsia" w:hAnsi="Lucida Sans" w:cs="Times New Roman"/>
          <w:sz w:val="16"/>
          <w:szCs w:val="16"/>
        </w:rPr>
        <w:t xml:space="preserve"> </w:t>
      </w:r>
      <w:r w:rsidR="00A15996" w:rsidRPr="00A15996">
        <w:rPr>
          <w:rFonts w:ascii="Lucida Sans" w:eastAsiaTheme="minorEastAsia" w:hAnsi="Lucida Sans" w:cs="Times New Roman"/>
          <w:sz w:val="20"/>
          <w:szCs w:val="20"/>
        </w:rPr>
        <w:t>(mm)</w:t>
      </w:r>
    </w:p>
    <w:p w14:paraId="5AC73E56" w14:textId="585B9383" w:rsidR="00062675" w:rsidRPr="00CD1D42" w:rsidRDefault="008843FD" w:rsidP="005E1B85">
      <w:pPr>
        <w:pStyle w:val="ListParagraph"/>
        <w:numPr>
          <w:ilvl w:val="0"/>
          <w:numId w:val="2"/>
        </w:numPr>
        <w:spacing w:after="0" w:line="360" w:lineRule="auto"/>
        <w:rPr>
          <w:rFonts w:ascii="Lucida Sans" w:hAnsi="Lucida Sans" w:cs="Times New Roman"/>
          <w:sz w:val="20"/>
          <w:szCs w:val="20"/>
        </w:rPr>
      </w:pPr>
      <w:proofErr w:type="spellStart"/>
      <w:r w:rsidRPr="00CD1D42">
        <w:rPr>
          <w:rFonts w:ascii="Lucida Sans" w:hAnsi="Lucida Sans" w:cs="Times New Roman"/>
          <w:sz w:val="20"/>
          <w:szCs w:val="20"/>
        </w:rPr>
        <w:t>fAlp</w:t>
      </w:r>
      <w:r w:rsidR="00062675" w:rsidRPr="00CD1D42">
        <w:rPr>
          <w:rFonts w:ascii="Lucida Sans" w:hAnsi="Lucida Sans" w:cs="Times New Roman"/>
          <w:sz w:val="20"/>
          <w:szCs w:val="20"/>
        </w:rPr>
        <w:t>ha</w:t>
      </w:r>
      <w:proofErr w:type="spellEnd"/>
      <w:r w:rsidR="00CD1D42">
        <w:rPr>
          <w:rFonts w:ascii="Lucida Sans" w:hAnsi="Lucida Sans" w:cs="Times New Roman"/>
          <w:sz w:val="20"/>
          <w:szCs w:val="20"/>
        </w:rPr>
        <w:t>: angle of major axis</w:t>
      </w:r>
      <w:r w:rsidR="00A15996">
        <w:rPr>
          <w:rFonts w:ascii="Lucida Sans" w:hAnsi="Lucida Sans" w:cs="Times New Roman"/>
          <w:sz w:val="20"/>
          <w:szCs w:val="20"/>
        </w:rPr>
        <w:t xml:space="preserve"> (deg)</w:t>
      </w:r>
    </w:p>
    <w:p w14:paraId="0D5B80F0" w14:textId="4FAB3830" w:rsidR="005E1B85" w:rsidRPr="005E1B85" w:rsidRDefault="008843FD" w:rsidP="005E1B85">
      <w:pPr>
        <w:pStyle w:val="ListParagraph"/>
        <w:numPr>
          <w:ilvl w:val="0"/>
          <w:numId w:val="2"/>
        </w:numPr>
        <w:spacing w:after="0" w:line="360" w:lineRule="auto"/>
        <w:rPr>
          <w:rFonts w:ascii="Lucida Sans" w:hAnsi="Lucida Sans" w:cs="Times New Roman"/>
          <w:sz w:val="20"/>
          <w:szCs w:val="20"/>
        </w:rPr>
      </w:pPr>
      <w:proofErr w:type="spellStart"/>
      <w:r w:rsidRPr="00CD1D42">
        <w:rPr>
          <w:rFonts w:ascii="Lucida Sans" w:hAnsi="Lucida Sans" w:cs="Times New Roman"/>
          <w:sz w:val="20"/>
          <w:szCs w:val="20"/>
        </w:rPr>
        <w:t>fDist</w:t>
      </w:r>
      <w:proofErr w:type="spellEnd"/>
      <w:r w:rsidRPr="00CD1D42">
        <w:rPr>
          <w:rFonts w:ascii="Lucida Sans" w:hAnsi="Lucida Sans" w:cs="Times New Roman"/>
          <w:sz w:val="20"/>
          <w:szCs w:val="20"/>
        </w:rPr>
        <w:t>:</w:t>
      </w:r>
      <w:r w:rsidR="00A15996">
        <w:rPr>
          <w:rFonts w:ascii="Lucida Sans" w:hAnsi="Lucida Sans" w:cs="Times New Roman"/>
          <w:sz w:val="20"/>
          <w:szCs w:val="20"/>
        </w:rPr>
        <w:t xml:space="preserve"> ellipse center – origin (mm)</w:t>
      </w:r>
    </w:p>
    <w:p w14:paraId="369F3818" w14:textId="1537D20E" w:rsidR="005E1B85" w:rsidRDefault="008843FD" w:rsidP="005E1B85">
      <w:pPr>
        <w:spacing w:after="0" w:line="360" w:lineRule="auto"/>
        <w:ind w:left="5040" w:firstLine="720"/>
        <w:jc w:val="center"/>
        <w:rPr>
          <w:rFonts w:ascii="Lucida Sans" w:hAnsi="Lucida Sans" w:cs="Times New Roman"/>
          <w:sz w:val="20"/>
          <w:szCs w:val="20"/>
        </w:rPr>
      </w:pPr>
      <w:r w:rsidRPr="00DA41D5">
        <w:rPr>
          <w:rFonts w:ascii="Lucida Sans" w:hAnsi="Lucida Sans" w:cs="Times New Roman"/>
          <w:sz w:val="20"/>
          <w:szCs w:val="20"/>
        </w:rPr>
        <w:t>Fig</w:t>
      </w:r>
      <w:r w:rsidR="00DA41D5" w:rsidRPr="00DA41D5">
        <w:rPr>
          <w:rFonts w:ascii="Lucida Sans" w:hAnsi="Lucida Sans" w:cs="Times New Roman"/>
          <w:sz w:val="20"/>
          <w:szCs w:val="20"/>
        </w:rPr>
        <w:t>.</w:t>
      </w:r>
      <w:r w:rsidRPr="00DA41D5">
        <w:rPr>
          <w:rFonts w:ascii="Lucida Sans" w:hAnsi="Lucida Sans" w:cs="Times New Roman"/>
          <w:sz w:val="20"/>
          <w:szCs w:val="20"/>
        </w:rPr>
        <w:t xml:space="preserve"> 1: </w:t>
      </w:r>
      <w:r w:rsidR="00DA41D5" w:rsidRPr="00DA41D5">
        <w:rPr>
          <w:rFonts w:ascii="Lucida Sans" w:hAnsi="Lucida Sans" w:cs="Times New Roman"/>
          <w:sz w:val="20"/>
          <w:szCs w:val="20"/>
        </w:rPr>
        <w:t>Cherenkov Telescope</w:t>
      </w:r>
    </w:p>
    <w:p w14:paraId="4C7C763E" w14:textId="5DD1044F" w:rsidR="005E1B85" w:rsidRDefault="00DA41D5" w:rsidP="005E1B85">
      <w:pPr>
        <w:spacing w:after="0" w:line="360" w:lineRule="auto"/>
        <w:ind w:left="5040" w:firstLine="720"/>
        <w:jc w:val="center"/>
        <w:rPr>
          <w:rFonts w:ascii="Lucida Sans" w:hAnsi="Lucida Sans" w:cs="Times New Roman"/>
          <w:sz w:val="20"/>
          <w:szCs w:val="20"/>
        </w:rPr>
      </w:pPr>
      <w:r w:rsidRPr="00DA41D5">
        <w:rPr>
          <w:rFonts w:ascii="Lucida Sans" w:hAnsi="Lucida Sans" w:cs="Times New Roman"/>
          <w:sz w:val="20"/>
          <w:szCs w:val="20"/>
        </w:rPr>
        <w:t>Image</w:t>
      </w:r>
      <w:r w:rsidR="008843FD" w:rsidRPr="00DA41D5">
        <w:rPr>
          <w:rFonts w:ascii="Lucida Sans" w:hAnsi="Lucida Sans" w:cs="Times New Roman"/>
          <w:sz w:val="20"/>
          <w:szCs w:val="20"/>
        </w:rPr>
        <w:t xml:space="preserve"> Parameters [1</w:t>
      </w:r>
      <w:r w:rsidR="00C844A4">
        <w:rPr>
          <w:rFonts w:ascii="Lucida Sans" w:hAnsi="Lucida Sans" w:cs="Times New Roman"/>
          <w:sz w:val="20"/>
          <w:szCs w:val="20"/>
        </w:rPr>
        <w:t>]</w:t>
      </w:r>
    </w:p>
    <w:p w14:paraId="3DBC7AF1" w14:textId="107AA79A" w:rsidR="000A0178" w:rsidRDefault="000A0178" w:rsidP="005E1B85">
      <w:pPr>
        <w:spacing w:after="0" w:line="360" w:lineRule="auto"/>
        <w:rPr>
          <w:rFonts w:ascii="Lucida Sans" w:hAnsi="Lucida Sans" w:cs="Times New Roman"/>
          <w:sz w:val="24"/>
          <w:szCs w:val="24"/>
        </w:rPr>
      </w:pPr>
      <w:r>
        <w:rPr>
          <w:rFonts w:ascii="Lucida Sans" w:hAnsi="Lucida Sans" w:cs="Times New Roman"/>
          <w:sz w:val="24"/>
          <w:szCs w:val="24"/>
        </w:rPr>
        <w:lastRenderedPageBreak/>
        <w:t xml:space="preserve">Understanding the exact meaning of each of these parameters is not necessary for readers, or even necessarily for other researchers. </w:t>
      </w:r>
      <w:r w:rsidR="00BE0F32">
        <w:rPr>
          <w:rFonts w:ascii="Lucida Sans" w:hAnsi="Lucida Sans" w:cs="Times New Roman"/>
          <w:sz w:val="24"/>
          <w:szCs w:val="24"/>
        </w:rPr>
        <w:t>These p</w:t>
      </w:r>
      <w:r>
        <w:rPr>
          <w:rFonts w:ascii="Lucida Sans" w:hAnsi="Lucida Sans" w:cs="Times New Roman"/>
          <w:sz w:val="24"/>
          <w:szCs w:val="24"/>
        </w:rPr>
        <w:t xml:space="preserve">arameters have been taken as given by prior work, as they were in the original </w:t>
      </w:r>
      <w:r w:rsidR="00CB2EC6">
        <w:rPr>
          <w:rFonts w:ascii="Lucida Sans" w:hAnsi="Lucida Sans" w:cs="Times New Roman"/>
          <w:sz w:val="24"/>
          <w:szCs w:val="24"/>
        </w:rPr>
        <w:t>study, Bock et al. 2004</w:t>
      </w:r>
      <w:r>
        <w:rPr>
          <w:rFonts w:ascii="Lucida Sans" w:hAnsi="Lucida Sans" w:cs="Times New Roman"/>
          <w:sz w:val="24"/>
          <w:szCs w:val="24"/>
        </w:rPr>
        <w:t xml:space="preserve">. Efforts to optimize these values further to minimize information loss and maximize usefulness in modeling are outside the scope of both this paper and that of </w:t>
      </w:r>
      <w:r w:rsidR="00101ECD">
        <w:rPr>
          <w:rFonts w:ascii="Lucida Sans" w:hAnsi="Lucida Sans" w:cs="Times New Roman"/>
          <w:sz w:val="24"/>
          <w:szCs w:val="24"/>
        </w:rPr>
        <w:t xml:space="preserve">Bock et al. 2004 </w:t>
      </w:r>
      <w:r>
        <w:rPr>
          <w:rFonts w:ascii="Lucida Sans" w:hAnsi="Lucida Sans" w:cs="Times New Roman"/>
          <w:sz w:val="24"/>
          <w:szCs w:val="24"/>
        </w:rPr>
        <w:t xml:space="preserve">on which it builds. As we will see later, further transformation of these values seems to yield mixed results and was disregarded in </w:t>
      </w:r>
      <w:r w:rsidR="00101ECD">
        <w:rPr>
          <w:rFonts w:ascii="Lucida Sans" w:hAnsi="Lucida Sans" w:cs="Times New Roman"/>
          <w:sz w:val="24"/>
          <w:szCs w:val="24"/>
        </w:rPr>
        <w:t>Bock et al. 2004</w:t>
      </w:r>
      <w:r>
        <w:rPr>
          <w:rFonts w:ascii="Lucida Sans" w:hAnsi="Lucida Sans" w:cs="Times New Roman"/>
          <w:sz w:val="24"/>
          <w:szCs w:val="24"/>
        </w:rPr>
        <w:t>.</w:t>
      </w:r>
    </w:p>
    <w:p w14:paraId="5159456D" w14:textId="2218E4C3" w:rsidR="0011134B" w:rsidRDefault="0011134B"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This dataset was chosen here (as it was in the </w:t>
      </w:r>
      <w:r w:rsidR="00CB2EC6">
        <w:rPr>
          <w:rFonts w:ascii="Lucida Sans" w:hAnsi="Lucida Sans" w:cs="Times New Roman"/>
          <w:sz w:val="24"/>
          <w:szCs w:val="24"/>
        </w:rPr>
        <w:t>Bock et al.</w:t>
      </w:r>
      <w:r w:rsidR="00101ECD">
        <w:rPr>
          <w:rFonts w:ascii="Lucida Sans" w:hAnsi="Lucida Sans" w:cs="Times New Roman"/>
          <w:sz w:val="24"/>
          <w:szCs w:val="24"/>
        </w:rPr>
        <w:t xml:space="preserve"> 2004</w:t>
      </w:r>
      <w:r>
        <w:rPr>
          <w:rFonts w:ascii="Lucida Sans" w:hAnsi="Lucida Sans" w:cs="Times New Roman"/>
          <w:sz w:val="24"/>
          <w:szCs w:val="24"/>
        </w:rPr>
        <w:t xml:space="preserve">) because it appears to be the most manageable and representative publicly-available dataset for gamma particle classification, which itself represents a significant area of overlap between astrophysics and statistics. The Monte Carlo simulation has been optimized to maximize the representativeness of the simulated images, which have already been cleaned and parameterized for the final dataset. </w:t>
      </w:r>
    </w:p>
    <w:p w14:paraId="049D5AC4" w14:textId="498BF424" w:rsidR="004F681F" w:rsidRPr="004F681F" w:rsidRDefault="004F681F" w:rsidP="00BF2E2F">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t>Data Cleaning</w:t>
      </w:r>
    </w:p>
    <w:p w14:paraId="32DE4145" w14:textId="39575AEE" w:rsidR="00F232AC" w:rsidRDefault="007664B2"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Our dataset was relatively clean </w:t>
      </w:r>
      <w:r w:rsidR="00B33BF7">
        <w:rPr>
          <w:rFonts w:ascii="Lucida Sans" w:hAnsi="Lucida Sans" w:cs="Times New Roman"/>
          <w:sz w:val="24"/>
          <w:szCs w:val="24"/>
        </w:rPr>
        <w:t xml:space="preserve">to begin with, and only minor </w:t>
      </w:r>
      <w:r w:rsidR="0025777A">
        <w:rPr>
          <w:rFonts w:ascii="Lucida Sans" w:hAnsi="Lucida Sans" w:cs="Times New Roman"/>
          <w:sz w:val="24"/>
          <w:szCs w:val="24"/>
        </w:rPr>
        <w:t>changes were</w:t>
      </w:r>
      <w:r w:rsidR="00B33BF7">
        <w:rPr>
          <w:rFonts w:ascii="Lucida Sans" w:hAnsi="Lucida Sans" w:cs="Times New Roman"/>
          <w:sz w:val="24"/>
          <w:szCs w:val="24"/>
        </w:rPr>
        <w:t xml:space="preserve"> needed to prepare it for analysis. Given that this dataset is simulated, there were no missing data points. Even if this had been based on real observational data, there likely be no missing data points unless some feature of the telescope or storage system had malfunctioned. Given the </w:t>
      </w:r>
      <w:r w:rsidR="00E72525">
        <w:rPr>
          <w:rFonts w:ascii="Lucida Sans" w:hAnsi="Lucida Sans" w:cs="Times New Roman"/>
          <w:sz w:val="24"/>
          <w:szCs w:val="24"/>
        </w:rPr>
        <w:t>high variation in our data</w:t>
      </w:r>
      <w:r w:rsidR="00B33BF7">
        <w:rPr>
          <w:rFonts w:ascii="Lucida Sans" w:hAnsi="Lucida Sans" w:cs="Times New Roman"/>
          <w:sz w:val="24"/>
          <w:szCs w:val="24"/>
        </w:rPr>
        <w:t xml:space="preserve"> and the amount of noise in</w:t>
      </w:r>
      <w:r w:rsidR="00E72525">
        <w:rPr>
          <w:rFonts w:ascii="Lucida Sans" w:hAnsi="Lucida Sans" w:cs="Times New Roman"/>
          <w:sz w:val="24"/>
          <w:szCs w:val="24"/>
        </w:rPr>
        <w:t xml:space="preserve"> real imagery</w:t>
      </w:r>
      <w:r w:rsidR="00B33BF7">
        <w:rPr>
          <w:rFonts w:ascii="Lucida Sans" w:hAnsi="Lucida Sans" w:cs="Times New Roman"/>
          <w:sz w:val="24"/>
          <w:szCs w:val="24"/>
        </w:rPr>
        <w:t>, it would have been best to drop any rows containing these hypothetical missing values, rather than imputing missing values.</w:t>
      </w:r>
      <w:r w:rsidR="00F232AC">
        <w:rPr>
          <w:rFonts w:ascii="Lucida Sans" w:hAnsi="Lucida Sans" w:cs="Times New Roman"/>
          <w:sz w:val="24"/>
          <w:szCs w:val="24"/>
        </w:rPr>
        <w:t xml:space="preserve"> </w:t>
      </w:r>
    </w:p>
    <w:p w14:paraId="47EBF5CA" w14:textId="78F0D528" w:rsidR="004F681F" w:rsidRDefault="00F232AC"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The </w:t>
      </w:r>
      <w:r w:rsidR="0025777A">
        <w:rPr>
          <w:rFonts w:ascii="Lucida Sans" w:hAnsi="Lucida Sans" w:cs="Times New Roman"/>
          <w:sz w:val="24"/>
          <w:szCs w:val="24"/>
        </w:rPr>
        <w:t xml:space="preserve">original </w:t>
      </w:r>
      <w:r w:rsidR="00B0102E">
        <w:rPr>
          <w:rFonts w:ascii="Lucida Sans" w:hAnsi="Lucida Sans" w:cs="Times New Roman"/>
          <w:sz w:val="24"/>
          <w:szCs w:val="24"/>
        </w:rPr>
        <w:t>“</w:t>
      </w:r>
      <w:r w:rsidR="008F7C60">
        <w:rPr>
          <w:rFonts w:ascii="Lucida Sans" w:hAnsi="Lucida Sans" w:cs="Times New Roman"/>
          <w:sz w:val="24"/>
          <w:szCs w:val="24"/>
        </w:rPr>
        <w:t>MAGIC04.data</w:t>
      </w:r>
      <w:r w:rsidR="00B0102E">
        <w:rPr>
          <w:rFonts w:ascii="Lucida Sans" w:hAnsi="Lucida Sans" w:cs="Times New Roman"/>
          <w:sz w:val="24"/>
          <w:szCs w:val="24"/>
        </w:rPr>
        <w:t>”</w:t>
      </w:r>
      <w:r w:rsidR="008F7C60">
        <w:rPr>
          <w:rFonts w:ascii="Lucida Sans" w:hAnsi="Lucida Sans" w:cs="Times New Roman"/>
          <w:sz w:val="24"/>
          <w:szCs w:val="24"/>
        </w:rPr>
        <w:t xml:space="preserve"> file is read into Python as a data frame using the Pandas package. This can be done either from a local system, by updating the hashed-out directory command, or from the online repository</w:t>
      </w:r>
      <w:r w:rsidR="00364D8A">
        <w:rPr>
          <w:rFonts w:ascii="Lucida Sans" w:hAnsi="Lucida Sans" w:cs="Times New Roman"/>
          <w:sz w:val="24"/>
          <w:szCs w:val="24"/>
        </w:rPr>
        <w:t xml:space="preserve"> as in the </w:t>
      </w:r>
      <w:r w:rsidR="0011134B">
        <w:rPr>
          <w:rFonts w:ascii="Lucida Sans" w:hAnsi="Lucida Sans" w:cs="Times New Roman"/>
          <w:sz w:val="24"/>
          <w:szCs w:val="24"/>
        </w:rPr>
        <w:t>default</w:t>
      </w:r>
      <w:r w:rsidR="00364D8A">
        <w:rPr>
          <w:rFonts w:ascii="Lucida Sans" w:hAnsi="Lucida Sans" w:cs="Times New Roman"/>
          <w:sz w:val="24"/>
          <w:szCs w:val="24"/>
        </w:rPr>
        <w:t xml:space="preserve"> code. </w:t>
      </w:r>
      <w:r w:rsidR="008F7C60">
        <w:rPr>
          <w:rFonts w:ascii="Lucida Sans" w:hAnsi="Lucida Sans" w:cs="Times New Roman"/>
          <w:sz w:val="24"/>
          <w:szCs w:val="24"/>
        </w:rPr>
        <w:t xml:space="preserve">All </w:t>
      </w:r>
      <w:r w:rsidR="00364D8A">
        <w:rPr>
          <w:rFonts w:ascii="Lucida Sans" w:hAnsi="Lucida Sans" w:cs="Times New Roman"/>
          <w:sz w:val="24"/>
          <w:szCs w:val="24"/>
        </w:rPr>
        <w:t>parameters</w:t>
      </w:r>
      <w:r w:rsidR="008F7C60">
        <w:rPr>
          <w:rFonts w:ascii="Lucida Sans" w:hAnsi="Lucida Sans" w:cs="Times New Roman"/>
          <w:sz w:val="24"/>
          <w:szCs w:val="24"/>
        </w:rPr>
        <w:t xml:space="preserve"> read in correctly as floats, and only column names </w:t>
      </w:r>
      <w:r w:rsidR="00364D8A">
        <w:rPr>
          <w:rFonts w:ascii="Lucida Sans" w:hAnsi="Lucida Sans" w:cs="Times New Roman"/>
          <w:sz w:val="24"/>
          <w:szCs w:val="24"/>
        </w:rPr>
        <w:t xml:space="preserve">and our target class </w:t>
      </w:r>
      <w:r w:rsidR="008F7C60">
        <w:rPr>
          <w:rFonts w:ascii="Lucida Sans" w:hAnsi="Lucida Sans" w:cs="Times New Roman"/>
          <w:sz w:val="24"/>
          <w:szCs w:val="24"/>
        </w:rPr>
        <w:t>need to be defined. Our target class “gamma”</w:t>
      </w:r>
      <w:r w:rsidR="00364D8A">
        <w:rPr>
          <w:rFonts w:ascii="Lucida Sans" w:hAnsi="Lucida Sans" w:cs="Times New Roman"/>
          <w:sz w:val="24"/>
          <w:szCs w:val="24"/>
        </w:rPr>
        <w:t xml:space="preserve"> is manually coded to</w:t>
      </w:r>
      <w:r w:rsidR="000A0178">
        <w:rPr>
          <w:rFonts w:ascii="Lucida Sans" w:hAnsi="Lucida Sans" w:cs="Times New Roman"/>
          <w:sz w:val="24"/>
          <w:szCs w:val="24"/>
        </w:rPr>
        <w:t xml:space="preserve"> an integer variable of</w:t>
      </w:r>
      <w:r w:rsidR="00364D8A">
        <w:rPr>
          <w:rFonts w:ascii="Lucida Sans" w:hAnsi="Lucida Sans" w:cs="Times New Roman"/>
          <w:sz w:val="24"/>
          <w:szCs w:val="24"/>
        </w:rPr>
        <w:t xml:space="preserve"> 1 for gamma particle events (signal) and 0 for hadron </w:t>
      </w:r>
      <w:r w:rsidR="00364D8A">
        <w:rPr>
          <w:rFonts w:ascii="Lucida Sans" w:hAnsi="Lucida Sans" w:cs="Times New Roman"/>
          <w:sz w:val="24"/>
          <w:szCs w:val="24"/>
        </w:rPr>
        <w:lastRenderedPageBreak/>
        <w:t>events (background). This is done only as a matter o</w:t>
      </w:r>
      <w:r w:rsidR="0011134B">
        <w:rPr>
          <w:rFonts w:ascii="Lucida Sans" w:hAnsi="Lucida Sans" w:cs="Times New Roman"/>
          <w:sz w:val="24"/>
          <w:szCs w:val="24"/>
        </w:rPr>
        <w:t>f</w:t>
      </w:r>
      <w:r w:rsidR="00364D8A">
        <w:rPr>
          <w:rFonts w:ascii="Lucida Sans" w:hAnsi="Lucida Sans" w:cs="Times New Roman"/>
          <w:sz w:val="24"/>
          <w:szCs w:val="24"/>
        </w:rPr>
        <w:t xml:space="preserve"> preference.</w:t>
      </w:r>
      <w:r w:rsidR="007F43F7">
        <w:rPr>
          <w:rFonts w:ascii="Lucida Sans" w:hAnsi="Lucida Sans" w:cs="Times New Roman"/>
          <w:sz w:val="24"/>
          <w:szCs w:val="24"/>
        </w:rPr>
        <w:t xml:space="preserve"> </w:t>
      </w:r>
      <w:proofErr w:type="spellStart"/>
      <w:r w:rsidR="00364D8A">
        <w:rPr>
          <w:rFonts w:ascii="Lucida Sans" w:hAnsi="Lucida Sans" w:cs="Times New Roman"/>
          <w:sz w:val="24"/>
          <w:szCs w:val="24"/>
        </w:rPr>
        <w:t>LabelEncoder</w:t>
      </w:r>
      <w:proofErr w:type="spellEnd"/>
      <w:r w:rsidR="00364D8A">
        <w:rPr>
          <w:rFonts w:ascii="Lucida Sans" w:hAnsi="Lucida Sans" w:cs="Times New Roman"/>
          <w:sz w:val="24"/>
          <w:szCs w:val="24"/>
        </w:rPr>
        <w:t xml:space="preserve">() could have been used to do the same, but would encode </w:t>
      </w:r>
      <w:r w:rsidR="00364D8A" w:rsidRPr="000A0178">
        <w:rPr>
          <w:rFonts w:ascii="Lucida Sans" w:hAnsi="Lucida Sans" w:cs="Times New Roman"/>
          <w:sz w:val="24"/>
          <w:szCs w:val="24"/>
        </w:rPr>
        <w:t>0</w:t>
      </w:r>
      <w:r w:rsidR="00364D8A">
        <w:rPr>
          <w:rFonts w:ascii="Lucida Sans" w:hAnsi="Lucida Sans" w:cs="Times New Roman"/>
          <w:sz w:val="24"/>
          <w:szCs w:val="24"/>
        </w:rPr>
        <w:t xml:space="preserve"> for signal and </w:t>
      </w:r>
      <w:r w:rsidR="00364D8A" w:rsidRPr="000A0178">
        <w:rPr>
          <w:rFonts w:ascii="Lucida Sans" w:hAnsi="Lucida Sans" w:cs="Times New Roman"/>
          <w:sz w:val="24"/>
          <w:szCs w:val="24"/>
        </w:rPr>
        <w:t>1</w:t>
      </w:r>
      <w:r w:rsidR="00364D8A">
        <w:rPr>
          <w:rFonts w:ascii="Lucida Sans" w:hAnsi="Lucida Sans" w:cs="Times New Roman"/>
          <w:sz w:val="24"/>
          <w:szCs w:val="24"/>
        </w:rPr>
        <w:t xml:space="preserve"> for background.</w:t>
      </w:r>
    </w:p>
    <w:p w14:paraId="6AAE70EB" w14:textId="78665D5C" w:rsidR="00ED74A5" w:rsidRDefault="007373C3" w:rsidP="00BF2E2F">
      <w:pPr>
        <w:spacing w:after="0" w:line="360" w:lineRule="auto"/>
        <w:rPr>
          <w:rFonts w:ascii="Lucida Sans" w:hAnsi="Lucida Sans" w:cs="Times New Roman"/>
          <w:color w:val="009FDA"/>
          <w:sz w:val="32"/>
          <w:szCs w:val="32"/>
        </w:rPr>
      </w:pPr>
      <w:r>
        <w:rPr>
          <w:rFonts w:ascii="Lucida Sans" w:hAnsi="Lucida Sans" w:cs="Times New Roman"/>
          <w:sz w:val="24"/>
          <w:szCs w:val="24"/>
        </w:rPr>
        <w:t xml:space="preserve">Lastly, we had experimented with log-normalizing some of our highest-variance parameters, fLength and fWidth. While </w:t>
      </w:r>
      <w:r w:rsidR="00DC7566">
        <w:rPr>
          <w:rFonts w:ascii="Lucida Sans" w:hAnsi="Lucida Sans" w:cs="Times New Roman"/>
          <w:sz w:val="24"/>
          <w:szCs w:val="24"/>
        </w:rPr>
        <w:t>Log</w:t>
      </w:r>
      <w:r w:rsidR="00DC7566">
        <w:rPr>
          <w:rFonts w:ascii="Lucida Sans" w:hAnsi="Lucida Sans" w:cs="Times New Roman"/>
          <w:sz w:val="24"/>
          <w:szCs w:val="24"/>
          <w:vertAlign w:val="subscript"/>
        </w:rPr>
        <w:t>10</w:t>
      </w:r>
      <w:r w:rsidR="00DC7566">
        <w:rPr>
          <w:rFonts w:ascii="Lucida Sans" w:hAnsi="Lucida Sans" w:cs="Times New Roman"/>
          <w:sz w:val="24"/>
          <w:szCs w:val="24"/>
        </w:rPr>
        <w:t xml:space="preserve"> </w:t>
      </w:r>
      <w:r>
        <w:rPr>
          <w:rFonts w:ascii="Lucida Sans" w:hAnsi="Lucida Sans" w:cs="Times New Roman"/>
          <w:sz w:val="24"/>
          <w:szCs w:val="24"/>
        </w:rPr>
        <w:t xml:space="preserve">normalization </w:t>
      </w:r>
      <w:r>
        <w:rPr>
          <w:rFonts w:ascii="Lucida Sans" w:hAnsi="Lucida Sans" w:cs="Times New Roman"/>
          <w:i/>
          <w:iCs/>
          <w:sz w:val="24"/>
          <w:szCs w:val="24"/>
        </w:rPr>
        <w:t>did</w:t>
      </w:r>
      <w:r>
        <w:rPr>
          <w:rFonts w:ascii="Lucida Sans" w:hAnsi="Lucida Sans" w:cs="Times New Roman"/>
          <w:sz w:val="24"/>
          <w:szCs w:val="24"/>
        </w:rPr>
        <w:t xml:space="preserve"> reduce variance several orders of magnitude </w:t>
      </w:r>
      <w:r w:rsidR="00DC7566">
        <w:rPr>
          <w:rFonts w:ascii="Lucida Sans" w:hAnsi="Lucida Sans" w:cs="Times New Roman"/>
          <w:sz w:val="24"/>
          <w:szCs w:val="24"/>
        </w:rPr>
        <w:t xml:space="preserve">(i.e. </w:t>
      </w:r>
      <w:proofErr w:type="spellStart"/>
      <w:r w:rsidR="00DC7566">
        <w:rPr>
          <w:rFonts w:ascii="Lucida Sans" w:hAnsi="Lucida Sans" w:cs="Times New Roman"/>
          <w:sz w:val="24"/>
          <w:szCs w:val="24"/>
        </w:rPr>
        <w:t>fLength’s</w:t>
      </w:r>
      <w:proofErr w:type="spellEnd"/>
      <w:r w:rsidR="00DC7566">
        <w:rPr>
          <w:rFonts w:ascii="Lucida Sans" w:hAnsi="Lucida Sans" w:cs="Times New Roman"/>
          <w:sz w:val="24"/>
          <w:szCs w:val="24"/>
        </w:rPr>
        <w:t xml:space="preserve"> variance was reduced </w:t>
      </w:r>
      <w:r>
        <w:rPr>
          <w:rFonts w:ascii="Lucida Sans" w:hAnsi="Lucida Sans" w:cs="Times New Roman"/>
          <w:sz w:val="24"/>
          <w:szCs w:val="24"/>
        </w:rPr>
        <w:t>from 1794.68 to 0.46</w:t>
      </w:r>
      <w:r w:rsidR="00DC7566">
        <w:rPr>
          <w:rFonts w:ascii="Lucida Sans" w:hAnsi="Lucida Sans" w:cs="Times New Roman"/>
          <w:sz w:val="24"/>
          <w:szCs w:val="24"/>
        </w:rPr>
        <w:t>)</w:t>
      </w:r>
      <w:r>
        <w:rPr>
          <w:rFonts w:ascii="Lucida Sans" w:hAnsi="Lucida Sans" w:cs="Times New Roman"/>
          <w:sz w:val="24"/>
          <w:szCs w:val="24"/>
        </w:rPr>
        <w:t>, these normalized va</w:t>
      </w:r>
      <w:r w:rsidR="00DC7566">
        <w:rPr>
          <w:rFonts w:ascii="Lucida Sans" w:hAnsi="Lucida Sans" w:cs="Times New Roman"/>
          <w:sz w:val="24"/>
          <w:szCs w:val="24"/>
        </w:rPr>
        <w:t>lues</w:t>
      </w:r>
      <w:r>
        <w:rPr>
          <w:rFonts w:ascii="Lucida Sans" w:hAnsi="Lucida Sans" w:cs="Times New Roman"/>
          <w:sz w:val="24"/>
          <w:szCs w:val="24"/>
        </w:rPr>
        <w:t xml:space="preserve"> yielded either comparable or </w:t>
      </w:r>
      <w:r w:rsidRPr="005F67BB">
        <w:rPr>
          <w:rFonts w:ascii="Lucida Sans" w:hAnsi="Lucida Sans" w:cs="Times New Roman"/>
          <w:i/>
          <w:iCs/>
          <w:sz w:val="24"/>
          <w:szCs w:val="24"/>
        </w:rPr>
        <w:t>worse</w:t>
      </w:r>
      <w:r>
        <w:rPr>
          <w:rFonts w:ascii="Lucida Sans" w:hAnsi="Lucida Sans" w:cs="Times New Roman"/>
          <w:sz w:val="24"/>
          <w:szCs w:val="24"/>
        </w:rPr>
        <w:t xml:space="preserve"> performance from our supervised learning algorithms later on and were dropped in favor of the original un-normalized values. Although normalization tends to be more effective for methods like kNN, (which deal with absolute values, rather than just order), it yielded only comparable performance in our kNN model. In a random forest (do not necessitate normalization), normalization reduced the accuracy of our model by several percent. This could be due to several phenomena. For one, normalizing focal length and width, which here represent real and comparable physical distances could destroy meaningful information and obscure the relationship between them and other physical measurements. In Bock et al.</w:t>
      </w:r>
      <w:r w:rsidR="00101ECD">
        <w:rPr>
          <w:rFonts w:ascii="Lucida Sans" w:hAnsi="Lucida Sans" w:cs="Times New Roman"/>
          <w:sz w:val="24"/>
          <w:szCs w:val="24"/>
        </w:rPr>
        <w:t xml:space="preserve"> 2004</w:t>
      </w:r>
      <w:r>
        <w:rPr>
          <w:rFonts w:ascii="Lucida Sans" w:hAnsi="Lucida Sans" w:cs="Times New Roman"/>
          <w:sz w:val="24"/>
          <w:szCs w:val="24"/>
        </w:rPr>
        <w:t xml:space="preserve">, this data was also not normalized before analysis. The Hillas parameters were considered to have already been given in a particular form for analysis (including one already log-normalized value, </w:t>
      </w:r>
      <w:proofErr w:type="spellStart"/>
      <w:r>
        <w:rPr>
          <w:rFonts w:ascii="Lucida Sans" w:hAnsi="Lucida Sans" w:cs="Times New Roman"/>
          <w:sz w:val="24"/>
          <w:szCs w:val="24"/>
        </w:rPr>
        <w:t>fSize</w:t>
      </w:r>
      <w:proofErr w:type="spellEnd"/>
      <w:r>
        <w:rPr>
          <w:rFonts w:ascii="Lucida Sans" w:hAnsi="Lucida Sans" w:cs="Times New Roman"/>
          <w:sz w:val="24"/>
          <w:szCs w:val="24"/>
        </w:rPr>
        <w:t>, and two root-normalized values, fM3Long and fM3Trans).</w:t>
      </w:r>
    </w:p>
    <w:p w14:paraId="21F0A917" w14:textId="3754AA45" w:rsidR="004F681F" w:rsidRPr="004F681F" w:rsidRDefault="004F681F" w:rsidP="00BF2E2F">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t>Data Visualization</w:t>
      </w:r>
    </w:p>
    <w:p w14:paraId="062F03FA" w14:textId="7DF9BFB7" w:rsidR="004F681F" w:rsidRDefault="0071220C" w:rsidP="005E1B85">
      <w:pPr>
        <w:spacing w:after="0" w:line="360" w:lineRule="auto"/>
        <w:rPr>
          <w:rFonts w:ascii="Lucida Sans" w:hAnsi="Lucida Sans" w:cs="Times New Roman"/>
          <w:sz w:val="24"/>
          <w:szCs w:val="24"/>
        </w:rPr>
      </w:pPr>
      <w:r>
        <w:rPr>
          <w:rFonts w:ascii="Lucida Sans" w:hAnsi="Lucida Sans" w:cs="Times New Roman"/>
          <w:noProof/>
          <w:sz w:val="24"/>
          <w:szCs w:val="24"/>
        </w:rPr>
        <w:drawing>
          <wp:anchor distT="0" distB="0" distL="114300" distR="114300" simplePos="0" relativeHeight="251659264" behindDoc="0" locked="0" layoutInCell="1" allowOverlap="1" wp14:anchorId="3C2820AA" wp14:editId="445E2FB9">
            <wp:simplePos x="0" y="0"/>
            <wp:positionH relativeFrom="column">
              <wp:posOffset>3823970</wp:posOffset>
            </wp:positionH>
            <wp:positionV relativeFrom="paragraph">
              <wp:posOffset>568960</wp:posOffset>
            </wp:positionV>
            <wp:extent cx="1967230" cy="16967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7230" cy="1696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9696EFA" wp14:editId="1343C1A7">
            <wp:simplePos x="0" y="0"/>
            <wp:positionH relativeFrom="margin">
              <wp:align>right</wp:align>
            </wp:positionH>
            <wp:positionV relativeFrom="paragraph">
              <wp:posOffset>2265045</wp:posOffset>
            </wp:positionV>
            <wp:extent cx="2186305" cy="19431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6305" cy="194310"/>
                    </a:xfrm>
                    <a:prstGeom prst="rect">
                      <a:avLst/>
                    </a:prstGeom>
                  </pic:spPr>
                </pic:pic>
              </a:graphicData>
            </a:graphic>
            <wp14:sizeRelH relativeFrom="page">
              <wp14:pctWidth>0</wp14:pctWidth>
            </wp14:sizeRelH>
            <wp14:sizeRelV relativeFrom="page">
              <wp14:pctHeight>0</wp14:pctHeight>
            </wp14:sizeRelV>
          </wp:anchor>
        </w:drawing>
      </w:r>
      <w:r w:rsidR="007373C3">
        <w:rPr>
          <w:rFonts w:ascii="Lucida Sans" w:hAnsi="Lucida Sans" w:cs="Times New Roman"/>
          <w:sz w:val="24"/>
          <w:szCs w:val="24"/>
        </w:rPr>
        <w:t>Before testing</w:t>
      </w:r>
      <w:r w:rsidR="00931BBA">
        <w:rPr>
          <w:rFonts w:ascii="Lucida Sans" w:hAnsi="Lucida Sans" w:cs="Times New Roman"/>
          <w:sz w:val="24"/>
          <w:szCs w:val="24"/>
        </w:rPr>
        <w:t xml:space="preserve"> split our full dataset</w:t>
      </w:r>
      <w:r w:rsidR="0026511B">
        <w:rPr>
          <w:rFonts w:ascii="Lucida Sans" w:hAnsi="Lucida Sans" w:cs="Times New Roman"/>
          <w:sz w:val="24"/>
          <w:szCs w:val="24"/>
        </w:rPr>
        <w:t xml:space="preserve"> to simulate not having access to testing data in a real-world scenario. We use </w:t>
      </w:r>
      <w:proofErr w:type="spellStart"/>
      <w:r w:rsidR="00931BBA">
        <w:rPr>
          <w:rFonts w:ascii="Lucida Sans" w:hAnsi="Lucida Sans" w:cs="Times New Roman"/>
          <w:sz w:val="24"/>
          <w:szCs w:val="24"/>
        </w:rPr>
        <w:t>test_train_split</w:t>
      </w:r>
      <w:proofErr w:type="spellEnd"/>
      <w:r w:rsidR="005450B0">
        <w:rPr>
          <w:rFonts w:ascii="Lucida Sans" w:hAnsi="Lucida Sans" w:cs="Times New Roman"/>
          <w:sz w:val="24"/>
          <w:szCs w:val="24"/>
        </w:rPr>
        <w:t>()</w:t>
      </w:r>
      <w:r w:rsidR="0026511B">
        <w:rPr>
          <w:rFonts w:ascii="Lucida Sans" w:hAnsi="Lucida Sans" w:cs="Times New Roman"/>
          <w:sz w:val="24"/>
          <w:szCs w:val="24"/>
        </w:rPr>
        <w:t xml:space="preserve"> with default</w:t>
      </w:r>
      <w:r w:rsidR="00931BBA">
        <w:rPr>
          <w:rFonts w:ascii="Lucida Sans" w:hAnsi="Lucida Sans" w:cs="Times New Roman"/>
          <w:sz w:val="24"/>
          <w:szCs w:val="24"/>
        </w:rPr>
        <w:t xml:space="preserve"> parameters (75% for training, 25% for testing)</w:t>
      </w:r>
      <w:r w:rsidR="005450B0">
        <w:rPr>
          <w:rFonts w:ascii="Lucida Sans" w:hAnsi="Lucida Sans" w:cs="Times New Roman"/>
          <w:sz w:val="24"/>
          <w:szCs w:val="24"/>
        </w:rPr>
        <w:t>, stratifying on our target class</w:t>
      </w:r>
      <w:r w:rsidR="00931BBA">
        <w:rPr>
          <w:rFonts w:ascii="Lucida Sans" w:hAnsi="Lucida Sans" w:cs="Times New Roman"/>
          <w:sz w:val="24"/>
          <w:szCs w:val="24"/>
        </w:rPr>
        <w:t>.</w:t>
      </w:r>
      <w:r w:rsidR="005A5CDE">
        <w:rPr>
          <w:rFonts w:ascii="Lucida Sans" w:hAnsi="Lucida Sans" w:cs="Times New Roman"/>
          <w:sz w:val="24"/>
          <w:szCs w:val="24"/>
        </w:rPr>
        <w:t xml:space="preserve"> Stratification will ensure that the proportion of signal to background remains the same in our training and testing sets as it is in our full data.</w:t>
      </w:r>
      <w:r w:rsidR="005E1B85">
        <w:rPr>
          <w:rFonts w:ascii="Lucida Sans" w:hAnsi="Lucida Sans" w:cs="Times New Roman"/>
          <w:sz w:val="24"/>
          <w:szCs w:val="24"/>
        </w:rPr>
        <w:t xml:space="preserve"> </w:t>
      </w:r>
      <w:r w:rsidR="007E2FDB">
        <w:rPr>
          <w:rFonts w:ascii="Lucida Sans" w:hAnsi="Lucida Sans" w:cs="Times New Roman"/>
          <w:sz w:val="24"/>
          <w:szCs w:val="24"/>
        </w:rPr>
        <w:t>In fig. 2, we can see that our testing data set contains just under twice as many gamma particle events as hadron events.</w:t>
      </w:r>
      <w:r w:rsidR="007E2FDB" w:rsidRPr="007E2FDB">
        <w:rPr>
          <w:rFonts w:ascii="Lucida Sans" w:hAnsi="Lucida Sans" w:cs="Times New Roman"/>
          <w:sz w:val="24"/>
          <w:szCs w:val="24"/>
        </w:rPr>
        <w:t xml:space="preserve"> </w:t>
      </w:r>
      <w:r w:rsidR="007E2FDB">
        <w:rPr>
          <w:rFonts w:ascii="Lucida Sans" w:hAnsi="Lucida Sans" w:cs="Times New Roman"/>
          <w:sz w:val="24"/>
          <w:szCs w:val="24"/>
        </w:rPr>
        <w:t xml:space="preserve">Hadron </w:t>
      </w:r>
      <w:r w:rsidR="007E2FDB">
        <w:rPr>
          <w:rFonts w:ascii="Lucida Sans" w:hAnsi="Lucida Sans" w:cs="Times New Roman"/>
          <w:sz w:val="24"/>
          <w:szCs w:val="24"/>
        </w:rPr>
        <w:lastRenderedPageBreak/>
        <w:t xml:space="preserve">events compose approximately 35% of our total observations, and gamma particle events the remaining 65%. </w:t>
      </w:r>
    </w:p>
    <w:p w14:paraId="00FDE156" w14:textId="0335B52F" w:rsidR="00D86232" w:rsidRDefault="003C3A1B" w:rsidP="00D86232">
      <w:pPr>
        <w:spacing w:after="0" w:line="360" w:lineRule="auto"/>
        <w:rPr>
          <w:rFonts w:ascii="Lucida Sans" w:hAnsi="Lucida Sans" w:cs="Times New Roman"/>
          <w:sz w:val="24"/>
          <w:szCs w:val="24"/>
        </w:rPr>
      </w:pPr>
      <w:r>
        <w:rPr>
          <w:rFonts w:ascii="Lucida Sans" w:hAnsi="Lucida Sans" w:cs="Times New Roman"/>
          <w:noProof/>
          <w:sz w:val="24"/>
          <w:szCs w:val="24"/>
        </w:rPr>
        <w:drawing>
          <wp:anchor distT="0" distB="0" distL="114300" distR="114300" simplePos="0" relativeHeight="251661312" behindDoc="0" locked="0" layoutInCell="1" allowOverlap="1" wp14:anchorId="28A15614" wp14:editId="61E107F2">
            <wp:simplePos x="0" y="0"/>
            <wp:positionH relativeFrom="margin">
              <wp:posOffset>2363774</wp:posOffset>
            </wp:positionH>
            <wp:positionV relativeFrom="paragraph">
              <wp:posOffset>749796</wp:posOffset>
            </wp:positionV>
            <wp:extent cx="3706495" cy="370903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6495" cy="3709035"/>
                    </a:xfrm>
                    <a:prstGeom prst="rect">
                      <a:avLst/>
                    </a:prstGeom>
                    <a:noFill/>
                    <a:ln>
                      <a:noFill/>
                    </a:ln>
                  </pic:spPr>
                </pic:pic>
              </a:graphicData>
            </a:graphic>
          </wp:anchor>
        </w:drawing>
      </w:r>
      <w:r w:rsidR="00D86232">
        <w:rPr>
          <w:rFonts w:ascii="Lucida Sans" w:hAnsi="Lucida Sans" w:cs="Times New Roman"/>
          <w:sz w:val="24"/>
          <w:szCs w:val="24"/>
        </w:rPr>
        <w:t>This means that random guessing would yield an accuracy of 65%, making that our absolute minimum accuracy to beat. Ultimately, we want to meet or exceed the maximum accuracy of 85.2% achieved by the optimal model in Bock et al. 2004.</w:t>
      </w:r>
    </w:p>
    <w:p w14:paraId="773B6D81" w14:textId="0D369D1A" w:rsidR="00D7483A" w:rsidRPr="00D1275A" w:rsidRDefault="0071220C" w:rsidP="00BF2E2F">
      <w:pPr>
        <w:spacing w:after="0" w:line="360" w:lineRule="auto"/>
        <w:rPr>
          <w:rFonts w:ascii="Lucida Sans" w:hAnsi="Lucida Sans" w:cs="Times New Roman"/>
          <w:sz w:val="24"/>
          <w:szCs w:val="24"/>
        </w:rPr>
      </w:pPr>
      <w:r>
        <w:rPr>
          <w:noProof/>
        </w:rPr>
        <w:drawing>
          <wp:anchor distT="0" distB="0" distL="114300" distR="114300" simplePos="0" relativeHeight="251662336" behindDoc="0" locked="0" layoutInCell="1" allowOverlap="1" wp14:anchorId="58E1C386" wp14:editId="58B47C8A">
            <wp:simplePos x="0" y="0"/>
            <wp:positionH relativeFrom="column">
              <wp:posOffset>3099987</wp:posOffset>
            </wp:positionH>
            <wp:positionV relativeFrom="paragraph">
              <wp:posOffset>3112577</wp:posOffset>
            </wp:positionV>
            <wp:extent cx="2337435" cy="244475"/>
            <wp:effectExtent l="0" t="0" r="571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7435" cy="244475"/>
                    </a:xfrm>
                    <a:prstGeom prst="rect">
                      <a:avLst/>
                    </a:prstGeom>
                  </pic:spPr>
                </pic:pic>
              </a:graphicData>
            </a:graphic>
            <wp14:sizeRelH relativeFrom="margin">
              <wp14:pctWidth>0</wp14:pctWidth>
            </wp14:sizeRelH>
            <wp14:sizeRelV relativeFrom="margin">
              <wp14:pctHeight>0</wp14:pctHeight>
            </wp14:sizeRelV>
          </wp:anchor>
        </w:drawing>
      </w:r>
      <w:r w:rsidR="007373C3">
        <w:rPr>
          <w:rFonts w:ascii="Lucida Sans" w:hAnsi="Lucida Sans" w:cs="Times New Roman"/>
          <w:sz w:val="24"/>
          <w:szCs w:val="24"/>
        </w:rPr>
        <w:t>W</w:t>
      </w:r>
      <w:r w:rsidR="00D7483A">
        <w:rPr>
          <w:rFonts w:ascii="Lucida Sans" w:hAnsi="Lucida Sans" w:cs="Times New Roman"/>
          <w:sz w:val="24"/>
          <w:szCs w:val="24"/>
        </w:rPr>
        <w:t>e</w:t>
      </w:r>
      <w:r w:rsidR="007373C3">
        <w:rPr>
          <w:rFonts w:ascii="Lucida Sans" w:hAnsi="Lucida Sans" w:cs="Times New Roman"/>
          <w:sz w:val="24"/>
          <w:szCs w:val="24"/>
        </w:rPr>
        <w:t xml:space="preserve"> also</w:t>
      </w:r>
      <w:r w:rsidR="00D7483A">
        <w:rPr>
          <w:rFonts w:ascii="Lucida Sans" w:hAnsi="Lucida Sans" w:cs="Times New Roman"/>
          <w:sz w:val="24"/>
          <w:szCs w:val="24"/>
        </w:rPr>
        <w:t xml:space="preserve"> </w:t>
      </w:r>
      <w:r w:rsidR="004A747D">
        <w:rPr>
          <w:rFonts w:ascii="Lucida Sans" w:hAnsi="Lucida Sans" w:cs="Times New Roman"/>
          <w:sz w:val="24"/>
          <w:szCs w:val="24"/>
        </w:rPr>
        <w:t>buil</w:t>
      </w:r>
      <w:r w:rsidR="007B6118">
        <w:rPr>
          <w:rFonts w:ascii="Lucida Sans" w:hAnsi="Lucida Sans" w:cs="Times New Roman"/>
          <w:sz w:val="24"/>
          <w:szCs w:val="24"/>
        </w:rPr>
        <w:t>d</w:t>
      </w:r>
      <w:r w:rsidR="00D7483A">
        <w:rPr>
          <w:rFonts w:ascii="Lucida Sans" w:hAnsi="Lucida Sans" w:cs="Times New Roman"/>
          <w:sz w:val="24"/>
          <w:szCs w:val="24"/>
        </w:rPr>
        <w:t xml:space="preserve"> a scatter matrix of the X variables in our data. A default </w:t>
      </w:r>
      <w:proofErr w:type="spellStart"/>
      <w:r w:rsidR="00D7483A">
        <w:rPr>
          <w:rFonts w:ascii="Lucida Sans" w:hAnsi="Lucida Sans" w:cs="Times New Roman"/>
          <w:sz w:val="24"/>
          <w:szCs w:val="24"/>
        </w:rPr>
        <w:t>scatter_matrix</w:t>
      </w:r>
      <w:proofErr w:type="spellEnd"/>
      <w:r w:rsidR="00D7483A">
        <w:rPr>
          <w:rFonts w:ascii="Lucida Sans" w:hAnsi="Lucida Sans" w:cs="Times New Roman"/>
          <w:sz w:val="24"/>
          <w:szCs w:val="24"/>
        </w:rPr>
        <w:t xml:space="preserve">() of </w:t>
      </w:r>
      <w:proofErr w:type="spellStart"/>
      <w:r w:rsidR="00D7483A">
        <w:rPr>
          <w:rFonts w:ascii="Lucida Sans" w:hAnsi="Lucida Sans" w:cs="Times New Roman"/>
          <w:sz w:val="24"/>
          <w:szCs w:val="24"/>
        </w:rPr>
        <w:t>X_train</w:t>
      </w:r>
      <w:proofErr w:type="spellEnd"/>
      <w:r w:rsidR="00D7483A">
        <w:rPr>
          <w:rFonts w:ascii="Lucida Sans" w:hAnsi="Lucida Sans" w:cs="Times New Roman"/>
          <w:sz w:val="24"/>
          <w:szCs w:val="24"/>
        </w:rPr>
        <w:t xml:space="preserve"> generates a cluttered and difficult-to-read </w:t>
      </w:r>
      <w:r w:rsidR="00EC630C">
        <w:rPr>
          <w:rFonts w:ascii="Lucida Sans" w:hAnsi="Lucida Sans" w:cs="Times New Roman"/>
          <w:sz w:val="24"/>
          <w:szCs w:val="24"/>
        </w:rPr>
        <w:t>plot</w:t>
      </w:r>
      <w:r w:rsidR="00D7483A">
        <w:rPr>
          <w:rFonts w:ascii="Lucida Sans" w:hAnsi="Lucida Sans" w:cs="Times New Roman"/>
          <w:sz w:val="24"/>
          <w:szCs w:val="24"/>
        </w:rPr>
        <w:t xml:space="preserve">, so </w:t>
      </w:r>
      <w:r w:rsidR="0026511B">
        <w:rPr>
          <w:rFonts w:ascii="Lucida Sans" w:hAnsi="Lucida Sans" w:cs="Times New Roman"/>
          <w:sz w:val="24"/>
          <w:szCs w:val="24"/>
        </w:rPr>
        <w:t>we include code to build a custom scatter matrix, the output of which can be seen in fig. 3.</w:t>
      </w:r>
      <w:r w:rsidR="004A747D">
        <w:rPr>
          <w:rFonts w:ascii="Lucida Sans" w:hAnsi="Lucida Sans" w:cs="Times New Roman"/>
          <w:sz w:val="24"/>
          <w:szCs w:val="24"/>
        </w:rPr>
        <w:t xml:space="preserve"> Unfortunately, most of the relationships here either offer very little insight, or show no discernable pattern. This does allow us to better choose variables for cluster analysis later. </w:t>
      </w:r>
      <w:r w:rsidR="00D1275A">
        <w:rPr>
          <w:rFonts w:ascii="Lucida Sans" w:hAnsi="Lucida Sans" w:cs="Times New Roman"/>
          <w:i/>
          <w:iCs/>
          <w:sz w:val="24"/>
          <w:szCs w:val="24"/>
        </w:rPr>
        <w:t>Some</w:t>
      </w:r>
      <w:r w:rsidR="00D1275A">
        <w:rPr>
          <w:rFonts w:ascii="Lucida Sans" w:hAnsi="Lucida Sans" w:cs="Times New Roman"/>
          <w:sz w:val="24"/>
          <w:szCs w:val="24"/>
        </w:rPr>
        <w:t xml:space="preserve"> intuitive patterns appear, such as fLength &amp; fWidth appearing to have something of a linear correlation</w:t>
      </w:r>
      <w:r w:rsidR="002C3FFF">
        <w:rPr>
          <w:rFonts w:ascii="Lucida Sans" w:hAnsi="Lucida Sans" w:cs="Times New Roman"/>
          <w:sz w:val="24"/>
          <w:szCs w:val="24"/>
        </w:rPr>
        <w:t xml:space="preserve">, </w:t>
      </w:r>
      <w:proofErr w:type="spellStart"/>
      <w:r w:rsidR="002C3FFF">
        <w:rPr>
          <w:rFonts w:ascii="Lucida Sans" w:hAnsi="Lucida Sans" w:cs="Times New Roman"/>
          <w:sz w:val="24"/>
          <w:szCs w:val="24"/>
        </w:rPr>
        <w:t>fConc</w:t>
      </w:r>
      <w:proofErr w:type="spellEnd"/>
      <w:r w:rsidR="002C3FFF">
        <w:rPr>
          <w:rFonts w:ascii="Lucida Sans" w:hAnsi="Lucida Sans" w:cs="Times New Roman"/>
          <w:sz w:val="24"/>
          <w:szCs w:val="24"/>
        </w:rPr>
        <w:t xml:space="preserve"> &amp; fConc1 having a strong linear correlation</w:t>
      </w:r>
      <w:r w:rsidR="00D1275A">
        <w:rPr>
          <w:rFonts w:ascii="Lucida Sans" w:hAnsi="Lucida Sans" w:cs="Times New Roman"/>
          <w:sz w:val="24"/>
          <w:szCs w:val="24"/>
        </w:rPr>
        <w:t xml:space="preserve">. We can see from the density curves of </w:t>
      </w:r>
      <w:proofErr w:type="spellStart"/>
      <w:r w:rsidR="00D1275A">
        <w:rPr>
          <w:rFonts w:ascii="Lucida Sans" w:hAnsi="Lucida Sans" w:cs="Times New Roman"/>
          <w:sz w:val="24"/>
          <w:szCs w:val="24"/>
        </w:rPr>
        <w:t>fSize</w:t>
      </w:r>
      <w:proofErr w:type="spellEnd"/>
      <w:r w:rsidR="00D1275A">
        <w:rPr>
          <w:rFonts w:ascii="Lucida Sans" w:hAnsi="Lucida Sans" w:cs="Times New Roman"/>
          <w:sz w:val="24"/>
          <w:szCs w:val="24"/>
        </w:rPr>
        <w:t xml:space="preserve">, </w:t>
      </w:r>
      <w:proofErr w:type="spellStart"/>
      <w:r w:rsidR="00D1275A">
        <w:rPr>
          <w:rFonts w:ascii="Lucida Sans" w:hAnsi="Lucida Sans" w:cs="Times New Roman"/>
          <w:sz w:val="24"/>
          <w:szCs w:val="24"/>
        </w:rPr>
        <w:t>fConc</w:t>
      </w:r>
      <w:proofErr w:type="spellEnd"/>
      <w:r w:rsidR="00D1275A">
        <w:rPr>
          <w:rFonts w:ascii="Lucida Sans" w:hAnsi="Lucida Sans" w:cs="Times New Roman"/>
          <w:sz w:val="24"/>
          <w:szCs w:val="24"/>
        </w:rPr>
        <w:t xml:space="preserve"> &amp; fConc1 that observations seem to concentrate at relatively lower values, with this dataset including a relatively small number of particularly high-brightness outliers. From those of </w:t>
      </w:r>
      <w:proofErr w:type="spellStart"/>
      <w:r w:rsidR="00D1275A">
        <w:rPr>
          <w:rFonts w:ascii="Lucida Sans" w:hAnsi="Lucida Sans" w:cs="Times New Roman"/>
          <w:sz w:val="24"/>
          <w:szCs w:val="24"/>
        </w:rPr>
        <w:t>fAsym</w:t>
      </w:r>
      <w:proofErr w:type="spellEnd"/>
      <w:r w:rsidR="00D1275A">
        <w:rPr>
          <w:rFonts w:ascii="Lucida Sans" w:hAnsi="Lucida Sans" w:cs="Times New Roman"/>
          <w:sz w:val="24"/>
          <w:szCs w:val="24"/>
        </w:rPr>
        <w:t xml:space="preserve">, fM3Long &amp; fM3Trans, we can also see that </w:t>
      </w:r>
      <w:r w:rsidR="00BE29E5">
        <w:rPr>
          <w:rFonts w:ascii="Lucida Sans" w:hAnsi="Lucida Sans" w:cs="Times New Roman"/>
          <w:sz w:val="24"/>
          <w:szCs w:val="24"/>
        </w:rPr>
        <w:t xml:space="preserve">most </w:t>
      </w:r>
      <w:r w:rsidR="007373C3">
        <w:rPr>
          <w:rFonts w:ascii="Lucida Sans" w:hAnsi="Lucida Sans" w:cs="Times New Roman"/>
          <w:sz w:val="24"/>
          <w:szCs w:val="24"/>
        </w:rPr>
        <w:t xml:space="preserve">of these </w:t>
      </w:r>
      <w:r w:rsidR="00BE29E5">
        <w:rPr>
          <w:rFonts w:ascii="Lucida Sans" w:hAnsi="Lucida Sans" w:cs="Times New Roman"/>
          <w:sz w:val="24"/>
          <w:szCs w:val="24"/>
        </w:rPr>
        <w:t xml:space="preserve">values </w:t>
      </w:r>
      <w:r w:rsidR="00D1275A">
        <w:rPr>
          <w:rFonts w:ascii="Lucida Sans" w:hAnsi="Lucida Sans" w:cs="Times New Roman"/>
          <w:sz w:val="24"/>
          <w:szCs w:val="24"/>
        </w:rPr>
        <w:t xml:space="preserve">tend to </w:t>
      </w:r>
      <w:r w:rsidR="00BE29E5">
        <w:rPr>
          <w:rFonts w:ascii="Lucida Sans" w:hAnsi="Lucida Sans" w:cs="Times New Roman"/>
          <w:sz w:val="24"/>
          <w:szCs w:val="24"/>
        </w:rPr>
        <w:t>be</w:t>
      </w:r>
      <w:r w:rsidR="00D1275A">
        <w:rPr>
          <w:rFonts w:ascii="Lucida Sans" w:hAnsi="Lucida Sans" w:cs="Times New Roman"/>
          <w:sz w:val="24"/>
          <w:szCs w:val="24"/>
        </w:rPr>
        <w:t xml:space="preserve"> within relatively narrow band</w:t>
      </w:r>
      <w:r w:rsidR="00BE29E5">
        <w:rPr>
          <w:rFonts w:ascii="Lucida Sans" w:hAnsi="Lucida Sans" w:cs="Times New Roman"/>
          <w:sz w:val="24"/>
          <w:szCs w:val="24"/>
        </w:rPr>
        <w:t>s.</w:t>
      </w:r>
      <w:r w:rsidR="00584A2A">
        <w:rPr>
          <w:rFonts w:ascii="Lucida Sans" w:hAnsi="Lucida Sans" w:cs="Times New Roman"/>
          <w:sz w:val="24"/>
          <w:szCs w:val="24"/>
        </w:rPr>
        <w:t xml:space="preserve"> This likely represents the fact that events (whether signal or background) are more likely to be registered </w:t>
      </w:r>
      <w:r w:rsidR="009F133B">
        <w:rPr>
          <w:rFonts w:ascii="Lucida Sans" w:hAnsi="Lucida Sans" w:cs="Times New Roman"/>
          <w:sz w:val="24"/>
          <w:szCs w:val="24"/>
        </w:rPr>
        <w:t>closer to the center of the telescope’s center of focus.</w:t>
      </w:r>
      <w:r w:rsidRPr="0071220C">
        <w:rPr>
          <w:noProof/>
        </w:rPr>
        <w:t xml:space="preserve"> </w:t>
      </w:r>
    </w:p>
    <w:p w14:paraId="5F1D918B" w14:textId="1EED9341" w:rsidR="0011134B" w:rsidRDefault="0011134B" w:rsidP="00B01CBF">
      <w:pPr>
        <w:spacing w:after="0" w:line="360" w:lineRule="auto"/>
        <w:jc w:val="center"/>
        <w:rPr>
          <w:rFonts w:ascii="Lucida Sans" w:hAnsi="Lucida Sans" w:cs="Times New Roman"/>
          <w:sz w:val="24"/>
          <w:szCs w:val="24"/>
        </w:rPr>
      </w:pPr>
    </w:p>
    <w:p w14:paraId="7BB0A440" w14:textId="77777777" w:rsidR="00D1423D" w:rsidRDefault="00D1423D" w:rsidP="00ED74A5">
      <w:pPr>
        <w:spacing w:after="0" w:line="360" w:lineRule="auto"/>
        <w:rPr>
          <w:rFonts w:ascii="Lucida Sans" w:hAnsi="Lucida Sans" w:cs="Times New Roman"/>
          <w:sz w:val="24"/>
          <w:szCs w:val="24"/>
        </w:rPr>
      </w:pPr>
    </w:p>
    <w:p w14:paraId="149BCD14" w14:textId="48AD6F20" w:rsidR="00D86232" w:rsidRDefault="003C3A1B" w:rsidP="00D86232">
      <w:pPr>
        <w:spacing w:after="0" w:line="360" w:lineRule="auto"/>
        <w:rPr>
          <w:rFonts w:ascii="Lucida Sans" w:hAnsi="Lucida Sans" w:cs="Times New Roman"/>
          <w:sz w:val="24"/>
          <w:szCs w:val="24"/>
        </w:rPr>
      </w:pPr>
      <w:r>
        <w:rPr>
          <w:noProof/>
        </w:rPr>
        <w:drawing>
          <wp:anchor distT="0" distB="0" distL="114300" distR="114300" simplePos="0" relativeHeight="251664384" behindDoc="0" locked="0" layoutInCell="1" allowOverlap="1" wp14:anchorId="6BD1D15C" wp14:editId="145AD57B">
            <wp:simplePos x="0" y="0"/>
            <wp:positionH relativeFrom="margin">
              <wp:posOffset>4207372</wp:posOffset>
            </wp:positionH>
            <wp:positionV relativeFrom="paragraph">
              <wp:posOffset>3343717</wp:posOffset>
            </wp:positionV>
            <wp:extent cx="1371600" cy="321945"/>
            <wp:effectExtent l="0" t="0" r="0" b="190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1600" cy="321945"/>
                    </a:xfrm>
                    <a:prstGeom prst="rect">
                      <a:avLst/>
                    </a:prstGeom>
                  </pic:spPr>
                </pic:pic>
              </a:graphicData>
            </a:graphic>
            <wp14:sizeRelH relativeFrom="margin">
              <wp14:pctWidth>0</wp14:pctWidth>
            </wp14:sizeRelH>
            <wp14:sizeRelV relativeFrom="margin">
              <wp14:pctHeight>0</wp14:pctHeight>
            </wp14:sizeRelV>
          </wp:anchor>
        </w:drawing>
      </w:r>
      <w:r>
        <w:rPr>
          <w:rFonts w:ascii="Lucida Sans" w:hAnsi="Lucida Sans" w:cs="Times New Roman"/>
          <w:noProof/>
          <w:sz w:val="24"/>
          <w:szCs w:val="24"/>
        </w:rPr>
        <w:drawing>
          <wp:anchor distT="0" distB="0" distL="114300" distR="114300" simplePos="0" relativeHeight="251663360" behindDoc="0" locked="0" layoutInCell="1" allowOverlap="1" wp14:anchorId="3494A654" wp14:editId="2A251248">
            <wp:simplePos x="0" y="0"/>
            <wp:positionH relativeFrom="margin">
              <wp:posOffset>3454400</wp:posOffset>
            </wp:positionH>
            <wp:positionV relativeFrom="paragraph">
              <wp:posOffset>1050042</wp:posOffset>
            </wp:positionV>
            <wp:extent cx="2675614" cy="2675614"/>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5614" cy="2675614"/>
                    </a:xfrm>
                    <a:prstGeom prst="rect">
                      <a:avLst/>
                    </a:prstGeom>
                    <a:noFill/>
                    <a:ln>
                      <a:noFill/>
                    </a:ln>
                  </pic:spPr>
                </pic:pic>
              </a:graphicData>
            </a:graphic>
          </wp:anchor>
        </w:drawing>
      </w:r>
      <w:r w:rsidR="00696D59">
        <w:rPr>
          <w:rFonts w:ascii="Lucida Sans" w:hAnsi="Lucida Sans" w:cs="Times New Roman"/>
          <w:sz w:val="24"/>
          <w:szCs w:val="24"/>
        </w:rPr>
        <w:t xml:space="preserve">To further inspect the relationships depicted in fig. 3, we recreated several of the subplots with markers added for target class. </w:t>
      </w:r>
      <w:r w:rsidR="00834A05">
        <w:rPr>
          <w:rFonts w:ascii="Lucida Sans" w:hAnsi="Lucida Sans" w:cs="Times New Roman"/>
          <w:sz w:val="24"/>
          <w:szCs w:val="24"/>
        </w:rPr>
        <w:t>We discovered that gamma particles tend to lie within a narrower range of values than hadrons along many of our X variables.</w:t>
      </w:r>
      <w:r w:rsidR="00834A05" w:rsidRPr="00834A05">
        <w:rPr>
          <w:rFonts w:ascii="Lucida Sans" w:hAnsi="Lucida Sans" w:cs="Times New Roman"/>
          <w:sz w:val="24"/>
          <w:szCs w:val="24"/>
        </w:rPr>
        <w:t xml:space="preserve"> </w:t>
      </w:r>
      <w:r w:rsidR="00834A05">
        <w:rPr>
          <w:rFonts w:ascii="Lucida Sans" w:hAnsi="Lucida Sans" w:cs="Times New Roman"/>
          <w:sz w:val="24"/>
          <w:szCs w:val="24"/>
        </w:rPr>
        <w:t>This reinforces the accepted norm that hadron and gamma particle events should distribute differently along Hillas parameters.</w:t>
      </w:r>
      <w:r w:rsidR="00BC3A54">
        <w:rPr>
          <w:rFonts w:ascii="Lucida Sans" w:hAnsi="Lucida Sans" w:cs="Times New Roman"/>
          <w:sz w:val="24"/>
          <w:szCs w:val="24"/>
        </w:rPr>
        <w:t xml:space="preserve"> </w:t>
      </w:r>
      <w:r w:rsidR="00D86232">
        <w:rPr>
          <w:rFonts w:ascii="Lucida Sans" w:hAnsi="Lucida Sans" w:cs="Times New Roman"/>
          <w:sz w:val="24"/>
          <w:szCs w:val="24"/>
        </w:rPr>
        <w:t>Unfortunately, we also see a lot of overlap in values between either class when plotted on just 2 axes.</w:t>
      </w:r>
      <w:r w:rsidR="00D86232" w:rsidRPr="00D86232">
        <w:rPr>
          <w:rFonts w:ascii="Lucida Sans" w:hAnsi="Lucida Sans" w:cs="Times New Roman"/>
          <w:sz w:val="24"/>
          <w:szCs w:val="24"/>
        </w:rPr>
        <w:t xml:space="preserve"> </w:t>
      </w:r>
      <w:r w:rsidR="00D86232">
        <w:rPr>
          <w:rFonts w:ascii="Lucida Sans" w:hAnsi="Lucida Sans" w:cs="Times New Roman"/>
          <w:sz w:val="24"/>
          <w:szCs w:val="24"/>
        </w:rPr>
        <w:t>This suggests that dimensionality reduction may prove challenging, since many dimensions may be necessary for clearly drawing regions within which either class lies.</w:t>
      </w:r>
      <w:r w:rsidR="00D86232" w:rsidRPr="00D86232">
        <w:rPr>
          <w:rFonts w:ascii="Lucida Sans" w:hAnsi="Lucida Sans" w:cs="Times New Roman"/>
          <w:sz w:val="24"/>
          <w:szCs w:val="24"/>
        </w:rPr>
        <w:t xml:space="preserve"> </w:t>
      </w:r>
      <w:r w:rsidR="00D86232">
        <w:rPr>
          <w:rFonts w:ascii="Lucida Sans" w:hAnsi="Lucida Sans" w:cs="Times New Roman"/>
          <w:sz w:val="24"/>
          <w:szCs w:val="24"/>
        </w:rPr>
        <w:t>Fig. 4 shows one representative example using fLength and fWidth.</w:t>
      </w:r>
    </w:p>
    <w:p w14:paraId="412EE95F" w14:textId="5C6E295B" w:rsidR="00ED74A5" w:rsidRPr="00584A2A" w:rsidRDefault="00584A2A" w:rsidP="00ED74A5">
      <w:pPr>
        <w:spacing w:after="0" w:line="360" w:lineRule="auto"/>
        <w:rPr>
          <w:rFonts w:ascii="Lucida Sans" w:hAnsi="Lucida Sans" w:cs="Times New Roman"/>
          <w:sz w:val="24"/>
          <w:szCs w:val="24"/>
        </w:rPr>
      </w:pPr>
      <w:r>
        <w:rPr>
          <w:rFonts w:ascii="Lucida Sans" w:hAnsi="Lucida Sans" w:cs="Times New Roman"/>
          <w:sz w:val="24"/>
          <w:szCs w:val="24"/>
        </w:rPr>
        <w:t>As aforementioned, we elect</w:t>
      </w:r>
      <w:r w:rsidR="00CD46F1">
        <w:rPr>
          <w:rFonts w:ascii="Lucida Sans" w:hAnsi="Lucida Sans" w:cs="Times New Roman"/>
          <w:sz w:val="24"/>
          <w:szCs w:val="24"/>
        </w:rPr>
        <w:t>ed</w:t>
      </w:r>
      <w:r>
        <w:rPr>
          <w:rFonts w:ascii="Lucida Sans" w:hAnsi="Lucida Sans" w:cs="Times New Roman"/>
          <w:sz w:val="24"/>
          <w:szCs w:val="24"/>
        </w:rPr>
        <w:t xml:space="preserve"> not to </w:t>
      </w:r>
      <w:r w:rsidR="009F133B">
        <w:rPr>
          <w:rFonts w:ascii="Lucida Sans" w:hAnsi="Lucida Sans" w:cs="Times New Roman"/>
          <w:sz w:val="24"/>
          <w:szCs w:val="24"/>
        </w:rPr>
        <w:t>normalize values</w:t>
      </w:r>
      <w:r>
        <w:rPr>
          <w:rFonts w:ascii="Lucida Sans" w:hAnsi="Lucida Sans" w:cs="Times New Roman"/>
          <w:sz w:val="24"/>
          <w:szCs w:val="24"/>
        </w:rPr>
        <w:t xml:space="preserve"> for our analysis. However</w:t>
      </w:r>
      <w:r w:rsidR="00BB51F9">
        <w:rPr>
          <w:rFonts w:ascii="Lucida Sans" w:hAnsi="Lucida Sans" w:cs="Times New Roman"/>
          <w:sz w:val="24"/>
          <w:szCs w:val="24"/>
        </w:rPr>
        <w:t xml:space="preserve">, normalization </w:t>
      </w:r>
      <w:r w:rsidR="00BB51F9" w:rsidRPr="00BB51F9">
        <w:rPr>
          <w:rFonts w:ascii="Lucida Sans" w:hAnsi="Lucida Sans" w:cs="Times New Roman"/>
          <w:i/>
          <w:iCs/>
          <w:sz w:val="24"/>
          <w:szCs w:val="24"/>
        </w:rPr>
        <w:t>did</w:t>
      </w:r>
      <w:r w:rsidR="00BB51F9">
        <w:rPr>
          <w:rFonts w:ascii="Lucida Sans" w:hAnsi="Lucida Sans" w:cs="Times New Roman"/>
          <w:sz w:val="24"/>
          <w:szCs w:val="24"/>
        </w:rPr>
        <w:t xml:space="preserve"> give some values a more normal distribution</w:t>
      </w:r>
      <w:r>
        <w:rPr>
          <w:rFonts w:ascii="Lucida Sans" w:hAnsi="Lucida Sans" w:cs="Times New Roman"/>
          <w:sz w:val="24"/>
          <w:szCs w:val="24"/>
        </w:rPr>
        <w:t>.</w:t>
      </w:r>
      <w:r w:rsidR="00BB51F9">
        <w:rPr>
          <w:rFonts w:ascii="Lucida Sans" w:hAnsi="Lucida Sans" w:cs="Times New Roman"/>
          <w:sz w:val="24"/>
          <w:szCs w:val="24"/>
        </w:rPr>
        <w:t xml:space="preserve"> </w:t>
      </w:r>
      <w:r>
        <w:rPr>
          <w:rFonts w:ascii="Lucida Sans" w:hAnsi="Lucida Sans" w:cs="Times New Roman"/>
          <w:sz w:val="24"/>
          <w:szCs w:val="24"/>
        </w:rPr>
        <w:t xml:space="preserve">As part of our experimentation with normalization, we </w:t>
      </w:r>
      <w:r w:rsidR="009F133B">
        <w:rPr>
          <w:rFonts w:ascii="Lucida Sans" w:hAnsi="Lucida Sans" w:cs="Times New Roman"/>
          <w:sz w:val="24"/>
          <w:szCs w:val="24"/>
        </w:rPr>
        <w:t xml:space="preserve">had </w:t>
      </w:r>
      <w:r>
        <w:rPr>
          <w:rFonts w:ascii="Lucida Sans" w:hAnsi="Lucida Sans" w:cs="Times New Roman"/>
          <w:sz w:val="24"/>
          <w:szCs w:val="24"/>
        </w:rPr>
        <w:t>visualized the distribution of some of our variables. For one example i</w:t>
      </w:r>
      <w:r w:rsidR="00BB51F9">
        <w:rPr>
          <w:rFonts w:ascii="Lucida Sans" w:hAnsi="Lucida Sans" w:cs="Times New Roman"/>
          <w:sz w:val="24"/>
          <w:szCs w:val="24"/>
        </w:rPr>
        <w:t xml:space="preserve">n fig. </w:t>
      </w:r>
      <w:r w:rsidR="002576AD">
        <w:rPr>
          <w:rFonts w:ascii="Lucida Sans" w:hAnsi="Lucida Sans" w:cs="Times New Roman"/>
          <w:sz w:val="24"/>
          <w:szCs w:val="24"/>
        </w:rPr>
        <w:t>5</w:t>
      </w:r>
      <w:r w:rsidR="00BB51F9">
        <w:rPr>
          <w:rFonts w:ascii="Lucida Sans" w:hAnsi="Lucida Sans" w:cs="Times New Roman"/>
          <w:sz w:val="24"/>
          <w:szCs w:val="24"/>
        </w:rPr>
        <w:t xml:space="preserve">, </w:t>
      </w:r>
      <w:r>
        <w:rPr>
          <w:rFonts w:ascii="Lucida Sans" w:hAnsi="Lucida Sans" w:cs="Times New Roman"/>
          <w:sz w:val="24"/>
          <w:szCs w:val="24"/>
        </w:rPr>
        <w:t>we can see the way that the distribution of fLength is normalized by Log</w:t>
      </w:r>
      <w:r>
        <w:rPr>
          <w:rFonts w:ascii="Lucida Sans" w:hAnsi="Lucida Sans" w:cs="Times New Roman"/>
          <w:sz w:val="24"/>
          <w:szCs w:val="24"/>
          <w:vertAlign w:val="subscript"/>
        </w:rPr>
        <w:t>10</w:t>
      </w:r>
      <w:r>
        <w:rPr>
          <w:rFonts w:ascii="Lucida Sans" w:hAnsi="Lucida Sans" w:cs="Times New Roman"/>
          <w:sz w:val="24"/>
          <w:szCs w:val="24"/>
        </w:rPr>
        <w:t xml:space="preserve"> normalization.</w:t>
      </w:r>
    </w:p>
    <w:p w14:paraId="1AD820D5" w14:textId="77CC81C2" w:rsidR="0026511B" w:rsidRDefault="00ED74A5" w:rsidP="00ED74A5">
      <w:pPr>
        <w:spacing w:after="0" w:line="360" w:lineRule="auto"/>
        <w:jc w:val="center"/>
        <w:rPr>
          <w:rFonts w:ascii="Lucida Sans" w:hAnsi="Lucida Sans" w:cs="Times New Roman"/>
          <w:sz w:val="24"/>
          <w:szCs w:val="24"/>
        </w:rPr>
      </w:pPr>
      <w:r>
        <w:rPr>
          <w:rFonts w:ascii="Lucida Sans" w:hAnsi="Lucida Sans" w:cs="Times New Roman"/>
          <w:noProof/>
          <w:sz w:val="24"/>
          <w:szCs w:val="24"/>
        </w:rPr>
        <w:drawing>
          <wp:inline distT="0" distB="0" distL="0" distR="0" wp14:anchorId="59BFB390" wp14:editId="69AE536D">
            <wp:extent cx="2103120" cy="140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2387" cy="1428258"/>
                    </a:xfrm>
                    <a:prstGeom prst="rect">
                      <a:avLst/>
                    </a:prstGeom>
                    <a:noFill/>
                    <a:ln>
                      <a:noFill/>
                    </a:ln>
                  </pic:spPr>
                </pic:pic>
              </a:graphicData>
            </a:graphic>
          </wp:inline>
        </w:drawing>
      </w:r>
      <w:r>
        <w:rPr>
          <w:rFonts w:ascii="Lucida Sans" w:hAnsi="Lucida Sans" w:cs="Times New Roman"/>
          <w:noProof/>
          <w:sz w:val="24"/>
          <w:szCs w:val="24"/>
        </w:rPr>
        <w:drawing>
          <wp:inline distT="0" distB="0" distL="0" distR="0" wp14:anchorId="59351A46" wp14:editId="5AD6C173">
            <wp:extent cx="2129585" cy="14197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845" cy="1456562"/>
                    </a:xfrm>
                    <a:prstGeom prst="rect">
                      <a:avLst/>
                    </a:prstGeom>
                    <a:noFill/>
                    <a:ln>
                      <a:noFill/>
                    </a:ln>
                  </pic:spPr>
                </pic:pic>
              </a:graphicData>
            </a:graphic>
          </wp:inline>
        </w:drawing>
      </w:r>
    </w:p>
    <w:p w14:paraId="679ACD08" w14:textId="09E6AEBC" w:rsidR="00ED74A5" w:rsidRPr="00DF475B" w:rsidRDefault="00BB51F9" w:rsidP="00DF475B">
      <w:pPr>
        <w:spacing w:after="0" w:line="360" w:lineRule="auto"/>
        <w:jc w:val="center"/>
        <w:rPr>
          <w:rFonts w:ascii="Lucida Sans" w:hAnsi="Lucida Sans" w:cs="Times New Roman"/>
          <w:sz w:val="20"/>
          <w:szCs w:val="20"/>
        </w:rPr>
      </w:pPr>
      <w:r>
        <w:rPr>
          <w:rFonts w:ascii="Lucida Sans" w:hAnsi="Lucida Sans" w:cs="Times New Roman"/>
          <w:sz w:val="20"/>
          <w:szCs w:val="20"/>
        </w:rPr>
        <w:t xml:space="preserve">Fig. </w:t>
      </w:r>
      <w:r w:rsidR="003C3A1B">
        <w:rPr>
          <w:rFonts w:ascii="Lucida Sans" w:hAnsi="Lucida Sans" w:cs="Times New Roman"/>
          <w:sz w:val="20"/>
          <w:szCs w:val="20"/>
        </w:rPr>
        <w:t>5</w:t>
      </w:r>
      <w:r>
        <w:rPr>
          <w:rFonts w:ascii="Lucida Sans" w:hAnsi="Lucida Sans" w:cs="Times New Roman"/>
          <w:sz w:val="20"/>
          <w:szCs w:val="20"/>
        </w:rPr>
        <w:t xml:space="preserve"> Distribution before and after normalization</w:t>
      </w:r>
    </w:p>
    <w:p w14:paraId="1B422253" w14:textId="77777777" w:rsidR="008E7DDE" w:rsidRDefault="008E7DDE" w:rsidP="00BF2E2F">
      <w:pPr>
        <w:spacing w:after="0" w:line="360" w:lineRule="auto"/>
        <w:rPr>
          <w:rFonts w:ascii="Lucida Sans" w:hAnsi="Lucida Sans" w:cs="Times New Roman"/>
          <w:color w:val="009FDA"/>
          <w:sz w:val="32"/>
          <w:szCs w:val="32"/>
        </w:rPr>
      </w:pPr>
    </w:p>
    <w:p w14:paraId="486AE50C" w14:textId="77777777" w:rsidR="008E7DDE" w:rsidRDefault="008E7DDE" w:rsidP="00BF2E2F">
      <w:pPr>
        <w:spacing w:after="0" w:line="360" w:lineRule="auto"/>
        <w:rPr>
          <w:rFonts w:ascii="Lucida Sans" w:hAnsi="Lucida Sans" w:cs="Times New Roman"/>
          <w:color w:val="009FDA"/>
          <w:sz w:val="32"/>
          <w:szCs w:val="32"/>
        </w:rPr>
      </w:pPr>
    </w:p>
    <w:p w14:paraId="3BD90A6B" w14:textId="77777777" w:rsidR="008E7DDE" w:rsidRDefault="008E7DDE" w:rsidP="00BF2E2F">
      <w:pPr>
        <w:spacing w:after="0" w:line="360" w:lineRule="auto"/>
        <w:rPr>
          <w:rFonts w:ascii="Lucida Sans" w:hAnsi="Lucida Sans" w:cs="Times New Roman"/>
          <w:color w:val="009FDA"/>
          <w:sz w:val="32"/>
          <w:szCs w:val="32"/>
        </w:rPr>
      </w:pPr>
    </w:p>
    <w:p w14:paraId="30EADF73" w14:textId="52833F81" w:rsidR="008E7DDE" w:rsidRDefault="004F681F" w:rsidP="00BF2E2F">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lastRenderedPageBreak/>
        <w:t xml:space="preserve">Supervised Learning </w:t>
      </w:r>
      <w:r w:rsidR="008F132C">
        <w:rPr>
          <w:rFonts w:ascii="Lucida Sans" w:hAnsi="Lucida Sans" w:cs="Times New Roman"/>
          <w:color w:val="009FDA"/>
          <w:sz w:val="32"/>
          <w:szCs w:val="32"/>
        </w:rPr>
        <w:t>- kNN</w:t>
      </w:r>
    </w:p>
    <w:p w14:paraId="6D977952" w14:textId="4BB04A83" w:rsidR="00D6483A" w:rsidRDefault="00101ECD"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We began testing supervised learning models with kNN, a method which yielded </w:t>
      </w:r>
      <w:r w:rsidR="002576AD">
        <w:rPr>
          <w:rFonts w:ascii="Lucida Sans" w:hAnsi="Lucida Sans" w:cs="Times New Roman"/>
          <w:sz w:val="24"/>
          <w:szCs w:val="24"/>
        </w:rPr>
        <w:t>sub-optimal</w:t>
      </w:r>
      <w:r>
        <w:rPr>
          <w:rFonts w:ascii="Lucida Sans" w:hAnsi="Lucida Sans" w:cs="Times New Roman"/>
          <w:sz w:val="24"/>
          <w:szCs w:val="24"/>
        </w:rPr>
        <w:t xml:space="preserve"> results in Bock et al.</w:t>
      </w:r>
      <w:r w:rsidR="005A00E2">
        <w:rPr>
          <w:rFonts w:ascii="Lucida Sans" w:hAnsi="Lucida Sans" w:cs="Times New Roman"/>
          <w:sz w:val="24"/>
          <w:szCs w:val="24"/>
        </w:rPr>
        <w:t xml:space="preserve"> 2004.</w:t>
      </w:r>
      <w:r>
        <w:rPr>
          <w:rFonts w:ascii="Lucida Sans" w:hAnsi="Lucida Sans" w:cs="Times New Roman"/>
          <w:sz w:val="24"/>
          <w:szCs w:val="24"/>
        </w:rPr>
        <w:t xml:space="preserve"> </w:t>
      </w:r>
      <w:r w:rsidR="00CD46F1">
        <w:rPr>
          <w:rFonts w:ascii="Lucida Sans" w:hAnsi="Lucida Sans" w:cs="Times New Roman"/>
          <w:sz w:val="24"/>
          <w:szCs w:val="24"/>
        </w:rPr>
        <w:t xml:space="preserve">Although we eventually elected to </w:t>
      </w:r>
      <w:r w:rsidR="005A00E2">
        <w:rPr>
          <w:rFonts w:ascii="Lucida Sans" w:hAnsi="Lucida Sans" w:cs="Times New Roman"/>
          <w:sz w:val="24"/>
          <w:szCs w:val="24"/>
        </w:rPr>
        <w:t>use</w:t>
      </w:r>
      <w:r w:rsidR="00CD46F1">
        <w:rPr>
          <w:rFonts w:ascii="Lucida Sans" w:hAnsi="Lucida Sans" w:cs="Times New Roman"/>
          <w:sz w:val="24"/>
          <w:szCs w:val="24"/>
        </w:rPr>
        <w:t xml:space="preserve"> non-normalized data, w</w:t>
      </w:r>
      <w:r w:rsidR="00D64561">
        <w:rPr>
          <w:rFonts w:ascii="Lucida Sans" w:hAnsi="Lucida Sans" w:cs="Times New Roman"/>
          <w:sz w:val="24"/>
          <w:szCs w:val="24"/>
        </w:rPr>
        <w:t xml:space="preserve">e </w:t>
      </w:r>
      <w:r w:rsidR="005A00E2">
        <w:rPr>
          <w:rFonts w:ascii="Lucida Sans" w:hAnsi="Lucida Sans" w:cs="Times New Roman"/>
          <w:sz w:val="24"/>
          <w:szCs w:val="24"/>
        </w:rPr>
        <w:t xml:space="preserve">had </w:t>
      </w:r>
      <w:r w:rsidR="00D64561">
        <w:rPr>
          <w:rFonts w:ascii="Lucida Sans" w:hAnsi="Lucida Sans" w:cs="Times New Roman"/>
          <w:sz w:val="24"/>
          <w:szCs w:val="24"/>
        </w:rPr>
        <w:t xml:space="preserve">initially attempted to run kNN on a log-normalized transformation of our data. </w:t>
      </w:r>
      <w:r w:rsidR="00CD46F1">
        <w:rPr>
          <w:rFonts w:ascii="Lucida Sans" w:hAnsi="Lucida Sans" w:cs="Times New Roman"/>
          <w:sz w:val="24"/>
          <w:szCs w:val="24"/>
        </w:rPr>
        <w:t>T</w:t>
      </w:r>
      <w:r w:rsidR="00D64561">
        <w:rPr>
          <w:rFonts w:ascii="Lucida Sans" w:hAnsi="Lucida Sans" w:cs="Times New Roman"/>
          <w:sz w:val="24"/>
          <w:szCs w:val="24"/>
        </w:rPr>
        <w:t xml:space="preserve">his produced results only comparable </w:t>
      </w:r>
      <w:r w:rsidR="00CD46F1">
        <w:rPr>
          <w:rFonts w:ascii="Lucida Sans" w:hAnsi="Lucida Sans" w:cs="Times New Roman"/>
          <w:sz w:val="24"/>
          <w:szCs w:val="24"/>
        </w:rPr>
        <w:t>or slightly worse than</w:t>
      </w:r>
      <w:r w:rsidR="00D64561">
        <w:rPr>
          <w:rFonts w:ascii="Lucida Sans" w:hAnsi="Lucida Sans" w:cs="Times New Roman"/>
          <w:sz w:val="24"/>
          <w:szCs w:val="24"/>
        </w:rPr>
        <w:t xml:space="preserve"> running kNN on our </w:t>
      </w:r>
      <w:r w:rsidR="007E2FDB">
        <w:rPr>
          <w:rFonts w:ascii="Lucida Sans" w:hAnsi="Lucida Sans" w:cs="Times New Roman"/>
          <w:sz w:val="24"/>
          <w:szCs w:val="24"/>
        </w:rPr>
        <w:t>non</w:t>
      </w:r>
      <w:r w:rsidR="00D64561">
        <w:rPr>
          <w:rFonts w:ascii="Lucida Sans" w:hAnsi="Lucida Sans" w:cs="Times New Roman"/>
          <w:sz w:val="24"/>
          <w:szCs w:val="24"/>
        </w:rPr>
        <w:t>-normalized data.</w:t>
      </w:r>
      <w:r w:rsidR="00E61736">
        <w:rPr>
          <w:rFonts w:ascii="Lucida Sans" w:hAnsi="Lucida Sans" w:cs="Times New Roman"/>
          <w:sz w:val="24"/>
          <w:szCs w:val="24"/>
        </w:rPr>
        <w:t xml:space="preserve"> </w:t>
      </w:r>
      <w:r w:rsidR="00D6483A">
        <w:rPr>
          <w:rFonts w:ascii="Lucida Sans" w:hAnsi="Lucida Sans" w:cs="Times New Roman"/>
          <w:sz w:val="24"/>
          <w:szCs w:val="24"/>
        </w:rPr>
        <w:t>This dataset initially seemed suited for kNN, as it is relatively small, and has already been reduced to a relatively small number of dimensions.</w:t>
      </w:r>
    </w:p>
    <w:p w14:paraId="22DB756E" w14:textId="5834C737" w:rsidR="009A7C13" w:rsidRDefault="00CD46F1"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Our first model </w:t>
      </w:r>
      <w:r w:rsidR="00C40C11">
        <w:rPr>
          <w:rFonts w:ascii="Lucida Sans" w:hAnsi="Lucida Sans" w:cs="Times New Roman"/>
          <w:noProof/>
          <w:sz w:val="24"/>
          <w:szCs w:val="24"/>
        </w:rPr>
        <w:drawing>
          <wp:anchor distT="0" distB="0" distL="114300" distR="114300" simplePos="0" relativeHeight="251665408" behindDoc="0" locked="0" layoutInCell="1" allowOverlap="1" wp14:anchorId="45CAA5E4" wp14:editId="3BE3816A">
            <wp:simplePos x="0" y="0"/>
            <wp:positionH relativeFrom="column">
              <wp:posOffset>3549070</wp:posOffset>
            </wp:positionH>
            <wp:positionV relativeFrom="paragraph">
              <wp:posOffset>698638</wp:posOffset>
            </wp:positionV>
            <wp:extent cx="2743200" cy="1828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ucida Sans" w:hAnsi="Lucida Sans" w:cs="Times New Roman"/>
          <w:sz w:val="24"/>
          <w:szCs w:val="24"/>
        </w:rPr>
        <w:t>began with default hyperparameters and 4 neighbors.</w:t>
      </w:r>
      <w:r w:rsidR="00BD4A0B">
        <w:rPr>
          <w:rFonts w:ascii="Lucida Sans" w:hAnsi="Lucida Sans" w:cs="Times New Roman"/>
          <w:sz w:val="24"/>
          <w:szCs w:val="24"/>
        </w:rPr>
        <w:t xml:space="preserve"> Without any additional tuning, kNN achieves a</w:t>
      </w:r>
      <w:r w:rsidR="003C3A1B">
        <w:rPr>
          <w:rFonts w:ascii="Lucida Sans" w:hAnsi="Lucida Sans" w:cs="Times New Roman"/>
          <w:sz w:val="24"/>
          <w:szCs w:val="24"/>
        </w:rPr>
        <w:t xml:space="preserve"> training accuracy of about 8</w:t>
      </w:r>
      <w:r w:rsidR="00F17134">
        <w:rPr>
          <w:rFonts w:ascii="Lucida Sans" w:hAnsi="Lucida Sans" w:cs="Times New Roman"/>
          <w:sz w:val="24"/>
          <w:szCs w:val="24"/>
        </w:rPr>
        <w:t>5</w:t>
      </w:r>
      <w:r w:rsidR="003C3A1B">
        <w:rPr>
          <w:rFonts w:ascii="Lucida Sans" w:hAnsi="Lucida Sans" w:cs="Times New Roman"/>
          <w:sz w:val="24"/>
          <w:szCs w:val="24"/>
        </w:rPr>
        <w:t xml:space="preserve">% </w:t>
      </w:r>
      <w:r w:rsidR="00DC6D92">
        <w:rPr>
          <w:rFonts w:ascii="Lucida Sans" w:hAnsi="Lucida Sans" w:cs="Times New Roman"/>
          <w:sz w:val="24"/>
          <w:szCs w:val="24"/>
        </w:rPr>
        <w:t>(</w:t>
      </w:r>
      <w:r w:rsidR="003C3A1B">
        <w:rPr>
          <w:rFonts w:ascii="Lucida Sans" w:hAnsi="Lucida Sans" w:cs="Times New Roman"/>
          <w:sz w:val="24"/>
          <w:szCs w:val="24"/>
        </w:rPr>
        <w:t>and a testing accuracy of about 7</w:t>
      </w:r>
      <w:r w:rsidR="00F17134">
        <w:rPr>
          <w:rFonts w:ascii="Lucida Sans" w:hAnsi="Lucida Sans" w:cs="Times New Roman"/>
          <w:sz w:val="24"/>
          <w:szCs w:val="24"/>
        </w:rPr>
        <w:t>9</w:t>
      </w:r>
      <w:r w:rsidR="003C3A1B">
        <w:rPr>
          <w:rFonts w:ascii="Lucida Sans" w:hAnsi="Lucida Sans" w:cs="Times New Roman"/>
          <w:sz w:val="24"/>
          <w:szCs w:val="24"/>
        </w:rPr>
        <w:t>%</w:t>
      </w:r>
      <w:r w:rsidR="00DC6D92">
        <w:rPr>
          <w:rFonts w:ascii="Lucida Sans" w:hAnsi="Lucida Sans" w:cs="Times New Roman"/>
          <w:sz w:val="24"/>
          <w:szCs w:val="24"/>
        </w:rPr>
        <w:t>)</w:t>
      </w:r>
      <w:r w:rsidR="003C3A1B">
        <w:rPr>
          <w:rFonts w:ascii="Lucida Sans" w:hAnsi="Lucida Sans" w:cs="Times New Roman"/>
          <w:sz w:val="24"/>
          <w:szCs w:val="24"/>
        </w:rPr>
        <w:t>. T</w:t>
      </w:r>
      <w:r w:rsidR="00DC6D92">
        <w:rPr>
          <w:rFonts w:ascii="Lucida Sans" w:hAnsi="Lucida Sans" w:cs="Times New Roman"/>
          <w:sz w:val="24"/>
          <w:szCs w:val="24"/>
        </w:rPr>
        <w:t>his is</w:t>
      </w:r>
      <w:r w:rsidR="003C3A1B">
        <w:rPr>
          <w:rFonts w:ascii="Lucida Sans" w:hAnsi="Lucida Sans" w:cs="Times New Roman"/>
          <w:sz w:val="24"/>
          <w:szCs w:val="24"/>
        </w:rPr>
        <w:t xml:space="preserve"> sub-par </w:t>
      </w:r>
      <w:r w:rsidR="00DC6D92">
        <w:rPr>
          <w:rFonts w:ascii="Lucida Sans" w:hAnsi="Lucida Sans" w:cs="Times New Roman"/>
          <w:sz w:val="24"/>
          <w:szCs w:val="24"/>
        </w:rPr>
        <w:t xml:space="preserve">performance </w:t>
      </w:r>
      <w:r w:rsidR="003C3A1B">
        <w:rPr>
          <w:rFonts w:ascii="Lucida Sans" w:hAnsi="Lucida Sans" w:cs="Times New Roman"/>
          <w:sz w:val="24"/>
          <w:szCs w:val="24"/>
        </w:rPr>
        <w:t>for our purposes so we</w:t>
      </w:r>
      <w:r w:rsidR="002F2414">
        <w:rPr>
          <w:rFonts w:ascii="Lucida Sans" w:hAnsi="Lucida Sans" w:cs="Times New Roman"/>
          <w:sz w:val="24"/>
          <w:szCs w:val="24"/>
        </w:rPr>
        <w:t xml:space="preserve"> begin optimizing by</w:t>
      </w:r>
      <w:r w:rsidR="003C3A1B">
        <w:rPr>
          <w:rFonts w:ascii="Lucida Sans" w:hAnsi="Lucida Sans" w:cs="Times New Roman"/>
          <w:sz w:val="24"/>
          <w:szCs w:val="24"/>
        </w:rPr>
        <w:t xml:space="preserve"> </w:t>
      </w:r>
      <w:r w:rsidR="002F2414">
        <w:rPr>
          <w:rFonts w:ascii="Lucida Sans" w:hAnsi="Lucida Sans" w:cs="Times New Roman"/>
          <w:sz w:val="24"/>
          <w:szCs w:val="24"/>
        </w:rPr>
        <w:t>testing a range of neighbors values and plot their</w:t>
      </w:r>
      <w:r w:rsidR="003C3A1B">
        <w:rPr>
          <w:rFonts w:ascii="Lucida Sans" w:hAnsi="Lucida Sans" w:cs="Times New Roman"/>
          <w:sz w:val="24"/>
          <w:szCs w:val="24"/>
        </w:rPr>
        <w:t xml:space="preserve"> training and </w:t>
      </w:r>
      <w:r w:rsidR="00C40C11">
        <w:rPr>
          <w:noProof/>
        </w:rPr>
        <w:drawing>
          <wp:anchor distT="0" distB="0" distL="114300" distR="114300" simplePos="0" relativeHeight="251666432" behindDoc="0" locked="0" layoutInCell="1" allowOverlap="1" wp14:anchorId="7B31C589" wp14:editId="15B838B0">
            <wp:simplePos x="0" y="0"/>
            <wp:positionH relativeFrom="margin">
              <wp:posOffset>4363747</wp:posOffset>
            </wp:positionH>
            <wp:positionV relativeFrom="paragraph">
              <wp:posOffset>2556179</wp:posOffset>
            </wp:positionV>
            <wp:extent cx="1186180" cy="301625"/>
            <wp:effectExtent l="0" t="0" r="0" b="3175"/>
            <wp:wrapSquare wrapText="bothSides"/>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6180" cy="301625"/>
                    </a:xfrm>
                    <a:prstGeom prst="rect">
                      <a:avLst/>
                    </a:prstGeom>
                  </pic:spPr>
                </pic:pic>
              </a:graphicData>
            </a:graphic>
            <wp14:sizeRelH relativeFrom="margin">
              <wp14:pctWidth>0</wp14:pctWidth>
            </wp14:sizeRelH>
            <wp14:sizeRelV relativeFrom="margin">
              <wp14:pctHeight>0</wp14:pctHeight>
            </wp14:sizeRelV>
          </wp:anchor>
        </w:drawing>
      </w:r>
      <w:r w:rsidR="003C3A1B">
        <w:rPr>
          <w:rFonts w:ascii="Lucida Sans" w:hAnsi="Lucida Sans" w:cs="Times New Roman"/>
          <w:sz w:val="24"/>
          <w:szCs w:val="24"/>
        </w:rPr>
        <w:t>testing accuracy</w:t>
      </w:r>
      <w:r w:rsidR="002F2414">
        <w:rPr>
          <w:rFonts w:ascii="Lucida Sans" w:hAnsi="Lucida Sans" w:cs="Times New Roman"/>
          <w:sz w:val="24"/>
          <w:szCs w:val="24"/>
        </w:rPr>
        <w:t>.</w:t>
      </w:r>
      <w:r w:rsidR="003C3A1B">
        <w:rPr>
          <w:rFonts w:ascii="Lucida Sans" w:hAnsi="Lucida Sans" w:cs="Times New Roman"/>
          <w:sz w:val="24"/>
          <w:szCs w:val="24"/>
        </w:rPr>
        <w:t xml:space="preserve"> </w:t>
      </w:r>
      <w:r w:rsidR="00CE73F5">
        <w:rPr>
          <w:rFonts w:ascii="Lucida Sans" w:hAnsi="Lucida Sans" w:cs="Times New Roman"/>
          <w:sz w:val="24"/>
          <w:szCs w:val="24"/>
        </w:rPr>
        <w:t xml:space="preserve">We first investigated up to 50 neighbors, but this visualization showed little variation past about 10, so we repeat with a range of 12. </w:t>
      </w:r>
      <w:r w:rsidR="00C40C11">
        <w:rPr>
          <w:rFonts w:ascii="Lucida Sans" w:hAnsi="Lucida Sans" w:cs="Times New Roman"/>
          <w:sz w:val="24"/>
          <w:szCs w:val="24"/>
        </w:rPr>
        <w:t>From fig. 6, we can see that our testing</w:t>
      </w:r>
      <w:r w:rsidR="00F4036F">
        <w:rPr>
          <w:rFonts w:ascii="Lucida Sans" w:hAnsi="Lucida Sans" w:cs="Times New Roman"/>
          <w:sz w:val="24"/>
          <w:szCs w:val="24"/>
        </w:rPr>
        <w:t xml:space="preserve"> </w:t>
      </w:r>
      <w:r w:rsidR="00C40C11">
        <w:rPr>
          <w:rFonts w:ascii="Lucida Sans" w:hAnsi="Lucida Sans" w:cs="Times New Roman"/>
          <w:sz w:val="24"/>
          <w:szCs w:val="24"/>
        </w:rPr>
        <w:t xml:space="preserve">accuracy tapers </w:t>
      </w:r>
      <w:r w:rsidR="009A7C13">
        <w:rPr>
          <w:rFonts w:ascii="Lucida Sans" w:hAnsi="Lucida Sans" w:cs="Times New Roman"/>
          <w:sz w:val="24"/>
          <w:szCs w:val="24"/>
        </w:rPr>
        <w:t xml:space="preserve">(and </w:t>
      </w:r>
    </w:p>
    <w:p w14:paraId="298C633A" w14:textId="708B1617" w:rsidR="00C40C11" w:rsidRDefault="009A7C13" w:rsidP="00BF2E2F">
      <w:pPr>
        <w:spacing w:after="0" w:line="360" w:lineRule="auto"/>
        <w:rPr>
          <w:rFonts w:ascii="Lucida Sans" w:hAnsi="Lucida Sans" w:cs="Times New Roman"/>
          <w:sz w:val="24"/>
          <w:szCs w:val="24"/>
        </w:rPr>
      </w:pPr>
      <w:r>
        <w:rPr>
          <w:rFonts w:ascii="Lucida Sans" w:hAnsi="Lucida Sans" w:cs="Times New Roman"/>
          <w:sz w:val="24"/>
          <w:szCs w:val="24"/>
        </w:rPr>
        <w:t>even decreases slightly)</w:t>
      </w:r>
      <w:r w:rsidR="00C40C11">
        <w:rPr>
          <w:rFonts w:ascii="Lucida Sans" w:hAnsi="Lucida Sans" w:cs="Times New Roman"/>
          <w:sz w:val="24"/>
          <w:szCs w:val="24"/>
        </w:rPr>
        <w:t xml:space="preserve"> after about 7.</w:t>
      </w:r>
      <w:r w:rsidR="00CE73F5">
        <w:rPr>
          <w:rFonts w:ascii="Lucida Sans" w:hAnsi="Lucida Sans" w:cs="Times New Roman"/>
          <w:sz w:val="24"/>
          <w:szCs w:val="24"/>
        </w:rPr>
        <w:t xml:space="preserve"> </w:t>
      </w:r>
      <w:r w:rsidR="00F4036F">
        <w:rPr>
          <w:rFonts w:ascii="Lucida Sans" w:hAnsi="Lucida Sans" w:cs="Times New Roman"/>
          <w:sz w:val="24"/>
          <w:szCs w:val="24"/>
        </w:rPr>
        <w:t xml:space="preserve">Increasing the number of neighbors past this value may only lead to underfitting. </w:t>
      </w:r>
      <w:r w:rsidR="005A00E2">
        <w:rPr>
          <w:rFonts w:ascii="Lucida Sans" w:hAnsi="Lucida Sans" w:cs="Times New Roman"/>
          <w:sz w:val="24"/>
          <w:szCs w:val="24"/>
        </w:rPr>
        <w:t>We</w:t>
      </w:r>
      <w:r w:rsidR="00C40C11">
        <w:rPr>
          <w:rFonts w:ascii="Lucida Sans" w:hAnsi="Lucida Sans" w:cs="Times New Roman"/>
          <w:sz w:val="24"/>
          <w:szCs w:val="24"/>
        </w:rPr>
        <w:t xml:space="preserve"> repeated the process with </w:t>
      </w:r>
      <w:proofErr w:type="spellStart"/>
      <w:r w:rsidR="00C40C11">
        <w:rPr>
          <w:rFonts w:ascii="Lucida Sans" w:hAnsi="Lucida Sans" w:cs="Times New Roman"/>
          <w:sz w:val="24"/>
          <w:szCs w:val="24"/>
        </w:rPr>
        <w:t>n_neighbors</w:t>
      </w:r>
      <w:proofErr w:type="spellEnd"/>
      <w:r w:rsidR="00C40C11">
        <w:rPr>
          <w:rFonts w:ascii="Lucida Sans" w:hAnsi="Lucida Sans" w:cs="Times New Roman"/>
          <w:sz w:val="24"/>
          <w:szCs w:val="24"/>
        </w:rPr>
        <w:t xml:space="preserve"> = 7</w:t>
      </w:r>
      <w:r w:rsidR="00CE73F5">
        <w:rPr>
          <w:rFonts w:ascii="Lucida Sans" w:hAnsi="Lucida Sans" w:cs="Times New Roman"/>
          <w:sz w:val="24"/>
          <w:szCs w:val="24"/>
        </w:rPr>
        <w:t>. We</w:t>
      </w:r>
      <w:r w:rsidR="00F17134">
        <w:rPr>
          <w:rFonts w:ascii="Lucida Sans" w:hAnsi="Lucida Sans" w:cs="Times New Roman"/>
          <w:sz w:val="24"/>
          <w:szCs w:val="24"/>
        </w:rPr>
        <w:t xml:space="preserve"> evaluate this new model</w:t>
      </w:r>
      <w:r w:rsidR="00CE73F5">
        <w:rPr>
          <w:rFonts w:ascii="Lucida Sans" w:hAnsi="Lucida Sans" w:cs="Times New Roman"/>
          <w:sz w:val="24"/>
          <w:szCs w:val="24"/>
        </w:rPr>
        <w:t xml:space="preserve"> using</w:t>
      </w:r>
      <w:r w:rsidR="00F17134">
        <w:rPr>
          <w:rFonts w:ascii="Lucida Sans" w:hAnsi="Lucida Sans" w:cs="Times New Roman"/>
          <w:sz w:val="24"/>
          <w:szCs w:val="24"/>
        </w:rPr>
        <w:t xml:space="preserve"> 5-fold cross-validation</w:t>
      </w:r>
      <w:r w:rsidR="00DC6D92">
        <w:rPr>
          <w:rFonts w:ascii="Lucida Sans" w:hAnsi="Lucida Sans" w:cs="Times New Roman"/>
          <w:sz w:val="24"/>
          <w:szCs w:val="24"/>
        </w:rPr>
        <w:t xml:space="preserve"> on our training data</w:t>
      </w:r>
      <w:r w:rsidR="00CE73F5">
        <w:rPr>
          <w:rFonts w:ascii="Lucida Sans" w:hAnsi="Lucida Sans" w:cs="Times New Roman"/>
          <w:sz w:val="24"/>
          <w:szCs w:val="24"/>
        </w:rPr>
        <w:t xml:space="preserve">, which finds an average </w:t>
      </w:r>
      <w:r w:rsidR="00DC6D92">
        <w:rPr>
          <w:rFonts w:ascii="Lucida Sans" w:hAnsi="Lucida Sans" w:cs="Times New Roman"/>
          <w:sz w:val="24"/>
          <w:szCs w:val="24"/>
        </w:rPr>
        <w:t xml:space="preserve">accuracy </w:t>
      </w:r>
      <w:r w:rsidR="00CE73F5">
        <w:rPr>
          <w:rFonts w:ascii="Lucida Sans" w:hAnsi="Lucida Sans" w:cs="Times New Roman"/>
          <w:sz w:val="24"/>
          <w:szCs w:val="24"/>
        </w:rPr>
        <w:t>of about 81%</w:t>
      </w:r>
      <w:r w:rsidR="00DC6D92">
        <w:rPr>
          <w:rFonts w:ascii="Lucida Sans" w:hAnsi="Lucida Sans" w:cs="Times New Roman"/>
          <w:sz w:val="24"/>
          <w:szCs w:val="24"/>
        </w:rPr>
        <w:t>.</w:t>
      </w:r>
      <w:r w:rsidR="005A00E2">
        <w:rPr>
          <w:rFonts w:ascii="Lucida Sans" w:hAnsi="Lucida Sans" w:cs="Times New Roman"/>
          <w:sz w:val="24"/>
          <w:szCs w:val="24"/>
        </w:rPr>
        <w:t xml:space="preserve"> Our CV scores all fall between 79% and 81</w:t>
      </w:r>
      <w:r w:rsidR="00DE7968">
        <w:rPr>
          <w:rFonts w:ascii="Lucida Sans" w:hAnsi="Lucida Sans" w:cs="Times New Roman"/>
          <w:sz w:val="24"/>
          <w:szCs w:val="24"/>
        </w:rPr>
        <w:t>.5</w:t>
      </w:r>
      <w:r w:rsidR="005A00E2">
        <w:rPr>
          <w:rFonts w:ascii="Lucida Sans" w:hAnsi="Lucida Sans" w:cs="Times New Roman"/>
          <w:sz w:val="24"/>
          <w:szCs w:val="24"/>
        </w:rPr>
        <w:t>%, suggesting that no one cut of our data contained any values which significantly effected the performance of our kNN model.</w:t>
      </w:r>
    </w:p>
    <w:p w14:paraId="798F383F" w14:textId="3774DC79" w:rsidR="009A7C13" w:rsidRDefault="00DC6D92"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We automate the optimization of our model </w:t>
      </w:r>
      <w:r w:rsidR="00EA3032">
        <w:rPr>
          <w:rFonts w:ascii="Lucida Sans" w:hAnsi="Lucida Sans" w:cs="Times New Roman"/>
          <w:sz w:val="24"/>
          <w:szCs w:val="24"/>
        </w:rPr>
        <w:t>by implementing</w:t>
      </w:r>
      <w:r>
        <w:rPr>
          <w:rFonts w:ascii="Lucida Sans" w:hAnsi="Lucida Sans" w:cs="Times New Roman"/>
          <w:sz w:val="24"/>
          <w:szCs w:val="24"/>
        </w:rPr>
        <w:t xml:space="preserve"> grid search. Our grid consists of a range of neighbors values, weighting methods, and kNN algorithms. Unfortunately, our optimal model still only achieves about 81.6% </w:t>
      </w:r>
      <w:r>
        <w:rPr>
          <w:rFonts w:ascii="Lucida Sans" w:hAnsi="Lucida Sans" w:cs="Times New Roman"/>
          <w:sz w:val="24"/>
          <w:szCs w:val="24"/>
        </w:rPr>
        <w:lastRenderedPageBreak/>
        <w:t>accuracy</w:t>
      </w:r>
      <w:r w:rsidR="00855E53">
        <w:rPr>
          <w:rFonts w:ascii="Lucida Sans" w:hAnsi="Lucida Sans" w:cs="Times New Roman"/>
          <w:sz w:val="24"/>
          <w:szCs w:val="24"/>
        </w:rPr>
        <w:t>, identical to the highest accuracy achieved by the optimal kNN model in Bock et al. 2004</w:t>
      </w:r>
      <w:r>
        <w:rPr>
          <w:rFonts w:ascii="Lucida Sans" w:hAnsi="Lucida Sans" w:cs="Times New Roman"/>
          <w:sz w:val="24"/>
          <w:szCs w:val="24"/>
        </w:rPr>
        <w:t>.</w:t>
      </w:r>
      <w:r w:rsidR="005A00E2">
        <w:rPr>
          <w:rFonts w:ascii="Lucida Sans" w:hAnsi="Lucida Sans" w:cs="Times New Roman"/>
          <w:sz w:val="24"/>
          <w:szCs w:val="24"/>
        </w:rPr>
        <w:t xml:space="preserve"> </w:t>
      </w:r>
    </w:p>
    <w:p w14:paraId="598A340F" w14:textId="104D1E47" w:rsidR="009A7C13" w:rsidRDefault="009A7C13" w:rsidP="00BF2E2F">
      <w:pPr>
        <w:spacing w:after="0" w:line="360" w:lineRule="auto"/>
        <w:rPr>
          <w:rFonts w:ascii="Lucida Sans" w:hAnsi="Lucida Sans" w:cs="Times New Roman"/>
          <w:sz w:val="24"/>
          <w:szCs w:val="24"/>
        </w:rPr>
        <w:sectPr w:rsidR="009A7C13" w:rsidSect="00A25F03">
          <w:footerReference w:type="default" r:id="rId18"/>
          <w:type w:val="continuous"/>
          <w:pgSz w:w="12240" w:h="15840" w:code="1"/>
          <w:pgMar w:top="1440" w:right="1440" w:bottom="1440" w:left="1440" w:header="720" w:footer="720" w:gutter="0"/>
          <w:pgNumType w:start="0"/>
          <w:cols w:space="720"/>
          <w:titlePg/>
          <w:docGrid w:linePitch="360"/>
        </w:sectPr>
      </w:pPr>
    </w:p>
    <w:tbl>
      <w:tblPr>
        <w:tblStyle w:val="TableGrid"/>
        <w:tblW w:w="0" w:type="auto"/>
        <w:tblLook w:val="04A0" w:firstRow="1" w:lastRow="0" w:firstColumn="1" w:lastColumn="0" w:noHBand="0" w:noVBand="1"/>
      </w:tblPr>
      <w:tblGrid>
        <w:gridCol w:w="1402"/>
        <w:gridCol w:w="1454"/>
        <w:gridCol w:w="1454"/>
      </w:tblGrid>
      <w:tr w:rsidR="0035025E" w14:paraId="744BEC83" w14:textId="77777777" w:rsidTr="009A7C13">
        <w:tc>
          <w:tcPr>
            <w:tcW w:w="1402" w:type="dxa"/>
          </w:tcPr>
          <w:p w14:paraId="5DB4D73F" w14:textId="77777777" w:rsidR="0035025E" w:rsidRPr="00680CE7" w:rsidRDefault="0035025E" w:rsidP="00BF2E2F">
            <w:pPr>
              <w:spacing w:line="360" w:lineRule="auto"/>
              <w:rPr>
                <w:rFonts w:ascii="Lucida Sans" w:hAnsi="Lucida Sans" w:cs="Times New Roman"/>
                <w:sz w:val="20"/>
                <w:szCs w:val="20"/>
              </w:rPr>
            </w:pPr>
          </w:p>
        </w:tc>
        <w:tc>
          <w:tcPr>
            <w:tcW w:w="1454" w:type="dxa"/>
          </w:tcPr>
          <w:p w14:paraId="7DB28232" w14:textId="62BF44B1" w:rsidR="0035025E" w:rsidRPr="00680CE7" w:rsidRDefault="0035025E" w:rsidP="00BF2E2F">
            <w:pPr>
              <w:spacing w:line="360" w:lineRule="auto"/>
              <w:rPr>
                <w:rFonts w:ascii="Lucida Sans" w:hAnsi="Lucida Sans" w:cs="Times New Roman"/>
                <w:sz w:val="20"/>
                <w:szCs w:val="20"/>
              </w:rPr>
            </w:pPr>
            <w:r w:rsidRPr="00680CE7">
              <w:rPr>
                <w:rFonts w:ascii="Lucida Sans" w:hAnsi="Lucida Sans" w:cs="Times New Roman"/>
                <w:sz w:val="20"/>
                <w:szCs w:val="20"/>
              </w:rPr>
              <w:t>Pred</w:t>
            </w:r>
            <w:r w:rsidR="009A7C13">
              <w:rPr>
                <w:rFonts w:ascii="Lucida Sans" w:hAnsi="Lucida Sans" w:cs="Times New Roman"/>
                <w:sz w:val="20"/>
                <w:szCs w:val="20"/>
              </w:rPr>
              <w:t xml:space="preserve">. </w:t>
            </w:r>
            <w:r w:rsidRPr="00680CE7">
              <w:rPr>
                <w:rFonts w:ascii="Lucida Sans" w:hAnsi="Lucida Sans" w:cs="Times New Roman"/>
                <w:sz w:val="20"/>
                <w:szCs w:val="20"/>
              </w:rPr>
              <w:t>Neg</w:t>
            </w:r>
            <w:r w:rsidR="009A7C13">
              <w:rPr>
                <w:rFonts w:ascii="Lucida Sans" w:hAnsi="Lucida Sans" w:cs="Times New Roman"/>
                <w:sz w:val="20"/>
                <w:szCs w:val="20"/>
              </w:rPr>
              <w:t>.</w:t>
            </w:r>
          </w:p>
        </w:tc>
        <w:tc>
          <w:tcPr>
            <w:tcW w:w="1454" w:type="dxa"/>
          </w:tcPr>
          <w:p w14:paraId="4439B119" w14:textId="32A6E325" w:rsidR="0035025E" w:rsidRPr="00680CE7" w:rsidRDefault="0035025E" w:rsidP="00BF2E2F">
            <w:pPr>
              <w:spacing w:line="360" w:lineRule="auto"/>
              <w:rPr>
                <w:rFonts w:ascii="Lucida Sans" w:hAnsi="Lucida Sans" w:cs="Times New Roman"/>
                <w:sz w:val="20"/>
                <w:szCs w:val="20"/>
              </w:rPr>
            </w:pPr>
            <w:r w:rsidRPr="00680CE7">
              <w:rPr>
                <w:rFonts w:ascii="Lucida Sans" w:hAnsi="Lucida Sans" w:cs="Times New Roman"/>
                <w:sz w:val="20"/>
                <w:szCs w:val="20"/>
              </w:rPr>
              <w:t>Pred</w:t>
            </w:r>
            <w:r w:rsidR="009A7C13">
              <w:rPr>
                <w:rFonts w:ascii="Lucida Sans" w:hAnsi="Lucida Sans" w:cs="Times New Roman"/>
                <w:sz w:val="20"/>
                <w:szCs w:val="20"/>
              </w:rPr>
              <w:t xml:space="preserve">. </w:t>
            </w:r>
            <w:r w:rsidRPr="00680CE7">
              <w:rPr>
                <w:rFonts w:ascii="Lucida Sans" w:hAnsi="Lucida Sans" w:cs="Times New Roman"/>
                <w:sz w:val="20"/>
                <w:szCs w:val="20"/>
              </w:rPr>
              <w:t>Pos</w:t>
            </w:r>
            <w:r w:rsidR="009A7C13">
              <w:rPr>
                <w:rFonts w:ascii="Lucida Sans" w:hAnsi="Lucida Sans" w:cs="Times New Roman"/>
                <w:sz w:val="20"/>
                <w:szCs w:val="20"/>
              </w:rPr>
              <w:t>.</w:t>
            </w:r>
          </w:p>
        </w:tc>
      </w:tr>
      <w:tr w:rsidR="0035025E" w14:paraId="1323D4A0" w14:textId="77777777" w:rsidTr="009A7C13">
        <w:tc>
          <w:tcPr>
            <w:tcW w:w="1402" w:type="dxa"/>
          </w:tcPr>
          <w:p w14:paraId="1FBD5507" w14:textId="12218D96" w:rsidR="0035025E" w:rsidRPr="00680CE7" w:rsidRDefault="0035025E" w:rsidP="00BF2E2F">
            <w:pPr>
              <w:spacing w:line="360" w:lineRule="auto"/>
              <w:rPr>
                <w:rFonts w:ascii="Lucida Sans" w:hAnsi="Lucida Sans" w:cs="Times New Roman"/>
                <w:sz w:val="20"/>
                <w:szCs w:val="20"/>
              </w:rPr>
            </w:pPr>
            <w:r w:rsidRPr="00680CE7">
              <w:rPr>
                <w:rFonts w:ascii="Lucida Sans" w:hAnsi="Lucida Sans" w:cs="Times New Roman"/>
                <w:sz w:val="20"/>
                <w:szCs w:val="20"/>
              </w:rPr>
              <w:t>Act</w:t>
            </w:r>
            <w:r w:rsidR="009A7C13">
              <w:rPr>
                <w:rFonts w:ascii="Lucida Sans" w:hAnsi="Lucida Sans" w:cs="Times New Roman"/>
                <w:sz w:val="20"/>
                <w:szCs w:val="20"/>
              </w:rPr>
              <w:t xml:space="preserve">. </w:t>
            </w:r>
            <w:r w:rsidRPr="00680CE7">
              <w:rPr>
                <w:rFonts w:ascii="Lucida Sans" w:hAnsi="Lucida Sans" w:cs="Times New Roman"/>
                <w:sz w:val="20"/>
                <w:szCs w:val="20"/>
              </w:rPr>
              <w:t>Neg</w:t>
            </w:r>
            <w:r w:rsidR="009A7C13">
              <w:rPr>
                <w:rFonts w:ascii="Lucida Sans" w:hAnsi="Lucida Sans" w:cs="Times New Roman"/>
                <w:sz w:val="20"/>
                <w:szCs w:val="20"/>
              </w:rPr>
              <w:t>.</w:t>
            </w:r>
          </w:p>
        </w:tc>
        <w:tc>
          <w:tcPr>
            <w:tcW w:w="1454" w:type="dxa"/>
          </w:tcPr>
          <w:p w14:paraId="3D73B5B3" w14:textId="07969A7C" w:rsidR="0035025E" w:rsidRPr="00680CE7" w:rsidRDefault="0035025E" w:rsidP="00BF2E2F">
            <w:pPr>
              <w:spacing w:line="360" w:lineRule="auto"/>
              <w:rPr>
                <w:rFonts w:ascii="Lucida Sans" w:hAnsi="Lucida Sans" w:cs="Times New Roman"/>
                <w:sz w:val="20"/>
                <w:szCs w:val="20"/>
              </w:rPr>
            </w:pPr>
            <w:r w:rsidRPr="00680CE7">
              <w:rPr>
                <w:rFonts w:ascii="Lucida Sans" w:hAnsi="Lucida Sans" w:cs="Times New Roman"/>
                <w:sz w:val="20"/>
                <w:szCs w:val="20"/>
              </w:rPr>
              <w:t>982</w:t>
            </w:r>
          </w:p>
        </w:tc>
        <w:tc>
          <w:tcPr>
            <w:tcW w:w="1454" w:type="dxa"/>
          </w:tcPr>
          <w:p w14:paraId="1B0E6ACC" w14:textId="37BB23F7" w:rsidR="0035025E" w:rsidRPr="00680CE7" w:rsidRDefault="0035025E" w:rsidP="00BF2E2F">
            <w:pPr>
              <w:spacing w:line="360" w:lineRule="auto"/>
              <w:rPr>
                <w:rFonts w:ascii="Lucida Sans" w:hAnsi="Lucida Sans" w:cs="Times New Roman"/>
                <w:sz w:val="20"/>
                <w:szCs w:val="20"/>
              </w:rPr>
            </w:pPr>
            <w:r w:rsidRPr="00680CE7">
              <w:rPr>
                <w:rFonts w:ascii="Lucida Sans" w:hAnsi="Lucida Sans" w:cs="Times New Roman"/>
                <w:sz w:val="20"/>
                <w:szCs w:val="20"/>
              </w:rPr>
              <w:t>690</w:t>
            </w:r>
          </w:p>
        </w:tc>
      </w:tr>
      <w:tr w:rsidR="0035025E" w14:paraId="74E9FC5C" w14:textId="77777777" w:rsidTr="009A7C13">
        <w:tc>
          <w:tcPr>
            <w:tcW w:w="1402" w:type="dxa"/>
          </w:tcPr>
          <w:p w14:paraId="60A0C0A9" w14:textId="5D5DCA4D" w:rsidR="0035025E" w:rsidRPr="00680CE7" w:rsidRDefault="0035025E" w:rsidP="00BF2E2F">
            <w:pPr>
              <w:spacing w:line="360" w:lineRule="auto"/>
              <w:rPr>
                <w:rFonts w:ascii="Lucida Sans" w:hAnsi="Lucida Sans" w:cs="Times New Roman"/>
                <w:sz w:val="20"/>
                <w:szCs w:val="20"/>
              </w:rPr>
            </w:pPr>
            <w:r w:rsidRPr="00680CE7">
              <w:rPr>
                <w:rFonts w:ascii="Lucida Sans" w:hAnsi="Lucida Sans" w:cs="Times New Roman"/>
                <w:sz w:val="20"/>
                <w:szCs w:val="20"/>
              </w:rPr>
              <w:t>Act</w:t>
            </w:r>
            <w:r w:rsidR="009A7C13">
              <w:rPr>
                <w:rFonts w:ascii="Lucida Sans" w:hAnsi="Lucida Sans" w:cs="Times New Roman"/>
                <w:sz w:val="20"/>
                <w:szCs w:val="20"/>
              </w:rPr>
              <w:t xml:space="preserve">. </w:t>
            </w:r>
            <w:r w:rsidRPr="00680CE7">
              <w:rPr>
                <w:rFonts w:ascii="Lucida Sans" w:hAnsi="Lucida Sans" w:cs="Times New Roman"/>
                <w:sz w:val="20"/>
                <w:szCs w:val="20"/>
              </w:rPr>
              <w:t>Pos</w:t>
            </w:r>
            <w:r w:rsidR="009A7C13">
              <w:rPr>
                <w:rFonts w:ascii="Lucida Sans" w:hAnsi="Lucida Sans" w:cs="Times New Roman"/>
                <w:sz w:val="20"/>
                <w:szCs w:val="20"/>
              </w:rPr>
              <w:t>.</w:t>
            </w:r>
          </w:p>
        </w:tc>
        <w:tc>
          <w:tcPr>
            <w:tcW w:w="1454" w:type="dxa"/>
          </w:tcPr>
          <w:p w14:paraId="120BF8A0" w14:textId="0C6B6E5F" w:rsidR="0035025E" w:rsidRPr="00680CE7" w:rsidRDefault="0035025E" w:rsidP="00BF2E2F">
            <w:pPr>
              <w:spacing w:line="360" w:lineRule="auto"/>
              <w:rPr>
                <w:rFonts w:ascii="Lucida Sans" w:hAnsi="Lucida Sans" w:cs="Times New Roman"/>
                <w:sz w:val="20"/>
                <w:szCs w:val="20"/>
              </w:rPr>
            </w:pPr>
            <w:r w:rsidRPr="00680CE7">
              <w:rPr>
                <w:rFonts w:ascii="Lucida Sans" w:hAnsi="Lucida Sans" w:cs="Times New Roman"/>
                <w:sz w:val="20"/>
                <w:szCs w:val="20"/>
              </w:rPr>
              <w:t>186</w:t>
            </w:r>
          </w:p>
        </w:tc>
        <w:tc>
          <w:tcPr>
            <w:tcW w:w="1454" w:type="dxa"/>
          </w:tcPr>
          <w:p w14:paraId="704DD4CF" w14:textId="49BF764D" w:rsidR="0035025E" w:rsidRPr="00680CE7" w:rsidRDefault="0035025E" w:rsidP="00BF2E2F">
            <w:pPr>
              <w:spacing w:line="360" w:lineRule="auto"/>
              <w:rPr>
                <w:rFonts w:ascii="Lucida Sans" w:hAnsi="Lucida Sans" w:cs="Times New Roman"/>
                <w:sz w:val="20"/>
                <w:szCs w:val="20"/>
              </w:rPr>
            </w:pPr>
            <w:r w:rsidRPr="00680CE7">
              <w:rPr>
                <w:rFonts w:ascii="Lucida Sans" w:hAnsi="Lucida Sans" w:cs="Times New Roman"/>
                <w:sz w:val="20"/>
                <w:szCs w:val="20"/>
              </w:rPr>
              <w:t>2897</w:t>
            </w:r>
          </w:p>
        </w:tc>
      </w:tr>
    </w:tbl>
    <w:p w14:paraId="723F8C4F" w14:textId="44CA507C" w:rsidR="009A7C13" w:rsidRPr="009A7C13" w:rsidRDefault="00680CE7" w:rsidP="009A7C13">
      <w:pPr>
        <w:spacing w:after="0" w:line="360" w:lineRule="auto"/>
        <w:jc w:val="center"/>
        <w:rPr>
          <w:rFonts w:ascii="Lucida Sans" w:hAnsi="Lucida Sans" w:cs="Times New Roman"/>
          <w:sz w:val="20"/>
          <w:szCs w:val="20"/>
        </w:rPr>
      </w:pPr>
      <w:r>
        <w:rPr>
          <w:rFonts w:ascii="Lucida Sans" w:hAnsi="Lucida Sans" w:cs="Times New Roman"/>
          <w:sz w:val="20"/>
          <w:szCs w:val="20"/>
        </w:rPr>
        <w:t>Table 1: Optimal kNN confusion matrix</w:t>
      </w:r>
    </w:p>
    <w:tbl>
      <w:tblPr>
        <w:tblStyle w:val="TableGrid"/>
        <w:tblW w:w="0" w:type="auto"/>
        <w:tblLook w:val="04A0" w:firstRow="1" w:lastRow="0" w:firstColumn="1" w:lastColumn="0" w:noHBand="0" w:noVBand="1"/>
      </w:tblPr>
      <w:tblGrid>
        <w:gridCol w:w="1150"/>
        <w:gridCol w:w="1263"/>
        <w:gridCol w:w="1002"/>
        <w:gridCol w:w="895"/>
      </w:tblGrid>
      <w:tr w:rsidR="00680CE7" w14:paraId="4BB19832" w14:textId="77777777" w:rsidTr="009A7C13">
        <w:tc>
          <w:tcPr>
            <w:tcW w:w="1150" w:type="dxa"/>
          </w:tcPr>
          <w:p w14:paraId="5E67C163" w14:textId="1A0A32CE" w:rsidR="00680CE7" w:rsidRPr="00680CE7" w:rsidRDefault="00805796" w:rsidP="00BF2E2F">
            <w:pPr>
              <w:spacing w:line="360" w:lineRule="auto"/>
              <w:rPr>
                <w:rFonts w:ascii="Lucida Sans" w:hAnsi="Lucida Sans" w:cs="Times New Roman"/>
                <w:sz w:val="20"/>
                <w:szCs w:val="20"/>
              </w:rPr>
            </w:pPr>
            <w:r>
              <w:br w:type="page"/>
            </w:r>
          </w:p>
        </w:tc>
        <w:tc>
          <w:tcPr>
            <w:tcW w:w="1263" w:type="dxa"/>
          </w:tcPr>
          <w:p w14:paraId="4D72D173" w14:textId="57C206AE" w:rsidR="00680CE7" w:rsidRPr="00680CE7" w:rsidRDefault="00680CE7" w:rsidP="00BF2E2F">
            <w:pPr>
              <w:spacing w:line="360" w:lineRule="auto"/>
              <w:rPr>
                <w:rFonts w:ascii="Lucida Sans" w:hAnsi="Lucida Sans" w:cs="Times New Roman"/>
                <w:sz w:val="20"/>
                <w:szCs w:val="20"/>
              </w:rPr>
            </w:pPr>
            <w:r w:rsidRPr="00680CE7">
              <w:rPr>
                <w:rFonts w:ascii="Lucida Sans" w:hAnsi="Lucida Sans" w:cs="Times New Roman"/>
                <w:sz w:val="20"/>
                <w:szCs w:val="20"/>
              </w:rPr>
              <w:t>Precision</w:t>
            </w:r>
          </w:p>
        </w:tc>
        <w:tc>
          <w:tcPr>
            <w:tcW w:w="1002" w:type="dxa"/>
          </w:tcPr>
          <w:p w14:paraId="48DA047D" w14:textId="3A6CDBC1" w:rsidR="00680CE7" w:rsidRPr="00680CE7" w:rsidRDefault="00CC018B" w:rsidP="00BF2E2F">
            <w:pPr>
              <w:spacing w:line="360" w:lineRule="auto"/>
              <w:rPr>
                <w:rFonts w:ascii="Lucida Sans" w:hAnsi="Lucida Sans" w:cs="Times New Roman"/>
                <w:sz w:val="20"/>
                <w:szCs w:val="20"/>
              </w:rPr>
            </w:pPr>
            <w:r>
              <w:rPr>
                <w:rFonts w:ascii="Lucida Sans" w:hAnsi="Lucida Sans" w:cs="Times New Roman"/>
                <w:sz w:val="20"/>
                <w:szCs w:val="20"/>
              </w:rPr>
              <w:t>R</w:t>
            </w:r>
            <w:r w:rsidR="00680CE7" w:rsidRPr="00680CE7">
              <w:rPr>
                <w:rFonts w:ascii="Lucida Sans" w:hAnsi="Lucida Sans" w:cs="Times New Roman"/>
                <w:sz w:val="20"/>
                <w:szCs w:val="20"/>
              </w:rPr>
              <w:t>ecall</w:t>
            </w:r>
          </w:p>
        </w:tc>
        <w:tc>
          <w:tcPr>
            <w:tcW w:w="895" w:type="dxa"/>
          </w:tcPr>
          <w:p w14:paraId="6EEB15D6" w14:textId="0AF6AFC3" w:rsidR="00680CE7" w:rsidRPr="00680CE7" w:rsidRDefault="00680CE7" w:rsidP="00BF2E2F">
            <w:pPr>
              <w:spacing w:line="360" w:lineRule="auto"/>
              <w:rPr>
                <w:rFonts w:ascii="Lucida Sans" w:hAnsi="Lucida Sans" w:cs="Times New Roman"/>
                <w:sz w:val="20"/>
                <w:szCs w:val="20"/>
              </w:rPr>
            </w:pPr>
            <w:r w:rsidRPr="00680CE7">
              <w:rPr>
                <w:rFonts w:ascii="Lucida Sans" w:hAnsi="Lucida Sans" w:cs="Times New Roman"/>
                <w:sz w:val="20"/>
                <w:szCs w:val="20"/>
              </w:rPr>
              <w:t>F1</w:t>
            </w:r>
          </w:p>
        </w:tc>
      </w:tr>
      <w:tr w:rsidR="00680CE7" w14:paraId="75F78BF6" w14:textId="77777777" w:rsidTr="009A7C13">
        <w:tc>
          <w:tcPr>
            <w:tcW w:w="1150" w:type="dxa"/>
          </w:tcPr>
          <w:p w14:paraId="77288DE7" w14:textId="2A9A49FF" w:rsidR="00680CE7" w:rsidRPr="00680CE7" w:rsidRDefault="00680CE7" w:rsidP="00BF2E2F">
            <w:pPr>
              <w:spacing w:line="360" w:lineRule="auto"/>
              <w:rPr>
                <w:rFonts w:ascii="Lucida Sans" w:hAnsi="Lucida Sans" w:cs="Times New Roman"/>
                <w:sz w:val="20"/>
                <w:szCs w:val="20"/>
              </w:rPr>
            </w:pPr>
            <w:r w:rsidRPr="00680CE7">
              <w:rPr>
                <w:rFonts w:ascii="Lucida Sans" w:hAnsi="Lucida Sans" w:cs="Times New Roman"/>
                <w:sz w:val="20"/>
                <w:szCs w:val="20"/>
              </w:rPr>
              <w:t>Hadron</w:t>
            </w:r>
          </w:p>
        </w:tc>
        <w:tc>
          <w:tcPr>
            <w:tcW w:w="1263" w:type="dxa"/>
          </w:tcPr>
          <w:p w14:paraId="69D8CBA7" w14:textId="6B59055E" w:rsidR="00680CE7" w:rsidRPr="00680CE7" w:rsidRDefault="00680CE7" w:rsidP="00BF2E2F">
            <w:pPr>
              <w:spacing w:line="360" w:lineRule="auto"/>
              <w:rPr>
                <w:rFonts w:ascii="Lucida Sans" w:hAnsi="Lucida Sans" w:cs="Times New Roman"/>
                <w:sz w:val="20"/>
                <w:szCs w:val="20"/>
              </w:rPr>
            </w:pPr>
            <w:r w:rsidRPr="00680CE7">
              <w:rPr>
                <w:rFonts w:ascii="Lucida Sans" w:hAnsi="Lucida Sans" w:cs="Times New Roman"/>
                <w:sz w:val="20"/>
                <w:szCs w:val="20"/>
              </w:rPr>
              <w:t>0.84</w:t>
            </w:r>
          </w:p>
        </w:tc>
        <w:tc>
          <w:tcPr>
            <w:tcW w:w="1002" w:type="dxa"/>
          </w:tcPr>
          <w:p w14:paraId="3D09C5DF" w14:textId="407B3A8B" w:rsidR="00680CE7" w:rsidRPr="00680CE7" w:rsidRDefault="00680CE7" w:rsidP="00BF2E2F">
            <w:pPr>
              <w:spacing w:line="360" w:lineRule="auto"/>
              <w:rPr>
                <w:rFonts w:ascii="Lucida Sans" w:hAnsi="Lucida Sans" w:cs="Times New Roman"/>
                <w:sz w:val="20"/>
                <w:szCs w:val="20"/>
              </w:rPr>
            </w:pPr>
            <w:r w:rsidRPr="00680CE7">
              <w:rPr>
                <w:rFonts w:ascii="Lucida Sans" w:hAnsi="Lucida Sans" w:cs="Times New Roman"/>
                <w:sz w:val="20"/>
                <w:szCs w:val="20"/>
              </w:rPr>
              <w:t>0.59</w:t>
            </w:r>
          </w:p>
        </w:tc>
        <w:tc>
          <w:tcPr>
            <w:tcW w:w="895" w:type="dxa"/>
          </w:tcPr>
          <w:p w14:paraId="3AF8CDAF" w14:textId="4FABBDF0" w:rsidR="00680CE7" w:rsidRPr="00680CE7" w:rsidRDefault="00680CE7" w:rsidP="00BF2E2F">
            <w:pPr>
              <w:spacing w:line="360" w:lineRule="auto"/>
              <w:rPr>
                <w:rFonts w:ascii="Lucida Sans" w:hAnsi="Lucida Sans" w:cs="Times New Roman"/>
                <w:sz w:val="20"/>
                <w:szCs w:val="20"/>
              </w:rPr>
            </w:pPr>
            <w:r w:rsidRPr="00680CE7">
              <w:rPr>
                <w:rFonts w:ascii="Lucida Sans" w:hAnsi="Lucida Sans" w:cs="Times New Roman"/>
                <w:sz w:val="20"/>
                <w:szCs w:val="20"/>
              </w:rPr>
              <w:t>0.69</w:t>
            </w:r>
          </w:p>
        </w:tc>
      </w:tr>
      <w:tr w:rsidR="00680CE7" w14:paraId="0652F972" w14:textId="77777777" w:rsidTr="009A7C13">
        <w:tc>
          <w:tcPr>
            <w:tcW w:w="1150" w:type="dxa"/>
          </w:tcPr>
          <w:p w14:paraId="34C150F5" w14:textId="014164F2" w:rsidR="00680CE7" w:rsidRPr="00680CE7" w:rsidRDefault="009A7C13" w:rsidP="00BF2E2F">
            <w:pPr>
              <w:spacing w:line="360" w:lineRule="auto"/>
              <w:rPr>
                <w:rFonts w:ascii="Lucida Sans" w:hAnsi="Lucida Sans" w:cs="Times New Roman"/>
                <w:sz w:val="20"/>
                <w:szCs w:val="20"/>
              </w:rPr>
            </w:pPr>
            <w:r>
              <w:rPr>
                <w:rFonts w:ascii="Lucida Sans" w:hAnsi="Lucida Sans" w:cs="Times New Roman"/>
                <w:sz w:val="20"/>
                <w:szCs w:val="20"/>
              </w:rPr>
              <w:t>G.P.</w:t>
            </w:r>
          </w:p>
        </w:tc>
        <w:tc>
          <w:tcPr>
            <w:tcW w:w="1263" w:type="dxa"/>
          </w:tcPr>
          <w:p w14:paraId="774B92C1" w14:textId="1A76A321" w:rsidR="00680CE7" w:rsidRPr="00680CE7" w:rsidRDefault="00680CE7" w:rsidP="00BF2E2F">
            <w:pPr>
              <w:spacing w:line="360" w:lineRule="auto"/>
              <w:rPr>
                <w:rFonts w:ascii="Lucida Sans" w:hAnsi="Lucida Sans" w:cs="Times New Roman"/>
                <w:sz w:val="20"/>
                <w:szCs w:val="20"/>
              </w:rPr>
            </w:pPr>
            <w:r w:rsidRPr="00680CE7">
              <w:rPr>
                <w:rFonts w:ascii="Lucida Sans" w:hAnsi="Lucida Sans" w:cs="Times New Roman"/>
                <w:sz w:val="20"/>
                <w:szCs w:val="20"/>
              </w:rPr>
              <w:t>0.81</w:t>
            </w:r>
          </w:p>
        </w:tc>
        <w:tc>
          <w:tcPr>
            <w:tcW w:w="1002" w:type="dxa"/>
          </w:tcPr>
          <w:p w14:paraId="2949E875" w14:textId="3972D3A3" w:rsidR="00680CE7" w:rsidRPr="00680CE7" w:rsidRDefault="00680CE7" w:rsidP="00BF2E2F">
            <w:pPr>
              <w:spacing w:line="360" w:lineRule="auto"/>
              <w:rPr>
                <w:rFonts w:ascii="Lucida Sans" w:hAnsi="Lucida Sans" w:cs="Times New Roman"/>
                <w:sz w:val="20"/>
                <w:szCs w:val="20"/>
              </w:rPr>
            </w:pPr>
            <w:r w:rsidRPr="00680CE7">
              <w:rPr>
                <w:rFonts w:ascii="Lucida Sans" w:hAnsi="Lucida Sans" w:cs="Times New Roman"/>
                <w:sz w:val="20"/>
                <w:szCs w:val="20"/>
              </w:rPr>
              <w:t>0.94</w:t>
            </w:r>
          </w:p>
        </w:tc>
        <w:tc>
          <w:tcPr>
            <w:tcW w:w="895" w:type="dxa"/>
          </w:tcPr>
          <w:p w14:paraId="13678B2D" w14:textId="17AE183A" w:rsidR="00680CE7" w:rsidRPr="00680CE7" w:rsidRDefault="00680CE7" w:rsidP="00BF2E2F">
            <w:pPr>
              <w:spacing w:line="360" w:lineRule="auto"/>
              <w:rPr>
                <w:rFonts w:ascii="Lucida Sans" w:hAnsi="Lucida Sans" w:cs="Times New Roman"/>
                <w:sz w:val="20"/>
                <w:szCs w:val="20"/>
              </w:rPr>
            </w:pPr>
            <w:r w:rsidRPr="00680CE7">
              <w:rPr>
                <w:rFonts w:ascii="Lucida Sans" w:hAnsi="Lucida Sans" w:cs="Times New Roman"/>
                <w:sz w:val="20"/>
                <w:szCs w:val="20"/>
              </w:rPr>
              <w:t>0.87</w:t>
            </w:r>
          </w:p>
        </w:tc>
      </w:tr>
    </w:tbl>
    <w:p w14:paraId="08B233AB" w14:textId="552DE3EA" w:rsidR="009A7C13" w:rsidRDefault="00680CE7" w:rsidP="009A7C13">
      <w:pPr>
        <w:spacing w:after="0" w:line="360" w:lineRule="auto"/>
        <w:jc w:val="center"/>
        <w:rPr>
          <w:rFonts w:ascii="Lucida Sans" w:hAnsi="Lucida Sans" w:cs="Times New Roman"/>
          <w:sz w:val="20"/>
          <w:szCs w:val="20"/>
        </w:rPr>
        <w:sectPr w:rsidR="009A7C13" w:rsidSect="009A7C13">
          <w:type w:val="continuous"/>
          <w:pgSz w:w="12240" w:h="15840" w:code="1"/>
          <w:pgMar w:top="1440" w:right="1440" w:bottom="1440" w:left="1440" w:header="720" w:footer="720" w:gutter="0"/>
          <w:pgNumType w:start="0"/>
          <w:cols w:num="2" w:space="720"/>
          <w:titlePg/>
          <w:docGrid w:linePitch="360"/>
        </w:sectPr>
      </w:pPr>
      <w:r>
        <w:rPr>
          <w:rFonts w:ascii="Lucida Sans" w:hAnsi="Lucida Sans" w:cs="Times New Roman"/>
          <w:sz w:val="20"/>
          <w:szCs w:val="20"/>
        </w:rPr>
        <w:t>Table 2: Optimal kNN classification repor</w:t>
      </w:r>
      <w:r w:rsidR="001078A1">
        <w:rPr>
          <w:rFonts w:ascii="Lucida Sans" w:hAnsi="Lucida Sans" w:cs="Times New Roman"/>
          <w:sz w:val="20"/>
          <w:szCs w:val="20"/>
        </w:rPr>
        <w:t>t</w:t>
      </w:r>
    </w:p>
    <w:p w14:paraId="201B68AB" w14:textId="77777777" w:rsidR="00680CE7" w:rsidRPr="004F4204" w:rsidRDefault="00805796" w:rsidP="004F4204">
      <w:pPr>
        <w:spacing w:after="0" w:line="360" w:lineRule="auto"/>
        <w:rPr>
          <w:rFonts w:ascii="Lucida Sans" w:hAnsi="Lucida Sans" w:cs="Times New Roman"/>
          <w:sz w:val="24"/>
          <w:szCs w:val="24"/>
        </w:rPr>
      </w:pPr>
      <w:r w:rsidRPr="004F4204">
        <w:rPr>
          <w:rFonts w:ascii="Lucida Sans" w:hAnsi="Lucida Sans" w:cs="Times New Roman"/>
          <w:sz w:val="24"/>
          <w:szCs w:val="24"/>
        </w:rPr>
        <w:t xml:space="preserve">From both a confusion matrix and classification report of our optimal kNN, we see that </w:t>
      </w:r>
      <w:r w:rsidR="00B07675" w:rsidRPr="004F4204">
        <w:rPr>
          <w:rFonts w:ascii="Lucida Sans" w:hAnsi="Lucida Sans" w:cs="Times New Roman"/>
          <w:sz w:val="24"/>
          <w:szCs w:val="24"/>
        </w:rPr>
        <w:t xml:space="preserve">our model is more likely to register false positives than false negatives. For our context, this is actually desirable. Since it is more costly to miss gamma particle events than it is to flag hadron events unnecessarily, </w:t>
      </w:r>
      <w:r w:rsidR="002B6ABE" w:rsidRPr="004F4204">
        <w:rPr>
          <w:rFonts w:ascii="Lucida Sans" w:hAnsi="Lucida Sans" w:cs="Times New Roman"/>
          <w:sz w:val="24"/>
          <w:szCs w:val="24"/>
        </w:rPr>
        <w:t>the</w:t>
      </w:r>
      <w:r w:rsidR="00B07675" w:rsidRPr="004F4204">
        <w:rPr>
          <w:rFonts w:ascii="Lucida Sans" w:hAnsi="Lucida Sans" w:cs="Times New Roman"/>
          <w:sz w:val="24"/>
          <w:szCs w:val="24"/>
        </w:rPr>
        <w:t xml:space="preserve"> more </w:t>
      </w:r>
      <w:r w:rsidR="002576AD" w:rsidRPr="004F4204">
        <w:rPr>
          <w:rFonts w:ascii="Lucida Sans" w:hAnsi="Lucida Sans" w:cs="Times New Roman"/>
          <w:sz w:val="24"/>
          <w:szCs w:val="24"/>
        </w:rPr>
        <w:t>informative</w:t>
      </w:r>
      <w:r w:rsidR="00B07675" w:rsidRPr="004F4204">
        <w:rPr>
          <w:rFonts w:ascii="Lucida Sans" w:hAnsi="Lucida Sans" w:cs="Times New Roman"/>
          <w:sz w:val="24"/>
          <w:szCs w:val="24"/>
        </w:rPr>
        <w:t xml:space="preserve"> metric</w:t>
      </w:r>
      <w:r w:rsidR="002B6ABE" w:rsidRPr="004F4204">
        <w:rPr>
          <w:rFonts w:ascii="Lucida Sans" w:hAnsi="Lucida Sans" w:cs="Times New Roman"/>
          <w:sz w:val="24"/>
          <w:szCs w:val="24"/>
        </w:rPr>
        <w:t xml:space="preserve"> may be </w:t>
      </w:r>
      <w:r w:rsidR="00B07675" w:rsidRPr="004F4204">
        <w:rPr>
          <w:rFonts w:ascii="Lucida Sans" w:hAnsi="Lucida Sans" w:cs="Times New Roman"/>
          <w:i/>
          <w:iCs/>
          <w:sz w:val="24"/>
          <w:szCs w:val="24"/>
        </w:rPr>
        <w:t>recall</w:t>
      </w:r>
      <w:r w:rsidR="00B07675" w:rsidRPr="004F4204">
        <w:rPr>
          <w:rFonts w:ascii="Lucida Sans" w:hAnsi="Lucida Sans" w:cs="Times New Roman"/>
          <w:sz w:val="24"/>
          <w:szCs w:val="24"/>
        </w:rPr>
        <w:t>. We want to make sure we are capturing as many actual positives</w:t>
      </w:r>
      <w:r w:rsidR="002B6ABE" w:rsidRPr="004F4204">
        <w:rPr>
          <w:rFonts w:ascii="Lucida Sans" w:hAnsi="Lucida Sans" w:cs="Times New Roman"/>
          <w:sz w:val="24"/>
          <w:szCs w:val="24"/>
        </w:rPr>
        <w:t xml:space="preserve"> as possible. </w:t>
      </w:r>
      <w:r w:rsidR="002576AD" w:rsidRPr="004F4204">
        <w:rPr>
          <w:rFonts w:ascii="Lucida Sans" w:hAnsi="Lucida Sans" w:cs="Times New Roman"/>
          <w:sz w:val="24"/>
          <w:szCs w:val="24"/>
        </w:rPr>
        <w:t>A</w:t>
      </w:r>
      <w:r w:rsidR="002B6ABE" w:rsidRPr="004F4204">
        <w:rPr>
          <w:rFonts w:ascii="Lucida Sans" w:hAnsi="Lucida Sans" w:cs="Times New Roman"/>
          <w:sz w:val="24"/>
          <w:szCs w:val="24"/>
        </w:rPr>
        <w:t xml:space="preserve"> recall of 94% for gamma particle events may </w:t>
      </w:r>
      <w:r w:rsidR="007E552B" w:rsidRPr="004F4204">
        <w:rPr>
          <w:rFonts w:ascii="Lucida Sans" w:hAnsi="Lucida Sans" w:cs="Times New Roman"/>
          <w:sz w:val="24"/>
          <w:szCs w:val="24"/>
        </w:rPr>
        <w:t>speak</w:t>
      </w:r>
      <w:r w:rsidR="002B6ABE" w:rsidRPr="004F4204">
        <w:rPr>
          <w:rFonts w:ascii="Lucida Sans" w:hAnsi="Lucida Sans" w:cs="Times New Roman"/>
          <w:sz w:val="24"/>
          <w:szCs w:val="24"/>
        </w:rPr>
        <w:t xml:space="preserve"> well for this model overall.</w:t>
      </w:r>
    </w:p>
    <w:p w14:paraId="00D9EF9B" w14:textId="77777777" w:rsidR="00DE22C5" w:rsidRDefault="007E4C57" w:rsidP="00BF2E2F">
      <w:pPr>
        <w:spacing w:after="0" w:line="360" w:lineRule="auto"/>
        <w:rPr>
          <w:rFonts w:ascii="Lucida Sans" w:hAnsi="Lucida Sans" w:cs="Times New Roman"/>
          <w:sz w:val="24"/>
          <w:szCs w:val="24"/>
        </w:rPr>
      </w:pPr>
      <w:r>
        <w:rPr>
          <w:noProof/>
        </w:rPr>
        <w:drawing>
          <wp:anchor distT="0" distB="0" distL="114300" distR="114300" simplePos="0" relativeHeight="251668480" behindDoc="0" locked="0" layoutInCell="1" allowOverlap="1" wp14:anchorId="22D7DB2F" wp14:editId="2F0188E9">
            <wp:simplePos x="0" y="0"/>
            <wp:positionH relativeFrom="margin">
              <wp:posOffset>3923583</wp:posOffset>
            </wp:positionH>
            <wp:positionV relativeFrom="paragraph">
              <wp:posOffset>2348557</wp:posOffset>
            </wp:positionV>
            <wp:extent cx="1334135" cy="1606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4135" cy="160655"/>
                    </a:xfrm>
                    <a:prstGeom prst="rect">
                      <a:avLst/>
                    </a:prstGeom>
                  </pic:spPr>
                </pic:pic>
              </a:graphicData>
            </a:graphic>
            <wp14:sizeRelH relativeFrom="margin">
              <wp14:pctWidth>0</wp14:pctWidth>
            </wp14:sizeRelH>
            <wp14:sizeRelV relativeFrom="margin">
              <wp14:pctHeight>0</wp14:pctHeight>
            </wp14:sizeRelV>
          </wp:anchor>
        </w:drawing>
      </w:r>
      <w:r w:rsidR="008E7DDE" w:rsidRPr="004F4204">
        <w:rPr>
          <w:rFonts w:ascii="Lucida Sans" w:hAnsi="Lucida Sans" w:cs="Times New Roman"/>
          <w:noProof/>
          <w:sz w:val="24"/>
          <w:szCs w:val="24"/>
        </w:rPr>
        <w:drawing>
          <wp:anchor distT="0" distB="0" distL="114300" distR="114300" simplePos="0" relativeHeight="251667456" behindDoc="0" locked="0" layoutInCell="1" allowOverlap="1" wp14:anchorId="1CABF3C3" wp14:editId="08879025">
            <wp:simplePos x="0" y="0"/>
            <wp:positionH relativeFrom="column">
              <wp:posOffset>2860059</wp:posOffset>
            </wp:positionH>
            <wp:positionV relativeFrom="paragraph">
              <wp:posOffset>5080</wp:posOffset>
            </wp:positionV>
            <wp:extent cx="3406775" cy="22707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6775"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6AD">
        <w:rPr>
          <w:rFonts w:ascii="Lucida Sans" w:hAnsi="Lucida Sans" w:cs="Times New Roman"/>
          <w:sz w:val="24"/>
          <w:szCs w:val="24"/>
        </w:rPr>
        <w:t xml:space="preserve">Lastly, we evaluated our model by </w:t>
      </w:r>
      <w:r w:rsidR="009E6045">
        <w:rPr>
          <w:rFonts w:ascii="Lucida Sans" w:hAnsi="Lucida Sans" w:cs="Times New Roman"/>
          <w:sz w:val="24"/>
          <w:szCs w:val="24"/>
        </w:rPr>
        <w:t>with a</w:t>
      </w:r>
      <w:r w:rsidR="002576AD">
        <w:rPr>
          <w:rFonts w:ascii="Lucida Sans" w:hAnsi="Lucida Sans" w:cs="Times New Roman"/>
          <w:sz w:val="24"/>
          <w:szCs w:val="24"/>
        </w:rPr>
        <w:t xml:space="preserve"> </w:t>
      </w:r>
      <w:r w:rsidR="009E6045" w:rsidRPr="009E6045">
        <w:rPr>
          <w:rFonts w:ascii="Lucida Sans" w:hAnsi="Lucida Sans" w:cs="Times New Roman"/>
          <w:i/>
          <w:iCs/>
          <w:sz w:val="24"/>
          <w:szCs w:val="24"/>
        </w:rPr>
        <w:t>Receiver Operator Characteristic</w:t>
      </w:r>
      <w:r w:rsidR="009E6045">
        <w:rPr>
          <w:rFonts w:ascii="Lucida Sans" w:hAnsi="Lucida Sans" w:cs="Times New Roman"/>
          <w:sz w:val="24"/>
          <w:szCs w:val="24"/>
        </w:rPr>
        <w:t xml:space="preserve"> (</w:t>
      </w:r>
      <w:r w:rsidR="002576AD">
        <w:rPr>
          <w:rFonts w:ascii="Lucida Sans" w:hAnsi="Lucida Sans" w:cs="Times New Roman"/>
          <w:sz w:val="24"/>
          <w:szCs w:val="24"/>
        </w:rPr>
        <w:t>ROC</w:t>
      </w:r>
      <w:r w:rsidR="009E6045">
        <w:rPr>
          <w:rFonts w:ascii="Lucida Sans" w:hAnsi="Lucida Sans" w:cs="Times New Roman"/>
          <w:sz w:val="24"/>
          <w:szCs w:val="24"/>
        </w:rPr>
        <w:t>)</w:t>
      </w:r>
      <w:r w:rsidR="002576AD">
        <w:rPr>
          <w:rFonts w:ascii="Lucida Sans" w:hAnsi="Lucida Sans" w:cs="Times New Roman"/>
          <w:sz w:val="24"/>
          <w:szCs w:val="24"/>
        </w:rPr>
        <w:t xml:space="preserve"> curve</w:t>
      </w:r>
      <w:r w:rsidR="00DE22C5">
        <w:rPr>
          <w:rFonts w:ascii="Lucida Sans" w:hAnsi="Lucida Sans" w:cs="Times New Roman"/>
          <w:sz w:val="24"/>
          <w:szCs w:val="24"/>
        </w:rPr>
        <w:t xml:space="preserve"> of our optimal model</w:t>
      </w:r>
      <w:r w:rsidR="009E6045">
        <w:rPr>
          <w:rFonts w:ascii="Lucida Sans" w:hAnsi="Lucida Sans" w:cs="Times New Roman"/>
          <w:sz w:val="24"/>
          <w:szCs w:val="24"/>
        </w:rPr>
        <w:t>.</w:t>
      </w:r>
      <w:r w:rsidR="002576AD">
        <w:rPr>
          <w:rFonts w:ascii="Lucida Sans" w:hAnsi="Lucida Sans" w:cs="Times New Roman"/>
          <w:sz w:val="24"/>
          <w:szCs w:val="24"/>
        </w:rPr>
        <w:t xml:space="preserve"> </w:t>
      </w:r>
      <w:r w:rsidR="009E6045">
        <w:rPr>
          <w:rFonts w:ascii="Lucida Sans" w:hAnsi="Lucida Sans" w:cs="Times New Roman"/>
          <w:sz w:val="24"/>
          <w:szCs w:val="24"/>
        </w:rPr>
        <w:t xml:space="preserve">The angle of our curve (AUC = 0.86) reflects that our model </w:t>
      </w:r>
      <w:r w:rsidR="009E6045">
        <w:rPr>
          <w:rFonts w:ascii="Lucida Sans" w:hAnsi="Lucida Sans" w:cs="Times New Roman"/>
          <w:i/>
          <w:iCs/>
          <w:sz w:val="24"/>
          <w:szCs w:val="24"/>
        </w:rPr>
        <w:t>does</w:t>
      </w:r>
      <w:r w:rsidR="009E6045">
        <w:rPr>
          <w:rFonts w:ascii="Lucida Sans" w:hAnsi="Lucida Sans" w:cs="Times New Roman"/>
          <w:sz w:val="24"/>
          <w:szCs w:val="24"/>
        </w:rPr>
        <w:t xml:space="preserve"> have predictive value</w:t>
      </w:r>
      <w:r w:rsidR="00CE23F4">
        <w:rPr>
          <w:rFonts w:ascii="Lucida Sans" w:hAnsi="Lucida Sans" w:cs="Times New Roman"/>
          <w:sz w:val="24"/>
          <w:szCs w:val="24"/>
        </w:rPr>
        <w:t xml:space="preserve"> when scored on our testing set. Judging from this curve, the optimal sensitivity and specificity (closest to the top left corner) seems to fall between </w:t>
      </w:r>
    </w:p>
    <w:p w14:paraId="2D42C820" w14:textId="4144A0CF" w:rsidR="0035025E" w:rsidRDefault="00CE23F4"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a </w:t>
      </w:r>
      <w:r w:rsidR="008E7DDE">
        <w:rPr>
          <w:rFonts w:ascii="Lucida Sans" w:hAnsi="Lucida Sans" w:cs="Times New Roman"/>
          <w:sz w:val="24"/>
          <w:szCs w:val="24"/>
        </w:rPr>
        <w:t>TPR of around 80%, and</w:t>
      </w:r>
      <w:r w:rsidR="00DE22C5">
        <w:rPr>
          <w:rFonts w:ascii="Lucida Sans" w:hAnsi="Lucida Sans" w:cs="Times New Roman"/>
          <w:sz w:val="24"/>
          <w:szCs w:val="24"/>
        </w:rPr>
        <w:t xml:space="preserve"> </w:t>
      </w:r>
      <w:r w:rsidR="008E7DDE">
        <w:rPr>
          <w:rFonts w:ascii="Lucida Sans" w:hAnsi="Lucida Sans" w:cs="Times New Roman"/>
          <w:sz w:val="24"/>
          <w:szCs w:val="24"/>
        </w:rPr>
        <w:t>an FPR of around 25%.</w:t>
      </w:r>
    </w:p>
    <w:p w14:paraId="5BB54A38" w14:textId="20AC875D" w:rsidR="00DC6D92" w:rsidRPr="00986BE3" w:rsidRDefault="00CC018B"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Neither </w:t>
      </w:r>
      <w:r w:rsidRPr="008E7DDE">
        <w:rPr>
          <w:rFonts w:ascii="Lucida Sans" w:hAnsi="Lucida Sans" w:cs="Times New Roman"/>
          <w:i/>
          <w:iCs/>
          <w:sz w:val="24"/>
          <w:szCs w:val="24"/>
        </w:rPr>
        <w:t>our</w:t>
      </w:r>
      <w:r>
        <w:rPr>
          <w:rFonts w:ascii="Lucida Sans" w:hAnsi="Lucida Sans" w:cs="Times New Roman"/>
          <w:sz w:val="24"/>
          <w:szCs w:val="24"/>
        </w:rPr>
        <w:t xml:space="preserve"> transformations, the more advanced transformation</w:t>
      </w:r>
      <w:r w:rsidR="008E7DDE">
        <w:rPr>
          <w:rFonts w:ascii="Lucida Sans" w:hAnsi="Lucida Sans" w:cs="Times New Roman"/>
          <w:sz w:val="24"/>
          <w:szCs w:val="24"/>
        </w:rPr>
        <w:t>s</w:t>
      </w:r>
      <w:r>
        <w:rPr>
          <w:rFonts w:ascii="Lucida Sans" w:hAnsi="Lucida Sans" w:cs="Times New Roman"/>
          <w:sz w:val="24"/>
          <w:szCs w:val="24"/>
        </w:rPr>
        <w:t xml:space="preserve"> applied in Bock et al. 2004, nor any method of optimization </w:t>
      </w:r>
      <w:r w:rsidR="008E7DDE">
        <w:rPr>
          <w:rFonts w:ascii="Lucida Sans" w:hAnsi="Lucida Sans" w:cs="Times New Roman"/>
          <w:sz w:val="24"/>
          <w:szCs w:val="24"/>
        </w:rPr>
        <w:t xml:space="preserve">in either </w:t>
      </w:r>
      <w:r>
        <w:rPr>
          <w:rFonts w:ascii="Lucida Sans" w:hAnsi="Lucida Sans" w:cs="Times New Roman"/>
          <w:sz w:val="24"/>
          <w:szCs w:val="24"/>
        </w:rPr>
        <w:t>were able to produce a kNN model with an accuracy exceeding 81.6%. We are left to suspect that kNN</w:t>
      </w:r>
      <w:r w:rsidR="008E7DDE">
        <w:rPr>
          <w:rFonts w:ascii="Lucida Sans" w:hAnsi="Lucida Sans" w:cs="Times New Roman"/>
          <w:sz w:val="24"/>
          <w:szCs w:val="24"/>
        </w:rPr>
        <w:t xml:space="preserve"> simply cannot capture the full complexity of phenomena in our data beyond a certain threshold</w:t>
      </w:r>
      <w:r>
        <w:rPr>
          <w:rFonts w:ascii="Lucida Sans" w:hAnsi="Lucida Sans" w:cs="Times New Roman"/>
          <w:sz w:val="24"/>
          <w:szCs w:val="24"/>
        </w:rPr>
        <w:t>.</w:t>
      </w:r>
      <w:r w:rsidR="00986BE3">
        <w:rPr>
          <w:rFonts w:ascii="Lucida Sans" w:hAnsi="Lucida Sans" w:cs="Times New Roman"/>
          <w:sz w:val="24"/>
          <w:szCs w:val="24"/>
        </w:rPr>
        <w:t xml:space="preserve"> The cause could be the high variability in this data, since kNN tends to be sensitive to outliers. </w:t>
      </w:r>
      <w:r>
        <w:rPr>
          <w:rFonts w:ascii="Lucida Sans" w:hAnsi="Lucida Sans" w:cs="Times New Roman"/>
          <w:sz w:val="24"/>
          <w:szCs w:val="24"/>
        </w:rPr>
        <w:t>Alternatively, any complex multidimensional patterns in this data may be better handled by another classification method</w:t>
      </w:r>
      <w:r w:rsidR="00252BDC">
        <w:rPr>
          <w:rFonts w:ascii="Lucida Sans" w:hAnsi="Lucida Sans" w:cs="Times New Roman"/>
          <w:sz w:val="24"/>
          <w:szCs w:val="24"/>
        </w:rPr>
        <w:t xml:space="preserve">, </w:t>
      </w:r>
      <w:r w:rsidR="00252BDC">
        <w:rPr>
          <w:rFonts w:ascii="Lucida Sans" w:hAnsi="Lucida Sans" w:cs="Times New Roman"/>
          <w:sz w:val="24"/>
          <w:szCs w:val="24"/>
        </w:rPr>
        <w:lastRenderedPageBreak/>
        <w:t xml:space="preserve">since kNN tends to perform best </w:t>
      </w:r>
      <w:r w:rsidR="00B0102E">
        <w:rPr>
          <w:rFonts w:ascii="Lucida Sans" w:hAnsi="Lucida Sans" w:cs="Times New Roman"/>
          <w:sz w:val="24"/>
          <w:szCs w:val="24"/>
        </w:rPr>
        <w:t xml:space="preserve">on narrower (and shorter) data. </w:t>
      </w:r>
      <w:r w:rsidR="00986BE3">
        <w:rPr>
          <w:rFonts w:ascii="Lucida Sans" w:hAnsi="Lucida Sans" w:cs="Times New Roman"/>
          <w:sz w:val="24"/>
          <w:szCs w:val="24"/>
        </w:rPr>
        <w:t>kNN would also be of limited use for real-world application on this type of data</w:t>
      </w:r>
      <w:r w:rsidR="00D6483A">
        <w:rPr>
          <w:rFonts w:ascii="Lucida Sans" w:hAnsi="Lucida Sans" w:cs="Times New Roman"/>
          <w:sz w:val="24"/>
          <w:szCs w:val="24"/>
        </w:rPr>
        <w:t xml:space="preserve"> because we </w:t>
      </w:r>
      <w:r w:rsidR="00B0102E">
        <w:rPr>
          <w:rFonts w:ascii="Lucida Sans" w:hAnsi="Lucida Sans" w:cs="Times New Roman"/>
          <w:sz w:val="24"/>
          <w:szCs w:val="24"/>
        </w:rPr>
        <w:t xml:space="preserve">would </w:t>
      </w:r>
      <w:r w:rsidR="005A75D1">
        <w:rPr>
          <w:rFonts w:ascii="Lucida Sans" w:hAnsi="Lucida Sans" w:cs="Times New Roman"/>
          <w:sz w:val="24"/>
          <w:szCs w:val="24"/>
        </w:rPr>
        <w:t xml:space="preserve">ultimately </w:t>
      </w:r>
      <w:r w:rsidR="00B0102E">
        <w:rPr>
          <w:rFonts w:ascii="Lucida Sans" w:hAnsi="Lucida Sans" w:cs="Times New Roman"/>
          <w:sz w:val="24"/>
          <w:szCs w:val="24"/>
        </w:rPr>
        <w:t>need</w:t>
      </w:r>
      <w:r w:rsidR="00D6483A">
        <w:rPr>
          <w:rFonts w:ascii="Lucida Sans" w:hAnsi="Lucida Sans" w:cs="Times New Roman"/>
          <w:sz w:val="24"/>
          <w:szCs w:val="24"/>
        </w:rPr>
        <w:t xml:space="preserve"> our </w:t>
      </w:r>
      <w:r w:rsidR="00986BE3">
        <w:rPr>
          <w:rFonts w:ascii="Lucida Sans" w:hAnsi="Lucida Sans" w:cs="Times New Roman"/>
          <w:sz w:val="24"/>
          <w:szCs w:val="24"/>
        </w:rPr>
        <w:t>algorithm</w:t>
      </w:r>
      <w:r w:rsidR="005A75D1">
        <w:rPr>
          <w:rFonts w:ascii="Lucida Sans" w:hAnsi="Lucida Sans" w:cs="Times New Roman"/>
          <w:sz w:val="24"/>
          <w:szCs w:val="24"/>
        </w:rPr>
        <w:t xml:space="preserve"> to run</w:t>
      </w:r>
      <w:r w:rsidR="00986BE3">
        <w:rPr>
          <w:rFonts w:ascii="Lucida Sans" w:hAnsi="Lucida Sans" w:cs="Times New Roman"/>
          <w:sz w:val="24"/>
          <w:szCs w:val="24"/>
        </w:rPr>
        <w:t xml:space="preserve"> on </w:t>
      </w:r>
      <w:r w:rsidR="00986BE3">
        <w:rPr>
          <w:rFonts w:ascii="Lucida Sans" w:hAnsi="Lucida Sans" w:cs="Times New Roman"/>
          <w:i/>
          <w:iCs/>
          <w:sz w:val="24"/>
          <w:szCs w:val="24"/>
        </w:rPr>
        <w:t>much</w:t>
      </w:r>
      <w:r w:rsidR="00986BE3">
        <w:rPr>
          <w:rFonts w:ascii="Lucida Sans" w:hAnsi="Lucida Sans" w:cs="Times New Roman"/>
          <w:sz w:val="24"/>
          <w:szCs w:val="24"/>
        </w:rPr>
        <w:t xml:space="preserve"> larger bodies of data, and kNN</w:t>
      </w:r>
      <w:r w:rsidR="00D6483A">
        <w:rPr>
          <w:rFonts w:ascii="Lucida Sans" w:hAnsi="Lucida Sans" w:cs="Times New Roman"/>
          <w:sz w:val="24"/>
          <w:szCs w:val="24"/>
        </w:rPr>
        <w:t xml:space="preserve"> </w:t>
      </w:r>
      <w:r w:rsidR="005A75D1">
        <w:rPr>
          <w:rFonts w:ascii="Lucida Sans" w:hAnsi="Lucida Sans" w:cs="Times New Roman"/>
          <w:sz w:val="24"/>
          <w:szCs w:val="24"/>
        </w:rPr>
        <w:t xml:space="preserve">is very costly in terms of </w:t>
      </w:r>
      <w:r w:rsidR="00D6483A">
        <w:rPr>
          <w:rFonts w:ascii="Lucida Sans" w:hAnsi="Lucida Sans" w:cs="Times New Roman"/>
          <w:sz w:val="24"/>
          <w:szCs w:val="24"/>
        </w:rPr>
        <w:t xml:space="preserve">time and memory for </w:t>
      </w:r>
      <w:r w:rsidR="00B0102E">
        <w:rPr>
          <w:rFonts w:ascii="Lucida Sans" w:hAnsi="Lucida Sans" w:cs="Times New Roman"/>
          <w:sz w:val="24"/>
          <w:szCs w:val="24"/>
        </w:rPr>
        <w:t>very large</w:t>
      </w:r>
      <w:r w:rsidR="005A75D1">
        <w:rPr>
          <w:rFonts w:ascii="Lucida Sans" w:hAnsi="Lucida Sans" w:cs="Times New Roman"/>
          <w:sz w:val="24"/>
          <w:szCs w:val="24"/>
        </w:rPr>
        <w:t xml:space="preserve"> </w:t>
      </w:r>
      <w:r w:rsidR="00D6483A">
        <w:rPr>
          <w:rFonts w:ascii="Lucida Sans" w:hAnsi="Lucida Sans" w:cs="Times New Roman"/>
          <w:sz w:val="24"/>
          <w:szCs w:val="24"/>
        </w:rPr>
        <w:t>datasets.</w:t>
      </w:r>
    </w:p>
    <w:p w14:paraId="50008157" w14:textId="12AB5908" w:rsidR="008F132C" w:rsidRDefault="008F132C" w:rsidP="008F132C">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t>Supervised Learning – Forests &amp; GBDTs</w:t>
      </w:r>
    </w:p>
    <w:p w14:paraId="0C767E0A" w14:textId="66AD3D48" w:rsidR="00D22D43" w:rsidRDefault="00D22D43"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Next we tested a combination of random forests and gradient-boosted decision trees in order to find a more optimal model. </w:t>
      </w:r>
      <w:r w:rsidR="00461C07">
        <w:rPr>
          <w:rFonts w:ascii="Lucida Sans" w:hAnsi="Lucida Sans" w:cs="Times New Roman"/>
          <w:sz w:val="24"/>
          <w:szCs w:val="24"/>
        </w:rPr>
        <w:t xml:space="preserve">We believed random forests may be better for interpreting this data since they are robust to outliers, tend to run efficiently on large datasets and the data it would be applied to in the real-world is unlikely to ever have missing or sparse features. As part of this section, we </w:t>
      </w:r>
      <w:r w:rsidR="00A77F53">
        <w:rPr>
          <w:rFonts w:ascii="Lucida Sans" w:hAnsi="Lucida Sans" w:cs="Times New Roman"/>
          <w:sz w:val="24"/>
          <w:szCs w:val="24"/>
        </w:rPr>
        <w:t xml:space="preserve">also </w:t>
      </w:r>
      <w:r w:rsidR="00461C07">
        <w:rPr>
          <w:rFonts w:ascii="Lucida Sans" w:hAnsi="Lucida Sans" w:cs="Times New Roman"/>
          <w:sz w:val="24"/>
          <w:szCs w:val="24"/>
        </w:rPr>
        <w:t>elected to</w:t>
      </w:r>
      <w:r w:rsidR="00A77F53">
        <w:rPr>
          <w:rFonts w:ascii="Lucida Sans" w:hAnsi="Lucida Sans" w:cs="Times New Roman"/>
          <w:sz w:val="24"/>
          <w:szCs w:val="24"/>
        </w:rPr>
        <w:t xml:space="preserve"> </w:t>
      </w:r>
      <w:r w:rsidR="00461C07">
        <w:rPr>
          <w:rFonts w:ascii="Lucida Sans" w:hAnsi="Lucida Sans" w:cs="Times New Roman"/>
          <w:sz w:val="24"/>
          <w:szCs w:val="24"/>
        </w:rPr>
        <w:t xml:space="preserve">test GBDTs </w:t>
      </w:r>
      <w:r w:rsidR="00A77F53">
        <w:rPr>
          <w:rFonts w:ascii="Lucida Sans" w:hAnsi="Lucida Sans" w:cs="Times New Roman"/>
          <w:sz w:val="24"/>
          <w:szCs w:val="24"/>
        </w:rPr>
        <w:t xml:space="preserve">as a method of comparison for several reasons. For one, it is unclear whether boosting may be more </w:t>
      </w:r>
      <w:r w:rsidR="00183864">
        <w:rPr>
          <w:rFonts w:ascii="Lucida Sans" w:hAnsi="Lucida Sans" w:cs="Times New Roman"/>
          <w:sz w:val="24"/>
          <w:szCs w:val="24"/>
        </w:rPr>
        <w:t xml:space="preserve">or less </w:t>
      </w:r>
      <w:r w:rsidR="00A77F53">
        <w:rPr>
          <w:rFonts w:ascii="Lucida Sans" w:hAnsi="Lucida Sans" w:cs="Times New Roman"/>
          <w:sz w:val="24"/>
          <w:szCs w:val="24"/>
        </w:rPr>
        <w:t xml:space="preserve">effective </w:t>
      </w:r>
      <w:r w:rsidR="00183864">
        <w:rPr>
          <w:rFonts w:ascii="Lucida Sans" w:hAnsi="Lucida Sans" w:cs="Times New Roman"/>
          <w:sz w:val="24"/>
          <w:szCs w:val="24"/>
        </w:rPr>
        <w:t xml:space="preserve">than bagging </w:t>
      </w:r>
      <w:r w:rsidR="00A77F53">
        <w:rPr>
          <w:rFonts w:ascii="Lucida Sans" w:hAnsi="Lucida Sans" w:cs="Times New Roman"/>
          <w:sz w:val="24"/>
          <w:szCs w:val="24"/>
        </w:rPr>
        <w:t>for analyzing this data.</w:t>
      </w:r>
      <w:r w:rsidR="00183864">
        <w:rPr>
          <w:rFonts w:ascii="Lucida Sans" w:hAnsi="Lucida Sans" w:cs="Times New Roman"/>
          <w:sz w:val="24"/>
          <w:szCs w:val="24"/>
        </w:rPr>
        <w:t xml:space="preserve"> We wanted to investigate whether GBDTs may be able to uncover phenomena in our dataset not observed by RF models. GBDTs may also work better on datasets with unbalanced class distributions, as is the case with ours.</w:t>
      </w:r>
      <w:r w:rsidR="00F67B1C">
        <w:rPr>
          <w:rFonts w:ascii="Lucida Sans" w:hAnsi="Lucida Sans" w:cs="Times New Roman"/>
          <w:sz w:val="24"/>
          <w:szCs w:val="24"/>
        </w:rPr>
        <w:t xml:space="preserve"> Both methods would be more computationally expensive </w:t>
      </w:r>
      <w:r w:rsidR="00512922">
        <w:rPr>
          <w:rFonts w:ascii="Lucida Sans" w:hAnsi="Lucida Sans" w:cs="Times New Roman"/>
          <w:sz w:val="24"/>
          <w:szCs w:val="24"/>
        </w:rPr>
        <w:t xml:space="preserve">than some other methods </w:t>
      </w:r>
      <w:r w:rsidR="00F67B1C">
        <w:rPr>
          <w:rFonts w:ascii="Lucida Sans" w:hAnsi="Lucida Sans" w:cs="Times New Roman"/>
          <w:sz w:val="24"/>
          <w:szCs w:val="24"/>
        </w:rPr>
        <w:t>in the training and optimization phases, with the tradeoff of being more efficient and effective on large datasets</w:t>
      </w:r>
      <w:r w:rsidR="00512922">
        <w:rPr>
          <w:rFonts w:ascii="Lucida Sans" w:hAnsi="Lucida Sans" w:cs="Times New Roman"/>
          <w:sz w:val="24"/>
          <w:szCs w:val="24"/>
        </w:rPr>
        <w:t xml:space="preserve"> in final application</w:t>
      </w:r>
      <w:r w:rsidR="00F67B1C">
        <w:rPr>
          <w:rFonts w:ascii="Lucida Sans" w:hAnsi="Lucida Sans" w:cs="Times New Roman"/>
          <w:sz w:val="24"/>
          <w:szCs w:val="24"/>
        </w:rPr>
        <w:t>.</w:t>
      </w:r>
    </w:p>
    <w:p w14:paraId="3EFF7C32" w14:textId="69BD936F" w:rsidR="00101ECD" w:rsidRDefault="00D22D43" w:rsidP="00BF2E2F">
      <w:pPr>
        <w:spacing w:after="0" w:line="360" w:lineRule="auto"/>
        <w:rPr>
          <w:rFonts w:ascii="Lucida Sans" w:hAnsi="Lucida Sans" w:cs="Times New Roman"/>
          <w:sz w:val="24"/>
          <w:szCs w:val="24"/>
        </w:rPr>
      </w:pPr>
      <w:r>
        <w:rPr>
          <w:rFonts w:ascii="Lucida Sans" w:hAnsi="Lucida Sans" w:cs="Times New Roman"/>
          <w:sz w:val="24"/>
          <w:szCs w:val="24"/>
        </w:rPr>
        <w:t>Beginning with default parameters and 100 estimators, forests and GBDTs already achiev</w:t>
      </w:r>
      <w:r w:rsidR="007E4C57">
        <w:rPr>
          <w:rFonts w:ascii="Lucida Sans" w:hAnsi="Lucida Sans" w:cs="Times New Roman"/>
          <w:sz w:val="24"/>
          <w:szCs w:val="24"/>
        </w:rPr>
        <w:t>e</w:t>
      </w:r>
      <w:r>
        <w:rPr>
          <w:rFonts w:ascii="Lucida Sans" w:hAnsi="Lucida Sans" w:cs="Times New Roman"/>
          <w:sz w:val="24"/>
          <w:szCs w:val="24"/>
        </w:rPr>
        <w:t xml:space="preserve"> testing accurac</w:t>
      </w:r>
      <w:r w:rsidR="007E4C57">
        <w:rPr>
          <w:rFonts w:ascii="Lucida Sans" w:hAnsi="Lucida Sans" w:cs="Times New Roman"/>
          <w:sz w:val="24"/>
          <w:szCs w:val="24"/>
        </w:rPr>
        <w:t>ies</w:t>
      </w:r>
      <w:r w:rsidR="00512922">
        <w:rPr>
          <w:rFonts w:ascii="Lucida Sans" w:hAnsi="Lucida Sans" w:cs="Times New Roman"/>
          <w:sz w:val="24"/>
          <w:szCs w:val="24"/>
        </w:rPr>
        <w:t xml:space="preserve"> of 88.5% and 87% respectively.</w:t>
      </w:r>
      <w:r w:rsidR="00D86B76">
        <w:rPr>
          <w:rFonts w:ascii="Lucida Sans" w:hAnsi="Lucida Sans" w:cs="Times New Roman"/>
          <w:sz w:val="24"/>
          <w:szCs w:val="24"/>
        </w:rPr>
        <w:t xml:space="preserve"> </w:t>
      </w:r>
      <w:r w:rsidR="00BB0EBA">
        <w:rPr>
          <w:rFonts w:ascii="Lucida Sans" w:hAnsi="Lucida Sans" w:cs="Times New Roman"/>
          <w:sz w:val="24"/>
          <w:szCs w:val="24"/>
        </w:rPr>
        <w:t>We investigate the relative feature importances in either model.</w:t>
      </w:r>
      <w:r w:rsidR="001078A1" w:rsidRPr="001078A1">
        <w:rPr>
          <w:rFonts w:ascii="Lucida Sans" w:hAnsi="Lucida Sans" w:cs="Times New Roman"/>
          <w:noProof/>
          <w:sz w:val="24"/>
          <w:szCs w:val="24"/>
        </w:rPr>
        <w:t xml:space="preserve"> </w:t>
      </w:r>
      <w:r w:rsidR="001078A1">
        <w:rPr>
          <w:rFonts w:ascii="Lucida Sans" w:hAnsi="Lucida Sans" w:cs="Times New Roman"/>
          <w:sz w:val="24"/>
          <w:szCs w:val="24"/>
        </w:rPr>
        <w:t xml:space="preserve">Fig. 8 shows that the most </w:t>
      </w:r>
      <w:r w:rsidR="001078A1">
        <w:rPr>
          <w:rFonts w:ascii="Lucida Sans" w:hAnsi="Lucida Sans" w:cs="Times New Roman"/>
          <w:noProof/>
          <w:sz w:val="24"/>
          <w:szCs w:val="24"/>
        </w:rPr>
        <w:drawing>
          <wp:inline distT="0" distB="0" distL="0" distR="0" wp14:anchorId="1132F31D" wp14:editId="62DA25C1">
            <wp:extent cx="2932747" cy="1819747"/>
            <wp:effectExtent l="0" t="0" r="0" b="952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2713" cy="1844545"/>
                    </a:xfrm>
                    <a:prstGeom prst="rect">
                      <a:avLst/>
                    </a:prstGeom>
                    <a:noFill/>
                    <a:ln>
                      <a:noFill/>
                    </a:ln>
                  </pic:spPr>
                </pic:pic>
              </a:graphicData>
            </a:graphic>
          </wp:inline>
        </w:drawing>
      </w:r>
      <w:r w:rsidR="001078A1">
        <w:rPr>
          <w:rFonts w:ascii="Lucida Sans" w:hAnsi="Lucida Sans" w:cs="Times New Roman"/>
          <w:noProof/>
          <w:sz w:val="24"/>
          <w:szCs w:val="24"/>
        </w:rPr>
        <w:drawing>
          <wp:inline distT="0" distB="0" distL="0" distR="0" wp14:anchorId="08A0F600" wp14:editId="220A19DF">
            <wp:extent cx="2941955" cy="1839081"/>
            <wp:effectExtent l="0" t="0" r="0" b="8890"/>
            <wp:docPr id="16" name="Picture 16"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r char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7027" cy="1861005"/>
                    </a:xfrm>
                    <a:prstGeom prst="rect">
                      <a:avLst/>
                    </a:prstGeom>
                    <a:noFill/>
                    <a:ln>
                      <a:noFill/>
                    </a:ln>
                  </pic:spPr>
                </pic:pic>
              </a:graphicData>
            </a:graphic>
          </wp:inline>
        </w:drawing>
      </w:r>
    </w:p>
    <w:p w14:paraId="3B6AEDE6" w14:textId="6EB9CA16" w:rsidR="001078A1" w:rsidRPr="001078A1" w:rsidRDefault="001078A1" w:rsidP="001078A1">
      <w:pPr>
        <w:spacing w:after="0" w:line="360" w:lineRule="auto"/>
        <w:jc w:val="center"/>
        <w:rPr>
          <w:rFonts w:ascii="Lucida Sans" w:hAnsi="Lucida Sans" w:cs="Times New Roman"/>
          <w:sz w:val="20"/>
          <w:szCs w:val="20"/>
        </w:rPr>
      </w:pPr>
      <w:r>
        <w:rPr>
          <w:rFonts w:ascii="Lucida Sans" w:hAnsi="Lucida Sans" w:cs="Times New Roman"/>
          <w:sz w:val="20"/>
          <w:szCs w:val="20"/>
        </w:rPr>
        <w:t>Fig. 8: Feature importances</w:t>
      </w:r>
    </w:p>
    <w:p w14:paraId="4EB56043" w14:textId="28CDE5B6" w:rsidR="007C274D" w:rsidRDefault="001078A1" w:rsidP="00BF2E2F">
      <w:pPr>
        <w:spacing w:after="0" w:line="360" w:lineRule="auto"/>
        <w:rPr>
          <w:rFonts w:ascii="Lucida Sans" w:hAnsi="Lucida Sans" w:cs="Times New Roman"/>
          <w:sz w:val="24"/>
          <w:szCs w:val="24"/>
        </w:rPr>
      </w:pPr>
      <w:r>
        <w:rPr>
          <w:rFonts w:ascii="Lucida Sans" w:hAnsi="Lucida Sans" w:cs="Times New Roman"/>
          <w:sz w:val="24"/>
          <w:szCs w:val="24"/>
        </w:rPr>
        <w:lastRenderedPageBreak/>
        <w:t xml:space="preserve">important feature, by far, appears to be </w:t>
      </w:r>
      <w:proofErr w:type="spellStart"/>
      <w:r>
        <w:rPr>
          <w:rFonts w:ascii="Lucida Sans" w:hAnsi="Lucida Sans" w:cs="Times New Roman"/>
          <w:sz w:val="24"/>
          <w:szCs w:val="24"/>
        </w:rPr>
        <w:t>fAlpha</w:t>
      </w:r>
      <w:proofErr w:type="spellEnd"/>
      <w:r>
        <w:rPr>
          <w:rFonts w:ascii="Lucida Sans" w:hAnsi="Lucida Sans" w:cs="Times New Roman"/>
          <w:sz w:val="24"/>
          <w:szCs w:val="24"/>
        </w:rPr>
        <w:t xml:space="preserve">, the </w:t>
      </w:r>
      <w:r w:rsidR="007C274D">
        <w:rPr>
          <w:rFonts w:ascii="Lucida Sans" w:hAnsi="Lucida Sans" w:cs="Times New Roman"/>
          <w:sz w:val="24"/>
          <w:szCs w:val="24"/>
        </w:rPr>
        <w:t>angle of our major axis with vector to origin. This could mean one of two things: 1) the ability of a detector to identify gamma particle events hinges heavily on the angle at which a shower propagates with respect to the detector, or 2) gamma particle events and hadron events actually tend to propagate at</w:t>
      </w:r>
      <w:r w:rsidRPr="001078A1">
        <w:rPr>
          <w:rFonts w:ascii="Lucida Sans" w:hAnsi="Lucida Sans" w:cs="Times New Roman"/>
          <w:sz w:val="24"/>
          <w:szCs w:val="24"/>
        </w:rPr>
        <w:t xml:space="preserve"> </w:t>
      </w:r>
      <w:r>
        <w:rPr>
          <w:rFonts w:ascii="Lucida Sans" w:hAnsi="Lucida Sans" w:cs="Times New Roman"/>
          <w:sz w:val="24"/>
          <w:szCs w:val="24"/>
        </w:rPr>
        <w:t>different orientations with respect to the detector. The next most important</w:t>
      </w:r>
      <w:r w:rsidRPr="001078A1">
        <w:rPr>
          <w:rFonts w:ascii="Lucida Sans" w:hAnsi="Lucida Sans" w:cs="Times New Roman"/>
          <w:sz w:val="24"/>
          <w:szCs w:val="24"/>
        </w:rPr>
        <w:t xml:space="preserve"> </w:t>
      </w:r>
      <w:r>
        <w:rPr>
          <w:rFonts w:ascii="Lucida Sans" w:hAnsi="Lucida Sans" w:cs="Times New Roman"/>
          <w:sz w:val="24"/>
          <w:szCs w:val="24"/>
        </w:rPr>
        <w:t xml:space="preserve">feature, </w:t>
      </w:r>
      <w:proofErr w:type="spellStart"/>
      <w:r>
        <w:rPr>
          <w:rFonts w:ascii="Lucida Sans" w:hAnsi="Lucida Sans" w:cs="Times New Roman"/>
          <w:sz w:val="24"/>
          <w:szCs w:val="24"/>
        </w:rPr>
        <w:t>fLength</w:t>
      </w:r>
      <w:proofErr w:type="spellEnd"/>
      <w:r>
        <w:rPr>
          <w:rFonts w:ascii="Lucida Sans" w:hAnsi="Lucida Sans" w:cs="Times New Roman"/>
          <w:sz w:val="24"/>
          <w:szCs w:val="24"/>
        </w:rPr>
        <w:t xml:space="preserve"> (and then </w:t>
      </w:r>
      <w:proofErr w:type="spellStart"/>
      <w:r>
        <w:rPr>
          <w:rFonts w:ascii="Lucida Sans" w:hAnsi="Lucida Sans" w:cs="Times New Roman"/>
          <w:sz w:val="24"/>
          <w:szCs w:val="24"/>
        </w:rPr>
        <w:t>fWidth</w:t>
      </w:r>
      <w:proofErr w:type="spellEnd"/>
      <w:r>
        <w:rPr>
          <w:rFonts w:ascii="Lucida Sans" w:hAnsi="Lucida Sans" w:cs="Times New Roman"/>
          <w:sz w:val="24"/>
          <w:szCs w:val="24"/>
        </w:rPr>
        <w:t>), further implies that gamma particle and hadron events tend to be characterized by different shapes in the detector.</w:t>
      </w:r>
    </w:p>
    <w:p w14:paraId="404EED1E" w14:textId="11957681" w:rsidR="000A2816" w:rsidRDefault="00BB0EBA" w:rsidP="00D86B76">
      <w:pPr>
        <w:spacing w:after="0" w:line="360" w:lineRule="auto"/>
        <w:rPr>
          <w:rFonts w:ascii="Lucida Sans" w:hAnsi="Lucida Sans" w:cs="Times New Roman"/>
          <w:sz w:val="24"/>
          <w:szCs w:val="24"/>
        </w:rPr>
      </w:pPr>
      <w:r>
        <w:rPr>
          <w:rFonts w:ascii="Lucida Sans" w:hAnsi="Lucida Sans" w:cs="Times New Roman"/>
          <w:sz w:val="24"/>
          <w:szCs w:val="24"/>
        </w:rPr>
        <w:t>Combined with our earlier investigation of the distribution of classes</w:t>
      </w:r>
      <w:r w:rsidR="00796262">
        <w:rPr>
          <w:rFonts w:ascii="Lucida Sans" w:hAnsi="Lucida Sans" w:cs="Times New Roman"/>
          <w:sz w:val="24"/>
          <w:szCs w:val="24"/>
        </w:rPr>
        <w:t xml:space="preserve"> against </w:t>
      </w:r>
      <w:proofErr w:type="spellStart"/>
      <w:r w:rsidR="00796262">
        <w:rPr>
          <w:rFonts w:ascii="Lucida Sans" w:hAnsi="Lucida Sans" w:cs="Times New Roman"/>
          <w:sz w:val="24"/>
          <w:szCs w:val="24"/>
        </w:rPr>
        <w:t>fLength</w:t>
      </w:r>
      <w:proofErr w:type="spellEnd"/>
      <w:r w:rsidR="00796262">
        <w:rPr>
          <w:rFonts w:ascii="Lucida Sans" w:hAnsi="Lucida Sans" w:cs="Times New Roman"/>
          <w:sz w:val="24"/>
          <w:szCs w:val="24"/>
        </w:rPr>
        <w:t xml:space="preserve"> and </w:t>
      </w:r>
      <w:proofErr w:type="spellStart"/>
      <w:r w:rsidR="00796262">
        <w:rPr>
          <w:rFonts w:ascii="Lucida Sans" w:hAnsi="Lucida Sans" w:cs="Times New Roman"/>
          <w:sz w:val="24"/>
          <w:szCs w:val="24"/>
        </w:rPr>
        <w:t>fWidth</w:t>
      </w:r>
      <w:proofErr w:type="spellEnd"/>
      <w:r>
        <w:rPr>
          <w:rFonts w:ascii="Lucida Sans" w:hAnsi="Lucida Sans" w:cs="Times New Roman"/>
          <w:sz w:val="24"/>
          <w:szCs w:val="24"/>
        </w:rPr>
        <w:t>, it would appear that gamma particle events tend to be characterized by tighter distribution in physical space than hadron events. Also of note, the 3</w:t>
      </w:r>
      <w:r w:rsidRPr="00BB0EBA">
        <w:rPr>
          <w:rFonts w:ascii="Lucida Sans" w:hAnsi="Lucida Sans" w:cs="Times New Roman"/>
          <w:sz w:val="24"/>
          <w:szCs w:val="24"/>
          <w:vertAlign w:val="superscript"/>
        </w:rPr>
        <w:t>rd</w:t>
      </w:r>
      <w:r>
        <w:rPr>
          <w:rFonts w:ascii="Lucida Sans" w:hAnsi="Lucida Sans" w:cs="Times New Roman"/>
          <w:sz w:val="24"/>
          <w:szCs w:val="24"/>
        </w:rPr>
        <w:t>/4</w:t>
      </w:r>
      <w:r w:rsidRPr="00BB0EBA">
        <w:rPr>
          <w:rFonts w:ascii="Lucida Sans" w:hAnsi="Lucida Sans" w:cs="Times New Roman"/>
          <w:sz w:val="24"/>
          <w:szCs w:val="24"/>
          <w:vertAlign w:val="superscript"/>
        </w:rPr>
        <w:t>th</w:t>
      </w:r>
      <w:r>
        <w:rPr>
          <w:rFonts w:ascii="Lucida Sans" w:hAnsi="Lucida Sans" w:cs="Times New Roman"/>
          <w:sz w:val="24"/>
          <w:szCs w:val="24"/>
        </w:rPr>
        <w:t xml:space="preserve"> most important feature, </w:t>
      </w:r>
      <w:proofErr w:type="spellStart"/>
      <w:r>
        <w:rPr>
          <w:rFonts w:ascii="Lucida Sans" w:hAnsi="Lucida Sans" w:cs="Times New Roman"/>
          <w:sz w:val="24"/>
          <w:szCs w:val="24"/>
        </w:rPr>
        <w:t>fSize</w:t>
      </w:r>
      <w:proofErr w:type="spellEnd"/>
      <w:r>
        <w:rPr>
          <w:rFonts w:ascii="Lucida Sans" w:hAnsi="Lucida Sans" w:cs="Times New Roman"/>
          <w:sz w:val="24"/>
          <w:szCs w:val="24"/>
        </w:rPr>
        <w:t xml:space="preserve">, implies that gamma particle and hadron events are characterized by different average photon counts. </w:t>
      </w:r>
    </w:p>
    <w:p w14:paraId="0886C88E" w14:textId="162177BF" w:rsidR="00D86B76" w:rsidRDefault="000A2816" w:rsidP="00D86B76">
      <w:pPr>
        <w:spacing w:after="0" w:line="360" w:lineRule="auto"/>
        <w:rPr>
          <w:rFonts w:ascii="Lucida Sans" w:hAnsi="Lucida Sans" w:cs="Times New Roman"/>
          <w:sz w:val="24"/>
          <w:szCs w:val="24"/>
        </w:rPr>
      </w:pPr>
      <w:r>
        <w:rPr>
          <w:rFonts w:ascii="Lucida Sans" w:hAnsi="Lucida Sans" w:cs="Times New Roman"/>
          <w:noProof/>
          <w:sz w:val="24"/>
          <w:szCs w:val="24"/>
        </w:rPr>
        <w:drawing>
          <wp:inline distT="0" distB="0" distL="0" distR="0" wp14:anchorId="6C4CFB94" wp14:editId="50862665">
            <wp:extent cx="2950845" cy="1765426"/>
            <wp:effectExtent l="0" t="0" r="0" b="6350"/>
            <wp:docPr id="17" name="Picture 17"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ne char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7074" cy="1775136"/>
                    </a:xfrm>
                    <a:prstGeom prst="rect">
                      <a:avLst/>
                    </a:prstGeom>
                    <a:noFill/>
                    <a:ln>
                      <a:noFill/>
                    </a:ln>
                  </pic:spPr>
                </pic:pic>
              </a:graphicData>
            </a:graphic>
          </wp:inline>
        </w:drawing>
      </w:r>
      <w:r>
        <w:rPr>
          <w:rFonts w:ascii="Lucida Sans" w:hAnsi="Lucida Sans" w:cs="Times New Roman"/>
          <w:noProof/>
          <w:sz w:val="24"/>
          <w:szCs w:val="24"/>
        </w:rPr>
        <w:drawing>
          <wp:inline distT="0" distB="0" distL="0" distR="0" wp14:anchorId="2DF207C2" wp14:editId="15A42DB9">
            <wp:extent cx="2963428" cy="1787607"/>
            <wp:effectExtent l="0" t="0" r="0" b="317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468" cy="1820205"/>
                    </a:xfrm>
                    <a:prstGeom prst="rect">
                      <a:avLst/>
                    </a:prstGeom>
                    <a:noFill/>
                    <a:ln>
                      <a:noFill/>
                    </a:ln>
                  </pic:spPr>
                </pic:pic>
              </a:graphicData>
            </a:graphic>
          </wp:inline>
        </w:drawing>
      </w:r>
    </w:p>
    <w:p w14:paraId="78E01011" w14:textId="77777777" w:rsidR="000A2816" w:rsidRPr="00DE22C5" w:rsidRDefault="000A2816" w:rsidP="000A2816">
      <w:pPr>
        <w:spacing w:after="0" w:line="360" w:lineRule="auto"/>
        <w:jc w:val="center"/>
        <w:rPr>
          <w:rFonts w:ascii="Lucida Sans" w:hAnsi="Lucida Sans" w:cs="Times New Roman"/>
          <w:sz w:val="20"/>
          <w:szCs w:val="20"/>
        </w:rPr>
      </w:pPr>
      <w:r>
        <w:rPr>
          <w:rFonts w:ascii="Lucida Sans" w:hAnsi="Lucida Sans" w:cs="Times New Roman"/>
          <w:sz w:val="20"/>
          <w:szCs w:val="20"/>
        </w:rPr>
        <w:t>Fig. 9: RF hyperparameter accuracies</w:t>
      </w:r>
    </w:p>
    <w:p w14:paraId="2FDB6955" w14:textId="72CF4979" w:rsidR="00AD21CB" w:rsidRPr="00833C13" w:rsidRDefault="0002114C" w:rsidP="00AD21CB">
      <w:pPr>
        <w:spacing w:after="0" w:line="360" w:lineRule="auto"/>
        <w:rPr>
          <w:rFonts w:ascii="Lucida Sans" w:hAnsi="Lucida Sans" w:cs="Times New Roman"/>
          <w:sz w:val="24"/>
          <w:szCs w:val="24"/>
        </w:rPr>
        <w:sectPr w:rsidR="00AD21CB" w:rsidRPr="00833C13" w:rsidSect="00A25F03">
          <w:type w:val="continuous"/>
          <w:pgSz w:w="12240" w:h="15840" w:code="1"/>
          <w:pgMar w:top="1440" w:right="1440" w:bottom="1440" w:left="1440" w:header="720" w:footer="720" w:gutter="0"/>
          <w:pgNumType w:start="8"/>
          <w:cols w:space="720"/>
          <w:titlePg/>
          <w:docGrid w:linePitch="360"/>
        </w:sectPr>
      </w:pPr>
      <w:r>
        <w:rPr>
          <w:rFonts w:ascii="Lucida Sans" w:hAnsi="Lucida Sans" w:cs="Times New Roman"/>
          <w:sz w:val="24"/>
          <w:szCs w:val="24"/>
        </w:rPr>
        <w:t>For optimization, we begin by investigating the relative predictive power of different values of some of our hyperparameters. For brevity, we will only</w:t>
      </w:r>
      <w:r w:rsidR="00D51CC0">
        <w:rPr>
          <w:rFonts w:ascii="Lucida Sans" w:hAnsi="Lucida Sans" w:cs="Times New Roman"/>
          <w:sz w:val="24"/>
          <w:szCs w:val="24"/>
        </w:rPr>
        <w:t xml:space="preserve"> review</w:t>
      </w:r>
      <w:r>
        <w:rPr>
          <w:rFonts w:ascii="Lucida Sans" w:hAnsi="Lucida Sans" w:cs="Times New Roman"/>
          <w:sz w:val="24"/>
          <w:szCs w:val="24"/>
        </w:rPr>
        <w:t xml:space="preserve"> plots for </w:t>
      </w:r>
      <w:r w:rsidR="00D51CC0">
        <w:rPr>
          <w:rFonts w:ascii="Lucida Sans" w:hAnsi="Lucida Sans" w:cs="Times New Roman"/>
          <w:sz w:val="24"/>
          <w:szCs w:val="24"/>
        </w:rPr>
        <w:t xml:space="preserve">our </w:t>
      </w:r>
      <w:r>
        <w:rPr>
          <w:rFonts w:ascii="Lucida Sans" w:hAnsi="Lucida Sans" w:cs="Times New Roman"/>
          <w:sz w:val="24"/>
          <w:szCs w:val="24"/>
        </w:rPr>
        <w:t>RF model in this paper.</w:t>
      </w:r>
      <w:r w:rsidR="00EB5F9B">
        <w:rPr>
          <w:rFonts w:ascii="Lucida Sans" w:hAnsi="Lucida Sans" w:cs="Times New Roman"/>
          <w:sz w:val="24"/>
          <w:szCs w:val="24"/>
        </w:rPr>
        <w:t xml:space="preserve"> Fig. 9 shows that increasing the maximum depth and number of estimators</w:t>
      </w:r>
      <w:r w:rsidR="00777DBE">
        <w:rPr>
          <w:rFonts w:ascii="Lucida Sans" w:hAnsi="Lucida Sans" w:cs="Times New Roman"/>
          <w:sz w:val="24"/>
          <w:szCs w:val="24"/>
        </w:rPr>
        <w:t xml:space="preserve"> stops improving testing accuracy past a depth of about 10, and </w:t>
      </w:r>
      <w:proofErr w:type="spellStart"/>
      <w:r w:rsidR="00777DBE">
        <w:rPr>
          <w:rFonts w:ascii="Lucida Sans" w:hAnsi="Lucida Sans" w:cs="Times New Roman"/>
          <w:sz w:val="24"/>
          <w:szCs w:val="24"/>
        </w:rPr>
        <w:t>n_estimators</w:t>
      </w:r>
      <w:proofErr w:type="spellEnd"/>
      <w:r w:rsidR="00777DBE">
        <w:rPr>
          <w:rFonts w:ascii="Lucida Sans" w:hAnsi="Lucida Sans" w:cs="Times New Roman"/>
          <w:sz w:val="24"/>
          <w:szCs w:val="24"/>
        </w:rPr>
        <w:t xml:space="preserve"> of about 15</w:t>
      </w:r>
      <w:r w:rsidR="00F4036F">
        <w:rPr>
          <w:rFonts w:ascii="Lucida Sans" w:hAnsi="Lucida Sans" w:cs="Times New Roman"/>
          <w:sz w:val="24"/>
          <w:szCs w:val="24"/>
        </w:rPr>
        <w:t xml:space="preserve">. Past this point, (particularly in the case of </w:t>
      </w:r>
      <w:proofErr w:type="spellStart"/>
      <w:r w:rsidR="00F4036F">
        <w:rPr>
          <w:rFonts w:ascii="Lucida Sans" w:hAnsi="Lucida Sans" w:cs="Times New Roman"/>
          <w:sz w:val="24"/>
          <w:szCs w:val="24"/>
        </w:rPr>
        <w:t>max_depth</w:t>
      </w:r>
      <w:proofErr w:type="spellEnd"/>
      <w:r w:rsidR="00F4036F">
        <w:rPr>
          <w:rFonts w:ascii="Lucida Sans" w:hAnsi="Lucida Sans" w:cs="Times New Roman"/>
          <w:sz w:val="24"/>
          <w:szCs w:val="24"/>
        </w:rPr>
        <w:t>)</w:t>
      </w:r>
      <w:r w:rsidR="009A7C13">
        <w:rPr>
          <w:rFonts w:ascii="Lucida Sans" w:hAnsi="Lucida Sans" w:cs="Times New Roman"/>
          <w:sz w:val="24"/>
          <w:szCs w:val="24"/>
        </w:rPr>
        <w:t>, increasing our hyperparameter values may only lead to overfitting</w:t>
      </w:r>
      <w:r w:rsidR="00777DBE">
        <w:rPr>
          <w:rFonts w:ascii="Lucida Sans" w:hAnsi="Lucida Sans" w:cs="Times New Roman"/>
          <w:sz w:val="24"/>
          <w:szCs w:val="24"/>
        </w:rPr>
        <w:t xml:space="preserve">. With this in mind, we </w:t>
      </w:r>
      <w:r w:rsidR="00EA3032">
        <w:rPr>
          <w:rFonts w:ascii="Lucida Sans" w:hAnsi="Lucida Sans" w:cs="Times New Roman"/>
          <w:sz w:val="24"/>
          <w:szCs w:val="24"/>
        </w:rPr>
        <w:t>implement</w:t>
      </w:r>
      <w:r w:rsidR="00777DBE">
        <w:rPr>
          <w:rFonts w:ascii="Lucida Sans" w:hAnsi="Lucida Sans" w:cs="Times New Roman"/>
          <w:sz w:val="24"/>
          <w:szCs w:val="24"/>
        </w:rPr>
        <w:t xml:space="preserve"> grid search </w:t>
      </w:r>
      <w:r w:rsidR="008B7F4E">
        <w:rPr>
          <w:rFonts w:ascii="Lucida Sans" w:hAnsi="Lucida Sans" w:cs="Times New Roman"/>
          <w:sz w:val="24"/>
          <w:szCs w:val="24"/>
        </w:rPr>
        <w:t>on both RF and GBDT with</w:t>
      </w:r>
      <w:r w:rsidR="00EA3032">
        <w:rPr>
          <w:rFonts w:ascii="Lucida Sans" w:hAnsi="Lucida Sans" w:cs="Times New Roman"/>
          <w:sz w:val="24"/>
          <w:szCs w:val="24"/>
        </w:rPr>
        <w:t xml:space="preserve"> </w:t>
      </w:r>
      <w:r w:rsidR="008B7F4E">
        <w:rPr>
          <w:rFonts w:ascii="Lucida Sans" w:hAnsi="Lucida Sans" w:cs="Times New Roman"/>
          <w:sz w:val="24"/>
          <w:szCs w:val="24"/>
        </w:rPr>
        <w:t>ranges of estimators, criterion options, max features and max depth for both (plus ranges for loss options and learning rate for GBDT)</w:t>
      </w:r>
      <w:r w:rsidR="00777DBE">
        <w:rPr>
          <w:rFonts w:ascii="Lucida Sans" w:hAnsi="Lucida Sans" w:cs="Times New Roman"/>
          <w:sz w:val="24"/>
          <w:szCs w:val="24"/>
        </w:rPr>
        <w:t>.</w:t>
      </w:r>
      <w:r w:rsidR="005270E2">
        <w:rPr>
          <w:rFonts w:ascii="Lucida Sans" w:hAnsi="Lucida Sans" w:cs="Times New Roman"/>
          <w:sz w:val="24"/>
          <w:szCs w:val="24"/>
        </w:rPr>
        <w:t xml:space="preserve"> </w:t>
      </w:r>
      <w:r w:rsidR="000A2816">
        <w:rPr>
          <w:rFonts w:ascii="Lucida Sans" w:hAnsi="Lucida Sans" w:cs="Times New Roman"/>
          <w:sz w:val="24"/>
          <w:szCs w:val="24"/>
        </w:rPr>
        <w:t xml:space="preserve">Note, if you wish to run this code yourself, it may take quite some time </w:t>
      </w:r>
      <w:r w:rsidR="000A2816">
        <w:rPr>
          <w:rFonts w:ascii="Lucida Sans" w:hAnsi="Lucida Sans" w:cs="Times New Roman"/>
          <w:sz w:val="24"/>
          <w:szCs w:val="24"/>
        </w:rPr>
        <w:lastRenderedPageBreak/>
        <w:t>to run on a PC.</w:t>
      </w:r>
      <w:r w:rsidR="00FB7FAF">
        <w:rPr>
          <w:rFonts w:ascii="Lucida Sans" w:hAnsi="Lucida Sans" w:cs="Times New Roman"/>
          <w:sz w:val="24"/>
          <w:szCs w:val="24"/>
        </w:rPr>
        <w:t xml:space="preserve"> The optimal random forest model ultimately achieves an accuracy of about 87%, and the optimal GBDT an accuracy of about 85%</w:t>
      </w:r>
      <w:r w:rsidR="007C274D">
        <w:rPr>
          <w:rFonts w:ascii="Lucida Sans" w:hAnsi="Lucida Sans" w:cs="Times New Roman"/>
          <w:sz w:val="24"/>
          <w:szCs w:val="24"/>
        </w:rPr>
        <w:t>.</w:t>
      </w:r>
    </w:p>
    <w:p w14:paraId="624B31B8" w14:textId="4254A06F" w:rsidR="00FA75E3" w:rsidRDefault="00FA75E3" w:rsidP="00833C13">
      <w:pPr>
        <w:spacing w:after="0" w:line="360" w:lineRule="auto"/>
        <w:jc w:val="center"/>
        <w:rPr>
          <w:rFonts w:ascii="Lucida Sans" w:hAnsi="Lucida Sans" w:cs="Times New Roman"/>
          <w:sz w:val="20"/>
          <w:szCs w:val="20"/>
        </w:rPr>
      </w:pPr>
      <w:r>
        <w:rPr>
          <w:rFonts w:ascii="Lucida Sans" w:hAnsi="Lucida Sans" w:cs="Times New Roman"/>
          <w:sz w:val="20"/>
          <w:szCs w:val="20"/>
        </w:rPr>
        <w:t>Optimal Random Forest</w:t>
      </w:r>
    </w:p>
    <w:tbl>
      <w:tblPr>
        <w:tblStyle w:val="TableGrid"/>
        <w:tblW w:w="0" w:type="auto"/>
        <w:tblLook w:val="04A0" w:firstRow="1" w:lastRow="0" w:firstColumn="1" w:lastColumn="0" w:noHBand="0" w:noVBand="1"/>
      </w:tblPr>
      <w:tblGrid>
        <w:gridCol w:w="1436"/>
        <w:gridCol w:w="1437"/>
        <w:gridCol w:w="1437"/>
      </w:tblGrid>
      <w:tr w:rsidR="00FA75E3" w:rsidRPr="00833C13" w14:paraId="35671EF6" w14:textId="77777777" w:rsidTr="00552042">
        <w:tc>
          <w:tcPr>
            <w:tcW w:w="1436" w:type="dxa"/>
          </w:tcPr>
          <w:p w14:paraId="16C7030F" w14:textId="77777777" w:rsidR="00FA75E3" w:rsidRPr="00833C13" w:rsidRDefault="00FA75E3" w:rsidP="00552042">
            <w:pPr>
              <w:spacing w:line="360" w:lineRule="auto"/>
              <w:rPr>
                <w:rFonts w:ascii="Lucida Sans" w:hAnsi="Lucida Sans" w:cs="Times New Roman"/>
                <w:sz w:val="20"/>
                <w:szCs w:val="20"/>
              </w:rPr>
            </w:pPr>
          </w:p>
        </w:tc>
        <w:tc>
          <w:tcPr>
            <w:tcW w:w="1437" w:type="dxa"/>
          </w:tcPr>
          <w:p w14:paraId="6BCD14F0" w14:textId="77777777" w:rsidR="00FA75E3" w:rsidRPr="00833C13" w:rsidRDefault="00FA75E3" w:rsidP="00552042">
            <w:pPr>
              <w:spacing w:line="360" w:lineRule="auto"/>
              <w:rPr>
                <w:rFonts w:ascii="Lucida Sans" w:hAnsi="Lucida Sans" w:cs="Times New Roman"/>
                <w:sz w:val="20"/>
                <w:szCs w:val="20"/>
              </w:rPr>
            </w:pPr>
            <w:r w:rsidRPr="00833C13">
              <w:rPr>
                <w:rFonts w:ascii="Lucida Sans" w:hAnsi="Lucida Sans" w:cs="Times New Roman"/>
                <w:sz w:val="20"/>
                <w:szCs w:val="20"/>
              </w:rPr>
              <w:t>Pred. Neg.</w:t>
            </w:r>
          </w:p>
        </w:tc>
        <w:tc>
          <w:tcPr>
            <w:tcW w:w="1437" w:type="dxa"/>
          </w:tcPr>
          <w:p w14:paraId="35A927C2" w14:textId="77777777" w:rsidR="00FA75E3" w:rsidRPr="00833C13" w:rsidRDefault="00FA75E3" w:rsidP="00552042">
            <w:pPr>
              <w:spacing w:line="360" w:lineRule="auto"/>
              <w:rPr>
                <w:rFonts w:ascii="Lucida Sans" w:hAnsi="Lucida Sans" w:cs="Times New Roman"/>
                <w:sz w:val="20"/>
                <w:szCs w:val="20"/>
              </w:rPr>
            </w:pPr>
            <w:r w:rsidRPr="00833C13">
              <w:rPr>
                <w:rFonts w:ascii="Lucida Sans" w:hAnsi="Lucida Sans" w:cs="Times New Roman"/>
                <w:sz w:val="20"/>
                <w:szCs w:val="20"/>
              </w:rPr>
              <w:t>Pred. Pos.</w:t>
            </w:r>
          </w:p>
        </w:tc>
      </w:tr>
      <w:tr w:rsidR="00FA75E3" w:rsidRPr="00833C13" w14:paraId="0295BE78" w14:textId="77777777" w:rsidTr="00552042">
        <w:tc>
          <w:tcPr>
            <w:tcW w:w="1436" w:type="dxa"/>
          </w:tcPr>
          <w:p w14:paraId="501B82E8" w14:textId="77777777" w:rsidR="00FA75E3" w:rsidRPr="00833C13" w:rsidRDefault="00FA75E3" w:rsidP="00552042">
            <w:pPr>
              <w:spacing w:line="360" w:lineRule="auto"/>
              <w:rPr>
                <w:rFonts w:ascii="Lucida Sans" w:hAnsi="Lucida Sans" w:cs="Times New Roman"/>
                <w:sz w:val="20"/>
                <w:szCs w:val="20"/>
              </w:rPr>
            </w:pPr>
            <w:r w:rsidRPr="00833C13">
              <w:rPr>
                <w:rFonts w:ascii="Lucida Sans" w:hAnsi="Lucida Sans" w:cs="Times New Roman"/>
                <w:sz w:val="20"/>
                <w:szCs w:val="20"/>
              </w:rPr>
              <w:t>Act. Neg.</w:t>
            </w:r>
          </w:p>
        </w:tc>
        <w:tc>
          <w:tcPr>
            <w:tcW w:w="1437" w:type="dxa"/>
          </w:tcPr>
          <w:p w14:paraId="4A79D952" w14:textId="77777777" w:rsidR="00FA75E3" w:rsidRPr="00833C13" w:rsidRDefault="00FA75E3" w:rsidP="00552042">
            <w:pPr>
              <w:spacing w:line="360" w:lineRule="auto"/>
              <w:rPr>
                <w:rFonts w:ascii="Lucida Sans" w:hAnsi="Lucida Sans" w:cs="Times New Roman"/>
                <w:sz w:val="20"/>
                <w:szCs w:val="20"/>
              </w:rPr>
            </w:pPr>
            <w:r w:rsidRPr="00833C13">
              <w:rPr>
                <w:rFonts w:ascii="Lucida Sans" w:hAnsi="Lucida Sans" w:cs="Times New Roman"/>
                <w:sz w:val="20"/>
                <w:szCs w:val="20"/>
              </w:rPr>
              <w:t>1197</w:t>
            </w:r>
          </w:p>
        </w:tc>
        <w:tc>
          <w:tcPr>
            <w:tcW w:w="1437" w:type="dxa"/>
          </w:tcPr>
          <w:p w14:paraId="3F92ECDD" w14:textId="77777777" w:rsidR="00FA75E3" w:rsidRPr="00833C13" w:rsidRDefault="00FA75E3" w:rsidP="00552042">
            <w:pPr>
              <w:spacing w:line="360" w:lineRule="auto"/>
              <w:rPr>
                <w:rFonts w:ascii="Lucida Sans" w:hAnsi="Lucida Sans" w:cs="Times New Roman"/>
                <w:sz w:val="20"/>
                <w:szCs w:val="20"/>
              </w:rPr>
            </w:pPr>
            <w:r w:rsidRPr="00833C13">
              <w:rPr>
                <w:rFonts w:ascii="Lucida Sans" w:hAnsi="Lucida Sans" w:cs="Times New Roman"/>
                <w:sz w:val="20"/>
                <w:szCs w:val="20"/>
              </w:rPr>
              <w:t>475</w:t>
            </w:r>
          </w:p>
        </w:tc>
      </w:tr>
      <w:tr w:rsidR="00FA75E3" w:rsidRPr="00833C13" w14:paraId="222BCE0B" w14:textId="77777777" w:rsidTr="00552042">
        <w:tc>
          <w:tcPr>
            <w:tcW w:w="1436" w:type="dxa"/>
          </w:tcPr>
          <w:p w14:paraId="45B8AF73" w14:textId="77777777" w:rsidR="00FA75E3" w:rsidRPr="00833C13" w:rsidRDefault="00FA75E3" w:rsidP="00552042">
            <w:pPr>
              <w:spacing w:line="360" w:lineRule="auto"/>
              <w:rPr>
                <w:rFonts w:ascii="Lucida Sans" w:hAnsi="Lucida Sans" w:cs="Times New Roman"/>
                <w:sz w:val="20"/>
                <w:szCs w:val="20"/>
              </w:rPr>
            </w:pPr>
            <w:r w:rsidRPr="00833C13">
              <w:rPr>
                <w:rFonts w:ascii="Lucida Sans" w:hAnsi="Lucida Sans" w:cs="Times New Roman"/>
                <w:sz w:val="20"/>
                <w:szCs w:val="20"/>
              </w:rPr>
              <w:t>Act. Pos</w:t>
            </w:r>
          </w:p>
        </w:tc>
        <w:tc>
          <w:tcPr>
            <w:tcW w:w="1437" w:type="dxa"/>
          </w:tcPr>
          <w:p w14:paraId="592FAEE9" w14:textId="77777777" w:rsidR="00FA75E3" w:rsidRPr="00833C13" w:rsidRDefault="00FA75E3" w:rsidP="00552042">
            <w:pPr>
              <w:spacing w:line="360" w:lineRule="auto"/>
              <w:rPr>
                <w:rFonts w:ascii="Lucida Sans" w:hAnsi="Lucida Sans" w:cs="Times New Roman"/>
                <w:sz w:val="20"/>
                <w:szCs w:val="20"/>
              </w:rPr>
            </w:pPr>
            <w:r w:rsidRPr="00833C13">
              <w:rPr>
                <w:rFonts w:ascii="Lucida Sans" w:hAnsi="Lucida Sans" w:cs="Times New Roman"/>
                <w:sz w:val="20"/>
                <w:szCs w:val="20"/>
              </w:rPr>
              <w:t>150</w:t>
            </w:r>
          </w:p>
        </w:tc>
        <w:tc>
          <w:tcPr>
            <w:tcW w:w="1437" w:type="dxa"/>
          </w:tcPr>
          <w:p w14:paraId="15561336" w14:textId="77777777" w:rsidR="00FA75E3" w:rsidRPr="00833C13" w:rsidRDefault="00FA75E3" w:rsidP="00552042">
            <w:pPr>
              <w:spacing w:line="360" w:lineRule="auto"/>
              <w:rPr>
                <w:rFonts w:ascii="Lucida Sans" w:hAnsi="Lucida Sans" w:cs="Times New Roman"/>
                <w:sz w:val="20"/>
                <w:szCs w:val="20"/>
              </w:rPr>
            </w:pPr>
            <w:r w:rsidRPr="00833C13">
              <w:rPr>
                <w:rFonts w:ascii="Lucida Sans" w:hAnsi="Lucida Sans" w:cs="Times New Roman"/>
                <w:sz w:val="20"/>
                <w:szCs w:val="20"/>
              </w:rPr>
              <w:t>2933</w:t>
            </w:r>
          </w:p>
        </w:tc>
      </w:tr>
    </w:tbl>
    <w:p w14:paraId="21067A7C" w14:textId="69685329" w:rsidR="00AD21CB" w:rsidRDefault="00833C13" w:rsidP="00833C13">
      <w:pPr>
        <w:spacing w:after="0" w:line="360" w:lineRule="auto"/>
        <w:jc w:val="center"/>
        <w:rPr>
          <w:rFonts w:ascii="Lucida Sans" w:hAnsi="Lucida Sans" w:cs="Times New Roman"/>
          <w:sz w:val="20"/>
          <w:szCs w:val="20"/>
        </w:rPr>
      </w:pPr>
      <w:r w:rsidRPr="00833C13">
        <w:rPr>
          <w:rFonts w:ascii="Lucida Sans" w:hAnsi="Lucida Sans" w:cs="Times New Roman"/>
          <w:sz w:val="20"/>
          <w:szCs w:val="20"/>
        </w:rPr>
        <w:t>Table 3:</w:t>
      </w:r>
      <w:r>
        <w:rPr>
          <w:rFonts w:ascii="Lucida Sans" w:hAnsi="Lucida Sans" w:cs="Times New Roman"/>
          <w:sz w:val="20"/>
          <w:szCs w:val="20"/>
        </w:rPr>
        <w:t xml:space="preserve"> Optimal</w:t>
      </w:r>
      <w:r w:rsidRPr="00833C13">
        <w:rPr>
          <w:rFonts w:ascii="Lucida Sans" w:hAnsi="Lucida Sans" w:cs="Times New Roman"/>
          <w:sz w:val="20"/>
          <w:szCs w:val="20"/>
        </w:rPr>
        <w:t xml:space="preserve"> RF confusion matrix</w:t>
      </w:r>
    </w:p>
    <w:tbl>
      <w:tblPr>
        <w:tblStyle w:val="TableGrid"/>
        <w:tblW w:w="0" w:type="auto"/>
        <w:tblLook w:val="04A0" w:firstRow="1" w:lastRow="0" w:firstColumn="1" w:lastColumn="0" w:noHBand="0" w:noVBand="1"/>
      </w:tblPr>
      <w:tblGrid>
        <w:gridCol w:w="1132"/>
        <w:gridCol w:w="1268"/>
        <w:gridCol w:w="1008"/>
        <w:gridCol w:w="902"/>
      </w:tblGrid>
      <w:tr w:rsidR="00FA75E3" w:rsidRPr="00680CE7" w14:paraId="65C7625A" w14:textId="77777777" w:rsidTr="00552042">
        <w:tc>
          <w:tcPr>
            <w:tcW w:w="2337" w:type="dxa"/>
          </w:tcPr>
          <w:p w14:paraId="6A0E8A16" w14:textId="77777777" w:rsidR="00FA75E3" w:rsidRPr="00680CE7" w:rsidRDefault="00FA75E3" w:rsidP="00552042">
            <w:pPr>
              <w:spacing w:line="360" w:lineRule="auto"/>
              <w:rPr>
                <w:rFonts w:ascii="Lucida Sans" w:hAnsi="Lucida Sans" w:cs="Times New Roman"/>
                <w:sz w:val="20"/>
                <w:szCs w:val="20"/>
              </w:rPr>
            </w:pPr>
            <w:r>
              <w:br w:type="page"/>
            </w:r>
          </w:p>
        </w:tc>
        <w:tc>
          <w:tcPr>
            <w:tcW w:w="2337" w:type="dxa"/>
          </w:tcPr>
          <w:p w14:paraId="4AD46833" w14:textId="77777777" w:rsidR="00FA75E3" w:rsidRPr="00680CE7" w:rsidRDefault="00FA75E3" w:rsidP="00552042">
            <w:pPr>
              <w:spacing w:line="360" w:lineRule="auto"/>
              <w:rPr>
                <w:rFonts w:ascii="Lucida Sans" w:hAnsi="Lucida Sans" w:cs="Times New Roman"/>
                <w:sz w:val="20"/>
                <w:szCs w:val="20"/>
              </w:rPr>
            </w:pPr>
            <w:r w:rsidRPr="00680CE7">
              <w:rPr>
                <w:rFonts w:ascii="Lucida Sans" w:hAnsi="Lucida Sans" w:cs="Times New Roman"/>
                <w:sz w:val="20"/>
                <w:szCs w:val="20"/>
              </w:rPr>
              <w:t>Precision</w:t>
            </w:r>
          </w:p>
        </w:tc>
        <w:tc>
          <w:tcPr>
            <w:tcW w:w="2338" w:type="dxa"/>
          </w:tcPr>
          <w:p w14:paraId="51AE502E" w14:textId="77777777"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R</w:t>
            </w:r>
            <w:r w:rsidRPr="00680CE7">
              <w:rPr>
                <w:rFonts w:ascii="Lucida Sans" w:hAnsi="Lucida Sans" w:cs="Times New Roman"/>
                <w:sz w:val="20"/>
                <w:szCs w:val="20"/>
              </w:rPr>
              <w:t>ecall</w:t>
            </w:r>
          </w:p>
        </w:tc>
        <w:tc>
          <w:tcPr>
            <w:tcW w:w="2338" w:type="dxa"/>
          </w:tcPr>
          <w:p w14:paraId="2746E4E1" w14:textId="14D550BC" w:rsidR="00FA75E3" w:rsidRPr="00680CE7" w:rsidRDefault="00FA75E3" w:rsidP="00552042">
            <w:pPr>
              <w:spacing w:line="360" w:lineRule="auto"/>
              <w:rPr>
                <w:rFonts w:ascii="Lucida Sans" w:hAnsi="Lucida Sans" w:cs="Times New Roman"/>
                <w:sz w:val="20"/>
                <w:szCs w:val="20"/>
              </w:rPr>
            </w:pPr>
            <w:r w:rsidRPr="00680CE7">
              <w:rPr>
                <w:rFonts w:ascii="Lucida Sans" w:hAnsi="Lucida Sans" w:cs="Times New Roman"/>
                <w:sz w:val="20"/>
                <w:szCs w:val="20"/>
              </w:rPr>
              <w:t>F1</w:t>
            </w:r>
          </w:p>
        </w:tc>
      </w:tr>
      <w:tr w:rsidR="00FA75E3" w:rsidRPr="00680CE7" w14:paraId="7AF8720A" w14:textId="77777777" w:rsidTr="00552042">
        <w:tc>
          <w:tcPr>
            <w:tcW w:w="2337" w:type="dxa"/>
          </w:tcPr>
          <w:p w14:paraId="2D151600" w14:textId="77777777" w:rsidR="00FA75E3" w:rsidRPr="00680CE7" w:rsidRDefault="00FA75E3" w:rsidP="00552042">
            <w:pPr>
              <w:spacing w:line="360" w:lineRule="auto"/>
              <w:rPr>
                <w:rFonts w:ascii="Lucida Sans" w:hAnsi="Lucida Sans" w:cs="Times New Roman"/>
                <w:sz w:val="20"/>
                <w:szCs w:val="20"/>
              </w:rPr>
            </w:pPr>
            <w:r w:rsidRPr="00680CE7">
              <w:rPr>
                <w:rFonts w:ascii="Lucida Sans" w:hAnsi="Lucida Sans" w:cs="Times New Roman"/>
                <w:sz w:val="20"/>
                <w:szCs w:val="20"/>
              </w:rPr>
              <w:t>Hadron</w:t>
            </w:r>
          </w:p>
        </w:tc>
        <w:tc>
          <w:tcPr>
            <w:tcW w:w="2337" w:type="dxa"/>
          </w:tcPr>
          <w:p w14:paraId="1CF9C8C8" w14:textId="4A5BCCC2"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0.89</w:t>
            </w:r>
          </w:p>
        </w:tc>
        <w:tc>
          <w:tcPr>
            <w:tcW w:w="2338" w:type="dxa"/>
          </w:tcPr>
          <w:p w14:paraId="35985EC6" w14:textId="4D3016FC"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0.72</w:t>
            </w:r>
          </w:p>
        </w:tc>
        <w:tc>
          <w:tcPr>
            <w:tcW w:w="2338" w:type="dxa"/>
          </w:tcPr>
          <w:p w14:paraId="31789BA9" w14:textId="75990361"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0.79</w:t>
            </w:r>
          </w:p>
        </w:tc>
      </w:tr>
      <w:tr w:rsidR="00FA75E3" w:rsidRPr="00680CE7" w14:paraId="6DB01DAE" w14:textId="77777777" w:rsidTr="00552042">
        <w:tc>
          <w:tcPr>
            <w:tcW w:w="2337" w:type="dxa"/>
          </w:tcPr>
          <w:p w14:paraId="283BED0F" w14:textId="2A586BED"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G.P.</w:t>
            </w:r>
          </w:p>
        </w:tc>
        <w:tc>
          <w:tcPr>
            <w:tcW w:w="2337" w:type="dxa"/>
          </w:tcPr>
          <w:p w14:paraId="1E022301" w14:textId="3BBAFF7B"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0.86</w:t>
            </w:r>
          </w:p>
        </w:tc>
        <w:tc>
          <w:tcPr>
            <w:tcW w:w="2338" w:type="dxa"/>
          </w:tcPr>
          <w:p w14:paraId="5305ACF0" w14:textId="33E0DBDC"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0.95</w:t>
            </w:r>
          </w:p>
        </w:tc>
        <w:tc>
          <w:tcPr>
            <w:tcW w:w="2338" w:type="dxa"/>
          </w:tcPr>
          <w:p w14:paraId="1BC84948" w14:textId="3A2956ED"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0.90</w:t>
            </w:r>
          </w:p>
        </w:tc>
      </w:tr>
    </w:tbl>
    <w:p w14:paraId="364E61E8" w14:textId="2DF950CE" w:rsidR="00FA75E3" w:rsidRDefault="00FA75E3" w:rsidP="00833C13">
      <w:pPr>
        <w:spacing w:after="0" w:line="360" w:lineRule="auto"/>
        <w:jc w:val="center"/>
        <w:rPr>
          <w:rFonts w:ascii="Lucida Sans" w:hAnsi="Lucida Sans" w:cs="Times New Roman"/>
          <w:sz w:val="20"/>
          <w:szCs w:val="20"/>
        </w:rPr>
      </w:pPr>
      <w:r>
        <w:rPr>
          <w:rFonts w:ascii="Lucida Sans" w:hAnsi="Lucida Sans" w:cs="Times New Roman"/>
          <w:sz w:val="20"/>
          <w:szCs w:val="20"/>
        </w:rPr>
        <w:t xml:space="preserve">Table </w:t>
      </w:r>
      <w:r w:rsidR="004018F6">
        <w:rPr>
          <w:rFonts w:ascii="Lucida Sans" w:hAnsi="Lucida Sans" w:cs="Times New Roman"/>
          <w:sz w:val="20"/>
          <w:szCs w:val="20"/>
        </w:rPr>
        <w:t>5</w:t>
      </w:r>
      <w:r>
        <w:rPr>
          <w:rFonts w:ascii="Lucida Sans" w:hAnsi="Lucida Sans" w:cs="Times New Roman"/>
          <w:sz w:val="20"/>
          <w:szCs w:val="20"/>
        </w:rPr>
        <w:t>: Optimal RF classification report</w:t>
      </w:r>
    </w:p>
    <w:p w14:paraId="711F62EF" w14:textId="18C03550" w:rsidR="00FA75E3" w:rsidRDefault="00FA75E3" w:rsidP="00833C13">
      <w:pPr>
        <w:spacing w:after="0" w:line="360" w:lineRule="auto"/>
        <w:jc w:val="center"/>
        <w:rPr>
          <w:rFonts w:ascii="Lucida Sans" w:hAnsi="Lucida Sans" w:cs="Times New Roman"/>
          <w:sz w:val="20"/>
          <w:szCs w:val="20"/>
        </w:rPr>
      </w:pPr>
      <w:r>
        <w:rPr>
          <w:rFonts w:ascii="Lucida Sans" w:hAnsi="Lucida Sans" w:cs="Times New Roman"/>
          <w:sz w:val="20"/>
          <w:szCs w:val="20"/>
        </w:rPr>
        <w:t>Optimal GBDT</w:t>
      </w:r>
    </w:p>
    <w:tbl>
      <w:tblPr>
        <w:tblStyle w:val="TableGrid"/>
        <w:tblW w:w="0" w:type="auto"/>
        <w:tblLook w:val="04A0" w:firstRow="1" w:lastRow="0" w:firstColumn="1" w:lastColumn="0" w:noHBand="0" w:noVBand="1"/>
      </w:tblPr>
      <w:tblGrid>
        <w:gridCol w:w="1436"/>
        <w:gridCol w:w="1437"/>
        <w:gridCol w:w="1437"/>
      </w:tblGrid>
      <w:tr w:rsidR="00AD21CB" w:rsidRPr="00833C13" w14:paraId="4FF468B9" w14:textId="77777777" w:rsidTr="00552042">
        <w:tc>
          <w:tcPr>
            <w:tcW w:w="1436" w:type="dxa"/>
          </w:tcPr>
          <w:p w14:paraId="331C255E" w14:textId="77777777" w:rsidR="00AD21CB" w:rsidRPr="00833C13" w:rsidRDefault="00AD21CB" w:rsidP="00552042">
            <w:pPr>
              <w:spacing w:line="360" w:lineRule="auto"/>
              <w:rPr>
                <w:rFonts w:ascii="Lucida Sans" w:hAnsi="Lucida Sans" w:cs="Times New Roman"/>
                <w:sz w:val="20"/>
                <w:szCs w:val="20"/>
              </w:rPr>
            </w:pPr>
          </w:p>
        </w:tc>
        <w:tc>
          <w:tcPr>
            <w:tcW w:w="1437" w:type="dxa"/>
          </w:tcPr>
          <w:p w14:paraId="59D264F5" w14:textId="77777777" w:rsidR="00AD21CB" w:rsidRPr="00833C13" w:rsidRDefault="00AD21CB" w:rsidP="00552042">
            <w:pPr>
              <w:spacing w:line="360" w:lineRule="auto"/>
              <w:rPr>
                <w:rFonts w:ascii="Lucida Sans" w:hAnsi="Lucida Sans" w:cs="Times New Roman"/>
                <w:sz w:val="20"/>
                <w:szCs w:val="20"/>
              </w:rPr>
            </w:pPr>
            <w:r w:rsidRPr="00833C13">
              <w:rPr>
                <w:rFonts w:ascii="Lucida Sans" w:hAnsi="Lucida Sans" w:cs="Times New Roman"/>
                <w:sz w:val="20"/>
                <w:szCs w:val="20"/>
              </w:rPr>
              <w:t>Pred. Neg.</w:t>
            </w:r>
          </w:p>
        </w:tc>
        <w:tc>
          <w:tcPr>
            <w:tcW w:w="1437" w:type="dxa"/>
          </w:tcPr>
          <w:p w14:paraId="7777F4BA" w14:textId="77777777" w:rsidR="00AD21CB" w:rsidRPr="00833C13" w:rsidRDefault="00AD21CB" w:rsidP="00552042">
            <w:pPr>
              <w:spacing w:line="360" w:lineRule="auto"/>
              <w:rPr>
                <w:rFonts w:ascii="Lucida Sans" w:hAnsi="Lucida Sans" w:cs="Times New Roman"/>
                <w:sz w:val="20"/>
                <w:szCs w:val="20"/>
              </w:rPr>
            </w:pPr>
            <w:r w:rsidRPr="00833C13">
              <w:rPr>
                <w:rFonts w:ascii="Lucida Sans" w:hAnsi="Lucida Sans" w:cs="Times New Roman"/>
                <w:sz w:val="20"/>
                <w:szCs w:val="20"/>
              </w:rPr>
              <w:t>Pred. Pos.</w:t>
            </w:r>
          </w:p>
        </w:tc>
      </w:tr>
      <w:tr w:rsidR="00AD21CB" w:rsidRPr="00833C13" w14:paraId="61873949" w14:textId="77777777" w:rsidTr="00552042">
        <w:tc>
          <w:tcPr>
            <w:tcW w:w="1436" w:type="dxa"/>
          </w:tcPr>
          <w:p w14:paraId="6E62636F" w14:textId="77777777" w:rsidR="00AD21CB" w:rsidRPr="00833C13" w:rsidRDefault="00AD21CB" w:rsidP="00552042">
            <w:pPr>
              <w:spacing w:line="360" w:lineRule="auto"/>
              <w:rPr>
                <w:rFonts w:ascii="Lucida Sans" w:hAnsi="Lucida Sans" w:cs="Times New Roman"/>
                <w:sz w:val="20"/>
                <w:szCs w:val="20"/>
              </w:rPr>
            </w:pPr>
            <w:r w:rsidRPr="00833C13">
              <w:rPr>
                <w:rFonts w:ascii="Lucida Sans" w:hAnsi="Lucida Sans" w:cs="Times New Roman"/>
                <w:sz w:val="20"/>
                <w:szCs w:val="20"/>
              </w:rPr>
              <w:t>Act. Neg.</w:t>
            </w:r>
          </w:p>
        </w:tc>
        <w:tc>
          <w:tcPr>
            <w:tcW w:w="1437" w:type="dxa"/>
          </w:tcPr>
          <w:p w14:paraId="4F8D9E8C" w14:textId="20C6F610" w:rsidR="00AD21CB" w:rsidRPr="00833C13" w:rsidRDefault="00AD21CB" w:rsidP="00552042">
            <w:pPr>
              <w:spacing w:line="360" w:lineRule="auto"/>
              <w:rPr>
                <w:rFonts w:ascii="Lucida Sans" w:hAnsi="Lucida Sans" w:cs="Times New Roman"/>
                <w:sz w:val="20"/>
                <w:szCs w:val="20"/>
              </w:rPr>
            </w:pPr>
            <w:r w:rsidRPr="00833C13">
              <w:rPr>
                <w:rFonts w:ascii="Lucida Sans" w:hAnsi="Lucida Sans" w:cs="Times New Roman"/>
                <w:sz w:val="20"/>
                <w:szCs w:val="20"/>
              </w:rPr>
              <w:t>1031</w:t>
            </w:r>
          </w:p>
        </w:tc>
        <w:tc>
          <w:tcPr>
            <w:tcW w:w="1437" w:type="dxa"/>
          </w:tcPr>
          <w:p w14:paraId="07083934" w14:textId="3073348C" w:rsidR="00AD21CB" w:rsidRPr="00833C13" w:rsidRDefault="00AD21CB" w:rsidP="00552042">
            <w:pPr>
              <w:spacing w:line="360" w:lineRule="auto"/>
              <w:rPr>
                <w:rFonts w:ascii="Lucida Sans" w:hAnsi="Lucida Sans" w:cs="Times New Roman"/>
                <w:sz w:val="20"/>
                <w:szCs w:val="20"/>
              </w:rPr>
            </w:pPr>
            <w:r w:rsidRPr="00833C13">
              <w:rPr>
                <w:rFonts w:ascii="Lucida Sans" w:hAnsi="Lucida Sans" w:cs="Times New Roman"/>
                <w:sz w:val="20"/>
                <w:szCs w:val="20"/>
              </w:rPr>
              <w:t>641</w:t>
            </w:r>
          </w:p>
        </w:tc>
      </w:tr>
      <w:tr w:rsidR="00AD21CB" w:rsidRPr="00833C13" w14:paraId="1BC286AB" w14:textId="77777777" w:rsidTr="00552042">
        <w:tc>
          <w:tcPr>
            <w:tcW w:w="1436" w:type="dxa"/>
          </w:tcPr>
          <w:p w14:paraId="1BAD849B" w14:textId="77777777" w:rsidR="00AD21CB" w:rsidRPr="00833C13" w:rsidRDefault="00AD21CB" w:rsidP="00552042">
            <w:pPr>
              <w:spacing w:line="360" w:lineRule="auto"/>
              <w:rPr>
                <w:rFonts w:ascii="Lucida Sans" w:hAnsi="Lucida Sans" w:cs="Times New Roman"/>
                <w:sz w:val="20"/>
                <w:szCs w:val="20"/>
              </w:rPr>
            </w:pPr>
            <w:r w:rsidRPr="00833C13">
              <w:rPr>
                <w:rFonts w:ascii="Lucida Sans" w:hAnsi="Lucida Sans" w:cs="Times New Roman"/>
                <w:sz w:val="20"/>
                <w:szCs w:val="20"/>
              </w:rPr>
              <w:t>Act. Pos</w:t>
            </w:r>
          </w:p>
        </w:tc>
        <w:tc>
          <w:tcPr>
            <w:tcW w:w="1437" w:type="dxa"/>
          </w:tcPr>
          <w:p w14:paraId="6AC4F50A" w14:textId="5B74B1A2" w:rsidR="00AD21CB" w:rsidRPr="00833C13" w:rsidRDefault="00AD21CB" w:rsidP="00552042">
            <w:pPr>
              <w:spacing w:line="360" w:lineRule="auto"/>
              <w:rPr>
                <w:rFonts w:ascii="Lucida Sans" w:hAnsi="Lucida Sans" w:cs="Times New Roman"/>
                <w:sz w:val="20"/>
                <w:szCs w:val="20"/>
              </w:rPr>
            </w:pPr>
            <w:r w:rsidRPr="00833C13">
              <w:rPr>
                <w:rFonts w:ascii="Lucida Sans" w:hAnsi="Lucida Sans" w:cs="Times New Roman"/>
                <w:sz w:val="20"/>
                <w:szCs w:val="20"/>
              </w:rPr>
              <w:t>79</w:t>
            </w:r>
          </w:p>
        </w:tc>
        <w:tc>
          <w:tcPr>
            <w:tcW w:w="1437" w:type="dxa"/>
          </w:tcPr>
          <w:p w14:paraId="20F96C75" w14:textId="60B7F0D7" w:rsidR="00AD21CB" w:rsidRPr="00833C13" w:rsidRDefault="00AD21CB" w:rsidP="00552042">
            <w:pPr>
              <w:spacing w:line="360" w:lineRule="auto"/>
              <w:rPr>
                <w:rFonts w:ascii="Lucida Sans" w:hAnsi="Lucida Sans" w:cs="Times New Roman"/>
                <w:sz w:val="20"/>
                <w:szCs w:val="20"/>
              </w:rPr>
            </w:pPr>
            <w:r w:rsidRPr="00833C13">
              <w:rPr>
                <w:rFonts w:ascii="Lucida Sans" w:hAnsi="Lucida Sans" w:cs="Times New Roman"/>
                <w:sz w:val="20"/>
                <w:szCs w:val="20"/>
              </w:rPr>
              <w:t>3004</w:t>
            </w:r>
          </w:p>
        </w:tc>
      </w:tr>
    </w:tbl>
    <w:p w14:paraId="754A78A7" w14:textId="0CE585F7" w:rsidR="00FA75E3" w:rsidRDefault="00833C13" w:rsidP="00FA75E3">
      <w:pPr>
        <w:spacing w:after="0" w:line="360" w:lineRule="auto"/>
        <w:jc w:val="center"/>
        <w:rPr>
          <w:rFonts w:ascii="Lucida Sans" w:hAnsi="Lucida Sans" w:cs="Times New Roman"/>
          <w:sz w:val="20"/>
          <w:szCs w:val="20"/>
        </w:rPr>
      </w:pPr>
      <w:r w:rsidRPr="00833C13">
        <w:rPr>
          <w:rFonts w:ascii="Lucida Sans" w:hAnsi="Lucida Sans" w:cs="Times New Roman"/>
          <w:sz w:val="20"/>
          <w:szCs w:val="20"/>
        </w:rPr>
        <w:t xml:space="preserve">Table </w:t>
      </w:r>
      <w:r w:rsidR="004018F6">
        <w:rPr>
          <w:rFonts w:ascii="Lucida Sans" w:hAnsi="Lucida Sans" w:cs="Times New Roman"/>
          <w:sz w:val="20"/>
          <w:szCs w:val="20"/>
        </w:rPr>
        <w:t>4</w:t>
      </w:r>
      <w:r w:rsidRPr="00833C13">
        <w:rPr>
          <w:rFonts w:ascii="Lucida Sans" w:hAnsi="Lucida Sans" w:cs="Times New Roman"/>
          <w:sz w:val="20"/>
          <w:szCs w:val="20"/>
        </w:rPr>
        <w:t>:</w:t>
      </w:r>
      <w:r>
        <w:rPr>
          <w:rFonts w:ascii="Lucida Sans" w:hAnsi="Lucida Sans" w:cs="Times New Roman"/>
          <w:sz w:val="20"/>
          <w:szCs w:val="20"/>
        </w:rPr>
        <w:t xml:space="preserve"> Optimal</w:t>
      </w:r>
      <w:r w:rsidRPr="00833C13">
        <w:rPr>
          <w:rFonts w:ascii="Lucida Sans" w:hAnsi="Lucida Sans" w:cs="Times New Roman"/>
          <w:sz w:val="20"/>
          <w:szCs w:val="20"/>
        </w:rPr>
        <w:t xml:space="preserve"> </w:t>
      </w:r>
      <w:r>
        <w:rPr>
          <w:rFonts w:ascii="Lucida Sans" w:hAnsi="Lucida Sans" w:cs="Times New Roman"/>
          <w:sz w:val="20"/>
          <w:szCs w:val="20"/>
        </w:rPr>
        <w:t>GBDT confusion matrix</w:t>
      </w:r>
    </w:p>
    <w:tbl>
      <w:tblPr>
        <w:tblStyle w:val="TableGrid"/>
        <w:tblW w:w="0" w:type="auto"/>
        <w:tblLook w:val="04A0" w:firstRow="1" w:lastRow="0" w:firstColumn="1" w:lastColumn="0" w:noHBand="0" w:noVBand="1"/>
      </w:tblPr>
      <w:tblGrid>
        <w:gridCol w:w="1132"/>
        <w:gridCol w:w="1268"/>
        <w:gridCol w:w="1008"/>
        <w:gridCol w:w="902"/>
      </w:tblGrid>
      <w:tr w:rsidR="00FA75E3" w:rsidRPr="00680CE7" w14:paraId="414B7908" w14:textId="77777777" w:rsidTr="00552042">
        <w:tc>
          <w:tcPr>
            <w:tcW w:w="2337" w:type="dxa"/>
          </w:tcPr>
          <w:p w14:paraId="07B018F1" w14:textId="77777777" w:rsidR="00FA75E3" w:rsidRPr="00680CE7" w:rsidRDefault="00FA75E3" w:rsidP="00552042">
            <w:pPr>
              <w:spacing w:line="360" w:lineRule="auto"/>
              <w:rPr>
                <w:rFonts w:ascii="Lucida Sans" w:hAnsi="Lucida Sans" w:cs="Times New Roman"/>
                <w:sz w:val="20"/>
                <w:szCs w:val="20"/>
              </w:rPr>
            </w:pPr>
            <w:r>
              <w:br w:type="page"/>
            </w:r>
          </w:p>
        </w:tc>
        <w:tc>
          <w:tcPr>
            <w:tcW w:w="2337" w:type="dxa"/>
          </w:tcPr>
          <w:p w14:paraId="09B9862F" w14:textId="77777777" w:rsidR="00FA75E3" w:rsidRPr="00680CE7" w:rsidRDefault="00FA75E3" w:rsidP="00552042">
            <w:pPr>
              <w:spacing w:line="360" w:lineRule="auto"/>
              <w:rPr>
                <w:rFonts w:ascii="Lucida Sans" w:hAnsi="Lucida Sans" w:cs="Times New Roman"/>
                <w:sz w:val="20"/>
                <w:szCs w:val="20"/>
              </w:rPr>
            </w:pPr>
            <w:r w:rsidRPr="00680CE7">
              <w:rPr>
                <w:rFonts w:ascii="Lucida Sans" w:hAnsi="Lucida Sans" w:cs="Times New Roman"/>
                <w:sz w:val="20"/>
                <w:szCs w:val="20"/>
              </w:rPr>
              <w:t>Precision</w:t>
            </w:r>
          </w:p>
        </w:tc>
        <w:tc>
          <w:tcPr>
            <w:tcW w:w="2338" w:type="dxa"/>
          </w:tcPr>
          <w:p w14:paraId="2D5D6821" w14:textId="77777777"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R</w:t>
            </w:r>
            <w:r w:rsidRPr="00680CE7">
              <w:rPr>
                <w:rFonts w:ascii="Lucida Sans" w:hAnsi="Lucida Sans" w:cs="Times New Roman"/>
                <w:sz w:val="20"/>
                <w:szCs w:val="20"/>
              </w:rPr>
              <w:t>ecall</w:t>
            </w:r>
          </w:p>
        </w:tc>
        <w:tc>
          <w:tcPr>
            <w:tcW w:w="2338" w:type="dxa"/>
          </w:tcPr>
          <w:p w14:paraId="73709686" w14:textId="5686FE02" w:rsidR="00FA75E3" w:rsidRPr="00680CE7" w:rsidRDefault="00FA75E3" w:rsidP="00552042">
            <w:pPr>
              <w:spacing w:line="360" w:lineRule="auto"/>
              <w:rPr>
                <w:rFonts w:ascii="Lucida Sans" w:hAnsi="Lucida Sans" w:cs="Times New Roman"/>
                <w:sz w:val="20"/>
                <w:szCs w:val="20"/>
              </w:rPr>
            </w:pPr>
            <w:r w:rsidRPr="00680CE7">
              <w:rPr>
                <w:rFonts w:ascii="Lucida Sans" w:hAnsi="Lucida Sans" w:cs="Times New Roman"/>
                <w:sz w:val="20"/>
                <w:szCs w:val="20"/>
              </w:rPr>
              <w:t>F1</w:t>
            </w:r>
          </w:p>
        </w:tc>
      </w:tr>
      <w:tr w:rsidR="00FA75E3" w:rsidRPr="00680CE7" w14:paraId="033E6C40" w14:textId="77777777" w:rsidTr="00552042">
        <w:tc>
          <w:tcPr>
            <w:tcW w:w="2337" w:type="dxa"/>
          </w:tcPr>
          <w:p w14:paraId="076F068B" w14:textId="77777777" w:rsidR="00FA75E3" w:rsidRPr="00680CE7" w:rsidRDefault="00FA75E3" w:rsidP="00552042">
            <w:pPr>
              <w:spacing w:line="360" w:lineRule="auto"/>
              <w:rPr>
                <w:rFonts w:ascii="Lucida Sans" w:hAnsi="Lucida Sans" w:cs="Times New Roman"/>
                <w:sz w:val="20"/>
                <w:szCs w:val="20"/>
              </w:rPr>
            </w:pPr>
            <w:r w:rsidRPr="00680CE7">
              <w:rPr>
                <w:rFonts w:ascii="Lucida Sans" w:hAnsi="Lucida Sans" w:cs="Times New Roman"/>
                <w:sz w:val="20"/>
                <w:szCs w:val="20"/>
              </w:rPr>
              <w:t>Hadron</w:t>
            </w:r>
          </w:p>
        </w:tc>
        <w:tc>
          <w:tcPr>
            <w:tcW w:w="2337" w:type="dxa"/>
          </w:tcPr>
          <w:p w14:paraId="495AC5C8" w14:textId="60CED382"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0.93</w:t>
            </w:r>
          </w:p>
        </w:tc>
        <w:tc>
          <w:tcPr>
            <w:tcW w:w="2338" w:type="dxa"/>
          </w:tcPr>
          <w:p w14:paraId="3A6267D7" w14:textId="234C1242"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0.62</w:t>
            </w:r>
          </w:p>
        </w:tc>
        <w:tc>
          <w:tcPr>
            <w:tcW w:w="2338" w:type="dxa"/>
          </w:tcPr>
          <w:p w14:paraId="6C36894E" w14:textId="3796D30C"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0.74</w:t>
            </w:r>
          </w:p>
        </w:tc>
      </w:tr>
      <w:tr w:rsidR="00FA75E3" w:rsidRPr="00680CE7" w14:paraId="501167B8" w14:textId="77777777" w:rsidTr="00552042">
        <w:tc>
          <w:tcPr>
            <w:tcW w:w="2337" w:type="dxa"/>
          </w:tcPr>
          <w:p w14:paraId="0CCB90EB" w14:textId="17739096"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G.P.</w:t>
            </w:r>
          </w:p>
        </w:tc>
        <w:tc>
          <w:tcPr>
            <w:tcW w:w="2337" w:type="dxa"/>
          </w:tcPr>
          <w:p w14:paraId="78834DA7" w14:textId="18354D77"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0.82</w:t>
            </w:r>
          </w:p>
        </w:tc>
        <w:tc>
          <w:tcPr>
            <w:tcW w:w="2338" w:type="dxa"/>
          </w:tcPr>
          <w:p w14:paraId="6046FF09" w14:textId="6E21A9CB"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0.97</w:t>
            </w:r>
          </w:p>
        </w:tc>
        <w:tc>
          <w:tcPr>
            <w:tcW w:w="2338" w:type="dxa"/>
          </w:tcPr>
          <w:p w14:paraId="1EB2E53F" w14:textId="74B31263" w:rsidR="00FA75E3" w:rsidRPr="00680CE7" w:rsidRDefault="00FA75E3" w:rsidP="00552042">
            <w:pPr>
              <w:spacing w:line="360" w:lineRule="auto"/>
              <w:rPr>
                <w:rFonts w:ascii="Lucida Sans" w:hAnsi="Lucida Sans" w:cs="Times New Roman"/>
                <w:sz w:val="20"/>
                <w:szCs w:val="20"/>
              </w:rPr>
            </w:pPr>
            <w:r>
              <w:rPr>
                <w:rFonts w:ascii="Lucida Sans" w:hAnsi="Lucida Sans" w:cs="Times New Roman"/>
                <w:sz w:val="20"/>
                <w:szCs w:val="20"/>
              </w:rPr>
              <w:t>0.89</w:t>
            </w:r>
          </w:p>
        </w:tc>
      </w:tr>
    </w:tbl>
    <w:p w14:paraId="0F64A4CB" w14:textId="780EE17C" w:rsidR="00833C13" w:rsidRDefault="00FA75E3" w:rsidP="00DE22C5">
      <w:pPr>
        <w:spacing w:after="0" w:line="360" w:lineRule="auto"/>
        <w:jc w:val="center"/>
        <w:rPr>
          <w:rFonts w:ascii="Lucida Sans" w:hAnsi="Lucida Sans" w:cs="Times New Roman"/>
          <w:sz w:val="24"/>
          <w:szCs w:val="24"/>
        </w:rPr>
        <w:sectPr w:rsidR="00833C13" w:rsidSect="00AD21CB">
          <w:type w:val="continuous"/>
          <w:pgSz w:w="12240" w:h="15840" w:code="1"/>
          <w:pgMar w:top="1440" w:right="1440" w:bottom="1440" w:left="1440" w:header="720" w:footer="720" w:gutter="0"/>
          <w:pgNumType w:start="0"/>
          <w:cols w:num="2" w:space="720"/>
          <w:titlePg/>
          <w:docGrid w:linePitch="360"/>
        </w:sectPr>
      </w:pPr>
      <w:r>
        <w:rPr>
          <w:rFonts w:ascii="Lucida Sans" w:hAnsi="Lucida Sans" w:cs="Times New Roman"/>
          <w:sz w:val="20"/>
          <w:szCs w:val="20"/>
        </w:rPr>
        <w:t>Table 6: Optimal GBDT classification report</w:t>
      </w:r>
    </w:p>
    <w:p w14:paraId="31FBBE7E" w14:textId="597EA49D" w:rsidR="004018F6" w:rsidRPr="003F77FE" w:rsidRDefault="00833C13" w:rsidP="00833C13">
      <w:pPr>
        <w:spacing w:after="0" w:line="360" w:lineRule="auto"/>
        <w:rPr>
          <w:rFonts w:ascii="Lucida Sans" w:hAnsi="Lucida Sans" w:cs="Times New Roman"/>
          <w:sz w:val="24"/>
          <w:szCs w:val="24"/>
        </w:rPr>
      </w:pPr>
      <w:r>
        <w:rPr>
          <w:rFonts w:ascii="Lucida Sans" w:hAnsi="Lucida Sans" w:cs="Times New Roman"/>
          <w:sz w:val="24"/>
          <w:szCs w:val="24"/>
        </w:rPr>
        <w:t>Confusion matrices</w:t>
      </w:r>
      <w:r w:rsidR="00FA75E3">
        <w:rPr>
          <w:rFonts w:ascii="Lucida Sans" w:hAnsi="Lucida Sans" w:cs="Times New Roman"/>
          <w:sz w:val="24"/>
          <w:szCs w:val="24"/>
        </w:rPr>
        <w:t xml:space="preserve"> and classification report</w:t>
      </w:r>
      <w:r w:rsidR="004018F6">
        <w:rPr>
          <w:rFonts w:ascii="Lucida Sans" w:hAnsi="Lucida Sans" w:cs="Times New Roman"/>
          <w:sz w:val="24"/>
          <w:szCs w:val="24"/>
        </w:rPr>
        <w:t>s</w:t>
      </w:r>
      <w:r>
        <w:rPr>
          <w:rFonts w:ascii="Lucida Sans" w:hAnsi="Lucida Sans" w:cs="Times New Roman"/>
          <w:sz w:val="24"/>
          <w:szCs w:val="24"/>
        </w:rPr>
        <w:t xml:space="preserve"> show that both models are more likely to return false positives than false negatives.</w:t>
      </w:r>
      <w:r w:rsidR="00FA75E3">
        <w:rPr>
          <w:rFonts w:ascii="Lucida Sans" w:hAnsi="Lucida Sans" w:cs="Times New Roman"/>
          <w:sz w:val="24"/>
          <w:szCs w:val="24"/>
        </w:rPr>
        <w:t xml:space="preserve"> </w:t>
      </w:r>
      <w:r w:rsidR="00FB7FAF">
        <w:rPr>
          <w:rFonts w:ascii="Lucida Sans" w:hAnsi="Lucida Sans" w:cs="Times New Roman"/>
          <w:sz w:val="24"/>
          <w:szCs w:val="24"/>
        </w:rPr>
        <w:t>While the optimal forest achieves slightly better accuracy and precision for gamma particle events, our optimal GBDT stands out as achieving the highest recall (97%) of any model without reverting to random guess accurac</w:t>
      </w:r>
      <w:r w:rsidR="003C2E82">
        <w:rPr>
          <w:rFonts w:ascii="Lucida Sans" w:hAnsi="Lucida Sans" w:cs="Times New Roman"/>
          <w:sz w:val="24"/>
          <w:szCs w:val="24"/>
        </w:rPr>
        <w:t>y</w:t>
      </w:r>
      <w:r w:rsidR="00FB7FAF">
        <w:rPr>
          <w:rFonts w:ascii="Lucida Sans" w:hAnsi="Lucida Sans" w:cs="Times New Roman"/>
          <w:sz w:val="24"/>
          <w:szCs w:val="24"/>
        </w:rPr>
        <w:t>.</w:t>
      </w:r>
      <w:r w:rsidR="00A2449F">
        <w:rPr>
          <w:rFonts w:ascii="Lucida Sans" w:hAnsi="Lucida Sans" w:cs="Times New Roman"/>
          <w:sz w:val="24"/>
          <w:szCs w:val="24"/>
        </w:rPr>
        <w:t xml:space="preserve"> Unfortunately, this seems to come</w:t>
      </w:r>
      <w:r w:rsidR="007C274D">
        <w:rPr>
          <w:rFonts w:ascii="Lucida Sans" w:hAnsi="Lucida Sans" w:cs="Times New Roman"/>
          <w:sz w:val="24"/>
          <w:szCs w:val="24"/>
        </w:rPr>
        <w:t xml:space="preserve"> at the cost of </w:t>
      </w:r>
      <w:r w:rsidR="003F77FE">
        <w:rPr>
          <w:rFonts w:ascii="Lucida Sans" w:hAnsi="Lucida Sans" w:cs="Times New Roman"/>
          <w:sz w:val="24"/>
          <w:szCs w:val="24"/>
        </w:rPr>
        <w:t xml:space="preserve">many false positives and </w:t>
      </w:r>
      <w:r w:rsidR="007C274D">
        <w:rPr>
          <w:rFonts w:ascii="Lucida Sans" w:hAnsi="Lucida Sans" w:cs="Times New Roman"/>
          <w:sz w:val="24"/>
          <w:szCs w:val="24"/>
        </w:rPr>
        <w:t>a low 62% recall for hadron events.</w:t>
      </w:r>
      <w:r w:rsidR="003F77FE">
        <w:rPr>
          <w:rFonts w:ascii="Lucida Sans" w:hAnsi="Lucida Sans" w:cs="Times New Roman"/>
          <w:sz w:val="24"/>
          <w:szCs w:val="24"/>
        </w:rPr>
        <w:t xml:space="preserve"> Though, both of these models still achieve higher scores across the board than our optimal kNN model.</w:t>
      </w:r>
    </w:p>
    <w:p w14:paraId="043C59AA" w14:textId="09BACEDC" w:rsidR="004018F6" w:rsidRDefault="004018F6" w:rsidP="004018F6">
      <w:pPr>
        <w:spacing w:after="0" w:line="360" w:lineRule="auto"/>
        <w:jc w:val="center"/>
        <w:rPr>
          <w:rFonts w:ascii="Lucida Sans" w:hAnsi="Lucida Sans" w:cs="Times New Roman"/>
          <w:sz w:val="24"/>
          <w:szCs w:val="24"/>
        </w:rPr>
      </w:pPr>
      <w:r>
        <w:rPr>
          <w:rFonts w:ascii="Lucida Sans" w:hAnsi="Lucida Sans" w:cs="Times New Roman"/>
          <w:noProof/>
          <w:sz w:val="24"/>
          <w:szCs w:val="24"/>
        </w:rPr>
        <w:drawing>
          <wp:inline distT="0" distB="0" distL="0" distR="0" wp14:anchorId="536C0A2C" wp14:editId="4DCF530B">
            <wp:extent cx="2951430" cy="19676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8391" cy="1985591"/>
                    </a:xfrm>
                    <a:prstGeom prst="rect">
                      <a:avLst/>
                    </a:prstGeom>
                    <a:noFill/>
                    <a:ln>
                      <a:noFill/>
                    </a:ln>
                  </pic:spPr>
                </pic:pic>
              </a:graphicData>
            </a:graphic>
          </wp:inline>
        </w:drawing>
      </w:r>
      <w:r>
        <w:rPr>
          <w:rFonts w:ascii="Lucida Sans" w:hAnsi="Lucida Sans" w:cs="Times New Roman"/>
          <w:noProof/>
          <w:sz w:val="24"/>
          <w:szCs w:val="24"/>
        </w:rPr>
        <w:drawing>
          <wp:inline distT="0" distB="0" distL="0" distR="0" wp14:anchorId="654B1285" wp14:editId="14BE7042">
            <wp:extent cx="2942376" cy="196158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4459" cy="1982971"/>
                    </a:xfrm>
                    <a:prstGeom prst="rect">
                      <a:avLst/>
                    </a:prstGeom>
                    <a:noFill/>
                    <a:ln>
                      <a:noFill/>
                    </a:ln>
                  </pic:spPr>
                </pic:pic>
              </a:graphicData>
            </a:graphic>
          </wp:inline>
        </w:drawing>
      </w:r>
    </w:p>
    <w:p w14:paraId="569CFD1E" w14:textId="1C913F12" w:rsidR="003C2E82" w:rsidRPr="003C2E82" w:rsidRDefault="003C2E82" w:rsidP="003C2E82">
      <w:pPr>
        <w:spacing w:after="0" w:line="360" w:lineRule="auto"/>
        <w:jc w:val="center"/>
        <w:rPr>
          <w:rFonts w:ascii="Lucida Sans" w:hAnsi="Lucida Sans" w:cs="Times New Roman"/>
          <w:sz w:val="20"/>
          <w:szCs w:val="20"/>
        </w:rPr>
      </w:pPr>
      <w:r>
        <w:rPr>
          <w:rFonts w:ascii="Lucida Sans" w:hAnsi="Lucida Sans" w:cs="Times New Roman"/>
          <w:sz w:val="20"/>
          <w:szCs w:val="20"/>
        </w:rPr>
        <w:t>Figure 10: ROC curves of optimal RF and GBRT models</w:t>
      </w:r>
    </w:p>
    <w:p w14:paraId="6328F231" w14:textId="605F13B4" w:rsidR="003C2E82" w:rsidRDefault="003C2E82" w:rsidP="00833C13">
      <w:pPr>
        <w:spacing w:after="0" w:line="360" w:lineRule="auto"/>
        <w:rPr>
          <w:rFonts w:ascii="Lucida Sans" w:hAnsi="Lucida Sans" w:cs="Times New Roman"/>
          <w:sz w:val="24"/>
          <w:szCs w:val="24"/>
        </w:rPr>
      </w:pPr>
      <w:r>
        <w:rPr>
          <w:rFonts w:ascii="Lucida Sans" w:hAnsi="Lucida Sans" w:cs="Times New Roman"/>
          <w:sz w:val="24"/>
          <w:szCs w:val="24"/>
        </w:rPr>
        <w:t xml:space="preserve">Fig. 10 shows that RF achieves a slightly higher AUC, and both models show </w:t>
      </w:r>
      <w:r w:rsidR="007C274D">
        <w:rPr>
          <w:rFonts w:ascii="Lucida Sans" w:hAnsi="Lucida Sans" w:cs="Times New Roman"/>
          <w:sz w:val="24"/>
          <w:szCs w:val="24"/>
        </w:rPr>
        <w:t xml:space="preserve">relatively </w:t>
      </w:r>
      <w:r>
        <w:rPr>
          <w:rFonts w:ascii="Lucida Sans" w:hAnsi="Lucida Sans" w:cs="Times New Roman"/>
          <w:sz w:val="24"/>
          <w:szCs w:val="24"/>
        </w:rPr>
        <w:t xml:space="preserve">high and tight curves, reflecting significant predictive </w:t>
      </w:r>
      <w:r w:rsidR="005A6734">
        <w:rPr>
          <w:rFonts w:ascii="Lucida Sans" w:hAnsi="Lucida Sans" w:cs="Times New Roman"/>
          <w:sz w:val="24"/>
          <w:szCs w:val="24"/>
        </w:rPr>
        <w:t>value</w:t>
      </w:r>
      <w:r w:rsidR="00A2449F">
        <w:rPr>
          <w:rFonts w:ascii="Lucida Sans" w:hAnsi="Lucida Sans" w:cs="Times New Roman"/>
          <w:sz w:val="24"/>
          <w:szCs w:val="24"/>
        </w:rPr>
        <w:t xml:space="preserve"> (higher than our optimal kNN)</w:t>
      </w:r>
      <w:r>
        <w:rPr>
          <w:rFonts w:ascii="Lucida Sans" w:hAnsi="Lucida Sans" w:cs="Times New Roman"/>
          <w:sz w:val="24"/>
          <w:szCs w:val="24"/>
        </w:rPr>
        <w:t xml:space="preserve">. </w:t>
      </w:r>
      <w:r w:rsidR="00ED0331">
        <w:rPr>
          <w:rFonts w:ascii="Lucida Sans" w:hAnsi="Lucida Sans" w:cs="Times New Roman"/>
          <w:sz w:val="24"/>
          <w:szCs w:val="24"/>
        </w:rPr>
        <w:t xml:space="preserve">Both curves appear to show optimal TPRs between 0.8 and 0.9 at FPRs between 0.1 and 0.2. </w:t>
      </w:r>
      <w:r>
        <w:rPr>
          <w:rFonts w:ascii="Lucida Sans" w:hAnsi="Lucida Sans" w:cs="Times New Roman"/>
          <w:sz w:val="24"/>
          <w:szCs w:val="24"/>
        </w:rPr>
        <w:t>Ultimately</w:t>
      </w:r>
      <w:r w:rsidR="005A6734">
        <w:rPr>
          <w:rFonts w:ascii="Lucida Sans" w:hAnsi="Lucida Sans" w:cs="Times New Roman"/>
          <w:sz w:val="24"/>
          <w:szCs w:val="24"/>
        </w:rPr>
        <w:t>,</w:t>
      </w:r>
      <w:r>
        <w:rPr>
          <w:rFonts w:ascii="Lucida Sans" w:hAnsi="Lucida Sans" w:cs="Times New Roman"/>
          <w:sz w:val="24"/>
          <w:szCs w:val="24"/>
        </w:rPr>
        <w:t xml:space="preserve"> we take the optimal RF as our </w:t>
      </w:r>
      <w:r>
        <w:rPr>
          <w:rFonts w:ascii="Lucida Sans" w:hAnsi="Lucida Sans" w:cs="Times New Roman"/>
          <w:sz w:val="24"/>
          <w:szCs w:val="24"/>
        </w:rPr>
        <w:lastRenderedPageBreak/>
        <w:t>“best” model</w:t>
      </w:r>
      <w:r w:rsidR="00ED0331">
        <w:rPr>
          <w:rFonts w:ascii="Lucida Sans" w:hAnsi="Lucida Sans" w:cs="Times New Roman"/>
          <w:sz w:val="24"/>
          <w:szCs w:val="24"/>
        </w:rPr>
        <w:t xml:space="preserve">. </w:t>
      </w:r>
      <w:r w:rsidR="00B07A13">
        <w:rPr>
          <w:rFonts w:ascii="Lucida Sans" w:hAnsi="Lucida Sans" w:cs="Times New Roman"/>
          <w:sz w:val="24"/>
          <w:szCs w:val="24"/>
        </w:rPr>
        <w:t>This</w:t>
      </w:r>
      <w:r w:rsidR="007C274D">
        <w:rPr>
          <w:rFonts w:ascii="Lucida Sans" w:hAnsi="Lucida Sans" w:cs="Times New Roman"/>
          <w:sz w:val="24"/>
          <w:szCs w:val="24"/>
        </w:rPr>
        <w:t xml:space="preserve"> </w:t>
      </w:r>
      <w:r w:rsidR="00B07A13">
        <w:rPr>
          <w:rFonts w:ascii="Lucida Sans" w:hAnsi="Lucida Sans" w:cs="Times New Roman"/>
          <w:sz w:val="24"/>
          <w:szCs w:val="24"/>
        </w:rPr>
        <w:t>best</w:t>
      </w:r>
      <w:r w:rsidR="007C274D">
        <w:rPr>
          <w:rFonts w:ascii="Lucida Sans" w:hAnsi="Lucida Sans" w:cs="Times New Roman"/>
          <w:sz w:val="24"/>
          <w:szCs w:val="24"/>
        </w:rPr>
        <w:t xml:space="preserve"> model has </w:t>
      </w:r>
      <w:r w:rsidR="00B07A13">
        <w:rPr>
          <w:rFonts w:ascii="Lucida Sans" w:hAnsi="Lucida Sans" w:cs="Times New Roman"/>
          <w:sz w:val="24"/>
          <w:szCs w:val="24"/>
        </w:rPr>
        <w:t xml:space="preserve">at this point </w:t>
      </w:r>
      <w:r w:rsidR="007C274D">
        <w:rPr>
          <w:rFonts w:ascii="Lucida Sans" w:hAnsi="Lucida Sans" w:cs="Times New Roman"/>
          <w:sz w:val="24"/>
          <w:szCs w:val="24"/>
        </w:rPr>
        <w:t xml:space="preserve">been able to </w:t>
      </w:r>
      <w:r w:rsidR="00B07A13">
        <w:rPr>
          <w:rFonts w:ascii="Lucida Sans" w:hAnsi="Lucida Sans" w:cs="Times New Roman"/>
          <w:sz w:val="24"/>
          <w:szCs w:val="24"/>
        </w:rPr>
        <w:t>beat the highest accuracy achieved by the best model in Bock et al. 2004 (85%), and appears to perform well overall.</w:t>
      </w:r>
      <w:r w:rsidR="001078A1">
        <w:rPr>
          <w:rFonts w:ascii="Lucida Sans" w:hAnsi="Lucida Sans" w:cs="Times New Roman"/>
          <w:sz w:val="24"/>
          <w:szCs w:val="24"/>
        </w:rPr>
        <w:t xml:space="preserve"> These results suggest that neither bagging nor boosting produce significantly different results, by extension suggesting that </w:t>
      </w:r>
      <w:r w:rsidR="00276B59">
        <w:rPr>
          <w:rFonts w:ascii="Lucida Sans" w:hAnsi="Lucida Sans" w:cs="Times New Roman"/>
          <w:sz w:val="24"/>
          <w:szCs w:val="24"/>
        </w:rPr>
        <w:t xml:space="preserve">outliers </w:t>
      </w:r>
      <w:r w:rsidR="00A40425">
        <w:rPr>
          <w:rFonts w:ascii="Lucida Sans" w:hAnsi="Lucida Sans" w:cs="Times New Roman"/>
          <w:sz w:val="24"/>
          <w:szCs w:val="24"/>
        </w:rPr>
        <w:t xml:space="preserve">(since they would particularly be a detriment to boosting methods) </w:t>
      </w:r>
      <w:r w:rsidR="00276B59">
        <w:rPr>
          <w:rFonts w:ascii="Lucida Sans" w:hAnsi="Lucida Sans" w:cs="Times New Roman"/>
          <w:sz w:val="24"/>
          <w:szCs w:val="24"/>
        </w:rPr>
        <w:t>may not be affecting performance as much as the overall complexity of the data.</w:t>
      </w:r>
    </w:p>
    <w:p w14:paraId="4726AC0C" w14:textId="2E8A8209" w:rsidR="004F681F" w:rsidRPr="004F681F" w:rsidRDefault="006B5077" w:rsidP="00BF2E2F">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t xml:space="preserve">Unsupervised Learning - </w:t>
      </w:r>
      <w:r w:rsidR="004F681F">
        <w:rPr>
          <w:rFonts w:ascii="Lucida Sans" w:hAnsi="Lucida Sans" w:cs="Times New Roman"/>
          <w:color w:val="009FDA"/>
          <w:sz w:val="32"/>
          <w:szCs w:val="32"/>
        </w:rPr>
        <w:t>PCA</w:t>
      </w:r>
    </w:p>
    <w:p w14:paraId="0B2B3913" w14:textId="7BC6F9A7" w:rsidR="00886885" w:rsidRPr="00996A50" w:rsidRDefault="006706CF" w:rsidP="00BF2E2F">
      <w:pPr>
        <w:spacing w:after="0" w:line="360" w:lineRule="auto"/>
        <w:rPr>
          <w:rFonts w:ascii="Lucida Sans" w:hAnsi="Lucida Sans"/>
          <w:noProof/>
          <w:sz w:val="24"/>
          <w:szCs w:val="24"/>
        </w:rPr>
      </w:pPr>
      <w:r w:rsidRPr="00996A50">
        <w:rPr>
          <w:rFonts w:ascii="Lucida Sans" w:hAnsi="Lucida Sans"/>
          <w:noProof/>
        </w:rPr>
        <w:drawing>
          <wp:anchor distT="0" distB="0" distL="114300" distR="114300" simplePos="0" relativeHeight="251670528" behindDoc="0" locked="0" layoutInCell="1" allowOverlap="1" wp14:anchorId="49153CBB" wp14:editId="7008A5B9">
            <wp:simplePos x="0" y="0"/>
            <wp:positionH relativeFrom="column">
              <wp:posOffset>3680984</wp:posOffset>
            </wp:positionH>
            <wp:positionV relativeFrom="paragraph">
              <wp:posOffset>3639240</wp:posOffset>
            </wp:positionV>
            <wp:extent cx="1808480" cy="353695"/>
            <wp:effectExtent l="0" t="0" r="1270" b="8255"/>
            <wp:wrapSquare wrapText="bothSides"/>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8480" cy="353695"/>
                    </a:xfrm>
                    <a:prstGeom prst="rect">
                      <a:avLst/>
                    </a:prstGeom>
                  </pic:spPr>
                </pic:pic>
              </a:graphicData>
            </a:graphic>
            <wp14:sizeRelH relativeFrom="margin">
              <wp14:pctWidth>0</wp14:pctWidth>
            </wp14:sizeRelH>
          </wp:anchor>
        </w:drawing>
      </w:r>
      <w:r w:rsidRPr="00996A50">
        <w:rPr>
          <w:rFonts w:ascii="Lucida Sans" w:hAnsi="Lucida Sans"/>
          <w:noProof/>
        </w:rPr>
        <w:drawing>
          <wp:anchor distT="0" distB="0" distL="114300" distR="114300" simplePos="0" relativeHeight="251672576" behindDoc="1" locked="0" layoutInCell="1" allowOverlap="1" wp14:anchorId="3A6E5E0A" wp14:editId="04D18E08">
            <wp:simplePos x="0" y="0"/>
            <wp:positionH relativeFrom="margin">
              <wp:posOffset>1435210</wp:posOffset>
            </wp:positionH>
            <wp:positionV relativeFrom="paragraph">
              <wp:posOffset>6040700</wp:posOffset>
            </wp:positionV>
            <wp:extent cx="3072765" cy="203200"/>
            <wp:effectExtent l="0" t="0" r="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72765" cy="203200"/>
                    </a:xfrm>
                    <a:prstGeom prst="rect">
                      <a:avLst/>
                    </a:prstGeom>
                  </pic:spPr>
                </pic:pic>
              </a:graphicData>
            </a:graphic>
            <wp14:sizeRelH relativeFrom="margin">
              <wp14:pctWidth>0</wp14:pctWidth>
            </wp14:sizeRelH>
            <wp14:sizeRelV relativeFrom="margin">
              <wp14:pctHeight>0</wp14:pctHeight>
            </wp14:sizeRelV>
          </wp:anchor>
        </w:drawing>
      </w:r>
      <w:r w:rsidRPr="00996A50">
        <w:rPr>
          <w:rFonts w:ascii="Lucida Sans" w:hAnsi="Lucida Sans" w:cs="Times New Roman"/>
          <w:noProof/>
          <w:sz w:val="24"/>
          <w:szCs w:val="24"/>
        </w:rPr>
        <w:drawing>
          <wp:anchor distT="0" distB="0" distL="114300" distR="114300" simplePos="0" relativeHeight="251671552" behindDoc="0" locked="0" layoutInCell="1" allowOverlap="1" wp14:anchorId="0C5C8791" wp14:editId="6A28BCC2">
            <wp:simplePos x="0" y="0"/>
            <wp:positionH relativeFrom="margin">
              <wp:posOffset>274320</wp:posOffset>
            </wp:positionH>
            <wp:positionV relativeFrom="paragraph">
              <wp:posOffset>4899688</wp:posOffset>
            </wp:positionV>
            <wp:extent cx="5941060" cy="11842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1184275"/>
                    </a:xfrm>
                    <a:prstGeom prst="rect">
                      <a:avLst/>
                    </a:prstGeom>
                    <a:noFill/>
                    <a:ln>
                      <a:noFill/>
                    </a:ln>
                  </pic:spPr>
                </pic:pic>
              </a:graphicData>
            </a:graphic>
          </wp:anchor>
        </w:drawing>
      </w:r>
      <w:r w:rsidR="00223099" w:rsidRPr="00996A50">
        <w:rPr>
          <w:rFonts w:ascii="Lucida Sans" w:hAnsi="Lucida Sans" w:cs="Times New Roman"/>
          <w:noProof/>
          <w:sz w:val="24"/>
          <w:szCs w:val="24"/>
        </w:rPr>
        <w:drawing>
          <wp:anchor distT="0" distB="0" distL="114300" distR="114300" simplePos="0" relativeHeight="251669504" behindDoc="0" locked="0" layoutInCell="1" allowOverlap="1" wp14:anchorId="5E1E1944" wp14:editId="318E8B7A">
            <wp:simplePos x="0" y="0"/>
            <wp:positionH relativeFrom="column">
              <wp:posOffset>2894293</wp:posOffset>
            </wp:positionH>
            <wp:positionV relativeFrom="paragraph">
              <wp:posOffset>749374</wp:posOffset>
            </wp:positionV>
            <wp:extent cx="3255645" cy="325564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5645" cy="3255645"/>
                    </a:xfrm>
                    <a:prstGeom prst="rect">
                      <a:avLst/>
                    </a:prstGeom>
                    <a:noFill/>
                    <a:ln>
                      <a:noFill/>
                    </a:ln>
                  </pic:spPr>
                </pic:pic>
              </a:graphicData>
            </a:graphic>
          </wp:anchor>
        </w:drawing>
      </w:r>
      <w:r w:rsidR="006B5077" w:rsidRPr="00996A50">
        <w:rPr>
          <w:rFonts w:ascii="Lucida Sans" w:hAnsi="Lucida Sans"/>
          <w:noProof/>
          <w:sz w:val="24"/>
          <w:szCs w:val="24"/>
        </w:rPr>
        <w:t xml:space="preserve">In order to </w:t>
      </w:r>
      <w:r w:rsidR="00526753" w:rsidRPr="00996A50">
        <w:rPr>
          <w:rFonts w:ascii="Lucida Sans" w:hAnsi="Lucida Sans"/>
          <w:noProof/>
          <w:sz w:val="24"/>
          <w:szCs w:val="24"/>
        </w:rPr>
        <w:t>both inv</w:t>
      </w:r>
      <w:r w:rsidR="006B5077" w:rsidRPr="00996A50">
        <w:rPr>
          <w:rFonts w:ascii="Lucida Sans" w:hAnsi="Lucida Sans"/>
          <w:noProof/>
          <w:sz w:val="24"/>
          <w:szCs w:val="24"/>
        </w:rPr>
        <w:t>estigate our data</w:t>
      </w:r>
      <w:r w:rsidR="00526753" w:rsidRPr="00996A50">
        <w:rPr>
          <w:rFonts w:ascii="Lucida Sans" w:hAnsi="Lucida Sans"/>
          <w:noProof/>
          <w:sz w:val="24"/>
          <w:szCs w:val="24"/>
        </w:rPr>
        <w:t>set further and assess the possibility of dimentionality reduction, we implement PCA.</w:t>
      </w:r>
      <w:r w:rsidR="00223099" w:rsidRPr="00996A50">
        <w:rPr>
          <w:rFonts w:ascii="Lucida Sans" w:hAnsi="Lucida Sans"/>
          <w:noProof/>
          <w:sz w:val="24"/>
          <w:szCs w:val="24"/>
        </w:rPr>
        <w:t xml:space="preserve"> Our data was prepared for PCA implementation with standard scaler, then a test PCA was fitted to our scaled training data set to 2 components. Fig. 11 shows the scatter plot of these two components with markers for class.</w:t>
      </w:r>
      <w:r w:rsidR="00886885" w:rsidRPr="00996A50">
        <w:rPr>
          <w:rFonts w:ascii="Lucida Sans" w:hAnsi="Lucida Sans"/>
          <w:noProof/>
          <w:sz w:val="24"/>
          <w:szCs w:val="24"/>
        </w:rPr>
        <w:t xml:space="preserve"> The distribution clearly shows that gamma particle and hadron events do not cluster differently along these two dimensions. While gamma particle events tend to be found within a narrower band of values than hadron events, both still seem to largely overlap.</w:t>
      </w:r>
      <w:r w:rsidRPr="00996A50">
        <w:rPr>
          <w:rFonts w:ascii="Lucida Sans" w:hAnsi="Lucida Sans"/>
          <w:noProof/>
          <w:sz w:val="24"/>
          <w:szCs w:val="24"/>
        </w:rPr>
        <w:t xml:space="preserve"> The composition of our two components in Fig. 12 shows that </w:t>
      </w:r>
      <w:r w:rsidR="0061018D" w:rsidRPr="00996A50">
        <w:rPr>
          <w:rFonts w:ascii="Lucida Sans" w:hAnsi="Lucida Sans"/>
          <w:noProof/>
          <w:sz w:val="24"/>
          <w:szCs w:val="24"/>
        </w:rPr>
        <w:t xml:space="preserve">our first component is mostly composed of </w:t>
      </w:r>
      <w:r w:rsidRPr="00996A50">
        <w:rPr>
          <w:rFonts w:ascii="Lucida Sans" w:hAnsi="Lucida Sans"/>
          <w:noProof/>
          <w:sz w:val="24"/>
          <w:szCs w:val="24"/>
        </w:rPr>
        <w:t xml:space="preserve">fLength, fWidth, and fSize </w:t>
      </w:r>
      <w:r w:rsidR="0061018D" w:rsidRPr="00996A50">
        <w:rPr>
          <w:rFonts w:ascii="Lucida Sans" w:hAnsi="Lucida Sans"/>
          <w:noProof/>
          <w:sz w:val="24"/>
          <w:szCs w:val="24"/>
        </w:rPr>
        <w:t>(</w:t>
      </w:r>
      <w:r w:rsidRPr="00996A50">
        <w:rPr>
          <w:rFonts w:ascii="Lucida Sans" w:hAnsi="Lucida Sans"/>
          <w:noProof/>
          <w:sz w:val="24"/>
          <w:szCs w:val="24"/>
        </w:rPr>
        <w:t>three of our mo</w:t>
      </w:r>
      <w:r w:rsidR="0061018D" w:rsidRPr="00996A50">
        <w:rPr>
          <w:rFonts w:ascii="Lucida Sans" w:hAnsi="Lucida Sans"/>
          <w:noProof/>
          <w:sz w:val="24"/>
          <w:szCs w:val="24"/>
        </w:rPr>
        <w:t>st</w:t>
      </w:r>
      <w:r w:rsidRPr="00996A50">
        <w:rPr>
          <w:rFonts w:ascii="Lucida Sans" w:hAnsi="Lucida Sans"/>
          <w:noProof/>
          <w:sz w:val="24"/>
          <w:szCs w:val="24"/>
        </w:rPr>
        <w:t xml:space="preserve"> significant factors in our RF and GBDT models</w:t>
      </w:r>
      <w:r w:rsidR="0061018D" w:rsidRPr="00996A50">
        <w:rPr>
          <w:rFonts w:ascii="Lucida Sans" w:hAnsi="Lucida Sans"/>
          <w:noProof/>
          <w:sz w:val="24"/>
          <w:szCs w:val="24"/>
        </w:rPr>
        <w:t>) [</w:t>
      </w:r>
      <w:r w:rsidR="00DE7598" w:rsidRPr="00996A50">
        <w:rPr>
          <w:rFonts w:ascii="Lucida Sans" w:hAnsi="Lucida Sans"/>
          <w:noProof/>
          <w:sz w:val="24"/>
          <w:szCs w:val="24"/>
        </w:rPr>
        <w:t xml:space="preserve">correlating </w:t>
      </w:r>
      <w:r w:rsidR="0061018D" w:rsidRPr="00996A50">
        <w:rPr>
          <w:rFonts w:ascii="Lucida Sans" w:hAnsi="Lucida Sans"/>
          <w:noProof/>
          <w:sz w:val="24"/>
          <w:szCs w:val="24"/>
        </w:rPr>
        <w:t xml:space="preserve">in the positive], and fConc and fConc1 (two of our </w:t>
      </w:r>
      <w:r w:rsidR="0061018D" w:rsidRPr="00996A50">
        <w:rPr>
          <w:rFonts w:ascii="Lucida Sans" w:hAnsi="Lucida Sans"/>
          <w:i/>
          <w:iCs/>
          <w:noProof/>
          <w:sz w:val="24"/>
          <w:szCs w:val="24"/>
        </w:rPr>
        <w:lastRenderedPageBreak/>
        <w:t>least</w:t>
      </w:r>
      <w:r w:rsidR="0061018D" w:rsidRPr="00996A50">
        <w:rPr>
          <w:rFonts w:ascii="Lucida Sans" w:hAnsi="Lucida Sans"/>
          <w:noProof/>
          <w:sz w:val="24"/>
          <w:szCs w:val="24"/>
        </w:rPr>
        <w:t xml:space="preserve"> significant factors in our RF and GBDT models) [</w:t>
      </w:r>
      <w:r w:rsidR="00DE7598" w:rsidRPr="00996A50">
        <w:rPr>
          <w:rFonts w:ascii="Lucida Sans" w:hAnsi="Lucida Sans"/>
          <w:noProof/>
          <w:sz w:val="24"/>
          <w:szCs w:val="24"/>
        </w:rPr>
        <w:t xml:space="preserve">correlating </w:t>
      </w:r>
      <w:r w:rsidR="0061018D" w:rsidRPr="00996A50">
        <w:rPr>
          <w:rFonts w:ascii="Lucida Sans" w:hAnsi="Lucida Sans"/>
          <w:noProof/>
          <w:sz w:val="24"/>
          <w:szCs w:val="24"/>
        </w:rPr>
        <w:t xml:space="preserve">in the negative]. Component 2 is mostly formed from fAlpha </w:t>
      </w:r>
      <w:r w:rsidR="00DE7598" w:rsidRPr="00996A50">
        <w:rPr>
          <w:rFonts w:ascii="Lucida Sans" w:hAnsi="Lucida Sans"/>
          <w:noProof/>
          <w:sz w:val="24"/>
          <w:szCs w:val="24"/>
        </w:rPr>
        <w:t>[</w:t>
      </w:r>
      <w:r w:rsidR="003E651F" w:rsidRPr="00996A50">
        <w:rPr>
          <w:rFonts w:ascii="Lucida Sans" w:hAnsi="Lucida Sans"/>
          <w:noProof/>
          <w:sz w:val="24"/>
          <w:szCs w:val="24"/>
        </w:rPr>
        <w:t xml:space="preserve">correlating in the </w:t>
      </w:r>
      <w:r w:rsidR="0061018D" w:rsidRPr="00996A50">
        <w:rPr>
          <w:rFonts w:ascii="Lucida Sans" w:hAnsi="Lucida Sans"/>
          <w:noProof/>
          <w:sz w:val="24"/>
          <w:szCs w:val="24"/>
        </w:rPr>
        <w:t>positive</w:t>
      </w:r>
      <w:r w:rsidR="00DE7598" w:rsidRPr="00996A50">
        <w:rPr>
          <w:rFonts w:ascii="Lucida Sans" w:hAnsi="Lucida Sans"/>
          <w:noProof/>
          <w:sz w:val="24"/>
          <w:szCs w:val="24"/>
        </w:rPr>
        <w:t>]</w:t>
      </w:r>
      <w:r w:rsidR="0061018D" w:rsidRPr="00996A50">
        <w:rPr>
          <w:rFonts w:ascii="Lucida Sans" w:hAnsi="Lucida Sans"/>
          <w:noProof/>
          <w:sz w:val="24"/>
          <w:szCs w:val="24"/>
        </w:rPr>
        <w:t xml:space="preserve"> and fAsym and fM3Long </w:t>
      </w:r>
      <w:r w:rsidR="00DE7598" w:rsidRPr="00996A50">
        <w:rPr>
          <w:rFonts w:ascii="Lucida Sans" w:hAnsi="Lucida Sans"/>
          <w:noProof/>
          <w:sz w:val="24"/>
          <w:szCs w:val="24"/>
        </w:rPr>
        <w:t>[</w:t>
      </w:r>
      <w:r w:rsidR="003E651F" w:rsidRPr="00996A50">
        <w:rPr>
          <w:rFonts w:ascii="Lucida Sans" w:hAnsi="Lucida Sans"/>
          <w:noProof/>
          <w:sz w:val="24"/>
          <w:szCs w:val="24"/>
        </w:rPr>
        <w:t xml:space="preserve">correlating in the </w:t>
      </w:r>
      <w:r w:rsidR="0061018D" w:rsidRPr="00996A50">
        <w:rPr>
          <w:rFonts w:ascii="Lucida Sans" w:hAnsi="Lucida Sans"/>
          <w:noProof/>
          <w:sz w:val="24"/>
          <w:szCs w:val="24"/>
        </w:rPr>
        <w:t>negative</w:t>
      </w:r>
      <w:r w:rsidR="00DE7598" w:rsidRPr="00996A50">
        <w:rPr>
          <w:rFonts w:ascii="Lucida Sans" w:hAnsi="Lucida Sans"/>
          <w:noProof/>
          <w:sz w:val="24"/>
          <w:szCs w:val="24"/>
        </w:rPr>
        <w:t>]</w:t>
      </w:r>
      <w:r w:rsidR="003E651F" w:rsidRPr="00996A50">
        <w:rPr>
          <w:rFonts w:ascii="Lucida Sans" w:hAnsi="Lucida Sans"/>
          <w:noProof/>
          <w:sz w:val="24"/>
          <w:szCs w:val="24"/>
        </w:rPr>
        <w:t>. The remainder, fM3Trans and fDist do not appear to correlate very strongly with either, appearing to be split between the two principal components.</w:t>
      </w:r>
    </w:p>
    <w:p w14:paraId="2B7995F6" w14:textId="71F520C8" w:rsidR="00A12637" w:rsidRPr="001A3D7D" w:rsidRDefault="00826593" w:rsidP="00BF2E2F">
      <w:pPr>
        <w:spacing w:after="0" w:line="360" w:lineRule="auto"/>
        <w:rPr>
          <w:rFonts w:ascii="Lucida Sans" w:hAnsi="Lucida Sans"/>
          <w:noProof/>
          <w:sz w:val="24"/>
          <w:szCs w:val="24"/>
        </w:rPr>
        <w:sectPr w:rsidR="00A12637" w:rsidRPr="001A3D7D" w:rsidSect="005A27A0">
          <w:type w:val="continuous"/>
          <w:pgSz w:w="12240" w:h="15840" w:code="1"/>
          <w:pgMar w:top="1440" w:right="1440" w:bottom="1440" w:left="1440" w:header="720" w:footer="720" w:gutter="0"/>
          <w:pgNumType w:start="11"/>
          <w:cols w:space="720"/>
          <w:titlePg/>
          <w:docGrid w:linePitch="360"/>
        </w:sectPr>
      </w:pPr>
      <w:r w:rsidRPr="00996A50">
        <w:rPr>
          <w:rFonts w:ascii="Lucida Sans" w:hAnsi="Lucida Sans"/>
          <w:noProof/>
          <w:sz w:val="24"/>
          <w:szCs w:val="24"/>
        </w:rPr>
        <w:t xml:space="preserve">Re-running PCA with hyperparameters set to capture 95% variance determines that our data can only be reduced to 7 components  without dropping below this threshold. Interestingly, this is also the optimal number of </w:t>
      </w:r>
      <w:r w:rsidR="0072030B" w:rsidRPr="00996A50">
        <w:rPr>
          <w:rFonts w:ascii="Lucida Sans" w:hAnsi="Lucida Sans"/>
          <w:noProof/>
          <w:sz w:val="24"/>
          <w:szCs w:val="24"/>
        </w:rPr>
        <w:t>maximum features</w:t>
      </w:r>
      <w:r w:rsidRPr="00996A50">
        <w:rPr>
          <w:rFonts w:ascii="Lucida Sans" w:hAnsi="Lucida Sans"/>
          <w:noProof/>
          <w:sz w:val="24"/>
          <w:szCs w:val="24"/>
        </w:rPr>
        <w:t xml:space="preserve"> selected by gridsearch for both our kNN and RF models. </w:t>
      </w:r>
      <w:r w:rsidR="0072030B" w:rsidRPr="00996A50">
        <w:rPr>
          <w:rFonts w:ascii="Lucida Sans" w:hAnsi="Lucida Sans"/>
          <w:noProof/>
          <w:sz w:val="24"/>
          <w:szCs w:val="24"/>
        </w:rPr>
        <w:t xml:space="preserve">This serves as evidence that our predictive power is spread out between most of our featues, and verly little can be removed without losing meaningful information. Further, much of our predictive power </w:t>
      </w:r>
      <w:r w:rsidR="0072030B" w:rsidRPr="00996A50">
        <w:rPr>
          <w:rFonts w:ascii="Lucida Sans" w:hAnsi="Lucida Sans"/>
          <w:i/>
          <w:iCs/>
          <w:noProof/>
          <w:sz w:val="24"/>
          <w:szCs w:val="24"/>
        </w:rPr>
        <w:t>may</w:t>
      </w:r>
      <w:r w:rsidR="0072030B" w:rsidRPr="00996A50">
        <w:rPr>
          <w:rFonts w:ascii="Lucida Sans" w:hAnsi="Lucida Sans"/>
          <w:noProof/>
          <w:sz w:val="24"/>
          <w:szCs w:val="24"/>
        </w:rPr>
        <w:t xml:space="preserve"> lie in the 7 or 8 most important features in our earlier feature importances (Fig. 8). This </w:t>
      </w:r>
      <w:r w:rsidR="00C70C18" w:rsidRPr="00996A50">
        <w:rPr>
          <w:rFonts w:ascii="Lucida Sans" w:hAnsi="Lucida Sans"/>
          <w:noProof/>
          <w:sz w:val="24"/>
          <w:szCs w:val="24"/>
        </w:rPr>
        <w:t>may</w:t>
      </w:r>
      <w:r w:rsidR="0072030B" w:rsidRPr="00996A50">
        <w:rPr>
          <w:rFonts w:ascii="Lucida Sans" w:hAnsi="Lucida Sans"/>
          <w:noProof/>
          <w:sz w:val="24"/>
          <w:szCs w:val="24"/>
        </w:rPr>
        <w:t xml:space="preserve"> also stand to reason </w:t>
      </w:r>
      <w:r w:rsidR="00C70C18" w:rsidRPr="00996A50">
        <w:rPr>
          <w:rFonts w:ascii="Lucida Sans" w:hAnsi="Lucida Sans"/>
          <w:noProof/>
          <w:sz w:val="24"/>
          <w:szCs w:val="24"/>
        </w:rPr>
        <w:t>since</w:t>
      </w:r>
      <w:r w:rsidR="0072030B" w:rsidRPr="00996A50">
        <w:rPr>
          <w:rFonts w:ascii="Lucida Sans" w:hAnsi="Lucida Sans"/>
          <w:noProof/>
          <w:sz w:val="24"/>
          <w:szCs w:val="24"/>
        </w:rPr>
        <w:t xml:space="preserve"> </w:t>
      </w:r>
      <w:r w:rsidR="006334EF" w:rsidRPr="00996A50">
        <w:rPr>
          <w:rFonts w:ascii="Lucida Sans" w:hAnsi="Lucida Sans"/>
          <w:noProof/>
          <w:sz w:val="24"/>
          <w:szCs w:val="24"/>
        </w:rPr>
        <w:t xml:space="preserve">at least </w:t>
      </w:r>
      <w:r w:rsidR="0072030B" w:rsidRPr="00996A50">
        <w:rPr>
          <w:rFonts w:ascii="Lucida Sans" w:hAnsi="Lucida Sans"/>
          <w:noProof/>
          <w:sz w:val="24"/>
          <w:szCs w:val="24"/>
        </w:rPr>
        <w:t>two of ou</w:t>
      </w:r>
      <w:r w:rsidR="00C70C18" w:rsidRPr="00996A50">
        <w:rPr>
          <w:rFonts w:ascii="Lucida Sans" w:hAnsi="Lucida Sans"/>
          <w:noProof/>
          <w:sz w:val="24"/>
          <w:szCs w:val="24"/>
        </w:rPr>
        <w:t>r low-relative-importance features, fConc1 and fM3Trans, are closely related to other values (fConc and fM3Long, respectively) and</w:t>
      </w:r>
      <w:r w:rsidR="006334EF" w:rsidRPr="00996A50">
        <w:rPr>
          <w:rFonts w:ascii="Lucida Sans" w:hAnsi="Lucida Sans"/>
          <w:noProof/>
          <w:sz w:val="24"/>
          <w:szCs w:val="24"/>
        </w:rPr>
        <w:t xml:space="preserve"> </w:t>
      </w:r>
      <w:r w:rsidR="00C70C18" w:rsidRPr="00996A50">
        <w:rPr>
          <w:rFonts w:ascii="Lucida Sans" w:hAnsi="Lucida Sans"/>
          <w:noProof/>
          <w:sz w:val="24"/>
          <w:szCs w:val="24"/>
        </w:rPr>
        <w:t xml:space="preserve">may not </w:t>
      </w:r>
      <w:r w:rsidR="006334EF" w:rsidRPr="00996A50">
        <w:rPr>
          <w:rFonts w:ascii="Lucida Sans" w:hAnsi="Lucida Sans"/>
          <w:noProof/>
          <w:sz w:val="24"/>
          <w:szCs w:val="24"/>
        </w:rPr>
        <w:t>capture</w:t>
      </w:r>
      <w:r w:rsidR="00C70C18" w:rsidRPr="00996A50">
        <w:rPr>
          <w:rFonts w:ascii="Lucida Sans" w:hAnsi="Lucida Sans"/>
          <w:noProof/>
          <w:sz w:val="24"/>
          <w:szCs w:val="24"/>
        </w:rPr>
        <w:t xml:space="preserve"> much information that is not already captured</w:t>
      </w:r>
      <w:r w:rsidR="006334EF" w:rsidRPr="00996A50">
        <w:rPr>
          <w:rFonts w:ascii="Lucida Sans" w:hAnsi="Lucida Sans"/>
          <w:noProof/>
          <w:sz w:val="24"/>
          <w:szCs w:val="24"/>
        </w:rPr>
        <w:t xml:space="preserve"> better</w:t>
      </w:r>
      <w:r w:rsidR="00C70C18" w:rsidRPr="00996A50">
        <w:rPr>
          <w:rFonts w:ascii="Lucida Sans" w:hAnsi="Lucida Sans"/>
          <w:noProof/>
          <w:sz w:val="24"/>
          <w:szCs w:val="24"/>
        </w:rPr>
        <w:t xml:space="preserve"> by th</w:t>
      </w:r>
      <w:r w:rsidR="006334EF" w:rsidRPr="00996A50">
        <w:rPr>
          <w:rFonts w:ascii="Lucida Sans" w:hAnsi="Lucida Sans"/>
          <w:noProof/>
          <w:sz w:val="24"/>
          <w:szCs w:val="24"/>
        </w:rPr>
        <w:t>o</w:t>
      </w:r>
      <w:r w:rsidR="00C70C18" w:rsidRPr="00996A50">
        <w:rPr>
          <w:rFonts w:ascii="Lucida Sans" w:hAnsi="Lucida Sans"/>
          <w:noProof/>
          <w:sz w:val="24"/>
          <w:szCs w:val="24"/>
        </w:rPr>
        <w:t>se other features.</w:t>
      </w:r>
      <w:r w:rsidR="00996A50">
        <w:rPr>
          <w:rFonts w:ascii="Lucida Sans" w:hAnsi="Lucida Sans"/>
          <w:noProof/>
          <w:sz w:val="24"/>
          <w:szCs w:val="24"/>
        </w:rPr>
        <w:t xml:space="preserve"> </w:t>
      </w:r>
      <w:r w:rsidR="001A3D7D">
        <w:rPr>
          <w:rFonts w:ascii="Lucida Sans" w:hAnsi="Lucida Sans"/>
          <w:noProof/>
          <w:sz w:val="24"/>
          <w:szCs w:val="24"/>
        </w:rPr>
        <w:t>We n</w:t>
      </w:r>
      <w:r w:rsidR="00996A50">
        <w:rPr>
          <w:rFonts w:ascii="Lucida Sans" w:hAnsi="Lucida Sans"/>
          <w:noProof/>
          <w:sz w:val="24"/>
          <w:szCs w:val="24"/>
        </w:rPr>
        <w:t>ext assess whether scaling and PCA improve the performance of our</w:t>
      </w:r>
      <w:r w:rsidR="001A3D7D">
        <w:rPr>
          <w:rFonts w:ascii="Lucida Sans" w:hAnsi="Lucida Sans"/>
          <w:noProof/>
          <w:sz w:val="24"/>
          <w:szCs w:val="24"/>
        </w:rPr>
        <w:t xml:space="preserve"> best model.</w:t>
      </w:r>
    </w:p>
    <w:tbl>
      <w:tblPr>
        <w:tblStyle w:val="TableGrid"/>
        <w:tblW w:w="0" w:type="auto"/>
        <w:tblLook w:val="04A0" w:firstRow="1" w:lastRow="0" w:firstColumn="1" w:lastColumn="0" w:noHBand="0" w:noVBand="1"/>
      </w:tblPr>
      <w:tblGrid>
        <w:gridCol w:w="701"/>
        <w:gridCol w:w="807"/>
        <w:gridCol w:w="607"/>
        <w:gridCol w:w="515"/>
      </w:tblGrid>
      <w:tr w:rsidR="00C246E3" w14:paraId="7A39A7AC" w14:textId="77777777" w:rsidTr="00C246E3">
        <w:tc>
          <w:tcPr>
            <w:tcW w:w="657" w:type="dxa"/>
          </w:tcPr>
          <w:p w14:paraId="6DD5A71D" w14:textId="77777777" w:rsidR="00C246E3" w:rsidRPr="00C246E3" w:rsidRDefault="00C246E3" w:rsidP="00BF2E2F">
            <w:pPr>
              <w:spacing w:line="360" w:lineRule="auto"/>
              <w:rPr>
                <w:noProof/>
                <w:sz w:val="16"/>
                <w:szCs w:val="16"/>
              </w:rPr>
            </w:pPr>
          </w:p>
        </w:tc>
        <w:tc>
          <w:tcPr>
            <w:tcW w:w="657" w:type="dxa"/>
          </w:tcPr>
          <w:p w14:paraId="3878F86D" w14:textId="53560F54" w:rsidR="00C246E3" w:rsidRPr="00C246E3" w:rsidRDefault="00C246E3" w:rsidP="00BF2E2F">
            <w:pPr>
              <w:spacing w:line="360" w:lineRule="auto"/>
              <w:rPr>
                <w:noProof/>
                <w:sz w:val="16"/>
                <w:szCs w:val="16"/>
              </w:rPr>
            </w:pPr>
            <w:r w:rsidRPr="00C246E3">
              <w:rPr>
                <w:noProof/>
                <w:sz w:val="16"/>
                <w:szCs w:val="16"/>
              </w:rPr>
              <w:t>Pre</w:t>
            </w:r>
            <w:r>
              <w:rPr>
                <w:noProof/>
                <w:sz w:val="16"/>
                <w:szCs w:val="16"/>
              </w:rPr>
              <w:t>cision</w:t>
            </w:r>
          </w:p>
        </w:tc>
        <w:tc>
          <w:tcPr>
            <w:tcW w:w="658" w:type="dxa"/>
          </w:tcPr>
          <w:p w14:paraId="13DF2EDD" w14:textId="14EBE100" w:rsidR="00C246E3" w:rsidRPr="00C246E3" w:rsidRDefault="00C246E3" w:rsidP="00BF2E2F">
            <w:pPr>
              <w:spacing w:line="360" w:lineRule="auto"/>
              <w:rPr>
                <w:noProof/>
                <w:sz w:val="16"/>
                <w:szCs w:val="16"/>
              </w:rPr>
            </w:pPr>
            <w:r>
              <w:rPr>
                <w:noProof/>
                <w:sz w:val="16"/>
                <w:szCs w:val="16"/>
              </w:rPr>
              <w:t>Recall</w:t>
            </w:r>
          </w:p>
        </w:tc>
        <w:tc>
          <w:tcPr>
            <w:tcW w:w="658" w:type="dxa"/>
          </w:tcPr>
          <w:p w14:paraId="74158FC6" w14:textId="412BFAAD" w:rsidR="00C246E3" w:rsidRPr="00C246E3" w:rsidRDefault="00C246E3" w:rsidP="00BF2E2F">
            <w:pPr>
              <w:spacing w:line="360" w:lineRule="auto"/>
              <w:rPr>
                <w:noProof/>
                <w:sz w:val="16"/>
                <w:szCs w:val="16"/>
              </w:rPr>
            </w:pPr>
            <w:r>
              <w:rPr>
                <w:noProof/>
                <w:sz w:val="16"/>
                <w:szCs w:val="16"/>
              </w:rPr>
              <w:t>F1</w:t>
            </w:r>
          </w:p>
        </w:tc>
      </w:tr>
      <w:tr w:rsidR="00C246E3" w14:paraId="68243263" w14:textId="77777777" w:rsidTr="00C246E3">
        <w:tc>
          <w:tcPr>
            <w:tcW w:w="657" w:type="dxa"/>
          </w:tcPr>
          <w:p w14:paraId="10E25E5C" w14:textId="4C05DAE9" w:rsidR="00C246E3" w:rsidRPr="00C246E3" w:rsidRDefault="00C246E3" w:rsidP="00BF2E2F">
            <w:pPr>
              <w:spacing w:line="360" w:lineRule="auto"/>
              <w:rPr>
                <w:noProof/>
                <w:sz w:val="16"/>
                <w:szCs w:val="16"/>
              </w:rPr>
            </w:pPr>
            <w:r>
              <w:rPr>
                <w:noProof/>
                <w:sz w:val="16"/>
                <w:szCs w:val="16"/>
              </w:rPr>
              <w:t>Hadron</w:t>
            </w:r>
          </w:p>
        </w:tc>
        <w:tc>
          <w:tcPr>
            <w:tcW w:w="657" w:type="dxa"/>
          </w:tcPr>
          <w:p w14:paraId="574AA00D" w14:textId="0A4A0049" w:rsidR="00C246E3" w:rsidRPr="00C246E3" w:rsidRDefault="00C246E3" w:rsidP="00BF2E2F">
            <w:pPr>
              <w:spacing w:line="360" w:lineRule="auto"/>
              <w:rPr>
                <w:noProof/>
                <w:sz w:val="16"/>
                <w:szCs w:val="16"/>
              </w:rPr>
            </w:pPr>
            <w:r>
              <w:rPr>
                <w:noProof/>
                <w:sz w:val="16"/>
                <w:szCs w:val="16"/>
              </w:rPr>
              <w:t>0.89</w:t>
            </w:r>
          </w:p>
        </w:tc>
        <w:tc>
          <w:tcPr>
            <w:tcW w:w="658" w:type="dxa"/>
          </w:tcPr>
          <w:p w14:paraId="64EAE824" w14:textId="411366A2" w:rsidR="00C246E3" w:rsidRPr="00C246E3" w:rsidRDefault="00C246E3" w:rsidP="00BF2E2F">
            <w:pPr>
              <w:spacing w:line="360" w:lineRule="auto"/>
              <w:rPr>
                <w:noProof/>
                <w:sz w:val="16"/>
                <w:szCs w:val="16"/>
              </w:rPr>
            </w:pPr>
            <w:r>
              <w:rPr>
                <w:noProof/>
                <w:sz w:val="16"/>
                <w:szCs w:val="16"/>
              </w:rPr>
              <w:t>0.72</w:t>
            </w:r>
          </w:p>
        </w:tc>
        <w:tc>
          <w:tcPr>
            <w:tcW w:w="658" w:type="dxa"/>
          </w:tcPr>
          <w:p w14:paraId="22D8899E" w14:textId="3C5160FF" w:rsidR="00C246E3" w:rsidRPr="00C246E3" w:rsidRDefault="00C246E3" w:rsidP="00BF2E2F">
            <w:pPr>
              <w:spacing w:line="360" w:lineRule="auto"/>
              <w:rPr>
                <w:noProof/>
                <w:sz w:val="16"/>
                <w:szCs w:val="16"/>
              </w:rPr>
            </w:pPr>
            <w:r>
              <w:rPr>
                <w:noProof/>
                <w:sz w:val="16"/>
                <w:szCs w:val="16"/>
              </w:rPr>
              <w:t>0.80</w:t>
            </w:r>
          </w:p>
        </w:tc>
      </w:tr>
      <w:tr w:rsidR="00C246E3" w14:paraId="2B992AE8" w14:textId="77777777" w:rsidTr="00C246E3">
        <w:tc>
          <w:tcPr>
            <w:tcW w:w="657" w:type="dxa"/>
          </w:tcPr>
          <w:p w14:paraId="4FADDE73" w14:textId="02EB6A67" w:rsidR="00C246E3" w:rsidRPr="00C246E3" w:rsidRDefault="00C246E3" w:rsidP="00BF2E2F">
            <w:pPr>
              <w:spacing w:line="360" w:lineRule="auto"/>
              <w:rPr>
                <w:noProof/>
                <w:sz w:val="16"/>
                <w:szCs w:val="16"/>
              </w:rPr>
            </w:pPr>
            <w:r>
              <w:rPr>
                <w:noProof/>
                <w:sz w:val="16"/>
                <w:szCs w:val="16"/>
              </w:rPr>
              <w:t>G.P.</w:t>
            </w:r>
          </w:p>
        </w:tc>
        <w:tc>
          <w:tcPr>
            <w:tcW w:w="657" w:type="dxa"/>
          </w:tcPr>
          <w:p w14:paraId="5C3BBD7D" w14:textId="3F087968" w:rsidR="00C246E3" w:rsidRPr="00C246E3" w:rsidRDefault="00C246E3" w:rsidP="00BF2E2F">
            <w:pPr>
              <w:spacing w:line="360" w:lineRule="auto"/>
              <w:rPr>
                <w:noProof/>
                <w:sz w:val="16"/>
                <w:szCs w:val="16"/>
              </w:rPr>
            </w:pPr>
            <w:r>
              <w:rPr>
                <w:noProof/>
                <w:sz w:val="16"/>
                <w:szCs w:val="16"/>
              </w:rPr>
              <w:t>0.86</w:t>
            </w:r>
          </w:p>
        </w:tc>
        <w:tc>
          <w:tcPr>
            <w:tcW w:w="658" w:type="dxa"/>
          </w:tcPr>
          <w:p w14:paraId="7AE14AD5" w14:textId="77DFF056" w:rsidR="00C246E3" w:rsidRPr="00C246E3" w:rsidRDefault="00C246E3" w:rsidP="00BF2E2F">
            <w:pPr>
              <w:spacing w:line="360" w:lineRule="auto"/>
              <w:rPr>
                <w:noProof/>
                <w:sz w:val="16"/>
                <w:szCs w:val="16"/>
              </w:rPr>
            </w:pPr>
            <w:r>
              <w:rPr>
                <w:noProof/>
                <w:sz w:val="16"/>
                <w:szCs w:val="16"/>
              </w:rPr>
              <w:t>0.95</w:t>
            </w:r>
          </w:p>
        </w:tc>
        <w:tc>
          <w:tcPr>
            <w:tcW w:w="658" w:type="dxa"/>
          </w:tcPr>
          <w:p w14:paraId="3000D932" w14:textId="340870FD" w:rsidR="00C246E3" w:rsidRPr="00C246E3" w:rsidRDefault="00C246E3" w:rsidP="00BF2E2F">
            <w:pPr>
              <w:spacing w:line="360" w:lineRule="auto"/>
              <w:rPr>
                <w:noProof/>
                <w:sz w:val="16"/>
                <w:szCs w:val="16"/>
              </w:rPr>
            </w:pPr>
            <w:r>
              <w:rPr>
                <w:noProof/>
                <w:sz w:val="16"/>
                <w:szCs w:val="16"/>
              </w:rPr>
              <w:t>0.91</w:t>
            </w:r>
          </w:p>
        </w:tc>
      </w:tr>
    </w:tbl>
    <w:p w14:paraId="625A3E55" w14:textId="457BCCB0" w:rsidR="00C246E3" w:rsidRDefault="00C246E3" w:rsidP="00996A50">
      <w:pPr>
        <w:spacing w:after="0" w:line="360" w:lineRule="auto"/>
        <w:jc w:val="center"/>
        <w:rPr>
          <w:noProof/>
          <w:sz w:val="24"/>
          <w:szCs w:val="24"/>
        </w:rPr>
      </w:pPr>
      <w:r>
        <w:rPr>
          <w:noProof/>
          <w:sz w:val="16"/>
          <w:szCs w:val="16"/>
        </w:rPr>
        <w:t>Table 7: No scaling or PCA</w:t>
      </w:r>
    </w:p>
    <w:tbl>
      <w:tblPr>
        <w:tblStyle w:val="TableGrid"/>
        <w:tblW w:w="0" w:type="auto"/>
        <w:tblLook w:val="04A0" w:firstRow="1" w:lastRow="0" w:firstColumn="1" w:lastColumn="0" w:noHBand="0" w:noVBand="1"/>
      </w:tblPr>
      <w:tblGrid>
        <w:gridCol w:w="701"/>
        <w:gridCol w:w="807"/>
        <w:gridCol w:w="607"/>
        <w:gridCol w:w="515"/>
      </w:tblGrid>
      <w:tr w:rsidR="00C246E3" w14:paraId="52C21626" w14:textId="77777777" w:rsidTr="00552042">
        <w:tc>
          <w:tcPr>
            <w:tcW w:w="657" w:type="dxa"/>
          </w:tcPr>
          <w:p w14:paraId="463B1039" w14:textId="77777777" w:rsidR="00C246E3" w:rsidRPr="00C246E3" w:rsidRDefault="00C246E3" w:rsidP="00552042">
            <w:pPr>
              <w:spacing w:line="360" w:lineRule="auto"/>
              <w:rPr>
                <w:noProof/>
                <w:sz w:val="16"/>
                <w:szCs w:val="16"/>
              </w:rPr>
            </w:pPr>
          </w:p>
        </w:tc>
        <w:tc>
          <w:tcPr>
            <w:tcW w:w="657" w:type="dxa"/>
          </w:tcPr>
          <w:p w14:paraId="62EA2A21" w14:textId="77777777" w:rsidR="00C246E3" w:rsidRPr="00C246E3" w:rsidRDefault="00C246E3" w:rsidP="00552042">
            <w:pPr>
              <w:spacing w:line="360" w:lineRule="auto"/>
              <w:rPr>
                <w:noProof/>
                <w:sz w:val="16"/>
                <w:szCs w:val="16"/>
              </w:rPr>
            </w:pPr>
            <w:r w:rsidRPr="00C246E3">
              <w:rPr>
                <w:noProof/>
                <w:sz w:val="16"/>
                <w:szCs w:val="16"/>
              </w:rPr>
              <w:t>Pre</w:t>
            </w:r>
            <w:r>
              <w:rPr>
                <w:noProof/>
                <w:sz w:val="16"/>
                <w:szCs w:val="16"/>
              </w:rPr>
              <w:t>cision</w:t>
            </w:r>
          </w:p>
        </w:tc>
        <w:tc>
          <w:tcPr>
            <w:tcW w:w="658" w:type="dxa"/>
          </w:tcPr>
          <w:p w14:paraId="4C5F2282" w14:textId="77777777" w:rsidR="00C246E3" w:rsidRPr="00C246E3" w:rsidRDefault="00C246E3" w:rsidP="00552042">
            <w:pPr>
              <w:spacing w:line="360" w:lineRule="auto"/>
              <w:rPr>
                <w:noProof/>
                <w:sz w:val="16"/>
                <w:szCs w:val="16"/>
              </w:rPr>
            </w:pPr>
            <w:r>
              <w:rPr>
                <w:noProof/>
                <w:sz w:val="16"/>
                <w:szCs w:val="16"/>
              </w:rPr>
              <w:t>Recall</w:t>
            </w:r>
          </w:p>
        </w:tc>
        <w:tc>
          <w:tcPr>
            <w:tcW w:w="658" w:type="dxa"/>
          </w:tcPr>
          <w:p w14:paraId="78BBABFE" w14:textId="77777777" w:rsidR="00C246E3" w:rsidRPr="00C246E3" w:rsidRDefault="00C246E3" w:rsidP="00552042">
            <w:pPr>
              <w:spacing w:line="360" w:lineRule="auto"/>
              <w:rPr>
                <w:noProof/>
                <w:sz w:val="16"/>
                <w:szCs w:val="16"/>
              </w:rPr>
            </w:pPr>
            <w:r>
              <w:rPr>
                <w:noProof/>
                <w:sz w:val="16"/>
                <w:szCs w:val="16"/>
              </w:rPr>
              <w:t>F1</w:t>
            </w:r>
          </w:p>
        </w:tc>
      </w:tr>
      <w:tr w:rsidR="00C246E3" w14:paraId="448801F1" w14:textId="77777777" w:rsidTr="00552042">
        <w:tc>
          <w:tcPr>
            <w:tcW w:w="657" w:type="dxa"/>
          </w:tcPr>
          <w:p w14:paraId="7AD898C7" w14:textId="25269904" w:rsidR="00C246E3" w:rsidRPr="00C246E3" w:rsidRDefault="00C246E3" w:rsidP="00552042">
            <w:pPr>
              <w:spacing w:line="360" w:lineRule="auto"/>
              <w:rPr>
                <w:noProof/>
                <w:sz w:val="16"/>
                <w:szCs w:val="16"/>
              </w:rPr>
            </w:pPr>
            <w:r>
              <w:rPr>
                <w:noProof/>
                <w:sz w:val="16"/>
                <w:szCs w:val="16"/>
              </w:rPr>
              <w:t>Hadron</w:t>
            </w:r>
          </w:p>
        </w:tc>
        <w:tc>
          <w:tcPr>
            <w:tcW w:w="657" w:type="dxa"/>
          </w:tcPr>
          <w:p w14:paraId="6269F67D" w14:textId="28A1F569" w:rsidR="00C246E3" w:rsidRPr="00C246E3" w:rsidRDefault="00C246E3" w:rsidP="00552042">
            <w:pPr>
              <w:spacing w:line="360" w:lineRule="auto"/>
              <w:rPr>
                <w:noProof/>
                <w:sz w:val="16"/>
                <w:szCs w:val="16"/>
              </w:rPr>
            </w:pPr>
            <w:r>
              <w:rPr>
                <w:noProof/>
                <w:sz w:val="16"/>
                <w:szCs w:val="16"/>
              </w:rPr>
              <w:t>0.90</w:t>
            </w:r>
          </w:p>
        </w:tc>
        <w:tc>
          <w:tcPr>
            <w:tcW w:w="658" w:type="dxa"/>
          </w:tcPr>
          <w:p w14:paraId="1621FE57" w14:textId="7D73A73F" w:rsidR="00C246E3" w:rsidRPr="00C246E3" w:rsidRDefault="00C246E3" w:rsidP="00552042">
            <w:pPr>
              <w:spacing w:line="360" w:lineRule="auto"/>
              <w:rPr>
                <w:noProof/>
                <w:sz w:val="16"/>
                <w:szCs w:val="16"/>
              </w:rPr>
            </w:pPr>
            <w:r>
              <w:rPr>
                <w:noProof/>
                <w:sz w:val="16"/>
                <w:szCs w:val="16"/>
              </w:rPr>
              <w:t>0.73</w:t>
            </w:r>
          </w:p>
        </w:tc>
        <w:tc>
          <w:tcPr>
            <w:tcW w:w="658" w:type="dxa"/>
          </w:tcPr>
          <w:p w14:paraId="31271CC8" w14:textId="2B5DCBEB" w:rsidR="00C246E3" w:rsidRPr="00C246E3" w:rsidRDefault="00C246E3" w:rsidP="00552042">
            <w:pPr>
              <w:spacing w:line="360" w:lineRule="auto"/>
              <w:rPr>
                <w:noProof/>
                <w:sz w:val="16"/>
                <w:szCs w:val="16"/>
              </w:rPr>
            </w:pPr>
            <w:r>
              <w:rPr>
                <w:noProof/>
                <w:sz w:val="16"/>
                <w:szCs w:val="16"/>
              </w:rPr>
              <w:t>0.80</w:t>
            </w:r>
          </w:p>
        </w:tc>
      </w:tr>
      <w:tr w:rsidR="00C246E3" w14:paraId="69D9DA46" w14:textId="77777777" w:rsidTr="00552042">
        <w:tc>
          <w:tcPr>
            <w:tcW w:w="657" w:type="dxa"/>
          </w:tcPr>
          <w:p w14:paraId="30BF59DC" w14:textId="4A79450C" w:rsidR="00C246E3" w:rsidRPr="00C246E3" w:rsidRDefault="00C246E3" w:rsidP="00552042">
            <w:pPr>
              <w:spacing w:line="360" w:lineRule="auto"/>
              <w:rPr>
                <w:noProof/>
                <w:sz w:val="16"/>
                <w:szCs w:val="16"/>
              </w:rPr>
            </w:pPr>
            <w:r>
              <w:rPr>
                <w:noProof/>
                <w:sz w:val="16"/>
                <w:szCs w:val="16"/>
              </w:rPr>
              <w:t>G.P.</w:t>
            </w:r>
          </w:p>
        </w:tc>
        <w:tc>
          <w:tcPr>
            <w:tcW w:w="657" w:type="dxa"/>
          </w:tcPr>
          <w:p w14:paraId="37E7288F" w14:textId="16C8D6C4" w:rsidR="00C246E3" w:rsidRPr="00C246E3" w:rsidRDefault="00C246E3" w:rsidP="00552042">
            <w:pPr>
              <w:spacing w:line="360" w:lineRule="auto"/>
              <w:rPr>
                <w:noProof/>
                <w:sz w:val="16"/>
                <w:szCs w:val="16"/>
              </w:rPr>
            </w:pPr>
            <w:r>
              <w:rPr>
                <w:noProof/>
                <w:sz w:val="16"/>
                <w:szCs w:val="16"/>
              </w:rPr>
              <w:t>0.87</w:t>
            </w:r>
          </w:p>
        </w:tc>
        <w:tc>
          <w:tcPr>
            <w:tcW w:w="658" w:type="dxa"/>
          </w:tcPr>
          <w:p w14:paraId="3A0BD569" w14:textId="7B3F1B4D" w:rsidR="00C246E3" w:rsidRPr="00C246E3" w:rsidRDefault="00C246E3" w:rsidP="00552042">
            <w:pPr>
              <w:spacing w:line="360" w:lineRule="auto"/>
              <w:rPr>
                <w:noProof/>
                <w:sz w:val="16"/>
                <w:szCs w:val="16"/>
              </w:rPr>
            </w:pPr>
            <w:r>
              <w:rPr>
                <w:noProof/>
                <w:sz w:val="16"/>
                <w:szCs w:val="16"/>
              </w:rPr>
              <w:t>0.95</w:t>
            </w:r>
          </w:p>
        </w:tc>
        <w:tc>
          <w:tcPr>
            <w:tcW w:w="658" w:type="dxa"/>
          </w:tcPr>
          <w:p w14:paraId="7306E05A" w14:textId="65117204" w:rsidR="00C246E3" w:rsidRPr="00C246E3" w:rsidRDefault="00C246E3" w:rsidP="00552042">
            <w:pPr>
              <w:spacing w:line="360" w:lineRule="auto"/>
              <w:rPr>
                <w:noProof/>
                <w:sz w:val="16"/>
                <w:szCs w:val="16"/>
              </w:rPr>
            </w:pPr>
            <w:r>
              <w:rPr>
                <w:noProof/>
                <w:sz w:val="16"/>
                <w:szCs w:val="16"/>
              </w:rPr>
              <w:t>0.91</w:t>
            </w:r>
          </w:p>
        </w:tc>
      </w:tr>
    </w:tbl>
    <w:p w14:paraId="52B618AB" w14:textId="39685986" w:rsidR="00C246E3" w:rsidRDefault="00C246E3" w:rsidP="00996A50">
      <w:pPr>
        <w:spacing w:after="0" w:line="360" w:lineRule="auto"/>
        <w:jc w:val="center"/>
        <w:rPr>
          <w:noProof/>
          <w:sz w:val="24"/>
          <w:szCs w:val="24"/>
        </w:rPr>
      </w:pPr>
      <w:r>
        <w:rPr>
          <w:noProof/>
          <w:sz w:val="16"/>
          <w:szCs w:val="16"/>
        </w:rPr>
        <w:t>Table 8: Scaled but without PCA</w:t>
      </w:r>
    </w:p>
    <w:tbl>
      <w:tblPr>
        <w:tblStyle w:val="TableGrid"/>
        <w:tblW w:w="0" w:type="auto"/>
        <w:tblLook w:val="04A0" w:firstRow="1" w:lastRow="0" w:firstColumn="1" w:lastColumn="0" w:noHBand="0" w:noVBand="1"/>
      </w:tblPr>
      <w:tblGrid>
        <w:gridCol w:w="701"/>
        <w:gridCol w:w="807"/>
        <w:gridCol w:w="607"/>
        <w:gridCol w:w="515"/>
      </w:tblGrid>
      <w:tr w:rsidR="00C246E3" w14:paraId="14C7647C" w14:textId="77777777" w:rsidTr="00C246E3">
        <w:tc>
          <w:tcPr>
            <w:tcW w:w="573" w:type="dxa"/>
          </w:tcPr>
          <w:p w14:paraId="7E9F3835" w14:textId="77777777" w:rsidR="00C246E3" w:rsidRPr="00C246E3" w:rsidRDefault="00C246E3" w:rsidP="00552042">
            <w:pPr>
              <w:spacing w:line="360" w:lineRule="auto"/>
              <w:rPr>
                <w:noProof/>
                <w:sz w:val="16"/>
                <w:szCs w:val="16"/>
              </w:rPr>
            </w:pPr>
          </w:p>
        </w:tc>
        <w:tc>
          <w:tcPr>
            <w:tcW w:w="807" w:type="dxa"/>
          </w:tcPr>
          <w:p w14:paraId="3D3C4C4E" w14:textId="77777777" w:rsidR="00C246E3" w:rsidRPr="00C246E3" w:rsidRDefault="00C246E3" w:rsidP="00552042">
            <w:pPr>
              <w:spacing w:line="360" w:lineRule="auto"/>
              <w:rPr>
                <w:noProof/>
                <w:sz w:val="16"/>
                <w:szCs w:val="16"/>
              </w:rPr>
            </w:pPr>
            <w:r w:rsidRPr="00C246E3">
              <w:rPr>
                <w:noProof/>
                <w:sz w:val="16"/>
                <w:szCs w:val="16"/>
              </w:rPr>
              <w:t>Pre</w:t>
            </w:r>
            <w:r>
              <w:rPr>
                <w:noProof/>
                <w:sz w:val="16"/>
                <w:szCs w:val="16"/>
              </w:rPr>
              <w:t>cision</w:t>
            </w:r>
          </w:p>
        </w:tc>
        <w:tc>
          <w:tcPr>
            <w:tcW w:w="647" w:type="dxa"/>
          </w:tcPr>
          <w:p w14:paraId="4D481A56" w14:textId="77777777" w:rsidR="00C246E3" w:rsidRPr="00C246E3" w:rsidRDefault="00C246E3" w:rsidP="00552042">
            <w:pPr>
              <w:spacing w:line="360" w:lineRule="auto"/>
              <w:rPr>
                <w:noProof/>
                <w:sz w:val="16"/>
                <w:szCs w:val="16"/>
              </w:rPr>
            </w:pPr>
            <w:r>
              <w:rPr>
                <w:noProof/>
                <w:sz w:val="16"/>
                <w:szCs w:val="16"/>
              </w:rPr>
              <w:t>Recall</w:t>
            </w:r>
          </w:p>
        </w:tc>
        <w:tc>
          <w:tcPr>
            <w:tcW w:w="603" w:type="dxa"/>
          </w:tcPr>
          <w:p w14:paraId="62273274" w14:textId="77777777" w:rsidR="00C246E3" w:rsidRPr="00C246E3" w:rsidRDefault="00C246E3" w:rsidP="00552042">
            <w:pPr>
              <w:spacing w:line="360" w:lineRule="auto"/>
              <w:rPr>
                <w:noProof/>
                <w:sz w:val="16"/>
                <w:szCs w:val="16"/>
              </w:rPr>
            </w:pPr>
            <w:r>
              <w:rPr>
                <w:noProof/>
                <w:sz w:val="16"/>
                <w:szCs w:val="16"/>
              </w:rPr>
              <w:t>F1</w:t>
            </w:r>
          </w:p>
        </w:tc>
      </w:tr>
      <w:tr w:rsidR="00C246E3" w14:paraId="6C76783F" w14:textId="77777777" w:rsidTr="00C246E3">
        <w:tc>
          <w:tcPr>
            <w:tcW w:w="573" w:type="dxa"/>
          </w:tcPr>
          <w:p w14:paraId="4066A271" w14:textId="249E6C52" w:rsidR="00C246E3" w:rsidRPr="00C246E3" w:rsidRDefault="00C246E3" w:rsidP="00552042">
            <w:pPr>
              <w:spacing w:line="360" w:lineRule="auto"/>
              <w:rPr>
                <w:noProof/>
                <w:sz w:val="16"/>
                <w:szCs w:val="16"/>
              </w:rPr>
            </w:pPr>
            <w:r>
              <w:rPr>
                <w:noProof/>
                <w:sz w:val="16"/>
                <w:szCs w:val="16"/>
              </w:rPr>
              <w:t>Hadron</w:t>
            </w:r>
          </w:p>
        </w:tc>
        <w:tc>
          <w:tcPr>
            <w:tcW w:w="807" w:type="dxa"/>
          </w:tcPr>
          <w:p w14:paraId="3C72A823" w14:textId="45AB902D" w:rsidR="00C246E3" w:rsidRPr="00C246E3" w:rsidRDefault="00C246E3" w:rsidP="00552042">
            <w:pPr>
              <w:spacing w:line="360" w:lineRule="auto"/>
              <w:rPr>
                <w:noProof/>
                <w:sz w:val="16"/>
                <w:szCs w:val="16"/>
              </w:rPr>
            </w:pPr>
            <w:r>
              <w:rPr>
                <w:noProof/>
                <w:sz w:val="16"/>
                <w:szCs w:val="16"/>
              </w:rPr>
              <w:t>0.8</w:t>
            </w:r>
            <w:r w:rsidR="002A697C">
              <w:rPr>
                <w:noProof/>
                <w:sz w:val="16"/>
                <w:szCs w:val="16"/>
              </w:rPr>
              <w:t>2</w:t>
            </w:r>
          </w:p>
        </w:tc>
        <w:tc>
          <w:tcPr>
            <w:tcW w:w="647" w:type="dxa"/>
          </w:tcPr>
          <w:p w14:paraId="15A90D73" w14:textId="76E9A00E" w:rsidR="00C246E3" w:rsidRPr="00C246E3" w:rsidRDefault="00C246E3" w:rsidP="00552042">
            <w:pPr>
              <w:spacing w:line="360" w:lineRule="auto"/>
              <w:rPr>
                <w:noProof/>
                <w:sz w:val="16"/>
                <w:szCs w:val="16"/>
              </w:rPr>
            </w:pPr>
            <w:r>
              <w:rPr>
                <w:noProof/>
                <w:sz w:val="16"/>
                <w:szCs w:val="16"/>
              </w:rPr>
              <w:t>0.6</w:t>
            </w:r>
            <w:r w:rsidR="002A697C">
              <w:rPr>
                <w:noProof/>
                <w:sz w:val="16"/>
                <w:szCs w:val="16"/>
              </w:rPr>
              <w:t>2</w:t>
            </w:r>
          </w:p>
        </w:tc>
        <w:tc>
          <w:tcPr>
            <w:tcW w:w="603" w:type="dxa"/>
          </w:tcPr>
          <w:p w14:paraId="1175BA3D" w14:textId="654BC40A" w:rsidR="00C246E3" w:rsidRPr="00C246E3" w:rsidRDefault="00C246E3" w:rsidP="00552042">
            <w:pPr>
              <w:spacing w:line="360" w:lineRule="auto"/>
              <w:rPr>
                <w:noProof/>
                <w:sz w:val="16"/>
                <w:szCs w:val="16"/>
              </w:rPr>
            </w:pPr>
            <w:r>
              <w:rPr>
                <w:noProof/>
                <w:sz w:val="16"/>
                <w:szCs w:val="16"/>
              </w:rPr>
              <w:t>0.7</w:t>
            </w:r>
            <w:r w:rsidR="002A697C">
              <w:rPr>
                <w:noProof/>
                <w:sz w:val="16"/>
                <w:szCs w:val="16"/>
              </w:rPr>
              <w:t>1</w:t>
            </w:r>
          </w:p>
        </w:tc>
      </w:tr>
      <w:tr w:rsidR="00C246E3" w14:paraId="158ABBDE" w14:textId="77777777" w:rsidTr="00C246E3">
        <w:tc>
          <w:tcPr>
            <w:tcW w:w="573" w:type="dxa"/>
          </w:tcPr>
          <w:p w14:paraId="17EFEAAC" w14:textId="406D3E19" w:rsidR="00C246E3" w:rsidRPr="00C246E3" w:rsidRDefault="00C246E3" w:rsidP="00552042">
            <w:pPr>
              <w:spacing w:line="360" w:lineRule="auto"/>
              <w:rPr>
                <w:noProof/>
                <w:sz w:val="16"/>
                <w:szCs w:val="16"/>
              </w:rPr>
            </w:pPr>
            <w:r>
              <w:rPr>
                <w:noProof/>
                <w:sz w:val="16"/>
                <w:szCs w:val="16"/>
              </w:rPr>
              <w:t>G.P.</w:t>
            </w:r>
          </w:p>
        </w:tc>
        <w:tc>
          <w:tcPr>
            <w:tcW w:w="807" w:type="dxa"/>
          </w:tcPr>
          <w:p w14:paraId="6A0A7D9B" w14:textId="25A3F82C" w:rsidR="00C246E3" w:rsidRPr="00C246E3" w:rsidRDefault="00C246E3" w:rsidP="00552042">
            <w:pPr>
              <w:spacing w:line="360" w:lineRule="auto"/>
              <w:rPr>
                <w:noProof/>
                <w:sz w:val="16"/>
                <w:szCs w:val="16"/>
              </w:rPr>
            </w:pPr>
            <w:r>
              <w:rPr>
                <w:noProof/>
                <w:sz w:val="16"/>
                <w:szCs w:val="16"/>
              </w:rPr>
              <w:t>0.8</w:t>
            </w:r>
            <w:r w:rsidR="002A697C">
              <w:rPr>
                <w:noProof/>
                <w:sz w:val="16"/>
                <w:szCs w:val="16"/>
              </w:rPr>
              <w:t>2</w:t>
            </w:r>
          </w:p>
        </w:tc>
        <w:tc>
          <w:tcPr>
            <w:tcW w:w="647" w:type="dxa"/>
          </w:tcPr>
          <w:p w14:paraId="2F819B32" w14:textId="3E5A3FE6" w:rsidR="00C246E3" w:rsidRPr="00C246E3" w:rsidRDefault="00C246E3" w:rsidP="00552042">
            <w:pPr>
              <w:spacing w:line="360" w:lineRule="auto"/>
              <w:rPr>
                <w:noProof/>
                <w:sz w:val="16"/>
                <w:szCs w:val="16"/>
              </w:rPr>
            </w:pPr>
            <w:r>
              <w:rPr>
                <w:noProof/>
                <w:sz w:val="16"/>
                <w:szCs w:val="16"/>
              </w:rPr>
              <w:t>0.92</w:t>
            </w:r>
          </w:p>
        </w:tc>
        <w:tc>
          <w:tcPr>
            <w:tcW w:w="603" w:type="dxa"/>
          </w:tcPr>
          <w:p w14:paraId="1A2B989F" w14:textId="3CDC0AD8" w:rsidR="00C246E3" w:rsidRPr="00C246E3" w:rsidRDefault="00C246E3" w:rsidP="00552042">
            <w:pPr>
              <w:spacing w:line="360" w:lineRule="auto"/>
              <w:rPr>
                <w:noProof/>
                <w:sz w:val="16"/>
                <w:szCs w:val="16"/>
              </w:rPr>
            </w:pPr>
            <w:r>
              <w:rPr>
                <w:noProof/>
                <w:sz w:val="16"/>
                <w:szCs w:val="16"/>
              </w:rPr>
              <w:t>0.87</w:t>
            </w:r>
          </w:p>
        </w:tc>
      </w:tr>
    </w:tbl>
    <w:p w14:paraId="727AD3A2" w14:textId="66544D68" w:rsidR="00A12637" w:rsidRPr="00C246E3" w:rsidRDefault="00C246E3" w:rsidP="00C246E3">
      <w:pPr>
        <w:spacing w:after="0" w:line="360" w:lineRule="auto"/>
        <w:jc w:val="center"/>
        <w:rPr>
          <w:noProof/>
          <w:sz w:val="16"/>
          <w:szCs w:val="16"/>
        </w:rPr>
        <w:sectPr w:rsidR="00A12637" w:rsidRPr="00C246E3" w:rsidSect="00A12637">
          <w:type w:val="continuous"/>
          <w:pgSz w:w="12240" w:h="15840" w:code="1"/>
          <w:pgMar w:top="1440" w:right="1440" w:bottom="1440" w:left="1440" w:header="720" w:footer="720" w:gutter="0"/>
          <w:pgNumType w:start="11"/>
          <w:cols w:num="3" w:space="720"/>
          <w:titlePg/>
          <w:docGrid w:linePitch="360"/>
        </w:sectPr>
      </w:pPr>
      <w:r>
        <w:rPr>
          <w:noProof/>
          <w:sz w:val="16"/>
          <w:szCs w:val="16"/>
        </w:rPr>
        <w:t>Table 9: With scaling and PC</w:t>
      </w:r>
      <w:r w:rsidR="00996A50">
        <w:rPr>
          <w:noProof/>
          <w:sz w:val="16"/>
          <w:szCs w:val="16"/>
        </w:rPr>
        <w:t>A</w:t>
      </w:r>
    </w:p>
    <w:p w14:paraId="704B237D" w14:textId="5ABCC12F" w:rsidR="00996A50" w:rsidRDefault="001A3D7D" w:rsidP="00BF2E2F">
      <w:pPr>
        <w:spacing w:after="0" w:line="360" w:lineRule="auto"/>
        <w:rPr>
          <w:rFonts w:ascii="Lucida Sans" w:hAnsi="Lucida Sans" w:cs="Times New Roman"/>
          <w:sz w:val="24"/>
          <w:szCs w:val="24"/>
        </w:rPr>
      </w:pPr>
      <w:r>
        <w:rPr>
          <w:rFonts w:ascii="Lucida Sans" w:hAnsi="Lucida Sans" w:cs="Times New Roman"/>
          <w:sz w:val="24"/>
          <w:szCs w:val="24"/>
        </w:rPr>
        <w:t>Tables 7-9 show that s</w:t>
      </w:r>
      <w:r w:rsidR="00996A50">
        <w:rPr>
          <w:rFonts w:ascii="Lucida Sans" w:hAnsi="Lucida Sans" w:cs="Times New Roman"/>
          <w:sz w:val="24"/>
          <w:szCs w:val="24"/>
        </w:rPr>
        <w:t>caling does slightly improve the performance of our optimal random forest</w:t>
      </w:r>
      <w:r>
        <w:rPr>
          <w:rFonts w:ascii="Lucida Sans" w:hAnsi="Lucida Sans" w:cs="Times New Roman"/>
          <w:sz w:val="24"/>
          <w:szCs w:val="24"/>
        </w:rPr>
        <w:t>, but the</w:t>
      </w:r>
      <w:r w:rsidR="00996A50">
        <w:rPr>
          <w:rFonts w:ascii="Lucida Sans" w:hAnsi="Lucida Sans" w:cs="Times New Roman"/>
          <w:sz w:val="24"/>
          <w:szCs w:val="24"/>
        </w:rPr>
        <w:t xml:space="preserve"> addition of PCA</w:t>
      </w:r>
      <w:r>
        <w:rPr>
          <w:rFonts w:ascii="Lucida Sans" w:hAnsi="Lucida Sans" w:cs="Times New Roman"/>
          <w:sz w:val="24"/>
          <w:szCs w:val="24"/>
        </w:rPr>
        <w:t xml:space="preserve"> considerably reduces performance (even with 7 features)</w:t>
      </w:r>
      <w:r w:rsidR="00996A50">
        <w:rPr>
          <w:rFonts w:ascii="Lucida Sans" w:hAnsi="Lucida Sans" w:cs="Times New Roman"/>
          <w:sz w:val="24"/>
          <w:szCs w:val="24"/>
        </w:rPr>
        <w:t>.</w:t>
      </w:r>
      <w:r>
        <w:rPr>
          <w:rFonts w:ascii="Lucida Sans" w:hAnsi="Lucida Sans" w:cs="Times New Roman"/>
          <w:sz w:val="24"/>
          <w:szCs w:val="24"/>
        </w:rPr>
        <w:t xml:space="preserve"> </w:t>
      </w:r>
      <w:r w:rsidR="00D30E03">
        <w:rPr>
          <w:rFonts w:ascii="Lucida Sans" w:hAnsi="Lucida Sans" w:cs="Times New Roman"/>
          <w:sz w:val="24"/>
          <w:szCs w:val="24"/>
        </w:rPr>
        <w:t xml:space="preserve">Accuracy scores also find scaling produces our best model, with an accuracy of 90%. </w:t>
      </w:r>
      <w:r>
        <w:rPr>
          <w:rFonts w:ascii="Lucida Sans" w:hAnsi="Lucida Sans" w:cs="Times New Roman"/>
          <w:sz w:val="24"/>
          <w:szCs w:val="24"/>
        </w:rPr>
        <w:t xml:space="preserve">Our optimal random forest classifier </w:t>
      </w:r>
      <w:r w:rsidR="002A697C">
        <w:rPr>
          <w:rFonts w:ascii="Lucida Sans" w:hAnsi="Lucida Sans" w:cs="Times New Roman"/>
          <w:sz w:val="24"/>
          <w:szCs w:val="24"/>
        </w:rPr>
        <w:t>fit to</w:t>
      </w:r>
      <w:r>
        <w:rPr>
          <w:rFonts w:ascii="Lucida Sans" w:hAnsi="Lucida Sans" w:cs="Times New Roman"/>
          <w:sz w:val="24"/>
          <w:szCs w:val="24"/>
        </w:rPr>
        <w:t xml:space="preserve"> scal</w:t>
      </w:r>
      <w:r w:rsidR="002A697C">
        <w:rPr>
          <w:rFonts w:ascii="Lucida Sans" w:hAnsi="Lucida Sans" w:cs="Times New Roman"/>
          <w:sz w:val="24"/>
          <w:szCs w:val="24"/>
        </w:rPr>
        <w:t>ed training data</w:t>
      </w:r>
      <w:r>
        <w:rPr>
          <w:rFonts w:ascii="Lucida Sans" w:hAnsi="Lucida Sans" w:cs="Times New Roman"/>
          <w:sz w:val="24"/>
          <w:szCs w:val="24"/>
        </w:rPr>
        <w:t xml:space="preserve"> composes the final “</w:t>
      </w:r>
      <w:proofErr w:type="spellStart"/>
      <w:r w:rsidR="00D30E03">
        <w:rPr>
          <w:rFonts w:ascii="Lucida Sans" w:hAnsi="Lucida Sans" w:cs="Times New Roman"/>
          <w:sz w:val="24"/>
          <w:szCs w:val="24"/>
        </w:rPr>
        <w:t>Gamma_Algorithm</w:t>
      </w:r>
      <w:proofErr w:type="spellEnd"/>
      <w:r w:rsidR="00D30E03">
        <w:rPr>
          <w:rFonts w:ascii="Lucida Sans" w:hAnsi="Lucida Sans" w:cs="Times New Roman"/>
          <w:sz w:val="24"/>
          <w:szCs w:val="24"/>
        </w:rPr>
        <w:t>” provided in the</w:t>
      </w:r>
      <w:r w:rsidR="008E593D">
        <w:rPr>
          <w:rFonts w:ascii="Lucida Sans" w:hAnsi="Lucida Sans" w:cs="Times New Roman"/>
          <w:sz w:val="24"/>
          <w:szCs w:val="24"/>
        </w:rPr>
        <w:t xml:space="preserve"> algorithm</w:t>
      </w:r>
      <w:r w:rsidR="00D30E03">
        <w:rPr>
          <w:rFonts w:ascii="Lucida Sans" w:hAnsi="Lucida Sans" w:cs="Times New Roman"/>
          <w:sz w:val="24"/>
          <w:szCs w:val="24"/>
        </w:rPr>
        <w:t xml:space="preserve"> repository.</w:t>
      </w:r>
      <w:r>
        <w:rPr>
          <w:rFonts w:ascii="Lucida Sans" w:hAnsi="Lucida Sans" w:cs="Times New Roman"/>
          <w:sz w:val="24"/>
          <w:szCs w:val="24"/>
        </w:rPr>
        <w:t xml:space="preserve"> </w:t>
      </w:r>
    </w:p>
    <w:p w14:paraId="60572860" w14:textId="0AE23B3A" w:rsidR="004F681F" w:rsidRPr="004F681F" w:rsidRDefault="004F681F" w:rsidP="00BF2E2F">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t>Clustering</w:t>
      </w:r>
      <w:r w:rsidR="00F21FA0">
        <w:rPr>
          <w:rFonts w:ascii="Lucida Sans" w:hAnsi="Lucida Sans" w:cs="Times New Roman"/>
          <w:color w:val="009FDA"/>
          <w:sz w:val="32"/>
          <w:szCs w:val="32"/>
        </w:rPr>
        <w:t xml:space="preserve"> </w:t>
      </w:r>
      <w:r w:rsidR="00754C17">
        <w:rPr>
          <w:rFonts w:ascii="Lucida Sans" w:hAnsi="Lucida Sans" w:cs="Times New Roman"/>
          <w:color w:val="009FDA"/>
          <w:sz w:val="32"/>
          <w:szCs w:val="32"/>
        </w:rPr>
        <w:t>– K-Means</w:t>
      </w:r>
    </w:p>
    <w:p w14:paraId="0FF6778D" w14:textId="296B7D43" w:rsidR="004C414F" w:rsidRDefault="003D3295" w:rsidP="004C414F">
      <w:pPr>
        <w:spacing w:after="0" w:line="360" w:lineRule="auto"/>
        <w:rPr>
          <w:rFonts w:ascii="Lucida Sans" w:hAnsi="Lucida Sans" w:cs="Times New Roman"/>
          <w:sz w:val="24"/>
          <w:szCs w:val="24"/>
        </w:rPr>
      </w:pPr>
      <w:r>
        <w:rPr>
          <w:rFonts w:ascii="Lucida Sans" w:hAnsi="Lucida Sans" w:cs="Times New Roman"/>
          <w:sz w:val="24"/>
          <w:szCs w:val="24"/>
        </w:rPr>
        <w:t xml:space="preserve">Though our data does not appear to lend itself well to cluster analysis in any 2 dimensions, we proceed with methods of cluster analysis in an attempt to find </w:t>
      </w:r>
      <w:r>
        <w:rPr>
          <w:rFonts w:ascii="Lucida Sans" w:hAnsi="Lucida Sans" w:cs="Times New Roman"/>
          <w:sz w:val="24"/>
          <w:szCs w:val="24"/>
        </w:rPr>
        <w:lastRenderedPageBreak/>
        <w:t xml:space="preserve">any hidden patterns not immediately apparent. We apply cluster analysis methods to both our 7-component PCA-transformed data and to our original data, looking specifically at the variables </w:t>
      </w:r>
      <w:proofErr w:type="spellStart"/>
      <w:r>
        <w:rPr>
          <w:rFonts w:ascii="Lucida Sans" w:hAnsi="Lucida Sans" w:cs="Times New Roman"/>
          <w:sz w:val="24"/>
          <w:szCs w:val="24"/>
        </w:rPr>
        <w:t>fAsym</w:t>
      </w:r>
      <w:proofErr w:type="spellEnd"/>
      <w:r>
        <w:rPr>
          <w:rFonts w:ascii="Lucida Sans" w:hAnsi="Lucida Sans" w:cs="Times New Roman"/>
          <w:sz w:val="24"/>
          <w:szCs w:val="24"/>
        </w:rPr>
        <w:t xml:space="preserve"> and fM3Long.</w:t>
      </w:r>
    </w:p>
    <w:p w14:paraId="1EAF93CA" w14:textId="7EE0C51A" w:rsidR="00754C17" w:rsidRPr="00C16AF0" w:rsidRDefault="00C16AF0" w:rsidP="009266BF">
      <w:pPr>
        <w:spacing w:after="0" w:line="360" w:lineRule="auto"/>
        <w:jc w:val="center"/>
        <w:rPr>
          <w:rFonts w:ascii="Lucida Sans" w:hAnsi="Lucida Sans" w:cs="Times New Roman"/>
          <w:sz w:val="24"/>
          <w:szCs w:val="24"/>
        </w:rPr>
      </w:pPr>
      <w:r>
        <w:rPr>
          <w:rFonts w:ascii="Lucida Sans" w:hAnsi="Lucida Sans" w:cs="Times New Roman"/>
          <w:noProof/>
          <w:sz w:val="24"/>
          <w:szCs w:val="24"/>
        </w:rPr>
        <w:drawing>
          <wp:inline distT="0" distB="0" distL="0" distR="0" wp14:anchorId="70FCFC5D" wp14:editId="0E799A2C">
            <wp:extent cx="2802255" cy="161809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1930" cy="1641000"/>
                    </a:xfrm>
                    <a:prstGeom prst="rect">
                      <a:avLst/>
                    </a:prstGeom>
                    <a:noFill/>
                    <a:ln>
                      <a:noFill/>
                    </a:ln>
                  </pic:spPr>
                </pic:pic>
              </a:graphicData>
            </a:graphic>
          </wp:inline>
        </w:drawing>
      </w:r>
      <w:r w:rsidR="00754C17" w:rsidRPr="00C16AF0">
        <w:rPr>
          <w:rFonts w:ascii="Lucida Sans" w:hAnsi="Lucida Sans" w:cs="Times New Roman"/>
          <w:noProof/>
          <w:sz w:val="24"/>
          <w:szCs w:val="24"/>
        </w:rPr>
        <w:drawing>
          <wp:inline distT="0" distB="0" distL="0" distR="0" wp14:anchorId="6E9DE75B" wp14:editId="402E8A1D">
            <wp:extent cx="3000375" cy="1801508"/>
            <wp:effectExtent l="0" t="0" r="0" b="8255"/>
            <wp:docPr id="23" name="Picture 2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q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744" cy="1876183"/>
                    </a:xfrm>
                    <a:prstGeom prst="rect">
                      <a:avLst/>
                    </a:prstGeom>
                    <a:noFill/>
                    <a:ln>
                      <a:noFill/>
                    </a:ln>
                  </pic:spPr>
                </pic:pic>
              </a:graphicData>
            </a:graphic>
          </wp:inline>
        </w:drawing>
      </w:r>
    </w:p>
    <w:p w14:paraId="3F90C5DE" w14:textId="5291020A" w:rsidR="00754C17" w:rsidRDefault="007C0A58" w:rsidP="007C0A58">
      <w:pPr>
        <w:spacing w:after="0" w:line="360" w:lineRule="auto"/>
        <w:jc w:val="center"/>
        <w:rPr>
          <w:rFonts w:ascii="Lucida Sans" w:hAnsi="Lucida Sans" w:cs="Times New Roman"/>
          <w:sz w:val="20"/>
          <w:szCs w:val="20"/>
        </w:rPr>
      </w:pPr>
      <w:r w:rsidRPr="00C16AF0">
        <w:rPr>
          <w:rFonts w:ascii="Lucida Sans" w:hAnsi="Lucida Sans" w:cs="Times New Roman"/>
          <w:sz w:val="20"/>
          <w:szCs w:val="20"/>
        </w:rPr>
        <w:t xml:space="preserve">Fig 13: K-Means </w:t>
      </w:r>
      <w:r>
        <w:rPr>
          <w:rFonts w:ascii="Lucida Sans" w:hAnsi="Lucida Sans" w:cs="Times New Roman"/>
          <w:sz w:val="20"/>
          <w:szCs w:val="20"/>
        </w:rPr>
        <w:t>with PCA</w:t>
      </w:r>
    </w:p>
    <w:p w14:paraId="2A2000FA" w14:textId="0A5957EF" w:rsidR="004C414F" w:rsidRDefault="009266BF" w:rsidP="004C414F">
      <w:pPr>
        <w:spacing w:after="0" w:line="360" w:lineRule="auto"/>
        <w:rPr>
          <w:noProof/>
        </w:rPr>
      </w:pPr>
      <w:r>
        <w:rPr>
          <w:rFonts w:ascii="Lucida Sans" w:hAnsi="Lucida Sans" w:cs="Times New Roman"/>
          <w:sz w:val="24"/>
          <w:szCs w:val="24"/>
        </w:rPr>
        <w:t xml:space="preserve">Fig. 13 Shows that overall inertia continues to fall towards high numbers of clusters (with a very-high-value y-axis overall). </w:t>
      </w:r>
      <w:r w:rsidR="009A5694">
        <w:rPr>
          <w:rFonts w:ascii="Lucida Sans" w:hAnsi="Lucida Sans" w:cs="Times New Roman"/>
          <w:sz w:val="24"/>
          <w:szCs w:val="24"/>
        </w:rPr>
        <w:t>It does not appear possible</w:t>
      </w:r>
      <w:r>
        <w:rPr>
          <w:rFonts w:ascii="Lucida Sans" w:hAnsi="Lucida Sans" w:cs="Times New Roman"/>
          <w:sz w:val="24"/>
          <w:szCs w:val="24"/>
        </w:rPr>
        <w:t xml:space="preserve"> to meaningfully minimize the Euclidean distance between points </w:t>
      </w:r>
      <w:r w:rsidR="009A5694">
        <w:rPr>
          <w:rFonts w:ascii="Lucida Sans" w:hAnsi="Lucida Sans" w:cs="Times New Roman"/>
          <w:sz w:val="24"/>
          <w:szCs w:val="24"/>
        </w:rPr>
        <w:t xml:space="preserve">without devolving to infinitely smaller and less meaningful groups. We choose to visualize 3 clusters </w:t>
      </w:r>
      <w:r w:rsidR="001B2BE8">
        <w:rPr>
          <w:rFonts w:ascii="Lucida Sans" w:hAnsi="Lucida Sans" w:cs="Times New Roman"/>
          <w:sz w:val="24"/>
          <w:szCs w:val="24"/>
        </w:rPr>
        <w:t xml:space="preserve">with Euclidean distance </w:t>
      </w:r>
      <w:r w:rsidR="009A5694">
        <w:rPr>
          <w:rFonts w:ascii="Lucida Sans" w:hAnsi="Lucida Sans" w:cs="Times New Roman"/>
          <w:sz w:val="24"/>
          <w:szCs w:val="24"/>
        </w:rPr>
        <w:t xml:space="preserve">because it is the only value tested which appears to output anything potentially meaningful. </w:t>
      </w:r>
      <w:r w:rsidR="001B2BE8">
        <w:rPr>
          <w:rFonts w:ascii="Lucida Sans" w:hAnsi="Lucida Sans" w:cs="Times New Roman"/>
          <w:sz w:val="24"/>
          <w:szCs w:val="24"/>
        </w:rPr>
        <w:t xml:space="preserve">Neither other cluster values, nor attempts at using Manhattan distance yielded anything meaningful. </w:t>
      </w:r>
      <w:r w:rsidR="009A73BD">
        <w:rPr>
          <w:rFonts w:ascii="Lucida Sans" w:hAnsi="Lucida Sans" w:cs="Times New Roman"/>
          <w:sz w:val="24"/>
          <w:szCs w:val="24"/>
        </w:rPr>
        <w:t>The p</w:t>
      </w:r>
      <w:r w:rsidR="009A5694">
        <w:rPr>
          <w:rFonts w:ascii="Lucida Sans" w:hAnsi="Lucida Sans" w:cs="Times New Roman"/>
          <w:sz w:val="24"/>
          <w:szCs w:val="24"/>
        </w:rPr>
        <w:t xml:space="preserve">attern of possible note here is the border between component 2 and components 0 and 1. This pattern appears to vaguely mirror the distribution of gamma particles and hadrons in fig. 11. By definition however, </w:t>
      </w:r>
      <w:proofErr w:type="spellStart"/>
      <w:r w:rsidR="009A5694">
        <w:rPr>
          <w:rFonts w:ascii="Lucida Sans" w:hAnsi="Lucida Sans" w:cs="Times New Roman"/>
          <w:sz w:val="24"/>
          <w:szCs w:val="24"/>
        </w:rPr>
        <w:t>KMeans</w:t>
      </w:r>
      <w:proofErr w:type="spellEnd"/>
      <w:r w:rsidR="009A5694">
        <w:rPr>
          <w:rFonts w:ascii="Lucida Sans" w:hAnsi="Lucida Sans" w:cs="Times New Roman"/>
          <w:sz w:val="24"/>
          <w:szCs w:val="24"/>
        </w:rPr>
        <w:t xml:space="preserve"> cannot distinguish the mix </w:t>
      </w:r>
      <w:r w:rsidR="009A73BD">
        <w:rPr>
          <w:rFonts w:ascii="Lucida Sans" w:hAnsi="Lucida Sans" w:cs="Times New Roman"/>
          <w:sz w:val="24"/>
          <w:szCs w:val="24"/>
        </w:rPr>
        <w:t xml:space="preserve">of classes </w:t>
      </w:r>
      <w:r w:rsidR="00116B2E">
        <w:rPr>
          <w:rFonts w:ascii="Lucida Sans" w:hAnsi="Lucida Sans" w:cs="Times New Roman"/>
          <w:sz w:val="24"/>
          <w:szCs w:val="24"/>
        </w:rPr>
        <w:t>with</w:t>
      </w:r>
      <w:r w:rsidR="009A73BD">
        <w:rPr>
          <w:rFonts w:ascii="Lucida Sans" w:hAnsi="Lucida Sans" w:cs="Times New Roman"/>
          <w:sz w:val="24"/>
          <w:szCs w:val="24"/>
        </w:rPr>
        <w:t>in th</w:t>
      </w:r>
      <w:r w:rsidR="00116B2E">
        <w:rPr>
          <w:rFonts w:ascii="Lucida Sans" w:hAnsi="Lucida Sans" w:cs="Times New Roman"/>
          <w:sz w:val="24"/>
          <w:szCs w:val="24"/>
        </w:rPr>
        <w:t>ose</w:t>
      </w:r>
      <w:r w:rsidR="009A73BD">
        <w:rPr>
          <w:rFonts w:ascii="Lucida Sans" w:hAnsi="Lucida Sans" w:cs="Times New Roman"/>
          <w:sz w:val="24"/>
          <w:szCs w:val="24"/>
        </w:rPr>
        <w:t xml:space="preserve"> region</w:t>
      </w:r>
      <w:r w:rsidR="00116B2E">
        <w:rPr>
          <w:rFonts w:ascii="Lucida Sans" w:hAnsi="Lucida Sans" w:cs="Times New Roman"/>
          <w:sz w:val="24"/>
          <w:szCs w:val="24"/>
        </w:rPr>
        <w:t>, and increasing the number of clusters does not produce a clearer distinction</w:t>
      </w:r>
      <w:r w:rsidR="009A73BD">
        <w:rPr>
          <w:rFonts w:ascii="Lucida Sans" w:hAnsi="Lucida Sans" w:cs="Times New Roman"/>
          <w:sz w:val="24"/>
          <w:szCs w:val="24"/>
        </w:rPr>
        <w:t>.</w:t>
      </w:r>
      <w:r w:rsidR="004C414F" w:rsidRPr="004C414F">
        <w:rPr>
          <w:noProof/>
        </w:rPr>
        <w:t xml:space="preserve"> </w:t>
      </w:r>
      <w:r w:rsidR="004C414F">
        <w:rPr>
          <w:noProof/>
        </w:rPr>
        <w:drawing>
          <wp:inline distT="0" distB="0" distL="0" distR="0" wp14:anchorId="236263A0" wp14:editId="1D0C2C57">
            <wp:extent cx="2722639" cy="1534602"/>
            <wp:effectExtent l="0" t="0" r="1905" b="889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3091" cy="1557403"/>
                    </a:xfrm>
                    <a:prstGeom prst="rect">
                      <a:avLst/>
                    </a:prstGeom>
                    <a:noFill/>
                    <a:ln>
                      <a:noFill/>
                    </a:ln>
                  </pic:spPr>
                </pic:pic>
              </a:graphicData>
            </a:graphic>
          </wp:inline>
        </w:drawing>
      </w:r>
      <w:r w:rsidR="004C414F">
        <w:rPr>
          <w:rFonts w:ascii="Lucida Sans" w:hAnsi="Lucida Sans" w:cs="Times New Roman"/>
          <w:noProof/>
          <w:sz w:val="24"/>
          <w:szCs w:val="24"/>
        </w:rPr>
        <w:drawing>
          <wp:inline distT="0" distB="0" distL="0" distR="0" wp14:anchorId="35470DE8" wp14:editId="6676502A">
            <wp:extent cx="2927555" cy="171350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3115" cy="1740172"/>
                    </a:xfrm>
                    <a:prstGeom prst="rect">
                      <a:avLst/>
                    </a:prstGeom>
                    <a:noFill/>
                    <a:ln>
                      <a:noFill/>
                    </a:ln>
                  </pic:spPr>
                </pic:pic>
              </a:graphicData>
            </a:graphic>
          </wp:inline>
        </w:drawing>
      </w:r>
    </w:p>
    <w:p w14:paraId="6D80BD08" w14:textId="7A02D977" w:rsidR="004C414F" w:rsidRPr="004C414F" w:rsidRDefault="004C414F" w:rsidP="004C414F">
      <w:pPr>
        <w:spacing w:after="0" w:line="360" w:lineRule="auto"/>
        <w:jc w:val="center"/>
        <w:rPr>
          <w:rFonts w:ascii="Lucida Sans" w:hAnsi="Lucida Sans" w:cs="Times New Roman"/>
          <w:sz w:val="20"/>
          <w:szCs w:val="20"/>
        </w:rPr>
      </w:pPr>
      <w:r w:rsidRPr="007C0A58">
        <w:rPr>
          <w:rFonts w:ascii="Lucida Sans" w:hAnsi="Lucida Sans" w:cs="Times New Roman"/>
          <w:sz w:val="20"/>
          <w:szCs w:val="20"/>
        </w:rPr>
        <w:t>Fig 14: K-Means without PCA</w:t>
      </w:r>
    </w:p>
    <w:p w14:paraId="744C934E" w14:textId="378A5EEB" w:rsidR="001B2BE8" w:rsidRDefault="001B2BE8" w:rsidP="001B2BE8">
      <w:pPr>
        <w:spacing w:after="0" w:line="360" w:lineRule="auto"/>
        <w:rPr>
          <w:rFonts w:ascii="Lucida Sans" w:hAnsi="Lucida Sans" w:cs="Times New Roman"/>
          <w:sz w:val="24"/>
          <w:szCs w:val="24"/>
        </w:rPr>
      </w:pPr>
      <w:r>
        <w:rPr>
          <w:rFonts w:ascii="Lucida Sans" w:hAnsi="Lucida Sans" w:cs="Times New Roman"/>
          <w:sz w:val="24"/>
          <w:szCs w:val="24"/>
        </w:rPr>
        <w:lastRenderedPageBreak/>
        <w:t>Fig. 14 shows the same process attempted for</w:t>
      </w:r>
      <w:r w:rsidR="00B32D4C">
        <w:rPr>
          <w:rFonts w:ascii="Lucida Sans" w:hAnsi="Lucida Sans" w:cs="Times New Roman"/>
          <w:sz w:val="24"/>
          <w:szCs w:val="24"/>
        </w:rPr>
        <w:t xml:space="preserve"> 2 clusters and visualized along</w:t>
      </w:r>
      <w:r>
        <w:rPr>
          <w:rFonts w:ascii="Lucida Sans" w:hAnsi="Lucida Sans" w:cs="Times New Roman"/>
          <w:sz w:val="24"/>
          <w:szCs w:val="24"/>
        </w:rPr>
        <w:t xml:space="preserve"> the variables </w:t>
      </w:r>
      <w:proofErr w:type="spellStart"/>
      <w:r>
        <w:rPr>
          <w:rFonts w:ascii="Lucida Sans" w:hAnsi="Lucida Sans" w:cs="Times New Roman"/>
          <w:sz w:val="24"/>
          <w:szCs w:val="24"/>
        </w:rPr>
        <w:t>fAlpha</w:t>
      </w:r>
      <w:proofErr w:type="spellEnd"/>
      <w:r>
        <w:rPr>
          <w:rFonts w:ascii="Lucida Sans" w:hAnsi="Lucida Sans" w:cs="Times New Roman"/>
          <w:sz w:val="24"/>
          <w:szCs w:val="24"/>
        </w:rPr>
        <w:t xml:space="preserve"> and fM3Long. These variables were chosen simply because they form the most irregular shape of any of our variables plotted against one another (see fig. 3). </w:t>
      </w:r>
      <w:r w:rsidR="005C534D">
        <w:rPr>
          <w:rFonts w:ascii="Lucida Sans" w:hAnsi="Lucida Sans" w:cs="Times New Roman"/>
          <w:sz w:val="24"/>
          <w:szCs w:val="24"/>
        </w:rPr>
        <w:t xml:space="preserve">We did attempt all of these methods of cluster analysis on other </w:t>
      </w:r>
      <w:r w:rsidR="00B32D4C">
        <w:rPr>
          <w:rFonts w:ascii="Lucida Sans" w:hAnsi="Lucida Sans" w:cs="Times New Roman"/>
          <w:sz w:val="24"/>
          <w:szCs w:val="24"/>
        </w:rPr>
        <w:t>combinations</w:t>
      </w:r>
      <w:r w:rsidR="005C534D">
        <w:rPr>
          <w:rFonts w:ascii="Lucida Sans" w:hAnsi="Lucida Sans" w:cs="Times New Roman"/>
          <w:sz w:val="24"/>
          <w:szCs w:val="24"/>
        </w:rPr>
        <w:t xml:space="preserve"> of factors, but none produced insightful visualizations. </w:t>
      </w:r>
      <w:r>
        <w:rPr>
          <w:rFonts w:ascii="Lucida Sans" w:hAnsi="Lucida Sans" w:cs="Times New Roman"/>
          <w:sz w:val="24"/>
          <w:szCs w:val="24"/>
        </w:rPr>
        <w:t xml:space="preserve">Fig. 14 shows that as </w:t>
      </w:r>
      <w:r w:rsidRPr="001B2BE8">
        <w:rPr>
          <w:rFonts w:ascii="Lucida Sans" w:hAnsi="Lucida Sans" w:cs="Times New Roman"/>
          <w:sz w:val="24"/>
          <w:szCs w:val="24"/>
        </w:rPr>
        <w:t>with</w:t>
      </w:r>
      <w:r>
        <w:rPr>
          <w:rFonts w:ascii="Lucida Sans" w:hAnsi="Lucida Sans" w:cs="Times New Roman"/>
          <w:sz w:val="24"/>
          <w:szCs w:val="24"/>
        </w:rPr>
        <w:t xml:space="preserve"> PCA, inertia remains high even at high cluster counts and </w:t>
      </w:r>
      <w:proofErr w:type="spellStart"/>
      <w:r>
        <w:rPr>
          <w:rFonts w:ascii="Lucida Sans" w:hAnsi="Lucida Sans" w:cs="Times New Roman"/>
          <w:sz w:val="24"/>
          <w:szCs w:val="24"/>
        </w:rPr>
        <w:t>KMeans</w:t>
      </w:r>
      <w:proofErr w:type="spellEnd"/>
      <w:r>
        <w:rPr>
          <w:rFonts w:ascii="Lucida Sans" w:hAnsi="Lucida Sans" w:cs="Times New Roman"/>
          <w:sz w:val="24"/>
          <w:szCs w:val="24"/>
        </w:rPr>
        <w:t xml:space="preserve"> does not appear to be capable of identifying meaningful clusters. </w:t>
      </w:r>
      <w:proofErr w:type="spellStart"/>
      <w:r>
        <w:rPr>
          <w:rFonts w:ascii="Lucida Sans" w:hAnsi="Lucida Sans" w:cs="Times New Roman"/>
          <w:sz w:val="24"/>
          <w:szCs w:val="24"/>
        </w:rPr>
        <w:t>KMeans</w:t>
      </w:r>
      <w:proofErr w:type="spellEnd"/>
      <w:r>
        <w:rPr>
          <w:rFonts w:ascii="Lucida Sans" w:hAnsi="Lucida Sans" w:cs="Times New Roman"/>
          <w:sz w:val="24"/>
          <w:szCs w:val="24"/>
        </w:rPr>
        <w:t xml:space="preserve"> with 2 clusters and Euclidean distance is visualized here as higher cluster counts and Manhattan distance only yielded more and more </w:t>
      </w:r>
      <w:r w:rsidR="004C414F">
        <w:rPr>
          <w:rFonts w:ascii="Lucida Sans" w:hAnsi="Lucida Sans" w:cs="Times New Roman"/>
          <w:sz w:val="24"/>
          <w:szCs w:val="24"/>
        </w:rPr>
        <w:t>cluttered and meaningless visualizations. We can safely say that even taking into account additional un-visualized dimensions, very little meaningful clustering appears to be occurring in our data</w:t>
      </w:r>
      <w:r w:rsidR="004C414F" w:rsidRPr="004C414F">
        <w:rPr>
          <w:rFonts w:ascii="Lucida Sans" w:hAnsi="Lucida Sans" w:cs="Times New Roman"/>
          <w:sz w:val="24"/>
          <w:szCs w:val="24"/>
        </w:rPr>
        <w:t xml:space="preserve"> </w:t>
      </w:r>
      <w:r w:rsidR="004C414F">
        <w:rPr>
          <w:rFonts w:ascii="Lucida Sans" w:hAnsi="Lucida Sans" w:cs="Times New Roman"/>
          <w:sz w:val="24"/>
          <w:szCs w:val="24"/>
        </w:rPr>
        <w:t>both with and without PCA</w:t>
      </w:r>
      <w:r w:rsidR="004C414F">
        <w:rPr>
          <w:rFonts w:ascii="Lucida Sans" w:hAnsi="Lucida Sans" w:cs="Times New Roman"/>
          <w:sz w:val="24"/>
          <w:szCs w:val="24"/>
        </w:rPr>
        <w:t>.</w:t>
      </w:r>
    </w:p>
    <w:p w14:paraId="6A4C9F47" w14:textId="46D1EF57" w:rsidR="00754C17" w:rsidRPr="004F681F" w:rsidRDefault="00754C17" w:rsidP="00754C17">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t>Clustering</w:t>
      </w:r>
      <w:r w:rsidR="00F21FA0">
        <w:rPr>
          <w:rFonts w:ascii="Lucida Sans" w:hAnsi="Lucida Sans" w:cs="Times New Roman"/>
          <w:color w:val="009FDA"/>
          <w:sz w:val="32"/>
          <w:szCs w:val="32"/>
        </w:rPr>
        <w:t xml:space="preserve"> </w:t>
      </w:r>
      <w:r>
        <w:rPr>
          <w:rFonts w:ascii="Lucida Sans" w:hAnsi="Lucida Sans" w:cs="Times New Roman"/>
          <w:color w:val="009FDA"/>
          <w:sz w:val="32"/>
          <w:szCs w:val="32"/>
        </w:rPr>
        <w:t xml:space="preserve">– </w:t>
      </w:r>
      <w:r w:rsidR="00F21FA0">
        <w:rPr>
          <w:rFonts w:ascii="Lucida Sans" w:hAnsi="Lucida Sans" w:cs="Times New Roman"/>
          <w:color w:val="009FDA"/>
          <w:sz w:val="32"/>
          <w:szCs w:val="32"/>
        </w:rPr>
        <w:t>Agglomerate</w:t>
      </w:r>
    </w:p>
    <w:p w14:paraId="218F2054" w14:textId="443B981D" w:rsidR="00E63F4A" w:rsidRDefault="003F72AF" w:rsidP="00BF2E2F">
      <w:pPr>
        <w:spacing w:after="0" w:line="360" w:lineRule="auto"/>
        <w:rPr>
          <w:rFonts w:ascii="Lucida Sans" w:hAnsi="Lucida Sans" w:cs="Times New Roman"/>
          <w:sz w:val="24"/>
          <w:szCs w:val="24"/>
        </w:rPr>
      </w:pPr>
      <w:r>
        <w:rPr>
          <w:noProof/>
        </w:rPr>
        <w:drawing>
          <wp:anchor distT="0" distB="0" distL="114300" distR="114300" simplePos="0" relativeHeight="251674624" behindDoc="0" locked="0" layoutInCell="1" allowOverlap="1" wp14:anchorId="00849E21" wp14:editId="20BC2D14">
            <wp:simplePos x="0" y="0"/>
            <wp:positionH relativeFrom="column">
              <wp:posOffset>3299598</wp:posOffset>
            </wp:positionH>
            <wp:positionV relativeFrom="paragraph">
              <wp:posOffset>3108905</wp:posOffset>
            </wp:positionV>
            <wp:extent cx="2456815" cy="182245"/>
            <wp:effectExtent l="0" t="0" r="63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6815" cy="182245"/>
                    </a:xfrm>
                    <a:prstGeom prst="rect">
                      <a:avLst/>
                    </a:prstGeom>
                  </pic:spPr>
                </pic:pic>
              </a:graphicData>
            </a:graphic>
            <wp14:sizeRelH relativeFrom="margin">
              <wp14:pctWidth>0</wp14:pctWidth>
            </wp14:sizeRelH>
            <wp14:sizeRelV relativeFrom="margin">
              <wp14:pctHeight>0</wp14:pctHeight>
            </wp14:sizeRelV>
          </wp:anchor>
        </w:drawing>
      </w:r>
      <w:r w:rsidR="00034322">
        <w:rPr>
          <w:rFonts w:ascii="Lucida Sans" w:hAnsi="Lucida Sans" w:cs="Times New Roman"/>
          <w:noProof/>
          <w:sz w:val="24"/>
          <w:szCs w:val="24"/>
        </w:rPr>
        <w:drawing>
          <wp:anchor distT="0" distB="0" distL="114300" distR="114300" simplePos="0" relativeHeight="251673600" behindDoc="0" locked="0" layoutInCell="1" allowOverlap="1" wp14:anchorId="5E1B0E43" wp14:editId="0930714D">
            <wp:simplePos x="0" y="0"/>
            <wp:positionH relativeFrom="column">
              <wp:posOffset>2897836</wp:posOffset>
            </wp:positionH>
            <wp:positionV relativeFrom="paragraph">
              <wp:posOffset>919950</wp:posOffset>
            </wp:positionV>
            <wp:extent cx="3197225" cy="21316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7225" cy="2131695"/>
                    </a:xfrm>
                    <a:prstGeom prst="rect">
                      <a:avLst/>
                    </a:prstGeom>
                    <a:noFill/>
                    <a:ln>
                      <a:noFill/>
                    </a:ln>
                  </pic:spPr>
                </pic:pic>
              </a:graphicData>
            </a:graphic>
          </wp:anchor>
        </w:drawing>
      </w:r>
      <w:r w:rsidR="00E63F4A">
        <w:rPr>
          <w:rFonts w:ascii="Lucida Sans" w:hAnsi="Lucida Sans" w:cs="Times New Roman"/>
          <w:sz w:val="24"/>
          <w:szCs w:val="24"/>
        </w:rPr>
        <w:t>Next, we tested agglomerate</w:t>
      </w:r>
      <w:r w:rsidR="006B4916">
        <w:rPr>
          <w:rFonts w:ascii="Lucida Sans" w:hAnsi="Lucida Sans" w:cs="Times New Roman"/>
          <w:sz w:val="24"/>
          <w:szCs w:val="24"/>
        </w:rPr>
        <w:t xml:space="preserve"> (or hierarchical)</w:t>
      </w:r>
      <w:r w:rsidR="00E63F4A">
        <w:rPr>
          <w:rFonts w:ascii="Lucida Sans" w:hAnsi="Lucida Sans" w:cs="Times New Roman"/>
          <w:sz w:val="24"/>
          <w:szCs w:val="24"/>
        </w:rPr>
        <w:t xml:space="preserve"> clustering</w:t>
      </w:r>
      <w:r w:rsidR="006B4916">
        <w:rPr>
          <w:rFonts w:ascii="Lucida Sans" w:hAnsi="Lucida Sans" w:cs="Times New Roman"/>
          <w:sz w:val="24"/>
          <w:szCs w:val="24"/>
        </w:rPr>
        <w:t>. This was chosen as it would allow us to visualize our clustering differently than either of the other methods attempted</w:t>
      </w:r>
      <w:r w:rsidR="004E48DC">
        <w:rPr>
          <w:rFonts w:ascii="Lucida Sans" w:hAnsi="Lucida Sans" w:cs="Times New Roman"/>
          <w:sz w:val="24"/>
          <w:szCs w:val="24"/>
        </w:rPr>
        <w:t>.</w:t>
      </w:r>
      <w:r w:rsidR="00034322">
        <w:rPr>
          <w:rFonts w:ascii="Lucida Sans" w:hAnsi="Lucida Sans" w:cs="Times New Roman"/>
          <w:sz w:val="24"/>
          <w:szCs w:val="24"/>
        </w:rPr>
        <w:t xml:space="preserve"> Given the structure of our data, it was not possible to properly visualize the sample index here. However, our analysis found no discernable meaningful clustering in this data. </w:t>
      </w:r>
      <w:r w:rsidR="00EC0070">
        <w:rPr>
          <w:rFonts w:ascii="Lucida Sans" w:hAnsi="Lucida Sans" w:cs="Times New Roman"/>
          <w:sz w:val="24"/>
          <w:szCs w:val="24"/>
        </w:rPr>
        <w:t>Fig. 15</w:t>
      </w:r>
      <w:r w:rsidR="00034322">
        <w:rPr>
          <w:rFonts w:ascii="Lucida Sans" w:hAnsi="Lucida Sans" w:cs="Times New Roman"/>
          <w:sz w:val="24"/>
          <w:szCs w:val="24"/>
        </w:rPr>
        <w:t xml:space="preserve"> presents </w:t>
      </w:r>
      <w:r w:rsidR="00EC0070">
        <w:rPr>
          <w:rFonts w:ascii="Lucida Sans" w:hAnsi="Lucida Sans" w:cs="Times New Roman"/>
          <w:sz w:val="24"/>
          <w:szCs w:val="24"/>
        </w:rPr>
        <w:t xml:space="preserve">the results of </w:t>
      </w:r>
      <w:r w:rsidR="00034322">
        <w:rPr>
          <w:rFonts w:ascii="Lucida Sans" w:hAnsi="Lucida Sans" w:cs="Times New Roman"/>
          <w:sz w:val="24"/>
          <w:szCs w:val="24"/>
        </w:rPr>
        <w:t>agglomerative cluster</w:t>
      </w:r>
      <w:r w:rsidR="00EC0070">
        <w:rPr>
          <w:rFonts w:ascii="Lucida Sans" w:hAnsi="Lucida Sans" w:cs="Times New Roman"/>
          <w:sz w:val="24"/>
          <w:szCs w:val="24"/>
        </w:rPr>
        <w:t xml:space="preserve"> analysis on our PCA data</w:t>
      </w:r>
      <w:r w:rsidR="00034322">
        <w:rPr>
          <w:rFonts w:ascii="Lucida Sans" w:hAnsi="Lucida Sans" w:cs="Times New Roman"/>
          <w:sz w:val="24"/>
          <w:szCs w:val="24"/>
        </w:rPr>
        <w:t xml:space="preserve"> with 3 clusters for the sake of a clear branching pattern</w:t>
      </w:r>
      <w:r w:rsidR="00EC0070">
        <w:rPr>
          <w:rFonts w:ascii="Lucida Sans" w:hAnsi="Lucida Sans" w:cs="Times New Roman"/>
          <w:sz w:val="24"/>
          <w:szCs w:val="24"/>
        </w:rPr>
        <w:t>. Cluster analysis was initially attempted here with only 2 clusters, in an attempt to hierarchically distinguish between hadron and gamma particle events. This did not seem to uncover anything informative about our data, nor did it appear to distinguish well between classes.</w:t>
      </w:r>
      <w:r w:rsidR="00626DC2">
        <w:rPr>
          <w:rFonts w:ascii="Lucida Sans" w:hAnsi="Lucida Sans" w:cs="Times New Roman"/>
          <w:sz w:val="24"/>
          <w:szCs w:val="24"/>
        </w:rPr>
        <w:t xml:space="preserve"> The </w:t>
      </w:r>
      <w:r w:rsidR="00714515">
        <w:rPr>
          <w:rFonts w:ascii="Lucida Sans" w:hAnsi="Lucida Sans" w:cs="Times New Roman"/>
          <w:sz w:val="24"/>
          <w:szCs w:val="24"/>
        </w:rPr>
        <w:t>spatial distribution of these points along the first two components (visualized later</w:t>
      </w:r>
      <w:r w:rsidR="00BA7D96">
        <w:rPr>
          <w:rFonts w:ascii="Lucida Sans" w:hAnsi="Lucida Sans" w:cs="Times New Roman"/>
          <w:sz w:val="24"/>
          <w:szCs w:val="24"/>
        </w:rPr>
        <w:t xml:space="preserve"> in fig. 19</w:t>
      </w:r>
      <w:r w:rsidR="00714515">
        <w:rPr>
          <w:rFonts w:ascii="Lucida Sans" w:hAnsi="Lucida Sans" w:cs="Times New Roman"/>
          <w:sz w:val="24"/>
          <w:szCs w:val="24"/>
        </w:rPr>
        <w:t xml:space="preserve">) appears similar to our </w:t>
      </w:r>
      <w:r w:rsidR="00BA7D96">
        <w:rPr>
          <w:rFonts w:ascii="Lucida Sans" w:hAnsi="Lucida Sans" w:cs="Times New Roman"/>
          <w:sz w:val="24"/>
          <w:szCs w:val="24"/>
        </w:rPr>
        <w:t>graph</w:t>
      </w:r>
      <w:r w:rsidR="00714515">
        <w:rPr>
          <w:rFonts w:ascii="Lucida Sans" w:hAnsi="Lucida Sans" w:cs="Times New Roman"/>
          <w:sz w:val="24"/>
          <w:szCs w:val="24"/>
        </w:rPr>
        <w:t xml:space="preserve"> of </w:t>
      </w:r>
      <w:proofErr w:type="spellStart"/>
      <w:r w:rsidR="00714515">
        <w:rPr>
          <w:rFonts w:ascii="Lucida Sans" w:hAnsi="Lucida Sans" w:cs="Times New Roman"/>
          <w:sz w:val="24"/>
          <w:szCs w:val="24"/>
        </w:rPr>
        <w:t>KMeans</w:t>
      </w:r>
      <w:proofErr w:type="spellEnd"/>
      <w:r w:rsidR="00714515">
        <w:rPr>
          <w:rFonts w:ascii="Lucida Sans" w:hAnsi="Lucida Sans" w:cs="Times New Roman"/>
          <w:sz w:val="24"/>
          <w:szCs w:val="24"/>
        </w:rPr>
        <w:t>.</w:t>
      </w:r>
    </w:p>
    <w:p w14:paraId="616BFD24" w14:textId="2D4912FE" w:rsidR="0017333D" w:rsidRDefault="003F72AF" w:rsidP="0017333D">
      <w:pPr>
        <w:spacing w:after="0" w:line="360" w:lineRule="auto"/>
        <w:rPr>
          <w:rFonts w:ascii="Lucida Sans" w:hAnsi="Lucida Sans" w:cs="Times New Roman"/>
          <w:sz w:val="24"/>
          <w:szCs w:val="24"/>
        </w:rPr>
      </w:pPr>
      <w:r>
        <w:rPr>
          <w:noProof/>
        </w:rPr>
        <w:lastRenderedPageBreak/>
        <w:drawing>
          <wp:anchor distT="0" distB="0" distL="114300" distR="114300" simplePos="0" relativeHeight="251676672" behindDoc="0" locked="0" layoutInCell="1" allowOverlap="1" wp14:anchorId="39F09B6C" wp14:editId="6329B757">
            <wp:simplePos x="0" y="0"/>
            <wp:positionH relativeFrom="margin">
              <wp:posOffset>3347085</wp:posOffset>
            </wp:positionH>
            <wp:positionV relativeFrom="paragraph">
              <wp:posOffset>2162562</wp:posOffset>
            </wp:positionV>
            <wp:extent cx="2440940" cy="2133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40940" cy="213360"/>
                    </a:xfrm>
                    <a:prstGeom prst="rect">
                      <a:avLst/>
                    </a:prstGeom>
                  </pic:spPr>
                </pic:pic>
              </a:graphicData>
            </a:graphic>
            <wp14:sizeRelH relativeFrom="margin">
              <wp14:pctWidth>0</wp14:pctWidth>
            </wp14:sizeRelH>
            <wp14:sizeRelV relativeFrom="margin">
              <wp14:pctHeight>0</wp14:pctHeight>
            </wp14:sizeRelV>
          </wp:anchor>
        </w:drawing>
      </w:r>
      <w:r>
        <w:rPr>
          <w:rFonts w:ascii="Lucida Sans" w:hAnsi="Lucida Sans" w:cs="Times New Roman"/>
          <w:noProof/>
          <w:sz w:val="24"/>
          <w:szCs w:val="24"/>
        </w:rPr>
        <w:drawing>
          <wp:anchor distT="0" distB="0" distL="114300" distR="114300" simplePos="0" relativeHeight="251675648" behindDoc="0" locked="0" layoutInCell="1" allowOverlap="1" wp14:anchorId="72D8FD1C" wp14:editId="40CC5537">
            <wp:simplePos x="0" y="0"/>
            <wp:positionH relativeFrom="column">
              <wp:posOffset>2925141</wp:posOffset>
            </wp:positionH>
            <wp:positionV relativeFrom="paragraph">
              <wp:posOffset>387</wp:posOffset>
            </wp:positionV>
            <wp:extent cx="3208020" cy="213868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8020" cy="2138680"/>
                    </a:xfrm>
                    <a:prstGeom prst="rect">
                      <a:avLst/>
                    </a:prstGeom>
                    <a:noFill/>
                    <a:ln>
                      <a:noFill/>
                    </a:ln>
                  </pic:spPr>
                </pic:pic>
              </a:graphicData>
            </a:graphic>
          </wp:anchor>
        </w:drawing>
      </w:r>
      <w:r w:rsidR="00EC0070">
        <w:rPr>
          <w:rFonts w:ascii="Lucida Sans" w:hAnsi="Lucida Sans" w:cs="Times New Roman"/>
          <w:sz w:val="24"/>
          <w:szCs w:val="24"/>
        </w:rPr>
        <w:t>We then attempted</w:t>
      </w:r>
      <w:r w:rsidR="005C534D">
        <w:rPr>
          <w:rFonts w:ascii="Lucida Sans" w:hAnsi="Lucida Sans" w:cs="Times New Roman"/>
          <w:sz w:val="24"/>
          <w:szCs w:val="24"/>
        </w:rPr>
        <w:t xml:space="preserve"> the same process on our non-PCA data. Unfortunately, this proved even more difficult to interpret than agglomerative analysis of our PCA data. Little insight could be gleaned. One interesting pattern is that our </w:t>
      </w:r>
      <w:r w:rsidR="0017333D">
        <w:rPr>
          <w:rFonts w:ascii="Lucida Sans" w:hAnsi="Lucida Sans" w:cs="Times New Roman"/>
          <w:sz w:val="24"/>
          <w:szCs w:val="24"/>
        </w:rPr>
        <w:t xml:space="preserve">PCA </w:t>
      </w:r>
      <w:r w:rsidR="0017333D">
        <w:rPr>
          <w:rFonts w:ascii="Lucida Sans" w:hAnsi="Lucida Sans" w:cs="Times New Roman"/>
          <w:i/>
          <w:iCs/>
          <w:sz w:val="24"/>
          <w:szCs w:val="24"/>
        </w:rPr>
        <w:t>and</w:t>
      </w:r>
      <w:r w:rsidR="0017333D">
        <w:rPr>
          <w:rFonts w:ascii="Lucida Sans" w:hAnsi="Lucida Sans" w:cs="Times New Roman"/>
          <w:sz w:val="24"/>
          <w:szCs w:val="24"/>
        </w:rPr>
        <w:t xml:space="preserve"> non-</w:t>
      </w:r>
      <w:proofErr w:type="spellStart"/>
      <w:r w:rsidR="0017333D">
        <w:rPr>
          <w:rFonts w:ascii="Lucida Sans" w:hAnsi="Lucida Sans" w:cs="Times New Roman"/>
          <w:sz w:val="24"/>
          <w:szCs w:val="24"/>
        </w:rPr>
        <w:t>pca</w:t>
      </w:r>
      <w:proofErr w:type="spellEnd"/>
      <w:r w:rsidR="0017333D">
        <w:rPr>
          <w:rFonts w:ascii="Lucida Sans" w:hAnsi="Lucida Sans" w:cs="Times New Roman"/>
          <w:sz w:val="24"/>
          <w:szCs w:val="24"/>
        </w:rPr>
        <w:t xml:space="preserve"> dendrograms seem to show unbalanced cluster sizes. More advanced analysis may be able to determine whether these clusters mirror our class distribution (which is also unbalanced). Having uncovered little with this method, we move on to the method we anticipated being most informative of those applied.</w:t>
      </w:r>
    </w:p>
    <w:p w14:paraId="0A0E9C38" w14:textId="574A88B9" w:rsidR="00F21FA0" w:rsidRPr="0017333D" w:rsidRDefault="00F21FA0" w:rsidP="0017333D">
      <w:pPr>
        <w:spacing w:after="0" w:line="360" w:lineRule="auto"/>
        <w:rPr>
          <w:rFonts w:ascii="Lucida Sans" w:hAnsi="Lucida Sans" w:cs="Times New Roman"/>
          <w:sz w:val="24"/>
          <w:szCs w:val="24"/>
        </w:rPr>
      </w:pPr>
      <w:r>
        <w:rPr>
          <w:rFonts w:ascii="Lucida Sans" w:hAnsi="Lucida Sans" w:cs="Times New Roman"/>
          <w:color w:val="009FDA"/>
          <w:sz w:val="32"/>
          <w:szCs w:val="32"/>
        </w:rPr>
        <w:t>Clustering – DBSCAN</w:t>
      </w:r>
    </w:p>
    <w:p w14:paraId="259C1A3C" w14:textId="35A9BA77" w:rsidR="0017333D" w:rsidRDefault="003F72AF" w:rsidP="00BF2E2F">
      <w:pPr>
        <w:spacing w:after="0" w:line="360" w:lineRule="auto"/>
        <w:rPr>
          <w:rFonts w:ascii="Lucida Sans" w:hAnsi="Lucida Sans" w:cs="Times New Roman"/>
          <w:sz w:val="24"/>
          <w:szCs w:val="24"/>
        </w:rPr>
      </w:pPr>
      <w:r>
        <w:rPr>
          <w:noProof/>
        </w:rPr>
        <w:drawing>
          <wp:anchor distT="0" distB="0" distL="114300" distR="114300" simplePos="0" relativeHeight="251678720" behindDoc="0" locked="0" layoutInCell="1" allowOverlap="1" wp14:anchorId="6D757612" wp14:editId="6C987320">
            <wp:simplePos x="0" y="0"/>
            <wp:positionH relativeFrom="column">
              <wp:posOffset>4050610</wp:posOffset>
            </wp:positionH>
            <wp:positionV relativeFrom="paragraph">
              <wp:posOffset>2055246</wp:posOffset>
            </wp:positionV>
            <wp:extent cx="1689100" cy="192405"/>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9100" cy="192405"/>
                    </a:xfrm>
                    <a:prstGeom prst="rect">
                      <a:avLst/>
                    </a:prstGeom>
                  </pic:spPr>
                </pic:pic>
              </a:graphicData>
            </a:graphic>
            <wp14:sizeRelH relativeFrom="margin">
              <wp14:pctWidth>0</wp14:pctWidth>
            </wp14:sizeRelH>
            <wp14:sizeRelV relativeFrom="margin">
              <wp14:pctHeight>0</wp14:pctHeight>
            </wp14:sizeRelV>
          </wp:anchor>
        </w:drawing>
      </w:r>
      <w:r>
        <w:rPr>
          <w:rFonts w:ascii="Lucida Sans" w:hAnsi="Lucida Sans" w:cs="Times New Roman"/>
          <w:noProof/>
          <w:sz w:val="24"/>
          <w:szCs w:val="24"/>
        </w:rPr>
        <w:drawing>
          <wp:anchor distT="0" distB="0" distL="114300" distR="114300" simplePos="0" relativeHeight="251677696" behindDoc="0" locked="0" layoutInCell="1" allowOverlap="1" wp14:anchorId="7287C8D9" wp14:editId="4D150EB9">
            <wp:simplePos x="0" y="0"/>
            <wp:positionH relativeFrom="column">
              <wp:posOffset>3378200</wp:posOffset>
            </wp:positionH>
            <wp:positionV relativeFrom="paragraph">
              <wp:posOffset>3810</wp:posOffset>
            </wp:positionV>
            <wp:extent cx="3004820" cy="20027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4820" cy="2002790"/>
                    </a:xfrm>
                    <a:prstGeom prst="rect">
                      <a:avLst/>
                    </a:prstGeom>
                    <a:noFill/>
                    <a:ln>
                      <a:noFill/>
                    </a:ln>
                  </pic:spPr>
                </pic:pic>
              </a:graphicData>
            </a:graphic>
          </wp:anchor>
        </w:drawing>
      </w:r>
      <w:r w:rsidR="0017333D">
        <w:rPr>
          <w:rFonts w:ascii="Lucida Sans" w:hAnsi="Lucida Sans" w:cs="Times New Roman"/>
          <w:sz w:val="24"/>
          <w:szCs w:val="24"/>
        </w:rPr>
        <w:t xml:space="preserve">As with previous methods, we began by fitting DBSCAN to our PCA-transformed data. </w:t>
      </w:r>
      <w:r w:rsidR="00146014">
        <w:rPr>
          <w:rFonts w:ascii="Lucida Sans" w:hAnsi="Lucida Sans" w:cs="Times New Roman"/>
          <w:sz w:val="24"/>
          <w:szCs w:val="24"/>
        </w:rPr>
        <w:t xml:space="preserve">This method seems to have produced the most interesting results of any method attempted. Particularly because the clustering pattern found </w:t>
      </w:r>
      <w:r>
        <w:rPr>
          <w:rFonts w:ascii="Lucida Sans" w:hAnsi="Lucida Sans" w:cs="Times New Roman"/>
          <w:sz w:val="24"/>
          <w:szCs w:val="24"/>
        </w:rPr>
        <w:t>in fig. 17</w:t>
      </w:r>
      <w:r w:rsidR="00146014">
        <w:rPr>
          <w:rFonts w:ascii="Lucida Sans" w:hAnsi="Lucida Sans" w:cs="Times New Roman"/>
          <w:sz w:val="24"/>
          <w:szCs w:val="24"/>
        </w:rPr>
        <w:t xml:space="preserve"> appears to mimic somewhat the distribution of our target class in fig. 11</w:t>
      </w:r>
      <w:r w:rsidR="004D6851">
        <w:rPr>
          <w:rFonts w:ascii="Lucida Sans" w:hAnsi="Lucida Sans" w:cs="Times New Roman"/>
          <w:sz w:val="24"/>
          <w:szCs w:val="24"/>
        </w:rPr>
        <w:t xml:space="preserve"> (as </w:t>
      </w:r>
      <w:proofErr w:type="spellStart"/>
      <w:r w:rsidR="004D6851">
        <w:rPr>
          <w:rFonts w:ascii="Lucida Sans" w:hAnsi="Lucida Sans" w:cs="Times New Roman"/>
          <w:sz w:val="24"/>
          <w:szCs w:val="24"/>
        </w:rPr>
        <w:t>KMeans</w:t>
      </w:r>
      <w:proofErr w:type="spellEnd"/>
      <w:r w:rsidR="004D6851">
        <w:rPr>
          <w:rFonts w:ascii="Lucida Sans" w:hAnsi="Lucida Sans" w:cs="Times New Roman"/>
          <w:sz w:val="24"/>
          <w:szCs w:val="24"/>
        </w:rPr>
        <w:t xml:space="preserve"> </w:t>
      </w:r>
      <w:r w:rsidR="004D6851">
        <w:rPr>
          <w:rFonts w:ascii="Lucida Sans" w:hAnsi="Lucida Sans" w:cs="Times New Roman"/>
          <w:i/>
          <w:iCs/>
          <w:sz w:val="24"/>
          <w:szCs w:val="24"/>
        </w:rPr>
        <w:t>somewhat</w:t>
      </w:r>
      <w:r w:rsidR="004D6851">
        <w:rPr>
          <w:rFonts w:ascii="Lucida Sans" w:hAnsi="Lucida Sans" w:cs="Times New Roman"/>
          <w:sz w:val="24"/>
          <w:szCs w:val="24"/>
        </w:rPr>
        <w:t xml:space="preserve"> did as well)</w:t>
      </w:r>
      <w:r w:rsidR="00146014">
        <w:rPr>
          <w:rFonts w:ascii="Lucida Sans" w:hAnsi="Lucida Sans" w:cs="Times New Roman"/>
          <w:sz w:val="24"/>
          <w:szCs w:val="24"/>
        </w:rPr>
        <w:t>. It seems possible that DBSCAN is picking up on some potentially meaningful clustering across our 7 principal components that is not immediately apparent in 2 dimensions.</w:t>
      </w:r>
      <w:r w:rsidR="0094578D">
        <w:rPr>
          <w:rFonts w:ascii="Lucida Sans" w:hAnsi="Lucida Sans" w:cs="Times New Roman"/>
          <w:sz w:val="24"/>
          <w:szCs w:val="24"/>
        </w:rPr>
        <w:t xml:space="preserve"> </w:t>
      </w:r>
      <w:r w:rsidR="003B26FF">
        <w:rPr>
          <w:rFonts w:ascii="Lucida Sans" w:hAnsi="Lucida Sans" w:cs="Times New Roman"/>
          <w:sz w:val="24"/>
          <w:szCs w:val="24"/>
        </w:rPr>
        <w:t xml:space="preserve">This is further reinforced by the fact that there appears to be overlap between these clusters when represented in only 2 dimensions. A complication to this theory is that </w:t>
      </w:r>
      <w:r w:rsidR="0094578D">
        <w:rPr>
          <w:rFonts w:ascii="Lucida Sans" w:hAnsi="Lucida Sans" w:cs="Times New Roman"/>
          <w:sz w:val="24"/>
          <w:szCs w:val="24"/>
        </w:rPr>
        <w:t>DBSCAN decided on 3 clusters, rather than 2.</w:t>
      </w:r>
      <w:r w:rsidR="003B26FF">
        <w:rPr>
          <w:rFonts w:ascii="Lucida Sans" w:hAnsi="Lucida Sans" w:cs="Times New Roman"/>
          <w:sz w:val="24"/>
          <w:szCs w:val="24"/>
        </w:rPr>
        <w:t xml:space="preserve"> </w:t>
      </w:r>
      <w:r w:rsidR="004D6851">
        <w:rPr>
          <w:rFonts w:ascii="Lucida Sans" w:hAnsi="Lucida Sans" w:cs="Times New Roman"/>
          <w:sz w:val="24"/>
          <w:szCs w:val="24"/>
        </w:rPr>
        <w:t xml:space="preserve">Alpha has been reduced </w:t>
      </w:r>
      <w:r w:rsidR="003B26FF">
        <w:rPr>
          <w:rFonts w:ascii="Lucida Sans" w:hAnsi="Lucida Sans" w:cs="Times New Roman"/>
          <w:sz w:val="24"/>
          <w:szCs w:val="24"/>
        </w:rPr>
        <w:t xml:space="preserve">in fig. 17 </w:t>
      </w:r>
      <w:r w:rsidR="004D6851">
        <w:rPr>
          <w:rFonts w:ascii="Lucida Sans" w:hAnsi="Lucida Sans" w:cs="Times New Roman"/>
          <w:sz w:val="24"/>
          <w:szCs w:val="24"/>
        </w:rPr>
        <w:t xml:space="preserve">to more clearly display the points in </w:t>
      </w:r>
      <w:r w:rsidR="003B26FF">
        <w:rPr>
          <w:rFonts w:ascii="Lucida Sans" w:hAnsi="Lucida Sans" w:cs="Times New Roman"/>
          <w:sz w:val="24"/>
          <w:szCs w:val="24"/>
        </w:rPr>
        <w:t>the smallest cluster</w:t>
      </w:r>
      <w:r w:rsidR="004D6851">
        <w:rPr>
          <w:rFonts w:ascii="Lucida Sans" w:hAnsi="Lucida Sans" w:cs="Times New Roman"/>
          <w:sz w:val="24"/>
          <w:szCs w:val="24"/>
        </w:rPr>
        <w:t xml:space="preserve"> (</w:t>
      </w:r>
      <w:r w:rsidR="003B26FF">
        <w:rPr>
          <w:rFonts w:ascii="Lucida Sans" w:hAnsi="Lucida Sans" w:cs="Times New Roman"/>
          <w:sz w:val="24"/>
          <w:szCs w:val="24"/>
        </w:rPr>
        <w:t xml:space="preserve">red circles </w:t>
      </w:r>
      <w:r w:rsidR="004D6851">
        <w:rPr>
          <w:rFonts w:ascii="Lucida Sans" w:hAnsi="Lucida Sans" w:cs="Times New Roman"/>
          <w:sz w:val="24"/>
          <w:szCs w:val="24"/>
        </w:rPr>
        <w:t>on the middle-left side of our graph).</w:t>
      </w:r>
      <w:r w:rsidR="003B26FF">
        <w:rPr>
          <w:rFonts w:ascii="Lucida Sans" w:hAnsi="Lucida Sans" w:cs="Times New Roman"/>
          <w:sz w:val="24"/>
          <w:szCs w:val="24"/>
        </w:rPr>
        <w:t xml:space="preserve"> </w:t>
      </w:r>
      <w:r w:rsidR="003B26FF">
        <w:rPr>
          <w:rFonts w:ascii="Lucida Sans" w:hAnsi="Lucida Sans" w:cs="Times New Roman"/>
          <w:sz w:val="24"/>
          <w:szCs w:val="24"/>
        </w:rPr>
        <w:t>This smallest cluster</w:t>
      </w:r>
      <w:r w:rsidR="003B26FF">
        <w:rPr>
          <w:rFonts w:ascii="Lucida Sans" w:hAnsi="Lucida Sans" w:cs="Times New Roman"/>
          <w:sz w:val="24"/>
          <w:szCs w:val="24"/>
        </w:rPr>
        <w:t xml:space="preserve"> does not seem to match any </w:t>
      </w:r>
      <w:r w:rsidR="00743252">
        <w:rPr>
          <w:noProof/>
        </w:rPr>
        <w:lastRenderedPageBreak/>
        <w:drawing>
          <wp:anchor distT="0" distB="0" distL="114300" distR="114300" simplePos="0" relativeHeight="251680768" behindDoc="0" locked="0" layoutInCell="1" allowOverlap="1" wp14:anchorId="539C1D3D" wp14:editId="6929761E">
            <wp:simplePos x="0" y="0"/>
            <wp:positionH relativeFrom="column">
              <wp:posOffset>3629770</wp:posOffset>
            </wp:positionH>
            <wp:positionV relativeFrom="paragraph">
              <wp:posOffset>2536466</wp:posOffset>
            </wp:positionV>
            <wp:extent cx="1848485" cy="1790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8485" cy="179070"/>
                    </a:xfrm>
                    <a:prstGeom prst="rect">
                      <a:avLst/>
                    </a:prstGeom>
                  </pic:spPr>
                </pic:pic>
              </a:graphicData>
            </a:graphic>
            <wp14:sizeRelH relativeFrom="margin">
              <wp14:pctWidth>0</wp14:pctWidth>
            </wp14:sizeRelH>
            <wp14:sizeRelV relativeFrom="margin">
              <wp14:pctHeight>0</wp14:pctHeight>
            </wp14:sizeRelV>
          </wp:anchor>
        </w:drawing>
      </w:r>
      <w:r w:rsidR="003B26FF">
        <w:rPr>
          <w:rFonts w:ascii="Lucida Sans" w:hAnsi="Lucida Sans" w:cs="Times New Roman"/>
          <w:sz w:val="24"/>
          <w:szCs w:val="24"/>
        </w:rPr>
        <w:t>patterns observed elsewhere in our exploration.</w:t>
      </w:r>
      <w:r w:rsidR="00743252">
        <w:rPr>
          <w:rFonts w:ascii="Lucida Sans" w:hAnsi="Lucida Sans" w:cs="Times New Roman"/>
          <w:sz w:val="24"/>
          <w:szCs w:val="24"/>
        </w:rPr>
        <w:t xml:space="preserve"> Future research may find </w:t>
      </w:r>
      <w:r w:rsidR="00743252">
        <w:rPr>
          <w:rFonts w:ascii="Lucida Sans" w:hAnsi="Lucida Sans" w:cs="Times New Roman"/>
          <w:noProof/>
          <w:sz w:val="24"/>
          <w:szCs w:val="24"/>
        </w:rPr>
        <w:drawing>
          <wp:anchor distT="0" distB="0" distL="114300" distR="114300" simplePos="0" relativeHeight="251679744" behindDoc="0" locked="0" layoutInCell="1" allowOverlap="1" wp14:anchorId="747F8463" wp14:editId="1D0B94B7">
            <wp:simplePos x="0" y="0"/>
            <wp:positionH relativeFrom="column">
              <wp:posOffset>2977211</wp:posOffset>
            </wp:positionH>
            <wp:positionV relativeFrom="paragraph">
              <wp:posOffset>448945</wp:posOffset>
            </wp:positionV>
            <wp:extent cx="3133725" cy="2089150"/>
            <wp:effectExtent l="0" t="0" r="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a:ln>
                      <a:noFill/>
                    </a:ln>
                  </pic:spPr>
                </pic:pic>
              </a:graphicData>
            </a:graphic>
          </wp:anchor>
        </w:drawing>
      </w:r>
      <w:r w:rsidR="00743252">
        <w:rPr>
          <w:rFonts w:ascii="Lucida Sans" w:hAnsi="Lucida Sans" w:cs="Times New Roman"/>
          <w:sz w:val="24"/>
          <w:szCs w:val="24"/>
        </w:rPr>
        <w:t>further exploration of clustering in this data to be fruitful after all.</w:t>
      </w:r>
    </w:p>
    <w:p w14:paraId="49FDDF4E" w14:textId="1820A6DB" w:rsidR="00743252" w:rsidRDefault="00743252" w:rsidP="00626DC2">
      <w:pPr>
        <w:spacing w:after="0" w:line="360" w:lineRule="auto"/>
        <w:rPr>
          <w:rFonts w:ascii="Lucida Sans" w:hAnsi="Lucida Sans" w:cs="Times New Roman"/>
          <w:color w:val="009FDA"/>
          <w:sz w:val="32"/>
          <w:szCs w:val="32"/>
        </w:rPr>
      </w:pPr>
      <w:r>
        <w:rPr>
          <w:rFonts w:ascii="Lucida Sans" w:hAnsi="Lucida Sans" w:cs="Times New Roman"/>
          <w:sz w:val="24"/>
          <w:szCs w:val="24"/>
        </w:rPr>
        <w:t xml:space="preserve">Lastly, we ran DBSCAN on our non-PCA data. As we suspected, it could not find any meaningful phenomena. Note that while this graph has legend items for 2 clusters, one of those clusters consists of a single point, meaning DBSCAN essentially found no clustering. </w:t>
      </w:r>
      <w:r w:rsidR="00626DC2">
        <w:rPr>
          <w:rFonts w:ascii="Lucida Sans" w:hAnsi="Lucida Sans" w:cs="Times New Roman"/>
          <w:sz w:val="24"/>
          <w:szCs w:val="24"/>
        </w:rPr>
        <w:t>T</w:t>
      </w:r>
      <w:r>
        <w:rPr>
          <w:rFonts w:ascii="Lucida Sans" w:hAnsi="Lucida Sans" w:cs="Times New Roman"/>
          <w:sz w:val="24"/>
          <w:szCs w:val="24"/>
        </w:rPr>
        <w:t xml:space="preserve">his may still be informative. </w:t>
      </w:r>
      <w:r w:rsidR="00626DC2">
        <w:rPr>
          <w:rFonts w:ascii="Lucida Sans" w:hAnsi="Lucida Sans" w:cs="Times New Roman"/>
          <w:sz w:val="24"/>
          <w:szCs w:val="24"/>
        </w:rPr>
        <w:t xml:space="preserve">The fact that DBSCAN </w:t>
      </w:r>
      <w:r w:rsidR="00626DC2" w:rsidRPr="00626DC2">
        <w:rPr>
          <w:rFonts w:ascii="Lucida Sans" w:hAnsi="Lucida Sans" w:cs="Times New Roman"/>
          <w:sz w:val="24"/>
          <w:szCs w:val="24"/>
        </w:rPr>
        <w:t>could</w:t>
      </w:r>
      <w:r w:rsidR="00626DC2">
        <w:rPr>
          <w:rFonts w:ascii="Lucida Sans" w:hAnsi="Lucida Sans" w:cs="Times New Roman"/>
          <w:sz w:val="24"/>
          <w:szCs w:val="24"/>
        </w:rPr>
        <w:t xml:space="preserve"> find clustering which may be meaningful </w:t>
      </w:r>
      <w:r w:rsidR="00626DC2" w:rsidRPr="00626DC2">
        <w:rPr>
          <w:rFonts w:ascii="Lucida Sans" w:hAnsi="Lucida Sans" w:cs="Times New Roman"/>
          <w:sz w:val="24"/>
          <w:szCs w:val="24"/>
        </w:rPr>
        <w:t>in</w:t>
      </w:r>
      <w:r w:rsidR="00626DC2">
        <w:rPr>
          <w:rFonts w:ascii="Lucida Sans" w:hAnsi="Lucida Sans" w:cs="Times New Roman"/>
          <w:sz w:val="24"/>
          <w:szCs w:val="24"/>
        </w:rPr>
        <w:t xml:space="preserve"> the PCA-transformed dataset could suggest that PCA is useful for identifying clustering in this type of data, even if it is not useful for improving algorithm performance.</w:t>
      </w:r>
    </w:p>
    <w:p w14:paraId="342C7BD7" w14:textId="584AD5EE" w:rsidR="00F21FA0" w:rsidRPr="004F681F" w:rsidRDefault="00F21FA0" w:rsidP="00F21FA0">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t>ARI &amp; Silhouette Scores</w:t>
      </w:r>
    </w:p>
    <w:p w14:paraId="249017D5" w14:textId="399E264A" w:rsidR="007828FF" w:rsidRDefault="007828FF" w:rsidP="00BF2E2F">
      <w:pPr>
        <w:spacing w:after="0" w:line="360" w:lineRule="auto"/>
        <w:rPr>
          <w:rFonts w:ascii="Lucida Sans" w:hAnsi="Lucida Sans" w:cs="Times New Roman"/>
          <w:sz w:val="24"/>
          <w:szCs w:val="24"/>
        </w:rPr>
      </w:pPr>
      <w:r>
        <w:rPr>
          <w:rFonts w:ascii="Lucida Sans" w:hAnsi="Lucida Sans" w:cs="Times New Roman"/>
          <w:noProof/>
          <w:sz w:val="24"/>
          <w:szCs w:val="24"/>
        </w:rPr>
        <w:drawing>
          <wp:inline distT="0" distB="0" distL="0" distR="0" wp14:anchorId="5B422F3E" wp14:editId="7139D361">
            <wp:extent cx="5941060" cy="15748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060" cy="1574800"/>
                    </a:xfrm>
                    <a:prstGeom prst="rect">
                      <a:avLst/>
                    </a:prstGeom>
                    <a:noFill/>
                    <a:ln>
                      <a:noFill/>
                    </a:ln>
                  </pic:spPr>
                </pic:pic>
              </a:graphicData>
            </a:graphic>
          </wp:inline>
        </w:drawing>
      </w:r>
    </w:p>
    <w:p w14:paraId="032FC997" w14:textId="700275C6" w:rsidR="00B000AE" w:rsidRPr="00B000AE" w:rsidRDefault="00B000AE" w:rsidP="00B000AE">
      <w:pPr>
        <w:spacing w:after="0" w:line="360" w:lineRule="auto"/>
        <w:jc w:val="center"/>
        <w:rPr>
          <w:rFonts w:ascii="Lucida Sans" w:hAnsi="Lucida Sans" w:cs="Times New Roman"/>
          <w:sz w:val="20"/>
          <w:szCs w:val="20"/>
        </w:rPr>
      </w:pPr>
      <w:r>
        <w:rPr>
          <w:rFonts w:ascii="Lucida Sans" w:hAnsi="Lucida Sans" w:cs="Times New Roman"/>
          <w:sz w:val="20"/>
          <w:szCs w:val="20"/>
        </w:rPr>
        <w:t>Fig 19: ARI &amp; Silhouette scores with PCA</w:t>
      </w:r>
    </w:p>
    <w:p w14:paraId="2620A421" w14:textId="22DCB12A" w:rsidR="00F21FA0" w:rsidRDefault="00780462" w:rsidP="00BF2E2F">
      <w:pPr>
        <w:spacing w:after="0" w:line="360" w:lineRule="auto"/>
        <w:rPr>
          <w:rFonts w:ascii="Lucida Sans" w:hAnsi="Lucida Sans" w:cs="Times New Roman"/>
          <w:sz w:val="24"/>
          <w:szCs w:val="24"/>
        </w:rPr>
      </w:pPr>
      <w:r>
        <w:rPr>
          <w:rFonts w:ascii="Lucida Sans" w:hAnsi="Lucida Sans" w:cs="Times New Roman"/>
          <w:sz w:val="24"/>
          <w:szCs w:val="24"/>
        </w:rPr>
        <w:t>We further investigate our cluster analysis methods by comparing ARI and Silhouette scores</w:t>
      </w:r>
      <w:r>
        <w:rPr>
          <w:rFonts w:ascii="Lucida Sans" w:hAnsi="Lucida Sans" w:cs="Times New Roman"/>
          <w:sz w:val="24"/>
          <w:szCs w:val="24"/>
        </w:rPr>
        <w:t xml:space="preserve"> for each method compared to random assignment</w:t>
      </w:r>
      <w:r>
        <w:rPr>
          <w:rFonts w:ascii="Lucida Sans" w:hAnsi="Lucida Sans" w:cs="Times New Roman"/>
          <w:sz w:val="24"/>
          <w:szCs w:val="24"/>
        </w:rPr>
        <w:t>. Fig 19</w:t>
      </w:r>
      <w:r>
        <w:rPr>
          <w:rFonts w:ascii="Lucida Sans" w:hAnsi="Lucida Sans" w:cs="Times New Roman"/>
          <w:sz w:val="24"/>
          <w:szCs w:val="24"/>
        </w:rPr>
        <w:t xml:space="preserve"> shows </w:t>
      </w:r>
      <w:r w:rsidR="00A77FC2">
        <w:rPr>
          <w:rFonts w:ascii="Lucida Sans" w:hAnsi="Lucida Sans" w:cs="Times New Roman"/>
          <w:sz w:val="24"/>
          <w:szCs w:val="24"/>
        </w:rPr>
        <w:t>each method applied to the plot of our first two components. N</w:t>
      </w:r>
      <w:r>
        <w:rPr>
          <w:rFonts w:ascii="Lucida Sans" w:hAnsi="Lucida Sans" w:cs="Times New Roman"/>
          <w:sz w:val="24"/>
          <w:szCs w:val="24"/>
        </w:rPr>
        <w:t>one of our methods have particularly good performance on our PCA-transformed data. DBSCAN perform the best</w:t>
      </w:r>
      <w:r w:rsidR="00A77FC2">
        <w:rPr>
          <w:rFonts w:ascii="Lucida Sans" w:hAnsi="Lucida Sans" w:cs="Times New Roman"/>
          <w:sz w:val="24"/>
          <w:szCs w:val="24"/>
        </w:rPr>
        <w:t xml:space="preserve"> of any method</w:t>
      </w:r>
      <w:r>
        <w:rPr>
          <w:rFonts w:ascii="Lucida Sans" w:hAnsi="Lucida Sans" w:cs="Times New Roman"/>
          <w:sz w:val="24"/>
          <w:szCs w:val="24"/>
        </w:rPr>
        <w:t>, but still</w:t>
      </w:r>
      <w:r w:rsidR="00A77FC2">
        <w:rPr>
          <w:rFonts w:ascii="Lucida Sans" w:hAnsi="Lucida Sans" w:cs="Times New Roman"/>
          <w:sz w:val="24"/>
          <w:szCs w:val="24"/>
        </w:rPr>
        <w:t xml:space="preserve"> poorly overall</w:t>
      </w:r>
      <w:r>
        <w:rPr>
          <w:rFonts w:ascii="Lucida Sans" w:hAnsi="Lucida Sans" w:cs="Times New Roman"/>
          <w:sz w:val="24"/>
          <w:szCs w:val="24"/>
        </w:rPr>
        <w:t>.</w:t>
      </w:r>
      <w:r w:rsidR="002C526C">
        <w:rPr>
          <w:rFonts w:ascii="Lucida Sans" w:hAnsi="Lucida Sans" w:cs="Times New Roman"/>
          <w:sz w:val="24"/>
          <w:szCs w:val="24"/>
        </w:rPr>
        <w:t xml:space="preserve"> The Adjusted Rand Index (ARI) of all methods would be considered low, meaning that </w:t>
      </w:r>
      <w:r w:rsidR="00181424">
        <w:rPr>
          <w:rFonts w:ascii="Lucida Sans" w:hAnsi="Lucida Sans" w:cs="Times New Roman"/>
          <w:sz w:val="24"/>
          <w:szCs w:val="24"/>
        </w:rPr>
        <w:t xml:space="preserve">clusters tend to not be very different from one another. Silhouette scores are also low, </w:t>
      </w:r>
      <w:r w:rsidR="00181424">
        <w:rPr>
          <w:rFonts w:ascii="Lucida Sans" w:hAnsi="Lucida Sans" w:cs="Times New Roman"/>
          <w:sz w:val="24"/>
          <w:szCs w:val="24"/>
        </w:rPr>
        <w:lastRenderedPageBreak/>
        <w:t>meaning that the distance between clusters does not tend to be very significant.</w:t>
      </w:r>
    </w:p>
    <w:p w14:paraId="520307B7" w14:textId="21F88C80" w:rsidR="007828FF" w:rsidRDefault="007828FF" w:rsidP="00BF2E2F">
      <w:pPr>
        <w:spacing w:after="0" w:line="360" w:lineRule="auto"/>
        <w:rPr>
          <w:rFonts w:ascii="Lucida Sans" w:hAnsi="Lucida Sans" w:cs="Times New Roman"/>
          <w:sz w:val="24"/>
          <w:szCs w:val="24"/>
        </w:rPr>
      </w:pPr>
      <w:r>
        <w:rPr>
          <w:rFonts w:ascii="Lucida Sans" w:hAnsi="Lucida Sans" w:cs="Times New Roman"/>
          <w:noProof/>
          <w:sz w:val="24"/>
          <w:szCs w:val="24"/>
        </w:rPr>
        <w:drawing>
          <wp:inline distT="0" distB="0" distL="0" distR="0" wp14:anchorId="7B41CEC5" wp14:editId="404E96B6">
            <wp:extent cx="5941060" cy="15748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1060" cy="1574800"/>
                    </a:xfrm>
                    <a:prstGeom prst="rect">
                      <a:avLst/>
                    </a:prstGeom>
                    <a:noFill/>
                    <a:ln>
                      <a:noFill/>
                    </a:ln>
                  </pic:spPr>
                </pic:pic>
              </a:graphicData>
            </a:graphic>
          </wp:inline>
        </w:drawing>
      </w:r>
    </w:p>
    <w:p w14:paraId="73F9990E" w14:textId="399EF7F7" w:rsidR="00F21FA0" w:rsidRPr="00B000AE" w:rsidRDefault="00B000AE" w:rsidP="00B000AE">
      <w:pPr>
        <w:spacing w:after="0" w:line="360" w:lineRule="auto"/>
        <w:jc w:val="center"/>
        <w:rPr>
          <w:rFonts w:ascii="Lucida Sans" w:hAnsi="Lucida Sans" w:cs="Times New Roman"/>
          <w:sz w:val="20"/>
          <w:szCs w:val="20"/>
        </w:rPr>
      </w:pPr>
      <w:r>
        <w:rPr>
          <w:rFonts w:ascii="Lucida Sans" w:hAnsi="Lucida Sans" w:cs="Times New Roman"/>
          <w:sz w:val="20"/>
          <w:szCs w:val="20"/>
        </w:rPr>
        <w:t>Fig 20: ARI &amp; Silhouette scores without PCA</w:t>
      </w:r>
    </w:p>
    <w:p w14:paraId="6EAD542C" w14:textId="7B239EC2" w:rsidR="00B000AE" w:rsidRDefault="00181424" w:rsidP="00BF2E2F">
      <w:pPr>
        <w:spacing w:after="0" w:line="360" w:lineRule="auto"/>
        <w:rPr>
          <w:rFonts w:ascii="Lucida Sans" w:hAnsi="Lucida Sans" w:cs="Times New Roman"/>
          <w:sz w:val="24"/>
          <w:szCs w:val="24"/>
        </w:rPr>
      </w:pPr>
      <w:r>
        <w:rPr>
          <w:rFonts w:ascii="Lucida Sans" w:hAnsi="Lucida Sans" w:cs="Times New Roman"/>
          <w:sz w:val="24"/>
          <w:szCs w:val="24"/>
        </w:rPr>
        <w:t xml:space="preserve">We perform the same analysis on our non-PCA clustering. </w:t>
      </w:r>
      <w:r w:rsidR="00B2427F">
        <w:rPr>
          <w:rFonts w:ascii="Lucida Sans" w:hAnsi="Lucida Sans" w:cs="Times New Roman"/>
          <w:sz w:val="24"/>
          <w:szCs w:val="24"/>
        </w:rPr>
        <w:t>DBSCAN method had to be omitted here</w:t>
      </w:r>
      <w:r w:rsidR="00B2427F">
        <w:rPr>
          <w:rFonts w:ascii="Lucida Sans" w:hAnsi="Lucida Sans" w:cs="Times New Roman"/>
          <w:sz w:val="24"/>
          <w:szCs w:val="24"/>
        </w:rPr>
        <w:t xml:space="preserve"> d</w:t>
      </w:r>
      <w:r>
        <w:rPr>
          <w:rFonts w:ascii="Lucida Sans" w:hAnsi="Lucida Sans" w:cs="Times New Roman"/>
          <w:sz w:val="24"/>
          <w:szCs w:val="24"/>
        </w:rPr>
        <w:t>ue to the lack of clusters detected</w:t>
      </w:r>
      <w:r w:rsidR="00B32D4C">
        <w:rPr>
          <w:rFonts w:ascii="Lucida Sans" w:hAnsi="Lucida Sans" w:cs="Times New Roman"/>
          <w:sz w:val="24"/>
          <w:szCs w:val="24"/>
        </w:rPr>
        <w:t xml:space="preserve">, which </w:t>
      </w:r>
      <w:r w:rsidR="00C213D7">
        <w:rPr>
          <w:rFonts w:ascii="Lucida Sans" w:hAnsi="Lucida Sans" w:cs="Times New Roman"/>
          <w:sz w:val="24"/>
          <w:szCs w:val="24"/>
        </w:rPr>
        <w:t>would produce</w:t>
      </w:r>
      <w:r w:rsidR="00B2427F">
        <w:rPr>
          <w:rFonts w:ascii="Lucida Sans" w:hAnsi="Lucida Sans" w:cs="Times New Roman"/>
          <w:sz w:val="24"/>
          <w:szCs w:val="24"/>
        </w:rPr>
        <w:t xml:space="preserve"> an output with</w:t>
      </w:r>
      <w:r>
        <w:rPr>
          <w:rFonts w:ascii="Lucida Sans" w:hAnsi="Lucida Sans" w:cs="Times New Roman"/>
          <w:sz w:val="24"/>
          <w:szCs w:val="24"/>
        </w:rPr>
        <w:t xml:space="preserve"> </w:t>
      </w:r>
      <w:r w:rsidR="00B2427F">
        <w:rPr>
          <w:rFonts w:ascii="Lucida Sans" w:hAnsi="Lucida Sans" w:cs="Times New Roman"/>
          <w:sz w:val="24"/>
          <w:szCs w:val="24"/>
        </w:rPr>
        <w:t xml:space="preserve">undefined ARI and Silhouette scores. </w:t>
      </w:r>
      <w:r w:rsidR="00B32D4C">
        <w:rPr>
          <w:rFonts w:ascii="Lucida Sans" w:hAnsi="Lucida Sans" w:cs="Times New Roman"/>
          <w:sz w:val="24"/>
          <w:szCs w:val="24"/>
        </w:rPr>
        <w:t xml:space="preserve">Fig. 20 shows each method with alpha reduced to better show overlap in 2 dimensions. </w:t>
      </w:r>
      <w:r w:rsidR="005042D2">
        <w:rPr>
          <w:rFonts w:ascii="Lucida Sans" w:hAnsi="Lucida Sans" w:cs="Times New Roman"/>
          <w:sz w:val="24"/>
          <w:szCs w:val="24"/>
        </w:rPr>
        <w:t>Given the overlap in our graphs</w:t>
      </w:r>
      <w:r w:rsidR="00B32D4C">
        <w:rPr>
          <w:rFonts w:ascii="Lucida Sans" w:hAnsi="Lucida Sans" w:cs="Times New Roman"/>
          <w:sz w:val="24"/>
          <w:szCs w:val="24"/>
        </w:rPr>
        <w:t xml:space="preserve">, we might still suspect that higher-dimensional clustering may be </w:t>
      </w:r>
      <w:r w:rsidR="005042D2">
        <w:rPr>
          <w:rFonts w:ascii="Lucida Sans" w:hAnsi="Lucida Sans" w:cs="Times New Roman"/>
          <w:sz w:val="24"/>
          <w:szCs w:val="24"/>
        </w:rPr>
        <w:t>occurring. However, o</w:t>
      </w:r>
      <w:r w:rsidR="00B2427F">
        <w:rPr>
          <w:rFonts w:ascii="Lucida Sans" w:hAnsi="Lucida Sans" w:cs="Times New Roman"/>
          <w:sz w:val="24"/>
          <w:szCs w:val="24"/>
        </w:rPr>
        <w:t xml:space="preserve">ur ARI and Silhouette scores are roughly as poor as they were for our PCA clustering methods. </w:t>
      </w:r>
      <w:r w:rsidR="005042D2">
        <w:rPr>
          <w:rFonts w:ascii="Lucida Sans" w:hAnsi="Lucida Sans" w:cs="Times New Roman"/>
          <w:sz w:val="24"/>
          <w:szCs w:val="24"/>
        </w:rPr>
        <w:t>From these graphs in combination with the ARI and Silhouette scores</w:t>
      </w:r>
      <w:r w:rsidR="00B2427F">
        <w:rPr>
          <w:rFonts w:ascii="Lucida Sans" w:hAnsi="Lucida Sans" w:cs="Times New Roman"/>
          <w:sz w:val="24"/>
          <w:szCs w:val="24"/>
        </w:rPr>
        <w:t xml:space="preserve">, it is apparent that little meaningful clustering </w:t>
      </w:r>
      <w:r w:rsidR="00C213D7">
        <w:rPr>
          <w:rFonts w:ascii="Lucida Sans" w:hAnsi="Lucida Sans" w:cs="Times New Roman"/>
          <w:sz w:val="24"/>
          <w:szCs w:val="24"/>
        </w:rPr>
        <w:t xml:space="preserve">can be detected </w:t>
      </w:r>
      <w:r w:rsidR="005042D2">
        <w:rPr>
          <w:rFonts w:ascii="Lucida Sans" w:hAnsi="Lucida Sans" w:cs="Times New Roman"/>
          <w:sz w:val="24"/>
          <w:szCs w:val="24"/>
        </w:rPr>
        <w:t xml:space="preserve">anywhere </w:t>
      </w:r>
      <w:r w:rsidR="00B2427F">
        <w:rPr>
          <w:rFonts w:ascii="Lucida Sans" w:hAnsi="Lucida Sans" w:cs="Times New Roman"/>
          <w:sz w:val="24"/>
          <w:szCs w:val="24"/>
        </w:rPr>
        <w:t>in our non-PCA data.</w:t>
      </w:r>
    </w:p>
    <w:p w14:paraId="19E9DB83" w14:textId="32CB571C" w:rsidR="004F681F" w:rsidRPr="004F681F" w:rsidRDefault="004F681F" w:rsidP="00BF2E2F">
      <w:pPr>
        <w:spacing w:after="0" w:line="360" w:lineRule="auto"/>
        <w:rPr>
          <w:rFonts w:ascii="Lucida Sans" w:hAnsi="Lucida Sans" w:cs="Times New Roman"/>
          <w:color w:val="009FDA"/>
          <w:sz w:val="32"/>
          <w:szCs w:val="32"/>
        </w:rPr>
      </w:pPr>
      <w:r>
        <w:rPr>
          <w:rFonts w:ascii="Lucida Sans" w:hAnsi="Lucida Sans" w:cs="Times New Roman"/>
          <w:color w:val="009FDA"/>
          <w:sz w:val="32"/>
          <w:szCs w:val="32"/>
        </w:rPr>
        <w:t>Summary</w:t>
      </w:r>
    </w:p>
    <w:p w14:paraId="7079AED7" w14:textId="01D2E3FA" w:rsidR="004F681F" w:rsidRDefault="00904DC6" w:rsidP="00CD7C24">
      <w:pPr>
        <w:spacing w:after="0" w:line="360" w:lineRule="auto"/>
        <w:rPr>
          <w:rFonts w:ascii="Lucida Sans" w:hAnsi="Lucida Sans" w:cs="Times New Roman"/>
          <w:sz w:val="24"/>
          <w:szCs w:val="24"/>
        </w:rPr>
      </w:pPr>
      <w:r>
        <w:rPr>
          <w:rFonts w:ascii="Lucida Sans" w:hAnsi="Lucida Sans" w:cs="Times New Roman"/>
          <w:sz w:val="24"/>
          <w:szCs w:val="24"/>
        </w:rPr>
        <w:t xml:space="preserve">We have successfully </w:t>
      </w:r>
      <w:r w:rsidR="00BC3712">
        <w:rPr>
          <w:rFonts w:ascii="Lucida Sans" w:hAnsi="Lucida Sans" w:cs="Times New Roman"/>
          <w:sz w:val="24"/>
          <w:szCs w:val="24"/>
        </w:rPr>
        <w:t xml:space="preserve">produced an improved algorithm </w:t>
      </w:r>
      <w:r w:rsidR="00942FB0">
        <w:rPr>
          <w:rFonts w:ascii="Lucida Sans" w:hAnsi="Lucida Sans" w:cs="Times New Roman"/>
          <w:sz w:val="24"/>
          <w:szCs w:val="24"/>
        </w:rPr>
        <w:t>that</w:t>
      </w:r>
      <w:r w:rsidR="00BC3712">
        <w:rPr>
          <w:rFonts w:ascii="Lucida Sans" w:hAnsi="Lucida Sans" w:cs="Times New Roman"/>
          <w:sz w:val="24"/>
          <w:szCs w:val="24"/>
        </w:rPr>
        <w:t xml:space="preserve"> detect</w:t>
      </w:r>
      <w:r>
        <w:rPr>
          <w:rFonts w:ascii="Lucida Sans" w:hAnsi="Lucida Sans" w:cs="Times New Roman"/>
          <w:sz w:val="24"/>
          <w:szCs w:val="24"/>
        </w:rPr>
        <w:t>s</w:t>
      </w:r>
      <w:r w:rsidR="00BC3712">
        <w:rPr>
          <w:rFonts w:ascii="Lucida Sans" w:hAnsi="Lucida Sans" w:cs="Times New Roman"/>
          <w:sz w:val="24"/>
          <w:szCs w:val="24"/>
        </w:rPr>
        <w:t xml:space="preserve"> gamma particle</w:t>
      </w:r>
      <w:r w:rsidR="009171A3">
        <w:rPr>
          <w:rFonts w:ascii="Lucida Sans" w:hAnsi="Lucida Sans" w:cs="Times New Roman"/>
          <w:sz w:val="24"/>
          <w:szCs w:val="24"/>
        </w:rPr>
        <w:t xml:space="preserve"> events</w:t>
      </w:r>
      <w:r>
        <w:rPr>
          <w:rFonts w:ascii="Lucida Sans" w:hAnsi="Lucida Sans" w:cs="Times New Roman"/>
          <w:sz w:val="24"/>
          <w:szCs w:val="24"/>
        </w:rPr>
        <w:t xml:space="preserve"> in simulated Hillas-parameterize</w:t>
      </w:r>
      <w:r w:rsidR="007C2B5F">
        <w:rPr>
          <w:rFonts w:ascii="Lucida Sans" w:hAnsi="Lucida Sans" w:cs="Times New Roman"/>
          <w:sz w:val="24"/>
          <w:szCs w:val="24"/>
        </w:rPr>
        <w:t>d IACT image data</w:t>
      </w:r>
      <w:r w:rsidR="00BC3712">
        <w:rPr>
          <w:rFonts w:ascii="Lucida Sans" w:hAnsi="Lucida Sans" w:cs="Times New Roman"/>
          <w:sz w:val="24"/>
          <w:szCs w:val="24"/>
        </w:rPr>
        <w:t xml:space="preserve"> with an accuracy of 90% and a recall of 95%. </w:t>
      </w:r>
      <w:r w:rsidR="007C2B5F">
        <w:rPr>
          <w:rFonts w:ascii="Lucida Sans" w:hAnsi="Lucida Sans" w:cs="Times New Roman"/>
          <w:sz w:val="24"/>
          <w:szCs w:val="24"/>
        </w:rPr>
        <w:t xml:space="preserve">We observe from the above tested methods that while most algorithms produce comparable or worse results than the optimal model in Bock et al. 2004, our </w:t>
      </w:r>
      <w:r w:rsidR="009171A3">
        <w:rPr>
          <w:rFonts w:ascii="Lucida Sans" w:hAnsi="Lucida Sans" w:cs="Times New Roman"/>
          <w:sz w:val="24"/>
          <w:szCs w:val="24"/>
        </w:rPr>
        <w:t>optimized model operating on scaled data can improve detection</w:t>
      </w:r>
      <w:r w:rsidR="001F7FE3">
        <w:rPr>
          <w:rFonts w:ascii="Lucida Sans" w:hAnsi="Lucida Sans" w:cs="Times New Roman"/>
          <w:sz w:val="24"/>
          <w:szCs w:val="24"/>
        </w:rPr>
        <w:t xml:space="preserve"> accuracy </w:t>
      </w:r>
      <w:r w:rsidR="009171A3">
        <w:rPr>
          <w:rFonts w:ascii="Lucida Sans" w:hAnsi="Lucida Sans" w:cs="Times New Roman"/>
          <w:sz w:val="24"/>
          <w:szCs w:val="24"/>
        </w:rPr>
        <w:t>by up to 5%.</w:t>
      </w:r>
      <w:r w:rsidR="001F7FE3">
        <w:rPr>
          <w:rFonts w:ascii="Lucida Sans" w:hAnsi="Lucida Sans" w:cs="Times New Roman"/>
          <w:sz w:val="24"/>
          <w:szCs w:val="24"/>
        </w:rPr>
        <w:t xml:space="preserve"> Further gains </w:t>
      </w:r>
      <w:r w:rsidR="00153AEB">
        <w:rPr>
          <w:rFonts w:ascii="Lucida Sans" w:hAnsi="Lucida Sans" w:cs="Times New Roman"/>
          <w:sz w:val="24"/>
          <w:szCs w:val="24"/>
        </w:rPr>
        <w:t xml:space="preserve">in recall </w:t>
      </w:r>
      <w:r w:rsidR="001F7FE3">
        <w:rPr>
          <w:rFonts w:ascii="Lucida Sans" w:hAnsi="Lucida Sans" w:cs="Times New Roman"/>
          <w:sz w:val="24"/>
          <w:szCs w:val="24"/>
        </w:rPr>
        <w:t>can be made by other models, but at the cost of their decreased performance on other metrics (</w:t>
      </w:r>
      <w:r w:rsidR="00153AEB">
        <w:rPr>
          <w:rFonts w:ascii="Lucida Sans" w:hAnsi="Lucida Sans" w:cs="Times New Roman"/>
          <w:sz w:val="24"/>
          <w:szCs w:val="24"/>
        </w:rPr>
        <w:t>primarily</w:t>
      </w:r>
      <w:r w:rsidR="001F7FE3">
        <w:rPr>
          <w:rFonts w:ascii="Lucida Sans" w:hAnsi="Lucida Sans" w:cs="Times New Roman"/>
          <w:sz w:val="24"/>
          <w:szCs w:val="24"/>
        </w:rPr>
        <w:t xml:space="preserve"> high rates of false positives).</w:t>
      </w:r>
      <w:r w:rsidR="00CF6093">
        <w:rPr>
          <w:rFonts w:ascii="Lucida Sans" w:hAnsi="Lucida Sans" w:cs="Times New Roman"/>
          <w:sz w:val="24"/>
          <w:szCs w:val="24"/>
        </w:rPr>
        <w:t xml:space="preserve"> Additional improvements may be possible if this algorithm were trained on a much larger body of data (approximating those it would be applied to) or if </w:t>
      </w:r>
      <w:r w:rsidR="0040226E">
        <w:rPr>
          <w:rFonts w:ascii="Lucida Sans" w:hAnsi="Lucida Sans" w:cs="Times New Roman"/>
          <w:sz w:val="24"/>
          <w:szCs w:val="24"/>
        </w:rPr>
        <w:t>an RF model were optimized on original non-parameterized image data</w:t>
      </w:r>
      <w:r w:rsidR="00153AEB">
        <w:rPr>
          <w:rFonts w:ascii="Lucida Sans" w:hAnsi="Lucida Sans" w:cs="Times New Roman"/>
          <w:sz w:val="24"/>
          <w:szCs w:val="24"/>
        </w:rPr>
        <w:t xml:space="preserve">, thus accounting for any information </w:t>
      </w:r>
      <w:r w:rsidR="00153AEB">
        <w:rPr>
          <w:rFonts w:ascii="Lucida Sans" w:hAnsi="Lucida Sans" w:cs="Times New Roman"/>
          <w:sz w:val="24"/>
          <w:szCs w:val="24"/>
        </w:rPr>
        <w:lastRenderedPageBreak/>
        <w:t>lost in parameterization</w:t>
      </w:r>
      <w:r w:rsidR="00CF6093">
        <w:rPr>
          <w:rFonts w:ascii="Lucida Sans" w:hAnsi="Lucida Sans" w:cs="Times New Roman"/>
          <w:sz w:val="24"/>
          <w:szCs w:val="24"/>
        </w:rPr>
        <w:t xml:space="preserve">. </w:t>
      </w:r>
      <w:r w:rsidR="0040226E">
        <w:rPr>
          <w:rFonts w:ascii="Lucida Sans" w:hAnsi="Lucida Sans" w:cs="Times New Roman"/>
          <w:sz w:val="24"/>
          <w:szCs w:val="24"/>
        </w:rPr>
        <w:t xml:space="preserve">However, this would prove a much more time and hardware intensive process, compounding the relative time and hardware intensiveness of RFs compared to other algorithms. </w:t>
      </w:r>
      <w:r w:rsidR="00153AEB">
        <w:rPr>
          <w:rFonts w:ascii="Lucida Sans" w:hAnsi="Lucida Sans" w:cs="Times New Roman"/>
          <w:sz w:val="24"/>
          <w:szCs w:val="24"/>
        </w:rPr>
        <w:t xml:space="preserve">Despite these drawbacks, RF was also chosen as the optimal method in Bock et al. 2004. </w:t>
      </w:r>
      <w:r w:rsidR="00CD7C24">
        <w:rPr>
          <w:rFonts w:ascii="Lucida Sans" w:hAnsi="Lucida Sans" w:cs="Times New Roman"/>
          <w:sz w:val="24"/>
          <w:szCs w:val="24"/>
        </w:rPr>
        <w:t>F</w:t>
      </w:r>
      <w:r w:rsidR="00153AEB">
        <w:rPr>
          <w:rFonts w:ascii="Lucida Sans" w:hAnsi="Lucida Sans" w:cs="Times New Roman"/>
          <w:sz w:val="24"/>
          <w:szCs w:val="24"/>
        </w:rPr>
        <w:t xml:space="preserve">or the reasons discussed earlier, and </w:t>
      </w:r>
      <w:r w:rsidR="00CD7C24">
        <w:rPr>
          <w:rFonts w:ascii="Lucida Sans" w:hAnsi="Lucida Sans" w:cs="Times New Roman"/>
          <w:sz w:val="24"/>
          <w:szCs w:val="24"/>
        </w:rPr>
        <w:t xml:space="preserve">given </w:t>
      </w:r>
      <w:r w:rsidR="00153AEB">
        <w:rPr>
          <w:rFonts w:ascii="Lucida Sans" w:hAnsi="Lucida Sans" w:cs="Times New Roman"/>
          <w:sz w:val="24"/>
          <w:szCs w:val="24"/>
        </w:rPr>
        <w:t xml:space="preserve">the success of this algorithm here and in Bock et al. 2004, </w:t>
      </w:r>
      <w:r w:rsidR="00CD7C24">
        <w:rPr>
          <w:rFonts w:ascii="Lucida Sans" w:hAnsi="Lucida Sans" w:cs="Times New Roman"/>
          <w:sz w:val="24"/>
          <w:szCs w:val="24"/>
        </w:rPr>
        <w:t xml:space="preserve">RF is likely the best algorithm for this type of data. </w:t>
      </w:r>
      <w:r w:rsidR="00942FB0">
        <w:rPr>
          <w:rFonts w:ascii="Lucida Sans" w:hAnsi="Lucida Sans" w:cs="Times New Roman"/>
          <w:sz w:val="24"/>
          <w:szCs w:val="24"/>
        </w:rPr>
        <w:t>Our optimal model has been chosen purely on performance metrics like accuracy, precision, and recall.</w:t>
      </w:r>
      <w:r w:rsidR="00942FB0">
        <w:rPr>
          <w:rFonts w:ascii="Lucida Sans" w:hAnsi="Lucida Sans" w:cs="Times New Roman"/>
          <w:sz w:val="24"/>
          <w:szCs w:val="24"/>
        </w:rPr>
        <w:t xml:space="preserve"> </w:t>
      </w:r>
      <w:r w:rsidR="00CD7C24">
        <w:rPr>
          <w:rFonts w:ascii="Lucida Sans" w:hAnsi="Lucida Sans" w:cs="Times New Roman"/>
          <w:sz w:val="24"/>
          <w:szCs w:val="24"/>
        </w:rPr>
        <w:t xml:space="preserve">Further experimentation with </w:t>
      </w:r>
      <w:r w:rsidR="00942FB0">
        <w:rPr>
          <w:rFonts w:ascii="Lucida Sans" w:hAnsi="Lucida Sans" w:cs="Times New Roman"/>
          <w:sz w:val="24"/>
          <w:szCs w:val="24"/>
        </w:rPr>
        <w:t xml:space="preserve">other </w:t>
      </w:r>
      <w:r w:rsidR="00CD7C24">
        <w:rPr>
          <w:rFonts w:ascii="Lucida Sans" w:hAnsi="Lucida Sans" w:cs="Times New Roman"/>
          <w:sz w:val="24"/>
          <w:szCs w:val="24"/>
        </w:rPr>
        <w:t>algorithm</w:t>
      </w:r>
      <w:r w:rsidR="00942FB0">
        <w:rPr>
          <w:rFonts w:ascii="Lucida Sans" w:hAnsi="Lucida Sans" w:cs="Times New Roman"/>
          <w:sz w:val="24"/>
          <w:szCs w:val="24"/>
        </w:rPr>
        <w:t>ic methods</w:t>
      </w:r>
      <w:r w:rsidR="00CD7C24">
        <w:rPr>
          <w:rFonts w:ascii="Lucida Sans" w:hAnsi="Lucida Sans" w:cs="Times New Roman"/>
          <w:sz w:val="24"/>
          <w:szCs w:val="24"/>
        </w:rPr>
        <w:t xml:space="preserve"> should take into account the trade-off </w:t>
      </w:r>
      <w:r w:rsidR="00942FB0">
        <w:rPr>
          <w:rFonts w:ascii="Lucida Sans" w:hAnsi="Lucida Sans" w:cs="Times New Roman"/>
          <w:sz w:val="24"/>
          <w:szCs w:val="24"/>
        </w:rPr>
        <w:t xml:space="preserve">between </w:t>
      </w:r>
      <w:r w:rsidR="00CD7C24">
        <w:rPr>
          <w:rFonts w:ascii="Lucida Sans" w:hAnsi="Lucida Sans" w:cs="Times New Roman"/>
          <w:sz w:val="24"/>
          <w:szCs w:val="24"/>
        </w:rPr>
        <w:t xml:space="preserve">accuracy </w:t>
      </w:r>
      <w:r w:rsidR="00942FB0">
        <w:rPr>
          <w:rFonts w:ascii="Lucida Sans" w:hAnsi="Lucida Sans" w:cs="Times New Roman"/>
          <w:sz w:val="24"/>
          <w:szCs w:val="24"/>
        </w:rPr>
        <w:t>and</w:t>
      </w:r>
      <w:r w:rsidR="00CD7C24">
        <w:rPr>
          <w:rFonts w:ascii="Lucida Sans" w:hAnsi="Lucida Sans" w:cs="Times New Roman"/>
          <w:sz w:val="24"/>
          <w:szCs w:val="24"/>
        </w:rPr>
        <w:t xml:space="preserve"> efficiency, especially </w:t>
      </w:r>
      <w:r w:rsidR="00942FB0">
        <w:rPr>
          <w:rFonts w:ascii="Lucida Sans" w:hAnsi="Lucida Sans" w:cs="Times New Roman"/>
          <w:sz w:val="24"/>
          <w:szCs w:val="24"/>
        </w:rPr>
        <w:t xml:space="preserve">in use with </w:t>
      </w:r>
      <w:r w:rsidR="00CD7C24">
        <w:rPr>
          <w:rFonts w:ascii="Lucida Sans" w:hAnsi="Lucida Sans" w:cs="Times New Roman"/>
          <w:sz w:val="24"/>
          <w:szCs w:val="24"/>
        </w:rPr>
        <w:t xml:space="preserve">real-world datasets. </w:t>
      </w:r>
      <w:r w:rsidR="00C274FF">
        <w:rPr>
          <w:rFonts w:ascii="Lucida Sans" w:hAnsi="Lucida Sans" w:cs="Times New Roman"/>
          <w:sz w:val="24"/>
          <w:szCs w:val="24"/>
        </w:rPr>
        <w:t>Further research may also utilize additional parameterization techniques or more advanced analytical methods to investigate multi-dimensional clustering observed by DBSCAN in our PCA dataset. Such research could begin by comparing cluster assignments to target class values</w:t>
      </w:r>
      <w:r w:rsidR="008E0170">
        <w:rPr>
          <w:rFonts w:ascii="Lucida Sans" w:hAnsi="Lucida Sans" w:cs="Times New Roman"/>
          <w:sz w:val="24"/>
          <w:szCs w:val="24"/>
        </w:rPr>
        <w:t>. If clustering and target class broadly fall along the same lines, this could provide an opportunity for further optimizing classification models.</w:t>
      </w:r>
    </w:p>
    <w:p w14:paraId="06ED54EC" w14:textId="77777777" w:rsidR="0071220C" w:rsidRDefault="0071220C">
      <w:pPr>
        <w:rPr>
          <w:rFonts w:ascii="Lucida Sans" w:hAnsi="Lucida Sans" w:cs="Times New Roman"/>
          <w:color w:val="009FDA"/>
          <w:sz w:val="32"/>
          <w:szCs w:val="32"/>
        </w:rPr>
      </w:pPr>
      <w:r>
        <w:rPr>
          <w:rFonts w:ascii="Lucida Sans" w:hAnsi="Lucida Sans" w:cs="Times New Roman"/>
          <w:color w:val="009FDA"/>
          <w:sz w:val="32"/>
          <w:szCs w:val="32"/>
        </w:rPr>
        <w:br w:type="page"/>
      </w:r>
    </w:p>
    <w:p w14:paraId="261AF25D" w14:textId="7C98A48B" w:rsidR="004F681F" w:rsidRDefault="000F3C3A" w:rsidP="00BF2E2F">
      <w:pPr>
        <w:spacing w:after="0" w:line="360" w:lineRule="auto"/>
        <w:rPr>
          <w:rFonts w:ascii="Lucida Sans" w:hAnsi="Lucida Sans" w:cs="Times New Roman"/>
          <w:color w:val="009FDA"/>
          <w:sz w:val="32"/>
          <w:szCs w:val="32"/>
        </w:rPr>
      </w:pPr>
      <w:r w:rsidRPr="000F3C3A">
        <w:rPr>
          <w:rFonts w:ascii="Lucida Sans" w:hAnsi="Lucida Sans" w:cs="Times New Roman"/>
          <w:color w:val="009FDA"/>
          <w:sz w:val="32"/>
          <w:szCs w:val="32"/>
        </w:rPr>
        <w:lastRenderedPageBreak/>
        <w:t>References</w:t>
      </w:r>
    </w:p>
    <w:p w14:paraId="414F60CD" w14:textId="484ABACE" w:rsidR="00BE30D1" w:rsidRDefault="008706FB" w:rsidP="00BE30D1">
      <w:pPr>
        <w:spacing w:after="0" w:line="360" w:lineRule="auto"/>
        <w:ind w:left="720" w:hanging="720"/>
        <w:rPr>
          <w:rFonts w:ascii="Lucida Sans" w:hAnsi="Lucida Sans" w:cs="Times New Roman"/>
          <w:sz w:val="24"/>
          <w:szCs w:val="24"/>
        </w:rPr>
      </w:pPr>
      <w:r>
        <w:rPr>
          <w:rFonts w:ascii="Lucida Sans" w:hAnsi="Lucida Sans" w:cs="Times New Roman"/>
          <w:sz w:val="24"/>
          <w:szCs w:val="24"/>
        </w:rPr>
        <w:t xml:space="preserve">[1] </w:t>
      </w:r>
      <w:r w:rsidR="003D3081">
        <w:rPr>
          <w:rFonts w:ascii="Lucida Sans" w:hAnsi="Lucida Sans" w:cs="Times New Roman"/>
          <w:sz w:val="24"/>
          <w:szCs w:val="24"/>
        </w:rPr>
        <w:t xml:space="preserve">Bock, R.K., A. </w:t>
      </w:r>
      <w:proofErr w:type="spellStart"/>
      <w:r w:rsidR="003D3081">
        <w:rPr>
          <w:rFonts w:ascii="Lucida Sans" w:hAnsi="Lucida Sans" w:cs="Times New Roman"/>
          <w:sz w:val="24"/>
          <w:szCs w:val="24"/>
        </w:rPr>
        <w:t>Chilingarian</w:t>
      </w:r>
      <w:proofErr w:type="spellEnd"/>
      <w:r w:rsidR="003D3081">
        <w:rPr>
          <w:rFonts w:ascii="Lucida Sans" w:hAnsi="Lucida Sans" w:cs="Times New Roman"/>
          <w:sz w:val="24"/>
          <w:szCs w:val="24"/>
        </w:rPr>
        <w:t xml:space="preserve">, M. Gaug, F. Hakl, T. </w:t>
      </w:r>
      <w:proofErr w:type="spellStart"/>
      <w:r w:rsidR="003D3081">
        <w:rPr>
          <w:rFonts w:ascii="Lucida Sans" w:hAnsi="Lucida Sans" w:cs="Times New Roman"/>
          <w:sz w:val="24"/>
          <w:szCs w:val="24"/>
        </w:rPr>
        <w:t>Hengestebeck</w:t>
      </w:r>
      <w:proofErr w:type="spellEnd"/>
      <w:r w:rsidR="003D3081">
        <w:rPr>
          <w:rFonts w:ascii="Lucida Sans" w:hAnsi="Lucida Sans" w:cs="Times New Roman"/>
          <w:sz w:val="24"/>
          <w:szCs w:val="24"/>
        </w:rPr>
        <w:t xml:space="preserve">, M. Jirina, J. Klaschka, E. </w:t>
      </w:r>
      <w:proofErr w:type="spellStart"/>
      <w:r w:rsidR="003D3081">
        <w:rPr>
          <w:rFonts w:ascii="Lucida Sans" w:hAnsi="Lucida Sans" w:cs="Times New Roman"/>
          <w:sz w:val="24"/>
          <w:szCs w:val="24"/>
        </w:rPr>
        <w:t>Kotrc</w:t>
      </w:r>
      <w:proofErr w:type="spellEnd"/>
      <w:r w:rsidR="003D3081">
        <w:rPr>
          <w:rFonts w:ascii="Lucida Sans" w:hAnsi="Lucida Sans" w:cs="Times New Roman"/>
          <w:sz w:val="24"/>
          <w:szCs w:val="24"/>
        </w:rPr>
        <w:t xml:space="preserve">, P. </w:t>
      </w:r>
      <w:proofErr w:type="spellStart"/>
      <w:r w:rsidR="003D3081">
        <w:rPr>
          <w:rFonts w:ascii="Lucida Sans" w:hAnsi="Lucida Sans" w:cs="Times New Roman"/>
          <w:sz w:val="24"/>
          <w:szCs w:val="24"/>
        </w:rPr>
        <w:t>Savický</w:t>
      </w:r>
      <w:proofErr w:type="spellEnd"/>
      <w:r w:rsidR="003D3081">
        <w:rPr>
          <w:rFonts w:ascii="Lucida Sans" w:hAnsi="Lucida Sans" w:cs="Times New Roman"/>
          <w:sz w:val="24"/>
          <w:szCs w:val="24"/>
        </w:rPr>
        <w:t xml:space="preserve">, S. Towers, A. </w:t>
      </w:r>
      <w:proofErr w:type="spellStart"/>
      <w:r w:rsidR="003D3081">
        <w:rPr>
          <w:rFonts w:ascii="Lucida Sans" w:hAnsi="Lucida Sans" w:cs="Times New Roman"/>
          <w:sz w:val="24"/>
          <w:szCs w:val="24"/>
        </w:rPr>
        <w:t>Vaiciulis</w:t>
      </w:r>
      <w:proofErr w:type="spellEnd"/>
      <w:r w:rsidR="003D3081">
        <w:rPr>
          <w:rFonts w:ascii="Lucida Sans" w:hAnsi="Lucida Sans" w:cs="Times New Roman"/>
          <w:sz w:val="24"/>
          <w:szCs w:val="24"/>
        </w:rPr>
        <w:t>, W. Wittek. “</w:t>
      </w:r>
      <w:r w:rsidR="00F53B8C">
        <w:rPr>
          <w:rFonts w:ascii="Lucida Sans" w:hAnsi="Lucida Sans" w:cs="Times New Roman"/>
          <w:sz w:val="24"/>
          <w:szCs w:val="24"/>
        </w:rPr>
        <w:t>Methods for multidimensional event classification: a case study using images from a Cherenkov gamma-ray telescope”</w:t>
      </w:r>
      <w:r w:rsidR="00102B53">
        <w:rPr>
          <w:rFonts w:ascii="Lucida Sans" w:hAnsi="Lucida Sans" w:cs="Times New Roman"/>
          <w:sz w:val="24"/>
          <w:szCs w:val="24"/>
        </w:rPr>
        <w:t xml:space="preserve">, </w:t>
      </w:r>
      <w:r w:rsidR="00102B53">
        <w:rPr>
          <w:rFonts w:ascii="Lucida Sans" w:hAnsi="Lucida Sans" w:cs="Times New Roman"/>
          <w:i/>
          <w:iCs/>
          <w:sz w:val="24"/>
          <w:szCs w:val="24"/>
        </w:rPr>
        <w:t>Nuclear Instruments and Methods in Physics Research</w:t>
      </w:r>
      <w:r w:rsidR="00F53B8C">
        <w:rPr>
          <w:rFonts w:ascii="Lucida Sans" w:hAnsi="Lucida Sans" w:cs="Times New Roman"/>
          <w:sz w:val="24"/>
          <w:szCs w:val="24"/>
        </w:rPr>
        <w:t xml:space="preserve">. </w:t>
      </w:r>
      <w:r w:rsidR="00102B53">
        <w:rPr>
          <w:rFonts w:ascii="Lucida Sans" w:hAnsi="Lucida Sans" w:cs="Times New Roman"/>
          <w:sz w:val="24"/>
          <w:szCs w:val="24"/>
        </w:rPr>
        <w:t>August, 2004.</w:t>
      </w:r>
    </w:p>
    <w:p w14:paraId="700179C9" w14:textId="14DBE9AA" w:rsidR="008706FB" w:rsidRPr="008706FB" w:rsidRDefault="008706FB" w:rsidP="00BF2E2F">
      <w:pPr>
        <w:spacing w:after="0" w:line="360" w:lineRule="auto"/>
        <w:ind w:left="720" w:hanging="720"/>
        <w:rPr>
          <w:rFonts w:ascii="Lucida Sans" w:hAnsi="Lucida Sans" w:cs="Times New Roman"/>
          <w:sz w:val="24"/>
          <w:szCs w:val="24"/>
        </w:rPr>
      </w:pPr>
      <w:r>
        <w:rPr>
          <w:rFonts w:ascii="Lucida Sans" w:hAnsi="Lucida Sans"/>
          <w:sz w:val="24"/>
          <w:szCs w:val="24"/>
        </w:rPr>
        <w:t xml:space="preserve">[2] </w:t>
      </w:r>
      <w:r w:rsidRPr="008706FB">
        <w:rPr>
          <w:rFonts w:ascii="Lucida Sans" w:hAnsi="Lucida Sans"/>
          <w:sz w:val="24"/>
          <w:szCs w:val="24"/>
        </w:rPr>
        <w:t>A. Hillas, “Cerenkov light images of EAS produced by primary gamma”, Proc.</w:t>
      </w:r>
      <w:r w:rsidRPr="008706FB">
        <w:rPr>
          <w:rFonts w:ascii="Lucida Sans" w:hAnsi="Lucida Sans"/>
          <w:sz w:val="24"/>
          <w:szCs w:val="24"/>
        </w:rPr>
        <w:br/>
        <w:t xml:space="preserve">19nd I.C.R.C., </w:t>
      </w:r>
      <w:r>
        <w:rPr>
          <w:rFonts w:ascii="Lucida Sans" w:hAnsi="Lucida Sans"/>
          <w:sz w:val="24"/>
          <w:szCs w:val="24"/>
        </w:rPr>
        <w:t>1985</w:t>
      </w:r>
    </w:p>
    <w:p w14:paraId="714D106C" w14:textId="75ED5EE7" w:rsidR="00F53B8C" w:rsidRDefault="008706FB" w:rsidP="00BF2E2F">
      <w:pPr>
        <w:spacing w:after="0" w:line="360" w:lineRule="auto"/>
        <w:ind w:left="720" w:hanging="720"/>
        <w:rPr>
          <w:rFonts w:ascii="Lucida Sans" w:hAnsi="Lucida Sans" w:cs="Times New Roman"/>
          <w:sz w:val="24"/>
          <w:szCs w:val="24"/>
        </w:rPr>
      </w:pPr>
      <w:r>
        <w:rPr>
          <w:rFonts w:ascii="Lucida Sans" w:hAnsi="Lucida Sans" w:cs="Times New Roman"/>
          <w:sz w:val="24"/>
          <w:szCs w:val="24"/>
        </w:rPr>
        <w:t xml:space="preserve">[3] </w:t>
      </w:r>
      <w:r w:rsidR="00F53B8C">
        <w:rPr>
          <w:rFonts w:ascii="Lucida Sans" w:hAnsi="Lucida Sans" w:cs="Times New Roman"/>
          <w:sz w:val="24"/>
          <w:szCs w:val="24"/>
        </w:rPr>
        <w:t xml:space="preserve">Mathieu de </w:t>
      </w:r>
      <w:proofErr w:type="spellStart"/>
      <w:r w:rsidR="00F53B8C">
        <w:rPr>
          <w:rFonts w:ascii="Lucida Sans" w:hAnsi="Lucida Sans" w:cs="Times New Roman"/>
          <w:sz w:val="24"/>
          <w:szCs w:val="24"/>
        </w:rPr>
        <w:t>Naurois</w:t>
      </w:r>
      <w:proofErr w:type="spellEnd"/>
      <w:r w:rsidR="00F53B8C">
        <w:rPr>
          <w:rFonts w:ascii="Lucida Sans" w:hAnsi="Lucida Sans" w:cs="Times New Roman"/>
          <w:sz w:val="24"/>
          <w:szCs w:val="24"/>
        </w:rPr>
        <w:t xml:space="preserve">. “Analysis methods for Atmospheric Cerenkov Telescopes”, </w:t>
      </w:r>
      <w:proofErr w:type="spellStart"/>
      <w:r w:rsidR="00F53B8C" w:rsidRPr="00102B53">
        <w:rPr>
          <w:rFonts w:ascii="Lucida Sans" w:hAnsi="Lucida Sans" w:cs="Times New Roman"/>
          <w:i/>
          <w:iCs/>
          <w:sz w:val="24"/>
          <w:szCs w:val="24"/>
        </w:rPr>
        <w:t>Universités</w:t>
      </w:r>
      <w:proofErr w:type="spellEnd"/>
      <w:r w:rsidR="00F53B8C" w:rsidRPr="00102B53">
        <w:rPr>
          <w:rFonts w:ascii="Lucida Sans" w:hAnsi="Lucida Sans" w:cs="Times New Roman"/>
          <w:i/>
          <w:iCs/>
          <w:sz w:val="24"/>
          <w:szCs w:val="24"/>
        </w:rPr>
        <w:t xml:space="preserve"> Paris</w:t>
      </w:r>
      <w:r w:rsidR="00F53B8C">
        <w:rPr>
          <w:rFonts w:ascii="Lucida Sans" w:hAnsi="Lucida Sans" w:cs="Times New Roman"/>
          <w:sz w:val="24"/>
          <w:szCs w:val="24"/>
        </w:rPr>
        <w:t>. June, 2008.</w:t>
      </w:r>
    </w:p>
    <w:p w14:paraId="2E5EBD9A" w14:textId="4126DA93" w:rsidR="00BE30D1" w:rsidRPr="00BE30D1" w:rsidRDefault="00BE30D1" w:rsidP="00BF2E2F">
      <w:pPr>
        <w:spacing w:after="0" w:line="360" w:lineRule="auto"/>
        <w:ind w:left="720" w:hanging="720"/>
        <w:rPr>
          <w:rFonts w:ascii="Lucida Sans" w:hAnsi="Lucida Sans" w:cs="Times New Roman"/>
          <w:sz w:val="24"/>
          <w:szCs w:val="24"/>
        </w:rPr>
      </w:pPr>
      <w:r>
        <w:rPr>
          <w:rFonts w:ascii="Lucida Sans" w:hAnsi="Lucida Sans" w:cs="Times New Roman"/>
          <w:sz w:val="24"/>
          <w:szCs w:val="24"/>
        </w:rPr>
        <w:t xml:space="preserve">[4] Heck, D. et al., “CORSIKA, a Monte Carlo code to simulate extensive air showers”, </w:t>
      </w:r>
      <w:proofErr w:type="spellStart"/>
      <w:r w:rsidRPr="00BE30D1">
        <w:rPr>
          <w:rFonts w:ascii="Lucida Sans" w:hAnsi="Lucida Sans" w:cs="Times New Roman"/>
          <w:i/>
          <w:iCs/>
          <w:sz w:val="24"/>
          <w:szCs w:val="24"/>
        </w:rPr>
        <w:t>Forshungszentrum</w:t>
      </w:r>
      <w:proofErr w:type="spellEnd"/>
      <w:r w:rsidRPr="00BE30D1">
        <w:rPr>
          <w:rFonts w:ascii="Lucida Sans" w:hAnsi="Lucida Sans" w:cs="Times New Roman"/>
          <w:i/>
          <w:iCs/>
          <w:sz w:val="24"/>
          <w:szCs w:val="24"/>
        </w:rPr>
        <w:t xml:space="preserve"> </w:t>
      </w:r>
      <w:r>
        <w:rPr>
          <w:rFonts w:ascii="Lucida Sans" w:hAnsi="Lucida Sans" w:cs="Times New Roman"/>
          <w:i/>
          <w:iCs/>
          <w:sz w:val="24"/>
          <w:szCs w:val="24"/>
        </w:rPr>
        <w:t>Karlsruhe</w:t>
      </w:r>
      <w:r>
        <w:rPr>
          <w:rFonts w:ascii="Lucida Sans" w:hAnsi="Lucida Sans" w:cs="Times New Roman"/>
          <w:sz w:val="24"/>
          <w:szCs w:val="24"/>
        </w:rPr>
        <w:t>, 1998</w:t>
      </w:r>
    </w:p>
    <w:p w14:paraId="09D9E87F" w14:textId="77777777" w:rsidR="000F3C3A" w:rsidRPr="000F3C3A" w:rsidRDefault="000F3C3A" w:rsidP="00BF2E2F">
      <w:pPr>
        <w:spacing w:after="0" w:line="360" w:lineRule="auto"/>
        <w:rPr>
          <w:rFonts w:ascii="Lucida Sans" w:hAnsi="Lucida Sans" w:cs="Times New Roman"/>
          <w:sz w:val="24"/>
          <w:szCs w:val="24"/>
        </w:rPr>
      </w:pPr>
    </w:p>
    <w:sectPr w:rsidR="000F3C3A" w:rsidRPr="000F3C3A" w:rsidSect="0090510A">
      <w:footerReference w:type="default" r:id="rId45"/>
      <w:footerReference w:type="first" r:id="rId46"/>
      <w:type w:val="continuous"/>
      <w:pgSz w:w="12240" w:h="15840" w:code="1"/>
      <w:pgMar w:top="1440" w:right="1440" w:bottom="1440" w:left="1440" w:header="720" w:footer="720" w:gutter="0"/>
      <w:pgNumType w:start="1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0E658" w14:textId="77777777" w:rsidR="00EF6752" w:rsidRDefault="00EF6752" w:rsidP="00DC7E4B">
      <w:pPr>
        <w:spacing w:after="0" w:line="240" w:lineRule="auto"/>
      </w:pPr>
      <w:r>
        <w:separator/>
      </w:r>
    </w:p>
  </w:endnote>
  <w:endnote w:type="continuationSeparator" w:id="0">
    <w:p w14:paraId="4EA0E280" w14:textId="77777777" w:rsidR="00EF6752" w:rsidRDefault="00EF6752" w:rsidP="00DC7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8BA5" w14:textId="77777777" w:rsidR="005E1B85" w:rsidRPr="00F37927" w:rsidRDefault="005E1B85">
    <w:pPr>
      <w:pStyle w:val="Footer"/>
      <w:jc w:val="right"/>
      <w:rPr>
        <w:rFonts w:ascii="Lucida Sans" w:hAnsi="Lucida Sans"/>
        <w:color w:val="009FDA"/>
      </w:rPr>
    </w:pPr>
    <w:r w:rsidRPr="00F37927">
      <w:rPr>
        <w:rFonts w:ascii="Lucida Sans" w:hAnsi="Lucida Sans"/>
        <w:color w:val="009FDA"/>
      </w:rPr>
      <w:t xml:space="preserve">CUNY Graduate Center </w:t>
    </w:r>
    <w:r w:rsidRPr="00F37927">
      <w:rPr>
        <w:rFonts w:ascii="Lucida Sans" w:hAnsi="Lucida Sans"/>
      </w:rPr>
      <w:ptab w:relativeTo="margin" w:alignment="center" w:leader="none"/>
    </w:r>
    <w:r w:rsidRPr="00F37927">
      <w:rPr>
        <w:rFonts w:ascii="Lucida Sans" w:hAnsi="Lucida Sans"/>
      </w:rPr>
      <w:ptab w:relativeTo="margin" w:alignment="right" w:leader="none"/>
    </w:r>
    <w:r w:rsidRPr="00AD7450">
      <w:rPr>
        <w:rFonts w:ascii="Lucida Sans" w:hAnsi="Lucida Sans"/>
        <w:color w:val="009FDA"/>
      </w:rPr>
      <w:fldChar w:fldCharType="begin"/>
    </w:r>
    <w:r w:rsidRPr="00AD7450">
      <w:rPr>
        <w:rFonts w:ascii="Lucida Sans" w:hAnsi="Lucida Sans"/>
        <w:color w:val="009FDA"/>
      </w:rPr>
      <w:instrText xml:space="preserve"> PAGE   \* MERGEFORMAT </w:instrText>
    </w:r>
    <w:r w:rsidRPr="00AD7450">
      <w:rPr>
        <w:rFonts w:ascii="Lucida Sans" w:hAnsi="Lucida Sans"/>
        <w:color w:val="009FDA"/>
      </w:rPr>
      <w:fldChar w:fldCharType="separate"/>
    </w:r>
    <w:r w:rsidRPr="00AD7450">
      <w:rPr>
        <w:rFonts w:ascii="Lucida Sans" w:hAnsi="Lucida Sans"/>
        <w:noProof/>
        <w:color w:val="009FDA"/>
      </w:rPr>
      <w:t>1</w:t>
    </w:r>
    <w:r w:rsidRPr="00AD7450">
      <w:rPr>
        <w:rFonts w:ascii="Lucida Sans" w:hAnsi="Lucida Sans"/>
        <w:noProof/>
        <w:color w:val="009FD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454E" w14:textId="02E9F5A8" w:rsidR="00DC7E4B" w:rsidRPr="00F37927" w:rsidRDefault="00F37927">
    <w:pPr>
      <w:pStyle w:val="Footer"/>
      <w:jc w:val="right"/>
      <w:rPr>
        <w:rFonts w:ascii="Lucida Sans" w:hAnsi="Lucida Sans"/>
        <w:color w:val="009FDA"/>
      </w:rPr>
    </w:pPr>
    <w:r w:rsidRPr="00F37927">
      <w:rPr>
        <w:rFonts w:ascii="Lucida Sans" w:hAnsi="Lucida Sans"/>
        <w:color w:val="009FDA"/>
      </w:rPr>
      <w:t xml:space="preserve">CUNY Graduate Center </w:t>
    </w:r>
    <w:r w:rsidRPr="00F37927">
      <w:rPr>
        <w:rFonts w:ascii="Lucida Sans" w:hAnsi="Lucida Sans"/>
      </w:rPr>
      <w:ptab w:relativeTo="margin" w:alignment="center" w:leader="none"/>
    </w:r>
    <w:r w:rsidRPr="00F37927">
      <w:rPr>
        <w:rFonts w:ascii="Lucida Sans" w:hAnsi="Lucida Sans"/>
      </w:rPr>
      <w:ptab w:relativeTo="margin" w:alignment="right" w:leader="none"/>
    </w:r>
    <w:r w:rsidR="00AD7450" w:rsidRPr="00AD7450">
      <w:rPr>
        <w:rFonts w:ascii="Lucida Sans" w:hAnsi="Lucida Sans"/>
        <w:color w:val="009FDA"/>
      </w:rPr>
      <w:fldChar w:fldCharType="begin"/>
    </w:r>
    <w:r w:rsidR="00AD7450" w:rsidRPr="00AD7450">
      <w:rPr>
        <w:rFonts w:ascii="Lucida Sans" w:hAnsi="Lucida Sans"/>
        <w:color w:val="009FDA"/>
      </w:rPr>
      <w:instrText xml:space="preserve"> PAGE   \* MERGEFORMAT </w:instrText>
    </w:r>
    <w:r w:rsidR="00AD7450" w:rsidRPr="00AD7450">
      <w:rPr>
        <w:rFonts w:ascii="Lucida Sans" w:hAnsi="Lucida Sans"/>
        <w:color w:val="009FDA"/>
      </w:rPr>
      <w:fldChar w:fldCharType="separate"/>
    </w:r>
    <w:r w:rsidR="00AD7450" w:rsidRPr="00AD7450">
      <w:rPr>
        <w:rFonts w:ascii="Lucida Sans" w:hAnsi="Lucida Sans"/>
        <w:noProof/>
        <w:color w:val="009FDA"/>
      </w:rPr>
      <w:t>1</w:t>
    </w:r>
    <w:r w:rsidR="00AD7450" w:rsidRPr="00AD7450">
      <w:rPr>
        <w:rFonts w:ascii="Lucida Sans" w:hAnsi="Lucida Sans"/>
        <w:noProof/>
        <w:color w:val="009FD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F0D39" w14:textId="1CA75915" w:rsidR="00EB33F6" w:rsidRDefault="00EB33F6">
    <w:pPr>
      <w:pStyle w:val="Footer"/>
    </w:pPr>
    <w:r>
      <w:rPr>
        <w:rFonts w:ascii="Lucida Sans" w:hAnsi="Lucida Sans"/>
        <w:color w:val="009FDA"/>
      </w:rPr>
      <w:t>1</w:t>
    </w:r>
    <w:r w:rsidRPr="00F37927">
      <w:rPr>
        <w:rFonts w:ascii="Lucida Sans" w:hAnsi="Lucida Sans"/>
        <w:color w:val="009FDA"/>
      </w:rPr>
      <w:t>CUNY Graduate Center</w:t>
    </w:r>
    <w:r w:rsidRPr="00EB33F6">
      <w:rPr>
        <w:rFonts w:ascii="Lucida Sans" w:hAnsi="Lucida Sans"/>
        <w:color w:val="009FDA"/>
      </w:rPr>
      <w:ptab w:relativeTo="margin" w:alignment="center" w:leader="none"/>
    </w:r>
    <w:r w:rsidRPr="00EB33F6">
      <w:rPr>
        <w:rFonts w:ascii="Lucida Sans" w:hAnsi="Lucida Sans"/>
        <w:color w:val="009FDA"/>
      </w:rPr>
      <w:ptab w:relativeTo="margin" w:alignment="right" w:leader="none"/>
    </w:r>
    <w:r w:rsidRPr="00EB33F6">
      <w:rPr>
        <w:rFonts w:ascii="Lucida Sans" w:hAnsi="Lucida Sans"/>
        <w:color w:val="009FDA"/>
      </w:rPr>
      <w:fldChar w:fldCharType="begin"/>
    </w:r>
    <w:r w:rsidRPr="00EB33F6">
      <w:rPr>
        <w:rFonts w:ascii="Lucida Sans" w:hAnsi="Lucida Sans"/>
        <w:color w:val="009FDA"/>
      </w:rPr>
      <w:instrText xml:space="preserve"> PAGE   \* MERGEFORMAT </w:instrText>
    </w:r>
    <w:r w:rsidRPr="00EB33F6">
      <w:rPr>
        <w:rFonts w:ascii="Lucida Sans" w:hAnsi="Lucida Sans"/>
        <w:color w:val="009FDA"/>
      </w:rPr>
      <w:fldChar w:fldCharType="separate"/>
    </w:r>
    <w:r w:rsidRPr="00EB33F6">
      <w:rPr>
        <w:rFonts w:ascii="Lucida Sans" w:hAnsi="Lucida Sans"/>
        <w:noProof/>
        <w:color w:val="009FDA"/>
      </w:rPr>
      <w:t>1</w:t>
    </w:r>
    <w:r w:rsidRPr="00EB33F6">
      <w:rPr>
        <w:rFonts w:ascii="Lucida Sans" w:hAnsi="Lucida Sans"/>
        <w:noProof/>
        <w:color w:val="009FD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50065" w14:textId="77777777" w:rsidR="00EF6752" w:rsidRDefault="00EF6752" w:rsidP="00DC7E4B">
      <w:pPr>
        <w:spacing w:after="0" w:line="240" w:lineRule="auto"/>
      </w:pPr>
      <w:r>
        <w:separator/>
      </w:r>
    </w:p>
  </w:footnote>
  <w:footnote w:type="continuationSeparator" w:id="0">
    <w:p w14:paraId="410FCAA6" w14:textId="77777777" w:rsidR="00EF6752" w:rsidRDefault="00EF6752" w:rsidP="00DC7E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74692"/>
    <w:multiLevelType w:val="hybridMultilevel"/>
    <w:tmpl w:val="4496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DE133A"/>
    <w:multiLevelType w:val="hybridMultilevel"/>
    <w:tmpl w:val="09E2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6725673">
    <w:abstractNumId w:val="0"/>
  </w:num>
  <w:num w:numId="2" w16cid:durableId="646907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1DF"/>
    <w:rsid w:val="00020888"/>
    <w:rsid w:val="0002114C"/>
    <w:rsid w:val="00027F3D"/>
    <w:rsid w:val="00034322"/>
    <w:rsid w:val="00062675"/>
    <w:rsid w:val="000A0178"/>
    <w:rsid w:val="000A2816"/>
    <w:rsid w:val="000F3C3A"/>
    <w:rsid w:val="00101ECD"/>
    <w:rsid w:val="00102B53"/>
    <w:rsid w:val="001078A1"/>
    <w:rsid w:val="0011134B"/>
    <w:rsid w:val="00116B2E"/>
    <w:rsid w:val="00146014"/>
    <w:rsid w:val="0014661E"/>
    <w:rsid w:val="00147B51"/>
    <w:rsid w:val="00153AEB"/>
    <w:rsid w:val="0017333D"/>
    <w:rsid w:val="00174187"/>
    <w:rsid w:val="00181424"/>
    <w:rsid w:val="00183864"/>
    <w:rsid w:val="001A1318"/>
    <w:rsid w:val="001A3D7D"/>
    <w:rsid w:val="001A5A92"/>
    <w:rsid w:val="001A7475"/>
    <w:rsid w:val="001B2BE8"/>
    <w:rsid w:val="001F7FE3"/>
    <w:rsid w:val="00223099"/>
    <w:rsid w:val="00231A57"/>
    <w:rsid w:val="00252BDC"/>
    <w:rsid w:val="002576AD"/>
    <w:rsid w:val="0025777A"/>
    <w:rsid w:val="0026511B"/>
    <w:rsid w:val="00276B59"/>
    <w:rsid w:val="002A697C"/>
    <w:rsid w:val="002B314F"/>
    <w:rsid w:val="002B3CA7"/>
    <w:rsid w:val="002B6ABE"/>
    <w:rsid w:val="002C3FFF"/>
    <w:rsid w:val="002C526C"/>
    <w:rsid w:val="002F2414"/>
    <w:rsid w:val="002F76F6"/>
    <w:rsid w:val="00317470"/>
    <w:rsid w:val="0035025E"/>
    <w:rsid w:val="00353BB3"/>
    <w:rsid w:val="00364D8A"/>
    <w:rsid w:val="003B0961"/>
    <w:rsid w:val="003B26FF"/>
    <w:rsid w:val="003C2E82"/>
    <w:rsid w:val="003C3A1B"/>
    <w:rsid w:val="003D3081"/>
    <w:rsid w:val="003D3295"/>
    <w:rsid w:val="003E651F"/>
    <w:rsid w:val="003F72AF"/>
    <w:rsid w:val="003F77FE"/>
    <w:rsid w:val="004018F6"/>
    <w:rsid w:val="0040226E"/>
    <w:rsid w:val="0043434A"/>
    <w:rsid w:val="00461C07"/>
    <w:rsid w:val="0047673F"/>
    <w:rsid w:val="004A747D"/>
    <w:rsid w:val="004C414F"/>
    <w:rsid w:val="004D6851"/>
    <w:rsid w:val="004E0D4B"/>
    <w:rsid w:val="004E48DC"/>
    <w:rsid w:val="004F4204"/>
    <w:rsid w:val="004F681F"/>
    <w:rsid w:val="005042D2"/>
    <w:rsid w:val="00512922"/>
    <w:rsid w:val="00526753"/>
    <w:rsid w:val="005270E2"/>
    <w:rsid w:val="005312A6"/>
    <w:rsid w:val="005450B0"/>
    <w:rsid w:val="005655BB"/>
    <w:rsid w:val="005748DD"/>
    <w:rsid w:val="00576481"/>
    <w:rsid w:val="00584A2A"/>
    <w:rsid w:val="005A00E2"/>
    <w:rsid w:val="005A27A0"/>
    <w:rsid w:val="005A5CDE"/>
    <w:rsid w:val="005A6734"/>
    <w:rsid w:val="005A75D1"/>
    <w:rsid w:val="005A7CF2"/>
    <w:rsid w:val="005C534D"/>
    <w:rsid w:val="005D7AC5"/>
    <w:rsid w:val="005E1439"/>
    <w:rsid w:val="005E1B85"/>
    <w:rsid w:val="005F67BB"/>
    <w:rsid w:val="005F6C39"/>
    <w:rsid w:val="0061018D"/>
    <w:rsid w:val="00616E76"/>
    <w:rsid w:val="00626DC2"/>
    <w:rsid w:val="006334EF"/>
    <w:rsid w:val="00661479"/>
    <w:rsid w:val="006706CF"/>
    <w:rsid w:val="006751E5"/>
    <w:rsid w:val="00680CE7"/>
    <w:rsid w:val="006828A8"/>
    <w:rsid w:val="006865F1"/>
    <w:rsid w:val="00696D59"/>
    <w:rsid w:val="006B4916"/>
    <w:rsid w:val="006B5077"/>
    <w:rsid w:val="006C0FE9"/>
    <w:rsid w:val="006C27D3"/>
    <w:rsid w:val="006C7D4F"/>
    <w:rsid w:val="006E6553"/>
    <w:rsid w:val="006F3563"/>
    <w:rsid w:val="007025CD"/>
    <w:rsid w:val="0071220C"/>
    <w:rsid w:val="00714515"/>
    <w:rsid w:val="00715182"/>
    <w:rsid w:val="0072030B"/>
    <w:rsid w:val="00725DBE"/>
    <w:rsid w:val="00732A4D"/>
    <w:rsid w:val="007373C3"/>
    <w:rsid w:val="00743252"/>
    <w:rsid w:val="00753F88"/>
    <w:rsid w:val="00754C17"/>
    <w:rsid w:val="007664B2"/>
    <w:rsid w:val="007739C8"/>
    <w:rsid w:val="00777DBE"/>
    <w:rsid w:val="00780462"/>
    <w:rsid w:val="007828FF"/>
    <w:rsid w:val="00796262"/>
    <w:rsid w:val="007A6F09"/>
    <w:rsid w:val="007B6118"/>
    <w:rsid w:val="007C0A58"/>
    <w:rsid w:val="007C274D"/>
    <w:rsid w:val="007C2B5F"/>
    <w:rsid w:val="007C6011"/>
    <w:rsid w:val="007E2FDB"/>
    <w:rsid w:val="007E4C57"/>
    <w:rsid w:val="007E552B"/>
    <w:rsid w:val="007F43F7"/>
    <w:rsid w:val="00805796"/>
    <w:rsid w:val="008241DF"/>
    <w:rsid w:val="0082490E"/>
    <w:rsid w:val="00826593"/>
    <w:rsid w:val="00833C13"/>
    <w:rsid w:val="00834A05"/>
    <w:rsid w:val="00855E53"/>
    <w:rsid w:val="008706FB"/>
    <w:rsid w:val="008727DE"/>
    <w:rsid w:val="008843FD"/>
    <w:rsid w:val="00886885"/>
    <w:rsid w:val="008B7F4E"/>
    <w:rsid w:val="008C768C"/>
    <w:rsid w:val="008E0170"/>
    <w:rsid w:val="008E593D"/>
    <w:rsid w:val="008E7DDE"/>
    <w:rsid w:val="008F132C"/>
    <w:rsid w:val="008F7C60"/>
    <w:rsid w:val="00904DC6"/>
    <w:rsid w:val="0090510A"/>
    <w:rsid w:val="009171A3"/>
    <w:rsid w:val="009266BF"/>
    <w:rsid w:val="00931BBA"/>
    <w:rsid w:val="00942FB0"/>
    <w:rsid w:val="00943E3B"/>
    <w:rsid w:val="0094578D"/>
    <w:rsid w:val="00953388"/>
    <w:rsid w:val="00972706"/>
    <w:rsid w:val="009804B8"/>
    <w:rsid w:val="00986BE3"/>
    <w:rsid w:val="00996A50"/>
    <w:rsid w:val="009A22A0"/>
    <w:rsid w:val="009A5694"/>
    <w:rsid w:val="009A73BD"/>
    <w:rsid w:val="009A7C13"/>
    <w:rsid w:val="009D1B8D"/>
    <w:rsid w:val="009E6045"/>
    <w:rsid w:val="009F133B"/>
    <w:rsid w:val="00A12637"/>
    <w:rsid w:val="00A15996"/>
    <w:rsid w:val="00A242A0"/>
    <w:rsid w:val="00A2449F"/>
    <w:rsid w:val="00A25F03"/>
    <w:rsid w:val="00A40425"/>
    <w:rsid w:val="00A77F53"/>
    <w:rsid w:val="00A77FC2"/>
    <w:rsid w:val="00AD21CB"/>
    <w:rsid w:val="00AD2BA4"/>
    <w:rsid w:val="00AD7450"/>
    <w:rsid w:val="00AE6DF7"/>
    <w:rsid w:val="00B000AE"/>
    <w:rsid w:val="00B0102E"/>
    <w:rsid w:val="00B01CBF"/>
    <w:rsid w:val="00B04C0A"/>
    <w:rsid w:val="00B07675"/>
    <w:rsid w:val="00B07A13"/>
    <w:rsid w:val="00B2427F"/>
    <w:rsid w:val="00B32D4C"/>
    <w:rsid w:val="00B33BF7"/>
    <w:rsid w:val="00BA00EB"/>
    <w:rsid w:val="00BA7D96"/>
    <w:rsid w:val="00BB0EBA"/>
    <w:rsid w:val="00BB51F9"/>
    <w:rsid w:val="00BC1FCB"/>
    <w:rsid w:val="00BC3712"/>
    <w:rsid w:val="00BC3A54"/>
    <w:rsid w:val="00BD4A0B"/>
    <w:rsid w:val="00BE0F32"/>
    <w:rsid w:val="00BE29E5"/>
    <w:rsid w:val="00BE30D1"/>
    <w:rsid w:val="00BE7595"/>
    <w:rsid w:val="00BF2E2F"/>
    <w:rsid w:val="00BF6AF0"/>
    <w:rsid w:val="00C052FC"/>
    <w:rsid w:val="00C16AF0"/>
    <w:rsid w:val="00C213D7"/>
    <w:rsid w:val="00C246E3"/>
    <w:rsid w:val="00C274FF"/>
    <w:rsid w:val="00C27A08"/>
    <w:rsid w:val="00C319BE"/>
    <w:rsid w:val="00C375E5"/>
    <w:rsid w:val="00C40C11"/>
    <w:rsid w:val="00C70C18"/>
    <w:rsid w:val="00C844A4"/>
    <w:rsid w:val="00CB2EC6"/>
    <w:rsid w:val="00CB6308"/>
    <w:rsid w:val="00CC018B"/>
    <w:rsid w:val="00CD1D42"/>
    <w:rsid w:val="00CD46F1"/>
    <w:rsid w:val="00CD7C24"/>
    <w:rsid w:val="00CE23F4"/>
    <w:rsid w:val="00CE73F5"/>
    <w:rsid w:val="00CF6093"/>
    <w:rsid w:val="00D1275A"/>
    <w:rsid w:val="00D1423D"/>
    <w:rsid w:val="00D22D43"/>
    <w:rsid w:val="00D25830"/>
    <w:rsid w:val="00D30E03"/>
    <w:rsid w:val="00D46FA0"/>
    <w:rsid w:val="00D51CC0"/>
    <w:rsid w:val="00D5678F"/>
    <w:rsid w:val="00D64561"/>
    <w:rsid w:val="00D6483A"/>
    <w:rsid w:val="00D7483A"/>
    <w:rsid w:val="00D75522"/>
    <w:rsid w:val="00D86232"/>
    <w:rsid w:val="00D86B76"/>
    <w:rsid w:val="00DA41D5"/>
    <w:rsid w:val="00DC6D92"/>
    <w:rsid w:val="00DC7566"/>
    <w:rsid w:val="00DC7E4B"/>
    <w:rsid w:val="00DD78FD"/>
    <w:rsid w:val="00DE22C5"/>
    <w:rsid w:val="00DE47A8"/>
    <w:rsid w:val="00DE7598"/>
    <w:rsid w:val="00DE7968"/>
    <w:rsid w:val="00DF475B"/>
    <w:rsid w:val="00DF4D97"/>
    <w:rsid w:val="00E03CE4"/>
    <w:rsid w:val="00E3716D"/>
    <w:rsid w:val="00E458A1"/>
    <w:rsid w:val="00E61736"/>
    <w:rsid w:val="00E63F4A"/>
    <w:rsid w:val="00E72525"/>
    <w:rsid w:val="00EA3032"/>
    <w:rsid w:val="00EB33F6"/>
    <w:rsid w:val="00EB5F9B"/>
    <w:rsid w:val="00EC0070"/>
    <w:rsid w:val="00EC07C3"/>
    <w:rsid w:val="00EC5159"/>
    <w:rsid w:val="00EC630C"/>
    <w:rsid w:val="00ED0331"/>
    <w:rsid w:val="00ED74A5"/>
    <w:rsid w:val="00EE652B"/>
    <w:rsid w:val="00EF6752"/>
    <w:rsid w:val="00F17134"/>
    <w:rsid w:val="00F21FA0"/>
    <w:rsid w:val="00F232AC"/>
    <w:rsid w:val="00F37927"/>
    <w:rsid w:val="00F4036F"/>
    <w:rsid w:val="00F53B8C"/>
    <w:rsid w:val="00F6060C"/>
    <w:rsid w:val="00F67B1C"/>
    <w:rsid w:val="00FA75E3"/>
    <w:rsid w:val="00FB4ED2"/>
    <w:rsid w:val="00FB7FAF"/>
    <w:rsid w:val="00FD06D2"/>
    <w:rsid w:val="00FE1910"/>
    <w:rsid w:val="00FE6D55"/>
    <w:rsid w:val="00FF1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1664C9"/>
  <w15:chartTrackingRefBased/>
  <w15:docId w15:val="{083616EC-422C-40FC-8B48-CA5AF7FE1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7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E4B"/>
  </w:style>
  <w:style w:type="paragraph" w:styleId="Footer">
    <w:name w:val="footer"/>
    <w:basedOn w:val="Normal"/>
    <w:link w:val="FooterChar"/>
    <w:uiPriority w:val="99"/>
    <w:unhideWhenUsed/>
    <w:rsid w:val="00DC7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E4B"/>
  </w:style>
  <w:style w:type="paragraph" w:styleId="ListParagraph">
    <w:name w:val="List Paragraph"/>
    <w:basedOn w:val="Normal"/>
    <w:uiPriority w:val="34"/>
    <w:qFormat/>
    <w:rsid w:val="008843FD"/>
    <w:pPr>
      <w:ind w:left="720"/>
      <w:contextualSpacing/>
    </w:pPr>
  </w:style>
  <w:style w:type="character" w:styleId="PlaceholderText">
    <w:name w:val="Placeholder Text"/>
    <w:basedOn w:val="DefaultParagraphFont"/>
    <w:uiPriority w:val="99"/>
    <w:semiHidden/>
    <w:rsid w:val="00062675"/>
    <w:rPr>
      <w:color w:val="808080"/>
    </w:rPr>
  </w:style>
  <w:style w:type="table" w:styleId="TableGrid">
    <w:name w:val="Table Grid"/>
    <w:basedOn w:val="TableNormal"/>
    <w:uiPriority w:val="39"/>
    <w:rsid w:val="00350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1640</TotalTime>
  <Pages>21</Pages>
  <Words>4736</Words>
  <Characters>26998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McNeil</dc:creator>
  <cp:keywords/>
  <dc:description/>
  <cp:lastModifiedBy>Ryan McNeil</cp:lastModifiedBy>
  <cp:revision>74</cp:revision>
  <dcterms:created xsi:type="dcterms:W3CDTF">2022-07-04T16:32:00Z</dcterms:created>
  <dcterms:modified xsi:type="dcterms:W3CDTF">2022-07-08T20:13:00Z</dcterms:modified>
</cp:coreProperties>
</file>