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20677" w14:textId="2363873C" w:rsidR="0093702A" w:rsidRPr="006B6CAB" w:rsidRDefault="006B6CAB" w:rsidP="006B6CAB">
      <w:pPr>
        <w:jc w:val="center"/>
        <w:rPr>
          <w:b/>
          <w:bCs/>
        </w:rPr>
      </w:pPr>
      <w:r w:rsidRPr="006B6CAB">
        <w:rPr>
          <w:b/>
          <w:bCs/>
        </w:rPr>
        <w:t>ОТЧЕТ О ВЫПОЛНЕНИИ ЗАДАНИЯ ПО ДИСЦИПЛИНЕ «ИСТОРИЯ РОССИИ»</w:t>
      </w:r>
    </w:p>
    <w:p w14:paraId="0EE0C0DE" w14:textId="77777777" w:rsidR="006B6CAB" w:rsidRDefault="006B6CAB"/>
    <w:tbl>
      <w:tblPr>
        <w:tblStyle w:val="ac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66"/>
        <w:gridCol w:w="3965"/>
        <w:gridCol w:w="5664"/>
      </w:tblGrid>
      <w:tr w:rsidR="006B6CAB" w:rsidRPr="006B6CAB" w14:paraId="4ED9DF75" w14:textId="77777777" w:rsidTr="00576E66">
        <w:trPr>
          <w:trHeight w:val="454"/>
        </w:trPr>
        <w:tc>
          <w:tcPr>
            <w:tcW w:w="10195" w:type="dxa"/>
            <w:gridSpan w:val="3"/>
            <w:vAlign w:val="center"/>
          </w:tcPr>
          <w:p w14:paraId="3AD66B29" w14:textId="2660563B" w:rsidR="006B6CAB" w:rsidRPr="006B6CAB" w:rsidRDefault="006B6CAB" w:rsidP="006B6CAB">
            <w:pPr>
              <w:jc w:val="center"/>
              <w:rPr>
                <w:b/>
                <w:bCs/>
              </w:rPr>
            </w:pPr>
            <w:r w:rsidRPr="006B6CAB">
              <w:rPr>
                <w:b/>
                <w:bCs/>
              </w:rPr>
              <w:t>1. Общие сведения</w:t>
            </w:r>
          </w:p>
        </w:tc>
      </w:tr>
      <w:tr w:rsidR="006B6CAB" w14:paraId="765C52AB" w14:textId="77777777" w:rsidTr="00576E66">
        <w:trPr>
          <w:trHeight w:val="454"/>
        </w:trPr>
        <w:tc>
          <w:tcPr>
            <w:tcW w:w="566" w:type="dxa"/>
            <w:vAlign w:val="center"/>
          </w:tcPr>
          <w:p w14:paraId="175E63FF" w14:textId="301D1B99" w:rsidR="006B6CAB" w:rsidRDefault="006B6CAB" w:rsidP="006B6CAB">
            <w:pPr>
              <w:jc w:val="center"/>
            </w:pPr>
            <w:r>
              <w:t>1. 1.</w:t>
            </w:r>
          </w:p>
        </w:tc>
        <w:tc>
          <w:tcPr>
            <w:tcW w:w="3965" w:type="dxa"/>
            <w:vAlign w:val="center"/>
          </w:tcPr>
          <w:p w14:paraId="1B2EF4F9" w14:textId="30394B4C" w:rsidR="006B6CAB" w:rsidRPr="006B6CAB" w:rsidRDefault="006B6CAB" w:rsidP="006B6CAB">
            <w:r w:rsidRPr="006B6CAB">
              <w:t>Автор монографии</w:t>
            </w:r>
          </w:p>
        </w:tc>
        <w:tc>
          <w:tcPr>
            <w:tcW w:w="5664" w:type="dxa"/>
            <w:vAlign w:val="center"/>
          </w:tcPr>
          <w:p w14:paraId="7378A4EF" w14:textId="77777777" w:rsidR="006B6CAB" w:rsidRDefault="006B6CAB" w:rsidP="006B6CAB">
            <w:pPr>
              <w:jc w:val="center"/>
            </w:pPr>
          </w:p>
        </w:tc>
      </w:tr>
      <w:tr w:rsidR="006B6CAB" w14:paraId="57B98774" w14:textId="77777777" w:rsidTr="00576E66">
        <w:trPr>
          <w:trHeight w:val="1134"/>
        </w:trPr>
        <w:tc>
          <w:tcPr>
            <w:tcW w:w="566" w:type="dxa"/>
            <w:vAlign w:val="center"/>
          </w:tcPr>
          <w:p w14:paraId="4EDC4F0D" w14:textId="53CE5F85" w:rsidR="006B6CAB" w:rsidRDefault="006B6CAB" w:rsidP="006B6CAB">
            <w:pPr>
              <w:jc w:val="center"/>
            </w:pPr>
            <w:r>
              <w:t>1. 2.</w:t>
            </w:r>
          </w:p>
        </w:tc>
        <w:tc>
          <w:tcPr>
            <w:tcW w:w="3965" w:type="dxa"/>
            <w:vAlign w:val="center"/>
          </w:tcPr>
          <w:p w14:paraId="74D172F9" w14:textId="78502CB2" w:rsidR="006B6CAB" w:rsidRPr="006B6CAB" w:rsidRDefault="006B6CAB" w:rsidP="006B6CAB">
            <w:r w:rsidRPr="006B6CAB">
              <w:t>Х</w:t>
            </w:r>
            <w:r w:rsidRPr="006B6CAB">
              <w:t>арактеристик</w:t>
            </w:r>
            <w:r w:rsidRPr="006B6CAB">
              <w:t>а</w:t>
            </w:r>
            <w:r w:rsidRPr="006B6CAB">
              <w:t xml:space="preserve"> научных интересов</w:t>
            </w:r>
            <w:r w:rsidRPr="006B6CAB">
              <w:t xml:space="preserve"> автора</w:t>
            </w:r>
          </w:p>
        </w:tc>
        <w:tc>
          <w:tcPr>
            <w:tcW w:w="5664" w:type="dxa"/>
            <w:vAlign w:val="center"/>
          </w:tcPr>
          <w:p w14:paraId="22349EB7" w14:textId="77777777" w:rsidR="006B6CAB" w:rsidRDefault="006B6CAB" w:rsidP="006B6CAB">
            <w:pPr>
              <w:jc w:val="center"/>
            </w:pPr>
          </w:p>
        </w:tc>
      </w:tr>
      <w:tr w:rsidR="006B6CAB" w14:paraId="1961121A" w14:textId="77777777" w:rsidTr="00576E66">
        <w:trPr>
          <w:trHeight w:val="454"/>
        </w:trPr>
        <w:tc>
          <w:tcPr>
            <w:tcW w:w="566" w:type="dxa"/>
            <w:vAlign w:val="center"/>
          </w:tcPr>
          <w:p w14:paraId="038E5718" w14:textId="3F41BC4B" w:rsidR="006B6CAB" w:rsidRDefault="006B6CAB" w:rsidP="006B6CAB">
            <w:pPr>
              <w:jc w:val="center"/>
            </w:pPr>
            <w:r>
              <w:t>1. 3.</w:t>
            </w:r>
          </w:p>
        </w:tc>
        <w:tc>
          <w:tcPr>
            <w:tcW w:w="3965" w:type="dxa"/>
            <w:vAlign w:val="center"/>
          </w:tcPr>
          <w:p w14:paraId="06AFE10E" w14:textId="0854D9F4" w:rsidR="006B6CAB" w:rsidRPr="006B6CAB" w:rsidRDefault="006B6CAB" w:rsidP="006B6CAB">
            <w:pPr>
              <w:rPr>
                <w:i/>
                <w:iCs w:val="0"/>
              </w:rPr>
            </w:pPr>
            <w:r w:rsidRPr="006B6CAB">
              <w:t xml:space="preserve">Полные выходные данные монографии </w:t>
            </w:r>
            <w:r w:rsidRPr="006B6CAB">
              <w:rPr>
                <w:i/>
                <w:iCs w:val="0"/>
              </w:rPr>
              <w:t>(содержатся, как правило, на обороте титульного листа)</w:t>
            </w:r>
          </w:p>
        </w:tc>
        <w:tc>
          <w:tcPr>
            <w:tcW w:w="5664" w:type="dxa"/>
            <w:vAlign w:val="center"/>
          </w:tcPr>
          <w:p w14:paraId="24598571" w14:textId="77777777" w:rsidR="006B6CAB" w:rsidRDefault="006B6CAB" w:rsidP="006B6CAB">
            <w:pPr>
              <w:jc w:val="center"/>
            </w:pPr>
          </w:p>
        </w:tc>
      </w:tr>
      <w:tr w:rsidR="006B6CAB" w:rsidRPr="006B6CAB" w14:paraId="472DAF76" w14:textId="77777777" w:rsidTr="00576E66">
        <w:trPr>
          <w:trHeight w:val="454"/>
        </w:trPr>
        <w:tc>
          <w:tcPr>
            <w:tcW w:w="10195" w:type="dxa"/>
            <w:gridSpan w:val="3"/>
            <w:vAlign w:val="center"/>
          </w:tcPr>
          <w:p w14:paraId="613847F7" w14:textId="2C792FCE" w:rsidR="006B6CAB" w:rsidRPr="006B6CAB" w:rsidRDefault="006B6CAB" w:rsidP="006B6CAB">
            <w:pPr>
              <w:jc w:val="center"/>
              <w:rPr>
                <w:b/>
                <w:bCs/>
              </w:rPr>
            </w:pPr>
            <w:r w:rsidRPr="006B6CAB">
              <w:rPr>
                <w:b/>
                <w:bCs/>
              </w:rPr>
              <w:t>2. Основное содержание</w:t>
            </w:r>
          </w:p>
        </w:tc>
      </w:tr>
      <w:tr w:rsidR="006B6CAB" w14:paraId="087B11D8" w14:textId="77777777" w:rsidTr="00576E66">
        <w:trPr>
          <w:trHeight w:val="1134"/>
        </w:trPr>
        <w:tc>
          <w:tcPr>
            <w:tcW w:w="566" w:type="dxa"/>
            <w:vAlign w:val="center"/>
          </w:tcPr>
          <w:p w14:paraId="3EB12ED0" w14:textId="3B0CB9EA" w:rsidR="006B6CAB" w:rsidRDefault="006B6CAB" w:rsidP="006B6CAB">
            <w:pPr>
              <w:jc w:val="center"/>
            </w:pPr>
            <w:r>
              <w:t>2. 1.</w:t>
            </w:r>
          </w:p>
        </w:tc>
        <w:tc>
          <w:tcPr>
            <w:tcW w:w="3965" w:type="dxa"/>
            <w:vAlign w:val="center"/>
          </w:tcPr>
          <w:p w14:paraId="2E5DBF73" w14:textId="29E2906D" w:rsidR="006B6CAB" w:rsidRDefault="006B6CAB" w:rsidP="006B6CAB">
            <w:r>
              <w:t xml:space="preserve">Общая </w:t>
            </w:r>
            <w:r w:rsidRPr="00A51984">
              <w:t xml:space="preserve">характеристика </w:t>
            </w:r>
            <w:r>
              <w:t>проблематики монографии</w:t>
            </w:r>
          </w:p>
        </w:tc>
        <w:tc>
          <w:tcPr>
            <w:tcW w:w="5664" w:type="dxa"/>
            <w:vAlign w:val="center"/>
          </w:tcPr>
          <w:p w14:paraId="5D86691B" w14:textId="77777777" w:rsidR="006B6CAB" w:rsidRDefault="006B6CAB" w:rsidP="006B6CAB">
            <w:pPr>
              <w:jc w:val="center"/>
            </w:pPr>
          </w:p>
        </w:tc>
      </w:tr>
      <w:tr w:rsidR="006B6CAB" w14:paraId="64EF3746" w14:textId="77777777" w:rsidTr="00576E66">
        <w:trPr>
          <w:trHeight w:val="1134"/>
        </w:trPr>
        <w:tc>
          <w:tcPr>
            <w:tcW w:w="566" w:type="dxa"/>
            <w:vMerge w:val="restart"/>
            <w:vAlign w:val="center"/>
          </w:tcPr>
          <w:p w14:paraId="73FB4B7B" w14:textId="5EE0EE80" w:rsidR="006B6CAB" w:rsidRDefault="006B6CAB" w:rsidP="006B6CAB">
            <w:pPr>
              <w:jc w:val="center"/>
            </w:pPr>
            <w:r>
              <w:t>2. 2.</w:t>
            </w:r>
          </w:p>
        </w:tc>
        <w:tc>
          <w:tcPr>
            <w:tcW w:w="3965" w:type="dxa"/>
            <w:vMerge w:val="restart"/>
            <w:vAlign w:val="center"/>
          </w:tcPr>
          <w:p w14:paraId="0A8B9503" w14:textId="277E342A" w:rsidR="006B6CAB" w:rsidRDefault="006B6CAB" w:rsidP="006B6CAB">
            <w:r>
              <w:t xml:space="preserve">Основные дискуссионные вопросы, поднимаемые в монографии, и </w:t>
            </w:r>
            <w:r w:rsidRPr="00A51984">
              <w:t>критический анализ авторских подходов к их интерпретации</w:t>
            </w:r>
            <w:r>
              <w:t xml:space="preserve"> </w:t>
            </w:r>
            <w:r w:rsidRPr="006B6CAB">
              <w:rPr>
                <w:i/>
                <w:iCs w:val="0"/>
              </w:rPr>
              <w:t>(не менее пяти)</w:t>
            </w:r>
          </w:p>
        </w:tc>
        <w:tc>
          <w:tcPr>
            <w:tcW w:w="5664" w:type="dxa"/>
            <w:vAlign w:val="center"/>
          </w:tcPr>
          <w:p w14:paraId="27E05A26" w14:textId="415D0882" w:rsidR="006B6CAB" w:rsidRDefault="006B6CAB" w:rsidP="00576E66">
            <w:r>
              <w:t>1.</w:t>
            </w:r>
          </w:p>
        </w:tc>
      </w:tr>
      <w:tr w:rsidR="006B6CAB" w14:paraId="152B830B" w14:textId="77777777" w:rsidTr="00576E66">
        <w:trPr>
          <w:trHeight w:val="1134"/>
        </w:trPr>
        <w:tc>
          <w:tcPr>
            <w:tcW w:w="566" w:type="dxa"/>
            <w:vMerge/>
            <w:vAlign w:val="center"/>
          </w:tcPr>
          <w:p w14:paraId="48285F9B" w14:textId="77777777" w:rsidR="006B6CAB" w:rsidRDefault="006B6CAB" w:rsidP="006B6CAB">
            <w:pPr>
              <w:jc w:val="center"/>
            </w:pPr>
          </w:p>
        </w:tc>
        <w:tc>
          <w:tcPr>
            <w:tcW w:w="3965" w:type="dxa"/>
            <w:vMerge/>
            <w:vAlign w:val="center"/>
          </w:tcPr>
          <w:p w14:paraId="4FE89BB8" w14:textId="77777777" w:rsidR="006B6CAB" w:rsidRDefault="006B6CAB" w:rsidP="006B6CAB">
            <w:pPr>
              <w:jc w:val="center"/>
            </w:pPr>
          </w:p>
        </w:tc>
        <w:tc>
          <w:tcPr>
            <w:tcW w:w="5664" w:type="dxa"/>
            <w:vAlign w:val="center"/>
          </w:tcPr>
          <w:p w14:paraId="29AAB697" w14:textId="38DE83B0" w:rsidR="006B6CAB" w:rsidRDefault="006B6CAB" w:rsidP="00576E66">
            <w:r>
              <w:t>2.</w:t>
            </w:r>
          </w:p>
        </w:tc>
      </w:tr>
      <w:tr w:rsidR="006B6CAB" w14:paraId="28F06B3B" w14:textId="77777777" w:rsidTr="00576E66">
        <w:trPr>
          <w:trHeight w:val="1134"/>
        </w:trPr>
        <w:tc>
          <w:tcPr>
            <w:tcW w:w="566" w:type="dxa"/>
            <w:vMerge/>
            <w:vAlign w:val="center"/>
          </w:tcPr>
          <w:p w14:paraId="17087462" w14:textId="77777777" w:rsidR="006B6CAB" w:rsidRDefault="006B6CAB" w:rsidP="006B6CAB">
            <w:pPr>
              <w:jc w:val="center"/>
            </w:pPr>
          </w:p>
        </w:tc>
        <w:tc>
          <w:tcPr>
            <w:tcW w:w="3965" w:type="dxa"/>
            <w:vMerge/>
            <w:vAlign w:val="center"/>
          </w:tcPr>
          <w:p w14:paraId="3A6581D5" w14:textId="77777777" w:rsidR="006B6CAB" w:rsidRDefault="006B6CAB" w:rsidP="006B6CAB">
            <w:pPr>
              <w:jc w:val="center"/>
            </w:pPr>
          </w:p>
        </w:tc>
        <w:tc>
          <w:tcPr>
            <w:tcW w:w="5664" w:type="dxa"/>
            <w:vAlign w:val="center"/>
          </w:tcPr>
          <w:p w14:paraId="6332A4FD" w14:textId="74F8D7B6" w:rsidR="006B6CAB" w:rsidRDefault="006B6CAB" w:rsidP="00576E66">
            <w:r>
              <w:t>3.</w:t>
            </w:r>
          </w:p>
        </w:tc>
      </w:tr>
      <w:tr w:rsidR="006B6CAB" w14:paraId="5334EE63" w14:textId="77777777" w:rsidTr="00576E66">
        <w:trPr>
          <w:trHeight w:val="1134"/>
        </w:trPr>
        <w:tc>
          <w:tcPr>
            <w:tcW w:w="566" w:type="dxa"/>
            <w:vMerge/>
            <w:vAlign w:val="center"/>
          </w:tcPr>
          <w:p w14:paraId="2A4E90CC" w14:textId="77777777" w:rsidR="006B6CAB" w:rsidRDefault="006B6CAB" w:rsidP="006B6CAB">
            <w:pPr>
              <w:jc w:val="center"/>
            </w:pPr>
          </w:p>
        </w:tc>
        <w:tc>
          <w:tcPr>
            <w:tcW w:w="3965" w:type="dxa"/>
            <w:vMerge/>
            <w:vAlign w:val="center"/>
          </w:tcPr>
          <w:p w14:paraId="2315BE33" w14:textId="77777777" w:rsidR="006B6CAB" w:rsidRDefault="006B6CAB" w:rsidP="006B6CAB">
            <w:pPr>
              <w:jc w:val="center"/>
            </w:pPr>
          </w:p>
        </w:tc>
        <w:tc>
          <w:tcPr>
            <w:tcW w:w="5664" w:type="dxa"/>
            <w:vAlign w:val="center"/>
          </w:tcPr>
          <w:p w14:paraId="142E6713" w14:textId="6AD2B19B" w:rsidR="006B6CAB" w:rsidRDefault="006B6CAB" w:rsidP="00576E66">
            <w:r>
              <w:t>4.</w:t>
            </w:r>
          </w:p>
        </w:tc>
      </w:tr>
      <w:tr w:rsidR="006B6CAB" w14:paraId="0FCC1856" w14:textId="77777777" w:rsidTr="00576E66">
        <w:trPr>
          <w:trHeight w:val="1134"/>
        </w:trPr>
        <w:tc>
          <w:tcPr>
            <w:tcW w:w="566" w:type="dxa"/>
            <w:vMerge/>
            <w:vAlign w:val="center"/>
          </w:tcPr>
          <w:p w14:paraId="7755579B" w14:textId="77777777" w:rsidR="006B6CAB" w:rsidRDefault="006B6CAB" w:rsidP="006B6CAB">
            <w:pPr>
              <w:jc w:val="center"/>
            </w:pPr>
          </w:p>
        </w:tc>
        <w:tc>
          <w:tcPr>
            <w:tcW w:w="3965" w:type="dxa"/>
            <w:vMerge/>
            <w:vAlign w:val="center"/>
          </w:tcPr>
          <w:p w14:paraId="200ED909" w14:textId="77777777" w:rsidR="006B6CAB" w:rsidRDefault="006B6CAB" w:rsidP="006B6CAB">
            <w:pPr>
              <w:jc w:val="center"/>
            </w:pPr>
          </w:p>
        </w:tc>
        <w:tc>
          <w:tcPr>
            <w:tcW w:w="5664" w:type="dxa"/>
            <w:vAlign w:val="center"/>
          </w:tcPr>
          <w:p w14:paraId="74A8EE55" w14:textId="06EA268C" w:rsidR="006B6CAB" w:rsidRDefault="006B6CAB" w:rsidP="00576E66">
            <w:r>
              <w:t>5.</w:t>
            </w:r>
          </w:p>
        </w:tc>
      </w:tr>
      <w:tr w:rsidR="006B6CAB" w14:paraId="5C03BF84" w14:textId="77777777" w:rsidTr="00576E66">
        <w:trPr>
          <w:trHeight w:val="1134"/>
        </w:trPr>
        <w:tc>
          <w:tcPr>
            <w:tcW w:w="566" w:type="dxa"/>
            <w:vMerge/>
            <w:vAlign w:val="center"/>
          </w:tcPr>
          <w:p w14:paraId="23CE4C9F" w14:textId="77777777" w:rsidR="006B6CAB" w:rsidRDefault="006B6CAB" w:rsidP="006B6CAB">
            <w:pPr>
              <w:jc w:val="center"/>
            </w:pPr>
          </w:p>
        </w:tc>
        <w:tc>
          <w:tcPr>
            <w:tcW w:w="3965" w:type="dxa"/>
            <w:vMerge/>
            <w:vAlign w:val="center"/>
          </w:tcPr>
          <w:p w14:paraId="3C5E3E23" w14:textId="77777777" w:rsidR="006B6CAB" w:rsidRDefault="006B6CAB" w:rsidP="006B6CAB">
            <w:pPr>
              <w:jc w:val="center"/>
            </w:pPr>
          </w:p>
        </w:tc>
        <w:tc>
          <w:tcPr>
            <w:tcW w:w="5664" w:type="dxa"/>
            <w:vAlign w:val="center"/>
          </w:tcPr>
          <w:p w14:paraId="06829E68" w14:textId="0177BD29" w:rsidR="006B6CAB" w:rsidRDefault="006B6CAB" w:rsidP="00576E66">
            <w:r>
              <w:t>…</w:t>
            </w:r>
          </w:p>
        </w:tc>
      </w:tr>
      <w:tr w:rsidR="006B6CAB" w:rsidRPr="006B6CAB" w14:paraId="5C9C8022" w14:textId="77777777" w:rsidTr="00576E66">
        <w:trPr>
          <w:trHeight w:val="454"/>
        </w:trPr>
        <w:tc>
          <w:tcPr>
            <w:tcW w:w="10195" w:type="dxa"/>
            <w:gridSpan w:val="3"/>
            <w:vAlign w:val="center"/>
          </w:tcPr>
          <w:p w14:paraId="2075A736" w14:textId="5BDAF9FF" w:rsidR="006B6CAB" w:rsidRPr="006B6CAB" w:rsidRDefault="006B6CAB" w:rsidP="006B6CAB">
            <w:pPr>
              <w:jc w:val="center"/>
              <w:rPr>
                <w:b/>
                <w:bCs/>
              </w:rPr>
            </w:pPr>
            <w:r w:rsidRPr="006B6CAB">
              <w:rPr>
                <w:b/>
                <w:bCs/>
              </w:rPr>
              <w:t>3. Личное впечатление от прочитанного</w:t>
            </w:r>
          </w:p>
        </w:tc>
      </w:tr>
      <w:tr w:rsidR="006B6CAB" w:rsidRPr="006B6CAB" w14:paraId="024D2013" w14:textId="77777777" w:rsidTr="00576E66">
        <w:trPr>
          <w:trHeight w:val="2665"/>
        </w:trPr>
        <w:tc>
          <w:tcPr>
            <w:tcW w:w="10195" w:type="dxa"/>
            <w:gridSpan w:val="3"/>
            <w:vAlign w:val="center"/>
          </w:tcPr>
          <w:p w14:paraId="2235BAD4" w14:textId="77777777" w:rsidR="006B6CAB" w:rsidRPr="006B6CAB" w:rsidRDefault="006B6CAB" w:rsidP="006B6CAB">
            <w:pPr>
              <w:jc w:val="center"/>
            </w:pPr>
          </w:p>
        </w:tc>
      </w:tr>
    </w:tbl>
    <w:p w14:paraId="2AC869EB" w14:textId="77777777" w:rsidR="006B6CAB" w:rsidRDefault="006B6CAB"/>
    <w:sectPr w:rsidR="006B6CAB" w:rsidSect="00875DA7">
      <w:pgSz w:w="11906" w:h="16838"/>
      <w:pgMar w:top="851" w:right="850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9"/>
  <w:proofState w:spelling="clean" w:grammar="clean"/>
  <w:defaultTabStop w:val="708"/>
  <w:autoHyphenation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CAB"/>
    <w:rsid w:val="00051E86"/>
    <w:rsid w:val="00196814"/>
    <w:rsid w:val="003F33A1"/>
    <w:rsid w:val="00576E66"/>
    <w:rsid w:val="006B6CAB"/>
    <w:rsid w:val="00874021"/>
    <w:rsid w:val="00875DA7"/>
    <w:rsid w:val="008F76F5"/>
    <w:rsid w:val="0093702A"/>
    <w:rsid w:val="00C974F9"/>
    <w:rsid w:val="00D13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3FE200"/>
  <w15:chartTrackingRefBased/>
  <w15:docId w15:val="{FB5FE8FE-EE2B-4E88-B788-AACF6C300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iCs/>
        <w:lang w:val="ru-RU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B6C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6C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6CA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6CA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 w:val="0"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6CA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6CA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6CA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6CAB"/>
    <w:pPr>
      <w:keepNext/>
      <w:keepLines/>
      <w:outlineLvl w:val="7"/>
    </w:pPr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6CA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6C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B6C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6CA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6CAB"/>
    <w:rPr>
      <w:rFonts w:asciiTheme="minorHAnsi" w:eastAsiaTheme="majorEastAsia" w:hAnsiTheme="minorHAnsi" w:cstheme="majorBidi"/>
      <w:i/>
      <w:iCs w:val="0"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B6CA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B6CAB"/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B6CA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B6CAB"/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B6CAB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6CA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B6C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6CA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B6CA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6CAB"/>
    <w:pPr>
      <w:spacing w:before="160" w:after="160"/>
      <w:jc w:val="center"/>
    </w:pPr>
    <w:rPr>
      <w:i/>
      <w:iCs w:val="0"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6CAB"/>
    <w:rPr>
      <w:i/>
      <w:iCs w:val="0"/>
      <w:color w:val="404040" w:themeColor="text1" w:themeTint="BF"/>
    </w:rPr>
  </w:style>
  <w:style w:type="paragraph" w:styleId="a7">
    <w:name w:val="List Paragraph"/>
    <w:basedOn w:val="a"/>
    <w:uiPriority w:val="34"/>
    <w:qFormat/>
    <w:rsid w:val="006B6CA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B6CAB"/>
    <w:rPr>
      <w:i/>
      <w:iCs w:val="0"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6C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 w:val="0"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B6CAB"/>
    <w:rPr>
      <w:i/>
      <w:iCs w:val="0"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B6CAB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6B6CA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Меркулов</dc:creator>
  <cp:keywords/>
  <dc:description/>
  <cp:lastModifiedBy>Иван Меркулов</cp:lastModifiedBy>
  <cp:revision>2</cp:revision>
  <cp:lastPrinted>2026-09-17T09:18:00Z</cp:lastPrinted>
  <dcterms:created xsi:type="dcterms:W3CDTF">2026-09-17T08:57:00Z</dcterms:created>
  <dcterms:modified xsi:type="dcterms:W3CDTF">2026-09-17T09:23:00Z</dcterms:modified>
</cp:coreProperties>
</file>