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mc:AlternateContent>
          <mc:Choice Requires="wpg">
            <w:drawing>
              <wp:anchor behindDoc="1" distT="0" distB="0" distL="0" distR="0" simplePos="0" locked="0" layoutInCell="1" allowOverlap="1" relativeHeight="2" wp14:anchorId="4E2FEAB6">
                <wp:simplePos x="0" y="0"/>
                <wp:positionH relativeFrom="page">
                  <wp:posOffset>302260</wp:posOffset>
                </wp:positionH>
                <wp:positionV relativeFrom="page">
                  <wp:align>center</wp:align>
                </wp:positionV>
                <wp:extent cx="2195830" cy="9126855"/>
                <wp:effectExtent l="0" t="0" r="6985" b="7620"/>
                <wp:wrapNone/>
                <wp:docPr id="1" name="Grupo 2"/>
                <a:graphic xmlns:a="http://schemas.openxmlformats.org/drawingml/2006/main">
                  <a:graphicData uri="http://schemas.microsoft.com/office/word/2010/wordprocessingGroup">
                    <wpg:wgp>
                      <wpg:cNvGrpSpPr/>
                      <wpg:grpSpPr>
                        <a:xfrm>
                          <a:off x="0" y="0"/>
                          <a:ext cx="2195280" cy="9126360"/>
                        </a:xfrm>
                      </wpg:grpSpPr>
                      <wps:wsp>
                        <wps:cNvSpPr/>
                        <wps:spPr>
                          <a:xfrm>
                            <a:off x="0" y="0"/>
                            <a:ext cx="192960" cy="912636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1467000"/>
                            <a:ext cx="2195280" cy="550440"/>
                          </a:xfrm>
                          <a:prstGeom prst="homePlate">
                            <a:avLst>
                              <a:gd name="adj" fmla="val 50000"/>
                            </a:avLst>
                          </a:prstGeom>
                          <a:ln>
                            <a:noFill/>
                          </a:ln>
                        </wps:spPr>
                        <wps:style>
                          <a:lnRef idx="2">
                            <a:schemeClr val="accent1">
                              <a:shade val="50000"/>
                            </a:schemeClr>
                          </a:lnRef>
                          <a:fillRef idx="1">
                            <a:schemeClr val="accent1"/>
                          </a:fillRef>
                          <a:effectRef idx="0">
                            <a:schemeClr val="accent1"/>
                          </a:effectRef>
                          <a:fontRef idx="minor"/>
                        </wps:style>
                        <wps:txb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HAnsi" w:hAnsiTheme="minorHAnsi" w:ascii="Calibri" w:hAnsi="Calibri"/>
                                  <w:color w:val="FFFFFF"/>
                                </w:rPr>
                                <w:t>22-2-2021</w:t>
                              </w:r>
                            </w:p>
                          </w:txbxContent>
                        </wps:txbx>
                        <wps:bodyPr lIns="90000" rIns="182880" tIns="0" bIns="0" anchor="ctr">
                          <a:noAutofit/>
                        </wps:bodyPr>
                      </wps:wsp>
                      <wpg:grpSp>
                        <wpg:cNvGrpSpPr/>
                        <wpg:grpSpPr>
                          <a:xfrm>
                            <a:off x="76320" y="4210560"/>
                            <a:ext cx="2058120" cy="4910400"/>
                          </a:xfrm>
                        </wpg:grpSpPr>
                        <wpg:grpSp>
                          <wpg:cNvGrpSpPr/>
                          <wpg:grpSpPr>
                            <a:xfrm>
                              <a:off x="95040" y="0"/>
                              <a:ext cx="1650240" cy="4910400"/>
                            </a:xfrm>
                          </wpg:grpSpPr>
                          <wps:wsp>
                            <wps:cNvSpPr/>
                            <wps:spPr>
                              <a:xfrm>
                                <a:off x="360000" y="3156120"/>
                                <a:ext cx="304200" cy="1098000"/>
                              </a:xfrm>
                              <a:custGeom>
                                <a:avLst/>
                                <a:gdLst/>
                                <a:ahLst/>
                                <a:rect l="l" t="t"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80760" y="4240080"/>
                                <a:ext cx="289440" cy="670680"/>
                              </a:xfrm>
                              <a:custGeom>
                                <a:avLst/>
                                <a:gdLst/>
                                <a:ahLst/>
                                <a:rect l="l" t="t"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0" y="0"/>
                                <a:ext cx="348480" cy="3177000"/>
                              </a:xfrm>
                              <a:custGeom>
                                <a:avLst/>
                                <a:gdLst/>
                                <a:ahLst/>
                                <a:rect l="l" t="t"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15000" y="1022400"/>
                                <a:ext cx="111600" cy="2132280"/>
                              </a:xfrm>
                              <a:custGeom>
                                <a:avLst/>
                                <a:gdLst/>
                                <a:ahLst/>
                                <a:rect l="l" t="t"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a:solidFill>
                                  <a:schemeClr val="tx2"/>
                                </a:solidFill>
                              </a:ln>
                            </wps:spPr>
                            <wps:style>
                              <a:lnRef idx="0"/>
                              <a:fillRef idx="0"/>
                              <a:effectRef idx="0"/>
                              <a:fontRef idx="minor"/>
                            </wps:style>
                            <wps:bodyPr/>
                          </wps:wsp>
                          <wps:wsp>
                            <wps:cNvSpPr/>
                            <wps:spPr>
                              <a:xfrm>
                                <a:off x="349920" y="3178440"/>
                                <a:ext cx="384120" cy="1569600"/>
                              </a:xfrm>
                              <a:custGeom>
                                <a:avLst/>
                                <a:gdLst/>
                                <a:ahLst/>
                                <a:rect l="l" t="t"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55640" y="4739040"/>
                                <a:ext cx="81360" cy="170640"/>
                              </a:xfrm>
                              <a:custGeom>
                                <a:avLst/>
                                <a:gdLst/>
                                <a:ahLst/>
                                <a:rect l="l" t="t" r="r" b="b"/>
                                <a:pathLst>
                                  <a:path w="33" h="69">
                                    <a:moveTo>
                                      <a:pt x="0" y="0"/>
                                    </a:moveTo>
                                    <a:lnTo>
                                      <a:pt x="33" y="69"/>
                                    </a:lnTo>
                                    <a:lnTo>
                                      <a:pt x="24" y="69"/>
                                    </a:lnTo>
                                    <a:lnTo>
                                      <a:pt x="12" y="3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338040" y="3055680"/>
                                <a:ext cx="36360" cy="231120"/>
                              </a:xfrm>
                              <a:custGeom>
                                <a:avLst/>
                                <a:gdLst/>
                                <a:ahLst/>
                                <a:rect l="l" t="t" r="r" b="b"/>
                                <a:pathLst>
                                  <a:path w="15" h="93">
                                    <a:moveTo>
                                      <a:pt x="0" y="0"/>
                                    </a:moveTo>
                                    <a:lnTo>
                                      <a:pt x="9" y="37"/>
                                    </a:lnTo>
                                    <a:lnTo>
                                      <a:pt x="9" y="40"/>
                                    </a:lnTo>
                                    <a:lnTo>
                                      <a:pt x="15" y="93"/>
                                    </a:lnTo>
                                    <a:lnTo>
                                      <a:pt x="5" y="49"/>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65640" y="2325960"/>
                                <a:ext cx="984960" cy="1912680"/>
                              </a:xfrm>
                              <a:custGeom>
                                <a:avLst/>
                                <a:gdLst/>
                                <a:ahLst/>
                                <a:rect l="l" t="t"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a:solidFill>
                                  <a:schemeClr val="tx2"/>
                                </a:solidFill>
                              </a:ln>
                            </wps:spPr>
                            <wps:style>
                              <a:lnRef idx="0"/>
                              <a:fillRef idx="0"/>
                              <a:effectRef idx="0"/>
                              <a:fontRef idx="minor"/>
                            </wps:style>
                            <wps:bodyPr/>
                          </wps:wsp>
                          <wps:wsp>
                            <wps:cNvSpPr/>
                            <wps:spPr>
                              <a:xfrm>
                                <a:off x="665640" y="4254480"/>
                                <a:ext cx="88920" cy="483120"/>
                              </a:xfrm>
                              <a:custGeom>
                                <a:avLst/>
                                <a:gdLst/>
                                <a:ahLst/>
                                <a:rect l="l" t="t"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36200" y="4749120"/>
                                <a:ext cx="76320" cy="161280"/>
                              </a:xfrm>
                              <a:custGeom>
                                <a:avLst/>
                                <a:gdLst/>
                                <a:ahLst/>
                                <a:rect l="l" t="t" r="r" b="b"/>
                                <a:pathLst>
                                  <a:path w="31" h="65">
                                    <a:moveTo>
                                      <a:pt x="0" y="0"/>
                                    </a:moveTo>
                                    <a:lnTo>
                                      <a:pt x="31" y="65"/>
                                    </a:lnTo>
                                    <a:lnTo>
                                      <a:pt x="23" y="65"/>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665640" y="4197600"/>
                                <a:ext cx="16560" cy="103680"/>
                              </a:xfrm>
                              <a:custGeom>
                                <a:avLst/>
                                <a:gdLst/>
                                <a:ahLst/>
                                <a:rect l="l" t="t" r="r" b="b"/>
                                <a:pathLst>
                                  <a:path w="7" h="42">
                                    <a:moveTo>
                                      <a:pt x="0" y="0"/>
                                    </a:moveTo>
                                    <a:lnTo>
                                      <a:pt x="6" y="17"/>
                                    </a:lnTo>
                                    <a:lnTo>
                                      <a:pt x="7" y="42"/>
                                    </a:lnTo>
                                    <a:lnTo>
                                      <a:pt x="6" y="39"/>
                                    </a:lnTo>
                                    <a:lnTo>
                                      <a:pt x="0" y="23"/>
                                    </a:lnTo>
                                    <a:lnTo>
                                      <a:pt x="0" y="0"/>
                                    </a:lnTo>
                                    <a:close/>
                                  </a:path>
                                </a:pathLst>
                              </a:custGeom>
                              <a:solidFill>
                                <a:schemeClr val="tx2"/>
                              </a:solidFill>
                              <a:ln>
                                <a:solidFill>
                                  <a:schemeClr val="tx2"/>
                                </a:solidFill>
                              </a:ln>
                            </wps:spPr>
                            <wps:style>
                              <a:lnRef idx="0"/>
                              <a:fillRef idx="0"/>
                              <a:effectRef idx="0"/>
                              <a:fontRef idx="minor"/>
                            </wps:style>
                            <wps:bodyPr/>
                          </wps:wsp>
                          <wps:wsp>
                            <wps:cNvSpPr/>
                            <wps:spPr>
                              <a:xfrm>
                                <a:off x="703800" y="4617360"/>
                                <a:ext cx="111240" cy="293400"/>
                              </a:xfrm>
                              <a:custGeom>
                                <a:avLst/>
                                <a:gdLst/>
                                <a:ahLst/>
                                <a:rect l="l" t="t"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a:solidFill>
                                  <a:schemeClr val="tx2"/>
                                </a:solidFill>
                              </a:ln>
                            </wps:spPr>
                            <wps:style>
                              <a:lnRef idx="0"/>
                              <a:fillRef idx="0"/>
                              <a:effectRef idx="0"/>
                              <a:fontRef idx="minor"/>
                            </wps:style>
                            <wps:bodyPr/>
                          </wps:wsp>
                        </wpg:grpSp>
                        <wpg:grpSp>
                          <wpg:cNvGrpSpPr/>
                          <wpg:grpSpPr>
                            <a:xfrm>
                              <a:off x="0" y="968400"/>
                              <a:ext cx="2058120" cy="3942000"/>
                            </a:xfrm>
                          </wpg:grpSpPr>
                          <wps:wsp>
                            <wps:cNvSpPr/>
                            <wps:spPr>
                              <a:xfrm>
                                <a:off x="89280" y="1268280"/>
                                <a:ext cx="466200" cy="1677600"/>
                              </a:xfrm>
                              <a:custGeom>
                                <a:avLst/>
                                <a:gdLst/>
                                <a:ahLst/>
                                <a:rect l="l" t="t"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83560" y="2917440"/>
                                <a:ext cx="439920" cy="1024200"/>
                              </a:xfrm>
                              <a:custGeom>
                                <a:avLst/>
                                <a:gdLst/>
                                <a:ahLst/>
                                <a:rect l="l" t="t"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0" y="847080"/>
                                <a:ext cx="73800" cy="450360"/>
                              </a:xfrm>
                              <a:custGeom>
                                <a:avLst/>
                                <a:gdLst/>
                                <a:ahLst/>
                                <a:rect l="l" t="t" r="r" b="b"/>
                                <a:pathLst>
                                  <a:path w="20" h="121">
                                    <a:moveTo>
                                      <a:pt x="0" y="0"/>
                                    </a:moveTo>
                                    <a:lnTo>
                                      <a:pt x="16" y="72"/>
                                    </a:lnTo>
                                    <a:lnTo>
                                      <a:pt x="20" y="121"/>
                                    </a:lnTo>
                                    <a:lnTo>
                                      <a:pt x="18" y="112"/>
                                    </a:lnTo>
                                    <a:lnTo>
                                      <a:pt x="0" y="31"/>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74880" y="1298160"/>
                                <a:ext cx="589320" cy="2397600"/>
                              </a:xfrm>
                              <a:custGeom>
                                <a:avLst/>
                                <a:gdLst/>
                                <a:ahLst/>
                                <a:rect l="l" t="t"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95160" y="3678480"/>
                                <a:ext cx="122040" cy="263520"/>
                              </a:xfrm>
                              <a:custGeom>
                                <a:avLst/>
                                <a:gdLst/>
                                <a:ahLst/>
                                <a:rect l="l" t="t" r="r" b="b"/>
                                <a:pathLst>
                                  <a:path w="33" h="71">
                                    <a:moveTo>
                                      <a:pt x="0" y="0"/>
                                    </a:moveTo>
                                    <a:lnTo>
                                      <a:pt x="33" y="71"/>
                                    </a:lnTo>
                                    <a:lnTo>
                                      <a:pt x="24" y="71"/>
                                    </a:lnTo>
                                    <a:lnTo>
                                      <a:pt x="11" y="3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9400" y="1115280"/>
                                <a:ext cx="54720" cy="353160"/>
                              </a:xfrm>
                              <a:custGeom>
                                <a:avLst/>
                                <a:gdLst/>
                                <a:ahLst/>
                                <a:rect l="l" t="t" r="r" b="b"/>
                                <a:pathLst>
                                  <a:path w="15" h="95">
                                    <a:moveTo>
                                      <a:pt x="0" y="0"/>
                                    </a:moveTo>
                                    <a:lnTo>
                                      <a:pt x="8" y="37"/>
                                    </a:lnTo>
                                    <a:lnTo>
                                      <a:pt x="8" y="41"/>
                                    </a:lnTo>
                                    <a:lnTo>
                                      <a:pt x="15" y="95"/>
                                    </a:lnTo>
                                    <a:lnTo>
                                      <a:pt x="4" y="49"/>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920" y="0"/>
                                <a:ext cx="1501200" cy="2916000"/>
                              </a:xfrm>
                              <a:custGeom>
                                <a:avLst/>
                                <a:gdLst/>
                                <a:ahLst/>
                                <a:rect l="l" t="t"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920" y="2946960"/>
                                <a:ext cx="137160" cy="729720"/>
                              </a:xfrm>
                              <a:custGeom>
                                <a:avLst/>
                                <a:gdLst/>
                                <a:ahLst/>
                                <a:rect l="l" t="t"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65280" y="3697200"/>
                                <a:ext cx="114480" cy="245160"/>
                              </a:xfrm>
                              <a:custGeom>
                                <a:avLst/>
                                <a:gdLst/>
                                <a:ahLst/>
                                <a:rect l="l" t="t" r="r" b="b"/>
                                <a:pathLst>
                                  <a:path w="31" h="66">
                                    <a:moveTo>
                                      <a:pt x="0" y="0"/>
                                    </a:moveTo>
                                    <a:lnTo>
                                      <a:pt x="31" y="66"/>
                                    </a:lnTo>
                                    <a:lnTo>
                                      <a:pt x="24" y="66"/>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556920" y="2854440"/>
                                <a:ext cx="24840" cy="159480"/>
                              </a:xfrm>
                              <a:custGeom>
                                <a:avLst/>
                                <a:gdLst/>
                                <a:ahLst/>
                                <a:rect l="l" t="t" r="r" b="b"/>
                                <a:pathLst>
                                  <a:path w="7" h="43">
                                    <a:moveTo>
                                      <a:pt x="0" y="0"/>
                                    </a:moveTo>
                                    <a:lnTo>
                                      <a:pt x="7" y="17"/>
                                    </a:lnTo>
                                    <a:lnTo>
                                      <a:pt x="7" y="43"/>
                                    </a:lnTo>
                                    <a:lnTo>
                                      <a:pt x="6" y="40"/>
                                    </a:lnTo>
                                    <a:lnTo>
                                      <a:pt x="0" y="25"/>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s:wsp>
                            <wps:cNvSpPr/>
                            <wps:spPr>
                              <a:xfrm>
                                <a:off x="613440" y="3492000"/>
                                <a:ext cx="170280" cy="450360"/>
                              </a:xfrm>
                              <a:custGeom>
                                <a:avLst/>
                                <a:gdLst/>
                                <a:ahLst/>
                                <a:rect l="l" t="t"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a:solidFill>
                                  <a:schemeClr val="tx2">
                                    <a:alpha val="20000"/>
                                  </a:schemeClr>
                                </a:solidFill>
                              </a:ln>
                            </wps:spPr>
                            <wps:style>
                              <a:lnRef idx="0"/>
                              <a:fillRef idx="0"/>
                              <a:effectRef idx="0"/>
                              <a:fontRef idx="minor"/>
                            </wps:style>
                            <wps:bodyPr/>
                          </wps:wsp>
                        </wpg:grpSp>
                      </wpg:grpSp>
                    </wpg:wgp>
                  </a:graphicData>
                </a:graphic>
                <wp14:sizeRelH relativeFrom="page">
                  <wp14:pctWidth>33000</wp14:pctWidth>
                </wp14:sizeRelH>
                <wp14:sizeRelV relativeFrom="page">
                  <wp14:pctHeight>95000</wp14:pctHeight>
                </wp14:sizeRelV>
              </wp:anchor>
            </w:drawing>
          </mc:Choice>
          <mc:Fallback>
            <w:pict>
              <v:group id="shape_0" alt="Grupo 2" style="position:absolute;margin-left:23.8pt;margin-top:61.65pt;width:172.85pt;height:718.6pt" coordorigin="476,1233" coordsize="3457,14372">
                <v:rect id="shape_0" fillcolor="#44546a" stroked="f" style="position:absolute;left:476;top:1233;width:303;height:14371;mso-position-horizontal-relative:page;mso-position-vertical:center;mso-position-vertical-relative:page">
                  <w10:wrap type="none"/>
                  <v:fill o:detectmouseclick="t" type="solid" color2="#bbab95"/>
                  <v:stroke color="#3465a4" weight="12600" joinstyle="miter" endcap="flat"/>
                </v:rect>
                <v:shapetype id="shapetype_15" coordsize="21600,21600" o:spt="15" adj="10800" path="m,l@2,l21600,10800l@2,21600l,21600xe">
                  <v:stroke joinstyle="miter"/>
                  <v:formulas>
                    <v:f eqn="val 21600"/>
                    <v:f eqn="val #0"/>
                    <v:f eqn="sum width 0 @1"/>
                    <v:f eqn="sum @2 width 0"/>
                    <v:f eqn="prod 1 @3 2"/>
                    <v:f eqn="prod @2 1 2"/>
                  </v:formulas>
                  <v:path gradientshapeok="t" o:connecttype="rect" textboxrect="0,0,@4,21600"/>
                  <v:handles>
                    <v:h position="@2,0"/>
                  </v:handles>
                </v:shapetype>
                <v:shape id="shape_0" fillcolor="#4472c4" stroked="f" style="position:absolute;left:476;top:3543;width:3456;height:866;mso-position-horizontal-relative:page;mso-position-vertical:center;mso-position-vertical-relative:page" type="shapetype_15">
                  <v:textbox>
                    <w:txbxContent>
                      <w:p>
                        <w:pPr>
                          <w:overflowPunct w:val="false"/>
                          <w:spacing w:before="0" w:after="0" w:lineRule="auto" w:line="240"/>
                          <w:jc w:val="right"/>
                          <w:rPr/>
                        </w:pPr>
                        <w:r>
                          <w:rPr>
                            <w:sz w:val="28"/>
                            <w:b w:val="false"/>
                            <w:u w:val="none"/>
                            <w:dstrike w:val="false"/>
                            <w:strike w:val="false"/>
                            <w:i w:val="false"/>
                            <w:vertAlign w:val="baseline"/>
                            <w:position w:val="0"/>
                            <w:spacing w:val="0"/>
                            <w:szCs w:val="28"/>
                            <w:bCs w:val="false"/>
                            <w:iCs w:val="false"/>
                            <w:smallCaps w:val="false"/>
                            <w:caps w:val="false"/>
                            <w:rFonts w:asciiTheme="minorHAnsi" w:cstheme="minorBidi" w:eastAsiaTheme="minorHAnsi" w:hAnsiTheme="minorHAnsi" w:ascii="Calibri" w:hAnsi="Calibri"/>
                            <w:color w:val="FFFFFF"/>
                          </w:rPr>
                          <w:t>22-2-2021</w:t>
                        </w:r>
                      </w:p>
                    </w:txbxContent>
                  </v:textbox>
                  <w10:wrap type="square"/>
                  <v:fill o:detectmouseclick="t" type="solid" color2="#bb8d3b"/>
                  <v:stroke color="#3465a4" weight="12600" joinstyle="miter" endcap="flat"/>
                </v:shape>
                <v:group id="shape_0" style="position:absolute;left:596;top:7864;width:3241;height:7734">
                  <v:group id="shape_0" style="position:absolute;left:746;top:7864;width:2599;height:7734"/>
                  <v:group id="shape_0" style="position:absolute;left:596;top:9389;width:3241;height:6208"/>
                </v:group>
              </v:group>
            </w:pict>
          </mc:Fallback>
        </mc:AlternateContent>
        <mc:AlternateContent>
          <mc:Choice Requires="wps">
            <w:drawing>
              <wp:anchor behindDoc="0" distT="0" distB="0" distL="0" distR="0" simplePos="0" locked="0" layoutInCell="1" allowOverlap="1" relativeHeight="3" wp14:anchorId="57836418">
                <wp:simplePos x="0" y="0"/>
                <wp:positionH relativeFrom="page">
                  <wp:posOffset>3175000</wp:posOffset>
                </wp:positionH>
                <wp:positionV relativeFrom="page">
                  <wp:posOffset>1870710</wp:posOffset>
                </wp:positionV>
                <wp:extent cx="3480435" cy="1405890"/>
                <wp:effectExtent l="0" t="0" r="7620" b="635"/>
                <wp:wrapNone/>
                <wp:docPr id="2" name="Cuadro de texto 1"/>
                <a:graphic xmlns:a="http://schemas.openxmlformats.org/drawingml/2006/main">
                  <a:graphicData uri="http://schemas.microsoft.com/office/word/2010/wordprocessingShape">
                    <wps:wsp>
                      <wps:cNvSpPr/>
                      <wps:spPr>
                        <a:xfrm>
                          <a:off x="0" y="0"/>
                          <a:ext cx="3479760" cy="14050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Calibri Light" w:hAnsi="Calibri Light" w:eastAsia="" w:cs="" w:asciiTheme="majorHAnsi" w:cstheme="majorBidi" w:eastAsiaTheme="majorEastAsia" w:hAnsiTheme="majorHAnsi"/>
                                <w:color w:val="262626" w:themeColor="text1" w:themeTint="d9"/>
                                <w:sz w:val="72"/>
                              </w:rPr>
                            </w:pPr>
                            <w:r>
                              <w:rPr>
                                <w:rFonts w:eastAsia="" w:cs="" w:ascii="Calibri Light" w:hAnsi="Calibri Light" w:asciiTheme="majorHAnsi" w:cstheme="majorBidi" w:eastAsiaTheme="majorEastAsia" w:hAnsiTheme="majorHAnsi"/>
                                <w:color w:val="262626" w:themeColor="text1" w:themeTint="d9"/>
                                <w:sz w:val="72"/>
                                <w:szCs w:val="72"/>
                              </w:rPr>
                              <w:t>[Título del documento]</w:t>
                            </w:r>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404040" w:themeColor="text1" w:themeTint="bf"/>
                                    <w:sz w:val="36"/>
                                    <w:szCs w:val="36"/>
                                  </w:rPr>
                                  <w:t>ACTIVIDAD 3</w:t>
                                </w:r>
                              </w:sdtContent>
                            </w:sdt>
                          </w:p>
                        </w:txbxContent>
                      </wps:txbx>
                      <wps:bodyPr lIns="0" rIns="0" tIns="0" bIns="0">
                        <a:spAutoFit/>
                      </wps:bodyPr>
                    </wps:wsp>
                  </a:graphicData>
                </a:graphic>
                <wp14:sizeRelH relativeFrom="page">
                  <wp14:pctWidth>45000</wp14:pctWidth>
                </wp14:sizeRelH>
              </wp:anchor>
            </w:drawing>
          </mc:Choice>
          <mc:Fallback>
            <w:pict>
              <v:rect id="shape_0" ID="Cuadro de texto 1" stroked="f" style="position:absolute;margin-left:250pt;margin-top:147.3pt;width:273.95pt;height:110.6pt;mso-position-horizontal-relative:page;mso-position-vertical-relative:page" wp14:anchorId="57836418">
                <w10:wrap type="square"/>
                <v:fill o:detectmouseclick="t" on="false"/>
                <v:stroke color="#3465a4" weight="6480" joinstyle="round" endcap="flat"/>
                <v:textbox>
                  <w:txbxContent>
                    <w:p>
                      <w:pPr>
                        <w:pStyle w:val="NoSpacing"/>
                        <w:rPr>
                          <w:rFonts w:ascii="Calibri Light" w:hAnsi="Calibri Light" w:eastAsia="" w:cs="" w:asciiTheme="majorHAnsi" w:cstheme="majorBidi" w:eastAsiaTheme="majorEastAsia" w:hAnsiTheme="majorHAnsi"/>
                          <w:color w:val="262626" w:themeColor="text1" w:themeTint="d9"/>
                          <w:sz w:val="72"/>
                        </w:rPr>
                      </w:pPr>
                      <w:r>
                        <w:rPr>
                          <w:rFonts w:eastAsia="" w:cs="" w:ascii="Calibri Light" w:hAnsi="Calibri Light" w:asciiTheme="majorHAnsi" w:cstheme="majorBidi" w:eastAsiaTheme="majorEastAsia" w:hAnsiTheme="majorHAnsi"/>
                          <w:color w:val="262626" w:themeColor="text1" w:themeTint="d9"/>
                          <w:sz w:val="72"/>
                          <w:szCs w:val="72"/>
                        </w:rPr>
                        <w:t>[Título del documento]</w:t>
                      </w:r>
                    </w:p>
                    <w:p>
                      <w:pPr>
                        <w:pStyle w:val="FrameContents"/>
                        <w:spacing w:before="120" w:after="0"/>
                        <w:rPr>
                          <w:color w:val="404040" w:themeColor="text1" w:themeTint="bf"/>
                          <w:sz w:val="36"/>
                          <w:szCs w:val="36"/>
                        </w:rPr>
                      </w:pPr>
                      <w:sdt>
                        <w:sdtPr>
                          <w:text/>
                          <w:dataBinding w:prefixMappings="xmlns:ns0='http://purl.org/dc/elements/1.1/' xmlns:ns1='http://schemas.openxmlformats.org/package/2006/metadata/core-properties' " w:xpath="/ns1:coreProperties[1]/ns0:subject[1]" w:storeItemID="{6C3C8BC8-F283-45AE-878A-BAB7291924A1}"/>
                          <w:alias w:val="Subtítulo"/>
                        </w:sdtPr>
                        <w:sdtContent>
                          <w:r>
                            <w:rPr>
                              <w:color w:val="404040" w:themeColor="text1" w:themeTint="bf"/>
                              <w:sz w:val="36"/>
                              <w:szCs w:val="36"/>
                            </w:rPr>
                            <w:t>ACTIVIDAD 3</w:t>
                          </w:r>
                        </w:sdtContent>
                      </w:sdt>
                    </w:p>
                  </w:txbxContent>
                </v:textbox>
              </v:rect>
            </w:pict>
          </mc:Fallback>
        </mc:AlternateContent>
        <mc:AlternateContent>
          <mc:Choice Requires="wps">
            <w:drawing>
              <wp:anchor behindDoc="0" distT="0" distB="0" distL="0" distR="0" simplePos="0" locked="0" layoutInCell="1" allowOverlap="1" relativeHeight="4" wp14:anchorId="48017731">
                <wp:simplePos x="0" y="0"/>
                <wp:positionH relativeFrom="page">
                  <wp:posOffset>3175000</wp:posOffset>
                </wp:positionH>
                <wp:positionV relativeFrom="page">
                  <wp:posOffset>9436100</wp:posOffset>
                </wp:positionV>
                <wp:extent cx="3480435" cy="339725"/>
                <wp:effectExtent l="0" t="0" r="0" b="0"/>
                <wp:wrapNone/>
                <wp:docPr id="4" name="Cuadro de texto 32"/>
                <a:graphic xmlns:a="http://schemas.openxmlformats.org/drawingml/2006/main">
                  <a:graphicData uri="http://schemas.microsoft.com/office/word/2010/wordprocessingShape">
                    <wps:wsp>
                      <wps:cNvSpPr/>
                      <wps:spPr>
                        <a:xfrm>
                          <a:off x="0" y="0"/>
                          <a:ext cx="3479760" cy="33912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color w:val="4472C4" w:themeColor="accent1"/>
                                <w:sz w:val="26"/>
                                <w:szCs w:val="26"/>
                              </w:rPr>
                            </w:pPr>
                            <w:r>
                              <w:rPr>
                                <w:color w:val="4472C4" w:themeColor="accent1"/>
                                <w:sz w:val="26"/>
                                <w:szCs w:val="26"/>
                              </w:rPr>
                              <w:t>David Losa</w:t>
                            </w:r>
                          </w:p>
                          <w:p>
                            <w:pPr>
                              <w:pStyle w:val="NoSpacing"/>
                              <w:rPr>
                                <w:color w:val="595959" w:themeColor="text1" w:themeTint="a6"/>
                                <w:sz w:val="20"/>
                                <w:szCs w:val="20"/>
                              </w:rPr>
                            </w:pPr>
                            <w:sdt>
                              <w:sdtPr>
                                <w:text/>
                                <w:dataBinding w:prefixMappings="xmlns:ns0='http://schemas.openxmlformats.org/officeDocument/2006/extended-properties' " w:xpath="/ns0:Properties[1]/ns0:Company[1]" w:storeItemID="{6668398D-A668-4E3E-A5EB-62B293D839F1}"/>
                                <w:alias w:val="Compañía"/>
                              </w:sdtPr>
                              <w:sdtContent>
                                <w:r>
                                  <w:rPr>
                                    <w:caps/>
                                    <w:color w:val="595959" w:themeColor="text1" w:themeTint="a6"/>
                                    <w:sz w:val="20"/>
                                    <w:szCs w:val="20"/>
                                  </w:rPr>
                                  <w:t>instituto tecnologico telefonica</w:t>
                                </w:r>
                              </w:sdtContent>
                            </w:sdt>
                          </w:p>
                        </w:txbxContent>
                      </wps:txbx>
                      <wps:bodyPr lIns="0" rIns="0" tIns="0" bIns="0" anchor="b">
                        <a:spAutoFit/>
                      </wps:bodyPr>
                    </wps:wsp>
                  </a:graphicData>
                </a:graphic>
                <wp14:sizeRelH relativeFrom="page">
                  <wp14:pctWidth>45000</wp14:pctWidth>
                </wp14:sizeRelH>
              </wp:anchor>
            </w:drawing>
          </mc:Choice>
          <mc:Fallback>
            <w:pict>
              <v:rect id="shape_0" ID="Cuadro de texto 32" stroked="f" style="position:absolute;margin-left:250pt;margin-top:743pt;width:273.95pt;height:26.65pt;mso-position-horizontal-relative:page;mso-position-vertical-relative:page" wp14:anchorId="48017731">
                <w10:wrap type="square"/>
                <v:fill o:detectmouseclick="t" on="false"/>
                <v:stroke color="#3465a4" weight="6480" joinstyle="round" endcap="flat"/>
                <v:textbox>
                  <w:txbxContent>
                    <w:p>
                      <w:pPr>
                        <w:pStyle w:val="NoSpacing"/>
                        <w:rPr>
                          <w:color w:val="4472C4" w:themeColor="accent1"/>
                          <w:sz w:val="26"/>
                          <w:szCs w:val="26"/>
                        </w:rPr>
                      </w:pPr>
                      <w:r>
                        <w:rPr>
                          <w:color w:val="4472C4" w:themeColor="accent1"/>
                          <w:sz w:val="26"/>
                          <w:szCs w:val="26"/>
                        </w:rPr>
                        <w:t>David Losa</w:t>
                      </w:r>
                    </w:p>
                    <w:p>
                      <w:pPr>
                        <w:pStyle w:val="NoSpacing"/>
                        <w:rPr>
                          <w:color w:val="595959" w:themeColor="text1" w:themeTint="a6"/>
                          <w:sz w:val="20"/>
                          <w:szCs w:val="20"/>
                        </w:rPr>
                      </w:pPr>
                      <w:sdt>
                        <w:sdtPr>
                          <w:text/>
                          <w:dataBinding w:prefixMappings="xmlns:ns0='http://schemas.openxmlformats.org/officeDocument/2006/extended-properties' " w:xpath="/ns0:Properties[1]/ns0:Company[1]" w:storeItemID="{6668398D-A668-4E3E-A5EB-62B293D839F1}"/>
                          <w:alias w:val="Compañía"/>
                        </w:sdtPr>
                        <w:sdtContent>
                          <w:r>
                            <w:rPr>
                              <w:caps/>
                              <w:color w:val="595959" w:themeColor="text1" w:themeTint="a6"/>
                              <w:sz w:val="20"/>
                              <w:szCs w:val="20"/>
                            </w:rPr>
                            <w:t>instituto tecnologico telefonica</w:t>
                          </w:r>
                        </w:sdtContent>
                      </w:sdt>
                    </w:p>
                  </w:txbxContent>
                </v:textbox>
              </v:rect>
            </w:pict>
          </mc:Fallback>
        </mc:AlternateContent>
      </w:r>
    </w:p>
    <w:p>
      <w:pPr>
        <w:pStyle w:val="Normal"/>
        <w:rPr/>
      </w:pPr>
      <w:r>
        <w:rPr/>
      </w:r>
    </w:p>
    <w:sdt>
      <w:sdtPr>
        <w:docPartObj>
          <w:docPartGallery w:val="Table of Contents"/>
          <w:docPartUnique w:val="true"/>
        </w:docPartObj>
        <w:alias w:val="Título"/>
      </w:sdtPr>
      <w:sdtContent>
        <w:p>
          <w:pPr>
            <w:pStyle w:val="TOCHeading"/>
            <w:rPr/>
          </w:pPr>
          <w:r>
            <w:br w:type="page"/>
          </w:r>
          <w:r>
            <w:rPr/>
            <w:t>Contenido</w:t>
          </w:r>
        </w:p>
        <w:p>
          <w:pPr>
            <w:pStyle w:val="Contents1"/>
            <w:tabs>
              <w:tab w:val="clear" w:pos="708"/>
              <w:tab w:val="right" w:pos="8494" w:leader="dot"/>
            </w:tabs>
            <w:rPr>
              <w:rFonts w:eastAsia="" w:eastAsiaTheme="minorEastAsia"/>
              <w:lang w:eastAsia="es-ES"/>
            </w:rPr>
          </w:pPr>
          <w:r>
            <w:fldChar w:fldCharType="begin"/>
          </w:r>
          <w:r>
            <w:rPr>
              <w:webHidden/>
              <w:rStyle w:val="IndexLink"/>
              <w:vanish w:val="false"/>
            </w:rPr>
            <w:instrText> TOC \z \o "1-3" \u \h</w:instrText>
          </w:r>
          <w:r>
            <w:rPr>
              <w:webHidden/>
              <w:rStyle w:val="IndexLink"/>
              <w:vanish w:val="false"/>
            </w:rPr>
            <w:fldChar w:fldCharType="separate"/>
          </w:r>
          <w:hyperlink w:anchor="_Toc65402691">
            <w:r>
              <w:rPr>
                <w:webHidden/>
              </w:rPr>
              <w:fldChar w:fldCharType="begin"/>
            </w:r>
            <w:r>
              <w:rPr>
                <w:webHidden/>
              </w:rPr>
              <w:instrText>PAGEREF _Toc65402691 \h</w:instrText>
            </w:r>
            <w:r>
              <w:rPr>
                <w:webHidden/>
              </w:rPr>
              <w:fldChar w:fldCharType="separate"/>
            </w:r>
            <w:r>
              <w:rPr>
                <w:webHidden/>
                <w:rStyle w:val="IndexLink"/>
                <w:vanish w:val="false"/>
              </w:rPr>
              <w:t>BBDD</w:t>
              <w:tab/>
              <w:t>2</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2">
            <w:r>
              <w:rPr>
                <w:webHidden/>
              </w:rPr>
              <w:fldChar w:fldCharType="begin"/>
            </w:r>
            <w:r>
              <w:rPr>
                <w:webHidden/>
              </w:rPr>
              <w:instrText>PAGEREF _Toc65402692 \h</w:instrText>
            </w:r>
            <w:r>
              <w:rPr>
                <w:webHidden/>
              </w:rPr>
              <w:fldChar w:fldCharType="separate"/>
            </w:r>
            <w:r>
              <w:rPr>
                <w:webHidden/>
                <w:rStyle w:val="IndexLink"/>
                <w:vanish w:val="false"/>
              </w:rPr>
              <w:t>Instalar MySQL</w:t>
              <w:tab/>
              <w:t>2</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3">
            <w:r>
              <w:rPr>
                <w:webHidden/>
              </w:rPr>
              <w:fldChar w:fldCharType="begin"/>
            </w:r>
            <w:r>
              <w:rPr>
                <w:webHidden/>
              </w:rPr>
              <w:instrText>PAGEREF _Toc65402693 \h</w:instrText>
            </w:r>
            <w:r>
              <w:rPr>
                <w:webHidden/>
              </w:rPr>
              <w:fldChar w:fldCharType="separate"/>
            </w:r>
            <w:r>
              <w:rPr>
                <w:webHidden/>
                <w:rStyle w:val="IndexLink"/>
                <w:vanish w:val="false"/>
              </w:rPr>
              <w:t>Configurar MySQL</w:t>
              <w:tab/>
              <w:t>2</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4">
            <w:r>
              <w:rPr>
                <w:webHidden/>
              </w:rPr>
              <w:fldChar w:fldCharType="begin"/>
            </w:r>
            <w:r>
              <w:rPr>
                <w:webHidden/>
              </w:rPr>
              <w:instrText>PAGEREF _Toc65402694 \h</w:instrText>
            </w:r>
            <w:r>
              <w:rPr>
                <w:webHidden/>
              </w:rPr>
              <w:fldChar w:fldCharType="separate"/>
            </w:r>
            <w:r>
              <w:rPr>
                <w:webHidden/>
                <w:rStyle w:val="IndexLink"/>
                <w:vanish w:val="false"/>
              </w:rPr>
              <w:t>Crear usuario</w:t>
              <w:tab/>
              <w:t>3</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5">
            <w:r>
              <w:rPr>
                <w:webHidden/>
              </w:rPr>
              <w:fldChar w:fldCharType="begin"/>
            </w:r>
            <w:r>
              <w:rPr>
                <w:webHidden/>
              </w:rPr>
              <w:instrText>PAGEREF _Toc65402695 \h</w:instrText>
            </w:r>
            <w:r>
              <w:rPr>
                <w:webHidden/>
              </w:rPr>
              <w:fldChar w:fldCharType="separate"/>
            </w:r>
            <w:r>
              <w:rPr>
                <w:webHidden/>
                <w:rStyle w:val="IndexLink"/>
                <w:vanish w:val="false"/>
              </w:rPr>
              <w:t>Crear BBDD</w:t>
              <w:tab/>
              <w:t>3</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6">
            <w:r>
              <w:rPr>
                <w:webHidden/>
              </w:rPr>
              <w:fldChar w:fldCharType="begin"/>
            </w:r>
            <w:r>
              <w:rPr>
                <w:webHidden/>
              </w:rPr>
              <w:instrText>PAGEREF _Toc65402696 \h</w:instrText>
            </w:r>
            <w:r>
              <w:rPr>
                <w:webHidden/>
              </w:rPr>
              <w:fldChar w:fldCharType="separate"/>
            </w:r>
            <w:r>
              <w:rPr>
                <w:webHidden/>
                <w:rStyle w:val="IndexLink"/>
                <w:vanish w:val="false"/>
              </w:rPr>
              <w:t>Descargar el conector</w:t>
              <w:tab/>
              <w:t>4</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7">
            <w:r>
              <w:rPr>
                <w:webHidden/>
              </w:rPr>
              <w:fldChar w:fldCharType="begin"/>
            </w:r>
            <w:r>
              <w:rPr>
                <w:webHidden/>
              </w:rPr>
              <w:instrText>PAGEREF _Toc65402697 \h</w:instrText>
            </w:r>
            <w:r>
              <w:rPr>
                <w:webHidden/>
              </w:rPr>
              <w:fldChar w:fldCharType="separate"/>
            </w:r>
            <w:r>
              <w:rPr>
                <w:webHidden/>
                <w:rStyle w:val="IndexLink"/>
                <w:vanish w:val="false"/>
              </w:rPr>
              <w:t>Modificar “context.xml”</w:t>
              <w:tab/>
              <w:t>5</w:t>
            </w:r>
            <w:r>
              <w:rPr>
                <w:webHidden/>
              </w:rPr>
              <w:fldChar w:fldCharType="end"/>
            </w:r>
          </w:hyperlink>
        </w:p>
        <w:p>
          <w:pPr>
            <w:pStyle w:val="Contents2"/>
            <w:tabs>
              <w:tab w:val="clear" w:pos="708"/>
              <w:tab w:val="right" w:pos="8494" w:leader="dot"/>
            </w:tabs>
            <w:rPr>
              <w:rFonts w:eastAsia="" w:eastAsiaTheme="minorEastAsia"/>
              <w:lang w:eastAsia="es-ES"/>
            </w:rPr>
          </w:pPr>
          <w:hyperlink w:anchor="_Toc65402698">
            <w:r>
              <w:rPr>
                <w:webHidden/>
              </w:rPr>
              <w:fldChar w:fldCharType="begin"/>
            </w:r>
            <w:r>
              <w:rPr>
                <w:webHidden/>
              </w:rPr>
              <w:instrText>PAGEREF _Toc65402698 \h</w:instrText>
            </w:r>
            <w:r>
              <w:rPr>
                <w:webHidden/>
              </w:rPr>
              <w:fldChar w:fldCharType="separate"/>
            </w:r>
            <w:r>
              <w:rPr>
                <w:webHidden/>
                <w:rStyle w:val="IndexLink"/>
                <w:vanish w:val="false"/>
              </w:rPr>
              <w:t>Revisión del proyecto</w:t>
              <w:tab/>
              <w:t>6</w:t>
            </w:r>
            <w:r>
              <w:rPr>
                <w:webHidden/>
              </w:rPr>
              <w:fldChar w:fldCharType="end"/>
            </w:r>
          </w:hyperlink>
        </w:p>
        <w:p>
          <w:pPr>
            <w:pStyle w:val="Normal"/>
            <w:rPr/>
          </w:pPr>
          <w:r>
            <w:rPr/>
          </w:r>
          <w:r>
            <w:rPr/>
            <w:fldChar w:fldCharType="end"/>
          </w:r>
        </w:p>
      </w:sdtContent>
    </w:sdt>
    <w:p>
      <w:pPr>
        <w:pStyle w:val="Normal"/>
        <w:rPr/>
      </w:pPr>
      <w:r>
        <w:rPr/>
      </w:r>
      <w:r>
        <w:br w:type="page"/>
      </w:r>
    </w:p>
    <w:p>
      <w:pPr>
        <w:pStyle w:val="Heading1"/>
        <w:rPr/>
      </w:pPr>
      <w:r>
        <w:rPr/>
        <w:t>GIT</w:t>
      </w:r>
    </w:p>
    <w:p>
      <w:pPr>
        <w:pStyle w:val="Heading2"/>
        <w:rPr/>
      </w:pPr>
      <w:r>
        <w:rPr/>
        <w:t>Descargar proyecto</w:t>
      </w:r>
    </w:p>
    <w:p>
      <w:pPr>
        <w:pStyle w:val="Normal"/>
        <w:rPr/>
      </w:pPr>
      <w:r>
        <w:rPr/>
      </w:r>
    </w:p>
    <w:p>
      <w:pPr>
        <w:pStyle w:val="Normal"/>
        <w:rPr/>
      </w:pPr>
      <w:r>
        <w:rPr/>
        <w:t>Abrimos un terminal y nos dirigimos al directorio de “Descargas”</w:t>
      </w:r>
    </w:p>
    <w:p>
      <w:pPr>
        <w:pStyle w:val="Normal"/>
        <w:rPr/>
      </w:pPr>
      <w:r>
        <w:rPr/>
        <w:t>Usamos el siguiente comando</w:t>
      </w:r>
    </w:p>
    <w:p>
      <w:pPr>
        <w:pStyle w:val="ListParagraph"/>
        <w:numPr>
          <w:ilvl w:val="0"/>
          <w:numId w:val="3"/>
        </w:numPr>
        <w:rPr/>
      </w:pPr>
      <w:r>
        <w:rPr/>
        <w:t xml:space="preserve">git clone </w:t>
      </w:r>
      <w:hyperlink r:id="rId2">
        <w:r>
          <w:rPr>
            <w:rStyle w:val="InternetLink"/>
          </w:rPr>
          <w:t>https://github.com/ocenteno/sample-jndi.git</w:t>
        </w:r>
      </w:hyperlink>
    </w:p>
    <w:p>
      <w:pPr>
        <w:pStyle w:val="Normal"/>
        <w:rPr/>
      </w:pPr>
      <w:r>
        <w:rPr/>
        <w:t>Veremos como se ha descargado el repositorio</w:t>
      </w:r>
    </w:p>
    <w:p>
      <w:pPr>
        <w:pStyle w:val="Normal"/>
        <w:rPr/>
      </w:pPr>
      <w:r>
        <w:rPr/>
        <w:drawing>
          <wp:inline distT="0" distB="0" distL="0" distR="0">
            <wp:extent cx="4952365" cy="3276600"/>
            <wp:effectExtent l="0" t="0" r="0" b="0"/>
            <wp:docPr id="6" name="Imagen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5" descr=""/>
                    <pic:cNvPicPr>
                      <a:picLocks noChangeAspect="1" noChangeArrowheads="1"/>
                    </pic:cNvPicPr>
                  </pic:nvPicPr>
                  <pic:blipFill>
                    <a:blip r:embed="rId3"/>
                    <a:stretch>
                      <a:fillRect/>
                    </a:stretch>
                  </pic:blipFill>
                  <pic:spPr bwMode="auto">
                    <a:xfrm>
                      <a:off x="0" y="0"/>
                      <a:ext cx="4952365" cy="3276600"/>
                    </a:xfrm>
                    <a:prstGeom prst="rect">
                      <a:avLst/>
                    </a:prstGeom>
                  </pic:spPr>
                </pic:pic>
              </a:graphicData>
            </a:graphic>
          </wp:inline>
        </w:drawing>
      </w:r>
    </w:p>
    <w:p>
      <w:pPr>
        <w:pStyle w:val="Normal"/>
        <w:rPr/>
      </w:pPr>
      <w:r>
        <w:rPr/>
      </w:r>
    </w:p>
    <w:p>
      <w:pPr>
        <w:pStyle w:val="Heading2"/>
        <w:rPr/>
      </w:pPr>
      <w:r>
        <w:rPr/>
        <w:t>Desplegar proyecto</w:t>
      </w:r>
    </w:p>
    <w:p>
      <w:pPr>
        <w:pStyle w:val="Normal"/>
        <w:rPr/>
      </w:pPr>
      <w:r>
        <w:rPr/>
        <w:t>Ahora en la terminal nos dirigimos al directorio de “webapps” de tomcat y escribimos el siguiente comando</w:t>
      </w:r>
    </w:p>
    <w:p>
      <w:pPr>
        <w:pStyle w:val="ListParagraph"/>
        <w:numPr>
          <w:ilvl w:val="0"/>
          <w:numId w:val="3"/>
        </w:numPr>
        <w:rPr/>
      </w:pPr>
      <w:r>
        <w:rPr/>
        <w:t>cp /home/David/Descargas/sample-jndi/proyecto-java-ee.war .</w:t>
      </w:r>
    </w:p>
    <w:p>
      <w:pPr>
        <w:pStyle w:val="Normal"/>
        <w:rPr/>
      </w:pPr>
      <w:r>
        <w:rPr/>
        <w:t>Veremos como el .war se lleva a ese directorio y si dejamos pasar un momento, veremos como se despliega automáticamente (ya que tomcat, en ese directorio si ve algún .war, lo desplegará automáticamente)</w:t>
      </w:r>
    </w:p>
    <w:p>
      <w:pPr>
        <w:pStyle w:val="Normal"/>
        <w:rPr/>
      </w:pPr>
      <w:r>
        <w:rPr/>
      </w:r>
    </w:p>
    <w:p>
      <w:pPr>
        <w:pStyle w:val="Normal"/>
        <w:rPr/>
      </w:pPr>
      <w:r>
        <w:rPr/>
        <w:t>Una vez descargado, renombramos el directorio, en mi caso se ha renombrado a “proyecto”</w:t>
      </w:r>
    </w:p>
    <w:p>
      <w:pPr>
        <w:pStyle w:val="Normal"/>
        <w:rPr/>
      </w:pPr>
      <w:r>
        <w:rPr>
          <w:b/>
          <w:bCs/>
          <w:color w:val="FF0000"/>
          <w:sz w:val="28"/>
          <w:szCs w:val="28"/>
        </w:rPr>
        <w:t>Reiniciamos Tomcat</w:t>
      </w:r>
      <w:r>
        <w:rPr/>
        <w:t xml:space="preserve"> </w:t>
      </w:r>
      <w:r>
        <w:br w:type="page"/>
      </w:r>
    </w:p>
    <w:p>
      <w:pPr>
        <w:pStyle w:val="Heading1"/>
        <w:rPr/>
      </w:pPr>
      <w:bookmarkStart w:id="0" w:name="_Toc65402691"/>
      <w:r>
        <w:rPr/>
        <w:t>BBDD</w:t>
      </w:r>
      <w:bookmarkEnd w:id="0"/>
    </w:p>
    <w:p>
      <w:pPr>
        <w:pStyle w:val="Heading2"/>
        <w:rPr/>
      </w:pPr>
      <w:bookmarkStart w:id="1" w:name="_Toc65402692"/>
      <w:r>
        <w:rPr/>
        <w:t>Instalar MySQL</w:t>
      </w:r>
      <w:bookmarkEnd w:id="1"/>
    </w:p>
    <w:p>
      <w:pPr>
        <w:pStyle w:val="Normal"/>
        <w:spacing w:before="0" w:after="0"/>
        <w:rPr/>
      </w:pPr>
      <w:r>
        <w:rPr/>
        <w:t>En Ubuntu 20.04, podemos instalar MySQL usando el repositorio de paquetes APT.</w:t>
      </w:r>
    </w:p>
    <w:p>
      <w:pPr>
        <w:pStyle w:val="Normal"/>
        <w:spacing w:before="0" w:after="0"/>
        <w:rPr/>
      </w:pPr>
      <w:r>
        <w:rPr/>
        <w:t>Para ello seguiremos los siguientes pasos:</w:t>
      </w:r>
    </w:p>
    <w:p>
      <w:pPr>
        <w:pStyle w:val="Normal"/>
        <w:spacing w:before="0" w:after="0"/>
        <w:rPr/>
      </w:pPr>
      <w:r>
        <w:rPr/>
      </w:r>
    </w:p>
    <w:p>
      <w:pPr>
        <w:pStyle w:val="ListParagraph"/>
        <w:numPr>
          <w:ilvl w:val="0"/>
          <w:numId w:val="1"/>
        </w:numPr>
        <w:spacing w:before="0" w:after="0"/>
        <w:contextualSpacing/>
        <w:rPr/>
      </w:pPr>
      <w:r>
        <w:rPr/>
        <w:t xml:space="preserve">Abrimos la terminal de Ubuntu y escribimos </w:t>
      </w:r>
    </w:p>
    <w:p>
      <w:pPr>
        <w:pStyle w:val="Normal"/>
        <w:spacing w:before="0" w:after="0"/>
        <w:ind w:left="1416" w:hanging="0"/>
        <w:rPr>
          <w:b/>
          <w:b/>
          <w:bCs/>
        </w:rPr>
      </w:pPr>
      <w:r>
        <w:rPr>
          <w:b/>
          <w:bCs/>
        </w:rPr>
        <w:t>sudo apt update</w:t>
      </w:r>
    </w:p>
    <w:p>
      <w:pPr>
        <w:pStyle w:val="ListParagraph"/>
        <w:numPr>
          <w:ilvl w:val="0"/>
          <w:numId w:val="1"/>
        </w:numPr>
        <w:spacing w:before="0" w:after="0"/>
        <w:contextualSpacing/>
        <w:rPr/>
      </w:pPr>
      <w:r>
        <w:rPr/>
        <w:t xml:space="preserve">A continuación, instalamos el paquete mysql-server </w:t>
      </w:r>
    </w:p>
    <w:p>
      <w:pPr>
        <w:pStyle w:val="Normal"/>
        <w:spacing w:before="0" w:after="0"/>
        <w:ind w:left="1416" w:hanging="0"/>
        <w:rPr>
          <w:b/>
          <w:b/>
          <w:bCs/>
        </w:rPr>
      </w:pPr>
      <w:r>
        <w:rPr>
          <w:b/>
          <w:bCs/>
        </w:rPr>
        <w:t>sudo apt install mysql-server</w:t>
      </w:r>
    </w:p>
    <w:p>
      <w:pPr>
        <w:pStyle w:val="Normal"/>
        <w:spacing w:before="0" w:after="0"/>
        <w:ind w:left="1416" w:hanging="0"/>
        <w:rPr>
          <w:b/>
          <w:b/>
          <w:bCs/>
        </w:rPr>
      </w:pPr>
      <w:r>
        <w:rPr>
          <w:b/>
          <w:bCs/>
        </w:rPr>
      </w:r>
    </w:p>
    <w:p>
      <w:pPr>
        <w:pStyle w:val="Normal"/>
        <w:spacing w:before="0" w:after="0"/>
        <w:ind w:left="1416" w:hanging="0"/>
        <w:rPr>
          <w:b/>
          <w:b/>
          <w:bCs/>
        </w:rPr>
      </w:pPr>
      <w:r>
        <w:rPr>
          <w:b/>
          <w:bCs/>
        </w:rPr>
      </w:r>
    </w:p>
    <w:p>
      <w:pPr>
        <w:pStyle w:val="Heading2"/>
        <w:rPr/>
      </w:pPr>
      <w:bookmarkStart w:id="2" w:name="_Toc65402693"/>
      <w:r>
        <w:rPr/>
        <w:t>Configurar MySQL</w:t>
      </w:r>
      <w:bookmarkEnd w:id="2"/>
    </w:p>
    <w:p>
      <w:pPr>
        <w:pStyle w:val="Normal"/>
        <w:spacing w:before="0" w:after="0"/>
        <w:rPr/>
      </w:pPr>
      <w:r>
        <w:rPr/>
        <w:t>Para configurar MySQL comenzaremos por el siguiente comando</w:t>
      </w:r>
    </w:p>
    <w:p>
      <w:pPr>
        <w:pStyle w:val="Normal"/>
        <w:spacing w:before="0" w:after="0"/>
        <w:rPr>
          <w:b/>
          <w:b/>
          <w:bCs/>
        </w:rPr>
      </w:pPr>
      <w:r>
        <w:rPr>
          <w:b/>
          <w:bCs/>
        </w:rPr>
        <w:t>sudo mysql_secure_installation</w:t>
      </w:r>
    </w:p>
    <w:p>
      <w:pPr>
        <w:pStyle w:val="Normal"/>
        <w:spacing w:before="0" w:after="0"/>
        <w:rPr>
          <w:b/>
          <w:b/>
          <w:bCs/>
        </w:rPr>
      </w:pPr>
      <w:r>
        <w:rPr>
          <w:b/>
          <w:bCs/>
        </w:rPr>
      </w:r>
    </w:p>
    <w:p>
      <w:pPr>
        <w:pStyle w:val="ListParagraph"/>
        <w:numPr>
          <w:ilvl w:val="0"/>
          <w:numId w:val="2"/>
        </w:numPr>
        <w:spacing w:before="0" w:after="0"/>
        <w:contextualSpacing/>
        <w:rPr/>
      </w:pPr>
      <w:r>
        <w:rPr/>
        <w:t>Se mostrarán los siguientes mensajes e indicaremos la respuesta abajo descrita en color rojo</w:t>
      </w:r>
    </w:p>
    <w:p>
      <w:pPr>
        <w:pStyle w:val="Normal"/>
        <w:spacing w:before="240" w:after="0"/>
        <w:rPr/>
      </w:pPr>
      <w:r>
        <w:rPr/>
        <w:t>Securing the MySQL server deployment.</w:t>
      </w:r>
    </w:p>
    <w:p>
      <w:pPr>
        <w:pStyle w:val="Normal"/>
        <w:spacing w:before="240" w:after="0"/>
        <w:rPr/>
      </w:pPr>
      <w:r>
        <w:rPr/>
        <w:t>Connecting to MySQL using a blank password.</w:t>
      </w:r>
    </w:p>
    <w:p>
      <w:pPr>
        <w:pStyle w:val="Normal"/>
        <w:spacing w:before="240" w:after="0"/>
        <w:rPr/>
      </w:pPr>
      <w:r>
        <w:rPr/>
        <w:t>VALIDATE PASSWORD COMPONENT can be used to test passwords and improve security. It checks the strength of password and allows the users to set only those passwords which are secure enough. Would you like to setup VALIDATE PASSWORD component?</w:t>
      </w:r>
    </w:p>
    <w:p>
      <w:pPr>
        <w:pStyle w:val="Normal"/>
        <w:spacing w:before="240" w:after="0"/>
        <w:rPr/>
      </w:pPr>
      <w:r>
        <w:rPr/>
        <w:t xml:space="preserve">Press y|Y for Yes, any other key for No: </w:t>
      </w:r>
      <w:r>
        <w:rPr>
          <w:b/>
          <w:bCs/>
          <w:color w:val="FF0000"/>
        </w:rPr>
        <w:t>Y</w:t>
      </w:r>
    </w:p>
    <w:p>
      <w:pPr>
        <w:pStyle w:val="Normal"/>
        <w:spacing w:before="240" w:after="0"/>
        <w:rPr/>
      </w:pPr>
      <w:r>
        <w:rPr/>
        <w:t>There are three levels of password validation policy:</w:t>
      </w:r>
    </w:p>
    <w:p>
      <w:pPr>
        <w:pStyle w:val="Normal"/>
        <w:spacing w:before="240" w:after="160"/>
        <w:rPr/>
      </w:pPr>
      <w:r>
        <w:rPr/>
        <w:t>LOW    Length &gt;= 8</w:t>
        <w:br/>
        <w:t>MEDIUM Length &gt;= 8, numeric, mixed case, and special characters</w:t>
        <w:br/>
        <w:t>STRONG Length &gt;= 8, numeric, mixed case, special characters and dictionary file</w:t>
      </w:r>
    </w:p>
    <w:p>
      <w:pPr>
        <w:pStyle w:val="Normal"/>
        <w:spacing w:before="240" w:after="0"/>
        <w:rPr>
          <w:b/>
          <w:b/>
          <w:bCs/>
          <w:color w:val="FF0000"/>
        </w:rPr>
      </w:pPr>
      <w:r>
        <w:rPr/>
        <w:t xml:space="preserve">Please enter 0 = LOW, 1 = MEDIUM and 2 = STRONG:  </w:t>
      </w:r>
      <w:r>
        <w:rPr>
          <w:b/>
          <w:bCs/>
          <w:color w:val="FF0000"/>
        </w:rPr>
        <w:t>2</w:t>
      </w:r>
    </w:p>
    <w:p>
      <w:pPr>
        <w:pStyle w:val="Normal"/>
        <w:spacing w:before="240" w:after="0"/>
        <w:rPr>
          <w:b/>
          <w:b/>
          <w:bCs/>
          <w:color w:val="FF0000"/>
        </w:rPr>
      </w:pPr>
      <w:r>
        <w:rPr>
          <w:b/>
          <w:bCs/>
          <w:color w:val="FF0000"/>
        </w:rPr>
      </w:r>
    </w:p>
    <w:p>
      <w:pPr>
        <w:pStyle w:val="Normal"/>
        <w:rPr/>
      </w:pPr>
      <w:r>
        <w:rPr/>
      </w:r>
      <w:r>
        <w:br w:type="page"/>
      </w:r>
    </w:p>
    <w:p>
      <w:pPr>
        <w:pStyle w:val="ListParagraph"/>
        <w:numPr>
          <w:ilvl w:val="0"/>
          <w:numId w:val="2"/>
        </w:numPr>
        <w:spacing w:before="240" w:after="0"/>
        <w:contextualSpacing/>
        <w:rPr/>
      </w:pPr>
      <w:r>
        <w:rPr/>
        <w:t>Acto seguido crearemos una password</w:t>
      </w:r>
    </w:p>
    <w:p>
      <w:pPr>
        <w:pStyle w:val="Normal"/>
        <w:rPr>
          <w:b/>
          <w:b/>
          <w:bCs/>
        </w:rPr>
      </w:pPr>
      <w:r>
        <w:rPr>
          <w:b/>
          <w:bCs/>
        </w:rPr>
      </w:r>
    </w:p>
    <w:p>
      <w:pPr>
        <w:pStyle w:val="Normal"/>
        <w:spacing w:before="0" w:after="0"/>
        <w:rPr>
          <w:b/>
          <w:b/>
          <w:bCs/>
        </w:rPr>
      </w:pPr>
      <w:r>
        <w:rPr>
          <w:b/>
          <w:bCs/>
        </w:rPr>
        <w:t>Please set the password for root here.</w:t>
      </w:r>
    </w:p>
    <w:p>
      <w:pPr>
        <w:pStyle w:val="Normal"/>
        <w:spacing w:before="0" w:after="0"/>
        <w:rPr>
          <w:b/>
          <w:b/>
          <w:bCs/>
        </w:rPr>
      </w:pPr>
      <w:r>
        <w:rPr>
          <w:b/>
          <w:bCs/>
        </w:rPr>
      </w:r>
    </w:p>
    <w:p>
      <w:pPr>
        <w:pStyle w:val="Normal"/>
        <w:spacing w:before="0" w:after="0"/>
        <w:rPr>
          <w:b/>
          <w:b/>
          <w:bCs/>
        </w:rPr>
      </w:pPr>
      <w:r>
        <w:rPr>
          <w:b/>
          <w:bCs/>
        </w:rPr>
      </w:r>
    </w:p>
    <w:p>
      <w:pPr>
        <w:pStyle w:val="Normal"/>
        <w:spacing w:before="0" w:after="0"/>
        <w:rPr>
          <w:b/>
          <w:b/>
          <w:bCs/>
        </w:rPr>
      </w:pPr>
      <w:r>
        <w:rPr>
          <w:b/>
          <w:bCs/>
        </w:rPr>
        <w:t>New password:</w:t>
      </w:r>
    </w:p>
    <w:p>
      <w:pPr>
        <w:pStyle w:val="Normal"/>
        <w:spacing w:before="0" w:after="0"/>
        <w:rPr>
          <w:b/>
          <w:b/>
          <w:bCs/>
        </w:rPr>
      </w:pPr>
      <w:r>
        <w:rPr>
          <w:b/>
          <w:bCs/>
        </w:rPr>
      </w:r>
    </w:p>
    <w:p>
      <w:pPr>
        <w:pStyle w:val="Normal"/>
        <w:spacing w:before="0" w:after="0"/>
        <w:rPr>
          <w:b/>
          <w:b/>
          <w:bCs/>
        </w:rPr>
      </w:pPr>
      <w:r>
        <w:rPr>
          <w:b/>
          <w:bCs/>
        </w:rPr>
        <w:t>Re-enter new password:</w:t>
      </w:r>
    </w:p>
    <w:p>
      <w:pPr>
        <w:pStyle w:val="Normal"/>
        <w:spacing w:before="0" w:after="0"/>
        <w:rPr>
          <w:b/>
          <w:b/>
          <w:bCs/>
        </w:rPr>
      </w:pPr>
      <w:r>
        <w:rPr>
          <w:b/>
          <w:bCs/>
        </w:rPr>
      </w:r>
    </w:p>
    <w:p>
      <w:pPr>
        <w:pStyle w:val="ListParagraph"/>
        <w:numPr>
          <w:ilvl w:val="0"/>
          <w:numId w:val="2"/>
        </w:numPr>
        <w:spacing w:before="0" w:after="0"/>
        <w:contextualSpacing/>
        <w:rPr/>
      </w:pPr>
      <w:r>
        <w:rPr/>
        <w:t>Una vez introducida, podemos pulsar Y y luego ENTER para aceptar los valores predeterminados para todas las preguntas siguientes.</w:t>
      </w:r>
    </w:p>
    <w:p>
      <w:pPr>
        <w:pStyle w:val="Normal"/>
        <w:spacing w:before="0" w:after="0"/>
        <w:rPr/>
      </w:pPr>
      <w:r>
        <w:rPr/>
      </w:r>
    </w:p>
    <w:p>
      <w:pPr>
        <w:pStyle w:val="Normal"/>
        <w:spacing w:before="0" w:after="0"/>
        <w:rPr/>
      </w:pPr>
      <w:r>
        <w:rPr/>
      </w:r>
    </w:p>
    <w:p>
      <w:pPr>
        <w:pStyle w:val="Normal"/>
        <w:spacing w:before="0" w:after="0"/>
        <w:rPr/>
      </w:pPr>
      <w:r>
        <w:rPr/>
      </w:r>
    </w:p>
    <w:p>
      <w:pPr>
        <w:pStyle w:val="Heading2"/>
        <w:rPr/>
      </w:pPr>
      <w:bookmarkStart w:id="3" w:name="_Toc65402694"/>
      <w:r>
        <w:rPr/>
        <w:t>Crear usuario</w:t>
      </w:r>
      <w:bookmarkEnd w:id="3"/>
    </w:p>
    <w:p>
      <w:pPr>
        <w:pStyle w:val="Normal"/>
        <w:rPr/>
      </w:pPr>
      <w:r>
        <w:rPr/>
      </w:r>
    </w:p>
    <w:p>
      <w:pPr>
        <w:pStyle w:val="ListParagraph"/>
        <w:numPr>
          <w:ilvl w:val="0"/>
          <w:numId w:val="2"/>
        </w:numPr>
        <w:rPr/>
      </w:pPr>
      <w:r>
        <w:rPr/>
        <w:t>Accedemos a “mysql” con el siguiente comando</w:t>
      </w:r>
    </w:p>
    <w:p>
      <w:pPr>
        <w:pStyle w:val="Normal"/>
        <w:rPr>
          <w:b/>
          <w:b/>
          <w:bCs/>
        </w:rPr>
      </w:pPr>
      <w:r>
        <w:rPr>
          <w:b/>
          <w:bCs/>
        </w:rPr>
        <w:t>sudo mysql</w:t>
      </w:r>
    </w:p>
    <w:p>
      <w:pPr>
        <w:pStyle w:val="ListParagraph"/>
        <w:numPr>
          <w:ilvl w:val="0"/>
          <w:numId w:val="2"/>
        </w:numPr>
        <w:rPr>
          <w:b/>
          <w:b/>
          <w:bCs/>
        </w:rPr>
      </w:pPr>
      <w:r>
        <w:rPr/>
        <w:t>Creamos un usuario con el siguiente comando</w:t>
      </w:r>
    </w:p>
    <w:p>
      <w:pPr>
        <w:pStyle w:val="Normal"/>
        <w:rPr>
          <w:b/>
          <w:b/>
          <w:bCs/>
        </w:rPr>
      </w:pPr>
      <w:r>
        <w:rPr>
          <w:b/>
          <w:bCs/>
        </w:rPr>
        <w:t>CREATE USER 'test'@'localhost' IDENTIFIED BY 'wmHTy53-cie';</w:t>
      </w:r>
    </w:p>
    <w:p>
      <w:pPr>
        <w:pStyle w:val="ListParagraph"/>
        <w:numPr>
          <w:ilvl w:val="0"/>
          <w:numId w:val="2"/>
        </w:numPr>
        <w:rPr>
          <w:b/>
          <w:b/>
          <w:bCs/>
        </w:rPr>
      </w:pPr>
      <w:r>
        <w:rPr/>
        <w:t>Ahora concedemos los privilegios necesarios al usuario</w:t>
      </w:r>
    </w:p>
    <w:p>
      <w:pPr>
        <w:pStyle w:val="Normal"/>
        <w:rPr>
          <w:b/>
          <w:b/>
          <w:bCs/>
        </w:rPr>
      </w:pPr>
      <w:r>
        <w:rPr>
          <w:b/>
          <w:bCs/>
        </w:rPr>
        <w:t>GRANT ALL PRIVILEGES ON *.* TO 'test'@'localhost' WITH GRANT OPTION;</w:t>
      </w:r>
    </w:p>
    <w:p>
      <w:pPr>
        <w:pStyle w:val="ListParagraph"/>
        <w:numPr>
          <w:ilvl w:val="0"/>
          <w:numId w:val="2"/>
        </w:numPr>
        <w:rPr/>
      </w:pPr>
      <w:r>
        <w:rPr/>
        <w:t>Si realizamos la siguiente select, deberemos ver a nuestro user creado</w:t>
      </w:r>
    </w:p>
    <w:p>
      <w:pPr>
        <w:pStyle w:val="Normal"/>
        <w:rPr>
          <w:b/>
          <w:b/>
          <w:bCs/>
        </w:rPr>
      </w:pPr>
      <w:r>
        <w:rPr>
          <w:b/>
          <w:bCs/>
        </w:rPr>
        <w:t>SELECT user,authentication_string,plugin,host FROM mysql.user;</w:t>
      </w:r>
    </w:p>
    <w:p>
      <w:pPr>
        <w:pStyle w:val="ListParagraph"/>
        <w:numPr>
          <w:ilvl w:val="0"/>
          <w:numId w:val="2"/>
        </w:numPr>
        <w:rPr/>
      </w:pPr>
      <w:r>
        <w:rPr/>
        <w:t>Salimos de mysql con el comando</w:t>
      </w:r>
    </w:p>
    <w:p>
      <w:pPr>
        <w:pStyle w:val="Normal"/>
        <w:rPr>
          <w:b/>
          <w:b/>
          <w:bCs/>
        </w:rPr>
      </w:pPr>
      <w:r>
        <w:rPr>
          <w:b/>
          <w:bCs/>
        </w:rPr>
        <w:t>Exit</w:t>
      </w:r>
    </w:p>
    <w:p>
      <w:pPr>
        <w:pStyle w:val="Normal"/>
        <w:rPr>
          <w:b/>
          <w:b/>
          <w:bCs/>
        </w:rPr>
      </w:pPr>
      <w:r>
        <w:rPr>
          <w:b/>
          <w:bCs/>
        </w:rPr>
      </w:r>
    </w:p>
    <w:p>
      <w:pPr>
        <w:pStyle w:val="Heading2"/>
        <w:rPr/>
      </w:pPr>
      <w:bookmarkStart w:id="4" w:name="_Toc65402695"/>
      <w:r>
        <w:rPr/>
        <w:t>Crear BBDD</w:t>
      </w:r>
      <w:bookmarkEnd w:id="4"/>
    </w:p>
    <w:p>
      <w:pPr>
        <w:pStyle w:val="Normal"/>
        <w:rPr/>
      </w:pPr>
      <w:r>
        <w:rPr/>
      </w:r>
    </w:p>
    <w:p>
      <w:pPr>
        <w:pStyle w:val="ListParagraph"/>
        <w:numPr>
          <w:ilvl w:val="0"/>
          <w:numId w:val="2"/>
        </w:numPr>
        <w:rPr/>
      </w:pPr>
      <w:r>
        <w:rPr/>
        <w:t>Accedemos a “mysql” con el siguiente comando</w:t>
      </w:r>
    </w:p>
    <w:p>
      <w:pPr>
        <w:pStyle w:val="Normal"/>
        <w:rPr>
          <w:b/>
          <w:b/>
          <w:bCs/>
        </w:rPr>
      </w:pPr>
      <w:r>
        <w:rPr>
          <w:b/>
          <w:bCs/>
        </w:rPr>
        <w:t>sudo mysql</w:t>
      </w:r>
    </w:p>
    <w:p>
      <w:pPr>
        <w:pStyle w:val="ListParagraph"/>
        <w:numPr>
          <w:ilvl w:val="0"/>
          <w:numId w:val="2"/>
        </w:numPr>
        <w:rPr/>
      </w:pPr>
      <w:r>
        <w:rPr/>
        <w:t>Creamos una BBDD conel siguiente nombre</w:t>
      </w:r>
    </w:p>
    <w:p>
      <w:pPr>
        <w:pStyle w:val="Normal"/>
        <w:rPr>
          <w:b/>
          <w:b/>
          <w:bCs/>
        </w:rPr>
      </w:pPr>
      <w:r>
        <w:rPr>
          <w:b/>
          <w:bCs/>
        </w:rPr>
        <w:t>CREATE DATABASE PROYECTO;</w:t>
      </w:r>
    </w:p>
    <w:p>
      <w:pPr>
        <w:pStyle w:val="ListParagraph"/>
        <w:numPr>
          <w:ilvl w:val="0"/>
          <w:numId w:val="2"/>
        </w:numPr>
        <w:rPr/>
      </w:pPr>
      <w:r>
        <w:rPr/>
        <w:t>Ahora debemos usarla con el siguiente comando</w:t>
      </w:r>
    </w:p>
    <w:p>
      <w:pPr>
        <w:pStyle w:val="Normal"/>
        <w:rPr>
          <w:b/>
          <w:b/>
          <w:bCs/>
        </w:rPr>
      </w:pPr>
      <w:r>
        <w:rPr>
          <w:b/>
          <w:bCs/>
        </w:rPr>
        <w:t>USE PROYECTO;</w:t>
      </w:r>
    </w:p>
    <w:p>
      <w:pPr>
        <w:pStyle w:val="Normal"/>
        <w:rPr>
          <w:b/>
          <w:b/>
          <w:bCs/>
        </w:rPr>
      </w:pPr>
      <w:r>
        <w:rPr>
          <w:b/>
          <w:bCs/>
        </w:rPr>
      </w:r>
      <w:r>
        <w:br w:type="page"/>
      </w:r>
    </w:p>
    <w:p>
      <w:pPr>
        <w:pStyle w:val="ListParagraph"/>
        <w:numPr>
          <w:ilvl w:val="0"/>
          <w:numId w:val="2"/>
        </w:numPr>
        <w:rPr/>
      </w:pPr>
      <w:r>
        <w:rPr/>
        <w:t>Ahora debemos crear la tabla pertinente para la actividad</w:t>
      </w:r>
    </w:p>
    <w:p>
      <w:pPr>
        <w:pStyle w:val="Normal"/>
        <w:spacing w:before="0" w:after="0"/>
        <w:rPr>
          <w:b/>
          <w:b/>
          <w:bCs/>
        </w:rPr>
      </w:pPr>
      <w:r>
        <w:rPr>
          <w:b/>
          <w:bCs/>
        </w:rPr>
        <w:t>CREATE TABLE PERSONAS (</w:t>
      </w:r>
    </w:p>
    <w:p>
      <w:pPr>
        <w:pStyle w:val="Normal"/>
        <w:spacing w:before="0" w:after="0"/>
        <w:rPr>
          <w:b/>
          <w:b/>
          <w:bCs/>
        </w:rPr>
      </w:pPr>
      <w:r>
        <w:rPr>
          <w:b/>
          <w:bCs/>
        </w:rPr>
        <w:t>DNI VARCHAR(8) DEFAULT '00000000' NOT NULL,</w:t>
      </w:r>
    </w:p>
    <w:p>
      <w:pPr>
        <w:pStyle w:val="Normal"/>
        <w:spacing w:before="0" w:after="0"/>
        <w:rPr>
          <w:b/>
          <w:b/>
          <w:bCs/>
        </w:rPr>
      </w:pPr>
      <w:r>
        <w:rPr>
          <w:b/>
          <w:bCs/>
        </w:rPr>
        <w:tab/>
        <w:t>NOMBRE VARCHAR(20),</w:t>
      </w:r>
    </w:p>
    <w:p>
      <w:pPr>
        <w:pStyle w:val="Normal"/>
        <w:spacing w:before="0" w:after="0"/>
        <w:rPr>
          <w:b/>
          <w:b/>
          <w:bCs/>
        </w:rPr>
      </w:pPr>
      <w:r>
        <w:rPr>
          <w:b/>
          <w:bCs/>
        </w:rPr>
        <w:tab/>
        <w:t>APELLIDOS VARCHAR(20),</w:t>
      </w:r>
    </w:p>
    <w:p>
      <w:pPr>
        <w:pStyle w:val="Normal"/>
        <w:spacing w:before="0" w:after="0"/>
        <w:rPr>
          <w:b/>
          <w:b/>
          <w:bCs/>
        </w:rPr>
      </w:pPr>
      <w:r>
        <w:rPr>
          <w:b/>
          <w:bCs/>
        </w:rPr>
        <w:tab/>
        <w:t>PRIMARY KEY (dni)</w:t>
      </w:r>
    </w:p>
    <w:p>
      <w:pPr>
        <w:pStyle w:val="Normal"/>
        <w:spacing w:before="0" w:after="0"/>
        <w:rPr>
          <w:b/>
          <w:b/>
          <w:bCs/>
        </w:rPr>
      </w:pPr>
      <w:r>
        <w:rPr>
          <w:b/>
          <w:bCs/>
        </w:rPr>
        <w:t>);</w:t>
      </w:r>
    </w:p>
    <w:p>
      <w:pPr>
        <w:pStyle w:val="Normal"/>
        <w:spacing w:before="0" w:after="0"/>
        <w:rPr>
          <w:b/>
          <w:b/>
          <w:bCs/>
        </w:rPr>
      </w:pPr>
      <w:r>
        <w:rPr>
          <w:b/>
          <w:bCs/>
        </w:rPr>
      </w:r>
    </w:p>
    <w:p>
      <w:pPr>
        <w:pStyle w:val="Normal"/>
        <w:spacing w:before="0" w:after="0"/>
        <w:rPr>
          <w:b/>
          <w:b/>
          <w:bCs/>
        </w:rPr>
      </w:pPr>
      <w:r>
        <w:rPr>
          <w:b/>
          <w:bCs/>
        </w:rPr>
      </w:r>
    </w:p>
    <w:p>
      <w:pPr>
        <w:pStyle w:val="Heading2"/>
        <w:rPr/>
      </w:pPr>
      <w:bookmarkStart w:id="5" w:name="_Toc65402696"/>
      <w:r>
        <w:rPr/>
        <w:t>Descargar el conector</w:t>
      </w:r>
      <w:bookmarkEnd w:id="5"/>
    </w:p>
    <w:p>
      <w:pPr>
        <w:pStyle w:val="Normal"/>
        <w:rPr/>
      </w:pPr>
      <w:r>
        <w:rPr/>
      </w:r>
    </w:p>
    <w:p>
      <w:pPr>
        <w:pStyle w:val="Normal"/>
        <w:rPr/>
      </w:pPr>
      <w:r>
        <w:rPr/>
        <w:t>Accedemos a la siguiente URL para descargar e conector. En este caso descargamos el 8.0.23 ya que coincide con la versión de MySQL</w:t>
      </w:r>
    </w:p>
    <w:p>
      <w:pPr>
        <w:pStyle w:val="Normal"/>
        <w:rPr/>
      </w:pPr>
      <w:hyperlink r:id="rId4">
        <w:r>
          <w:rPr>
            <w:rStyle w:val="InternetLink"/>
          </w:rPr>
          <w:t>Maven Repository: mysql » mysql-connector-java » 8.0.23 (mvnrepository.com)</w:t>
        </w:r>
      </w:hyperlink>
    </w:p>
    <w:p>
      <w:pPr>
        <w:pStyle w:val="Normal"/>
        <w:rPr/>
      </w:pPr>
      <w:r>
        <w:rPr/>
        <w:t>Una vez descargado debemos llevarlo al directorio de nuestro proyecto</w:t>
      </w:r>
    </w:p>
    <w:p>
      <w:pPr>
        <w:pStyle w:val="ListParagraph"/>
        <w:numPr>
          <w:ilvl w:val="0"/>
          <w:numId w:val="2"/>
        </w:numPr>
        <w:rPr/>
      </w:pPr>
      <w:r>
        <w:rPr>
          <w:b/>
          <w:bCs/>
        </w:rPr>
        <w:t>WEB-INF\lib\</w:t>
      </w:r>
      <w:r>
        <w:rPr/>
        <w:t xml:space="preserve">     mysql-connector-java-8.0.23.jar</w:t>
      </w:r>
    </w:p>
    <w:p>
      <w:pPr>
        <w:pStyle w:val="Normal"/>
        <w:rPr/>
      </w:pPr>
      <w:r>
        <w:rPr/>
      </w:r>
    </w:p>
    <w:p>
      <w:pPr>
        <w:pStyle w:val="Normal"/>
        <w:rPr>
          <w:rFonts w:ascii="Calibri Light" w:hAnsi="Calibri Light" w:eastAsia="" w:cs="" w:asciiTheme="majorHAnsi" w:cstheme="majorBidi" w:eastAsiaTheme="majorEastAsia" w:hAnsiTheme="majorHAnsi"/>
          <w:color w:val="2F5496" w:themeColor="accent1" w:themeShade="bf"/>
          <w:sz w:val="26"/>
          <w:szCs w:val="26"/>
        </w:rPr>
      </w:pPr>
      <w:r>
        <w:rPr>
          <w:rFonts w:eastAsia="" w:cs="" w:cstheme="majorBidi" w:eastAsiaTheme="majorEastAsia" w:ascii="Calibri Light" w:hAnsi="Calibri Light"/>
          <w:color w:val="2F5496" w:themeColor="accent1" w:themeShade="bf"/>
          <w:sz w:val="26"/>
          <w:szCs w:val="26"/>
        </w:rPr>
      </w:r>
      <w:r>
        <w:br w:type="page"/>
      </w:r>
    </w:p>
    <w:p>
      <w:pPr>
        <w:pStyle w:val="Heading2"/>
        <w:rPr/>
      </w:pPr>
      <w:bookmarkStart w:id="6" w:name="_Toc65402697"/>
      <w:r>
        <w:rPr/>
        <w:t>Modificar “context.xml”</w:t>
      </w:r>
      <w:bookmarkEnd w:id="6"/>
    </w:p>
    <w:p>
      <w:pPr>
        <w:pStyle w:val="Normal"/>
        <w:rPr/>
      </w:pPr>
      <w:r>
        <w:rPr/>
      </w:r>
    </w:p>
    <w:p>
      <w:pPr>
        <w:pStyle w:val="Normal"/>
        <w:rPr/>
      </w:pPr>
      <w:r>
        <w:rPr/>
        <w:t>Nos dirigimos al directorio donde tengamos instalado tomcat</w:t>
      </w:r>
    </w:p>
    <w:p>
      <w:pPr>
        <w:pStyle w:val="ListParagraph"/>
        <w:numPr>
          <w:ilvl w:val="0"/>
          <w:numId w:val="2"/>
        </w:numPr>
        <w:rPr>
          <w:b/>
          <w:b/>
          <w:bCs/>
        </w:rPr>
      </w:pPr>
      <w:r>
        <w:rPr>
          <w:b/>
          <w:bCs/>
        </w:rPr>
        <w:t>/conf/context</w:t>
      </w:r>
    </w:p>
    <w:p>
      <w:pPr>
        <w:pStyle w:val="Normal"/>
        <w:rPr/>
      </w:pPr>
      <w:r>
        <w:rPr/>
        <w:t xml:space="preserve">Abrimos el fichero </w:t>
      </w:r>
      <w:r>
        <w:rPr>
          <w:b/>
          <w:bCs/>
        </w:rPr>
        <w:t xml:space="preserve">context.xml </w:t>
      </w:r>
      <w:r>
        <w:rPr/>
        <w:t>y escribimos lo siguiente:</w:t>
      </w:r>
    </w:p>
    <w:p>
      <w:pPr>
        <w:pStyle w:val="Normal"/>
        <w:spacing w:before="0" w:after="0"/>
        <w:rPr>
          <w:sz w:val="20"/>
          <w:szCs w:val="20"/>
        </w:rPr>
      </w:pPr>
      <w:r>
        <w:rPr>
          <w:sz w:val="20"/>
          <w:szCs w:val="20"/>
        </w:rPr>
        <w:t xml:space="preserve">        </w:t>
      </w:r>
      <w:r>
        <w:rPr>
          <w:sz w:val="20"/>
          <w:szCs w:val="20"/>
        </w:rPr>
        <w:t>&lt;Resource name="jdbc/poolBaseDatos"</w:t>
      </w:r>
    </w:p>
    <w:p>
      <w:pPr>
        <w:pStyle w:val="Normal"/>
        <w:spacing w:before="0" w:after="0"/>
        <w:rPr>
          <w:sz w:val="20"/>
          <w:szCs w:val="20"/>
        </w:rPr>
      </w:pPr>
      <w:r>
        <w:rPr>
          <w:sz w:val="20"/>
          <w:szCs w:val="20"/>
        </w:rPr>
        <w:t xml:space="preserve">          </w:t>
      </w:r>
      <w:r>
        <w:rPr>
          <w:sz w:val="20"/>
          <w:szCs w:val="20"/>
        </w:rPr>
        <w:t>auth="Container"</w:t>
      </w:r>
    </w:p>
    <w:p>
      <w:pPr>
        <w:pStyle w:val="Normal"/>
        <w:spacing w:before="0" w:after="0"/>
        <w:rPr>
          <w:sz w:val="20"/>
          <w:szCs w:val="20"/>
        </w:rPr>
      </w:pPr>
      <w:r>
        <w:rPr>
          <w:sz w:val="20"/>
          <w:szCs w:val="20"/>
        </w:rPr>
        <w:t xml:space="preserve">          </w:t>
      </w:r>
      <w:r>
        <w:rPr>
          <w:sz w:val="20"/>
          <w:szCs w:val="20"/>
        </w:rPr>
        <w:t>type="javax.sql.DataSource"</w:t>
      </w:r>
    </w:p>
    <w:p>
      <w:pPr>
        <w:pStyle w:val="Normal"/>
        <w:spacing w:before="0" w:after="0"/>
        <w:rPr>
          <w:sz w:val="20"/>
          <w:szCs w:val="20"/>
        </w:rPr>
      </w:pPr>
      <w:r>
        <w:rPr>
          <w:sz w:val="20"/>
          <w:szCs w:val="20"/>
        </w:rPr>
        <w:t xml:space="preserve">          </w:t>
      </w:r>
      <w:r>
        <w:rPr>
          <w:sz w:val="20"/>
          <w:szCs w:val="20"/>
        </w:rPr>
        <w:t>factory="org.apache.tomcat.jdbc.pool.DataSourceFactory"</w:t>
      </w:r>
    </w:p>
    <w:p>
      <w:pPr>
        <w:pStyle w:val="Normal"/>
        <w:spacing w:before="0" w:after="0"/>
        <w:rPr>
          <w:sz w:val="20"/>
          <w:szCs w:val="20"/>
        </w:rPr>
      </w:pPr>
      <w:r>
        <w:rPr>
          <w:sz w:val="20"/>
          <w:szCs w:val="20"/>
        </w:rPr>
        <w:t xml:space="preserve">          </w:t>
      </w:r>
      <w:r>
        <w:rPr>
          <w:sz w:val="20"/>
          <w:szCs w:val="20"/>
        </w:rPr>
        <w:t>testWhileIdle="true"</w:t>
      </w:r>
    </w:p>
    <w:p>
      <w:pPr>
        <w:pStyle w:val="Normal"/>
        <w:spacing w:before="0" w:after="0"/>
        <w:rPr>
          <w:sz w:val="20"/>
          <w:szCs w:val="20"/>
        </w:rPr>
      </w:pPr>
      <w:r>
        <w:rPr>
          <w:sz w:val="20"/>
          <w:szCs w:val="20"/>
        </w:rPr>
        <w:t xml:space="preserve">          </w:t>
      </w:r>
      <w:r>
        <w:rPr>
          <w:sz w:val="20"/>
          <w:szCs w:val="20"/>
        </w:rPr>
        <w:t>testOnBorrow="true"</w:t>
      </w:r>
    </w:p>
    <w:p>
      <w:pPr>
        <w:pStyle w:val="Normal"/>
        <w:spacing w:before="0" w:after="0"/>
        <w:rPr>
          <w:sz w:val="20"/>
          <w:szCs w:val="20"/>
        </w:rPr>
      </w:pPr>
      <w:r>
        <w:rPr>
          <w:sz w:val="20"/>
          <w:szCs w:val="20"/>
        </w:rPr>
        <w:t xml:space="preserve">          </w:t>
      </w:r>
      <w:r>
        <w:rPr>
          <w:sz w:val="20"/>
          <w:szCs w:val="20"/>
        </w:rPr>
        <w:t>testOnReturn="false"</w:t>
      </w:r>
    </w:p>
    <w:p>
      <w:pPr>
        <w:pStyle w:val="Normal"/>
        <w:spacing w:before="0" w:after="0"/>
        <w:rPr>
          <w:sz w:val="20"/>
          <w:szCs w:val="20"/>
        </w:rPr>
      </w:pPr>
      <w:r>
        <w:rPr>
          <w:sz w:val="20"/>
          <w:szCs w:val="20"/>
        </w:rPr>
        <w:t xml:space="preserve">          </w:t>
      </w:r>
      <w:r>
        <w:rPr>
          <w:sz w:val="20"/>
          <w:szCs w:val="20"/>
        </w:rPr>
        <w:t>validationQuery="SELECT 1"</w:t>
      </w:r>
    </w:p>
    <w:p>
      <w:pPr>
        <w:pStyle w:val="Normal"/>
        <w:spacing w:before="0" w:after="0"/>
        <w:rPr>
          <w:sz w:val="20"/>
          <w:szCs w:val="20"/>
        </w:rPr>
      </w:pPr>
      <w:r>
        <w:rPr>
          <w:sz w:val="20"/>
          <w:szCs w:val="20"/>
        </w:rPr>
        <w:t xml:space="preserve">          </w:t>
      </w:r>
      <w:r>
        <w:rPr>
          <w:sz w:val="20"/>
          <w:szCs w:val="20"/>
        </w:rPr>
        <w:t>validationInterval="30000"</w:t>
      </w:r>
    </w:p>
    <w:p>
      <w:pPr>
        <w:pStyle w:val="Normal"/>
        <w:spacing w:before="0" w:after="0"/>
        <w:rPr>
          <w:sz w:val="20"/>
          <w:szCs w:val="20"/>
        </w:rPr>
      </w:pPr>
      <w:r>
        <w:rPr>
          <w:sz w:val="20"/>
          <w:szCs w:val="20"/>
        </w:rPr>
        <w:t xml:space="preserve">          </w:t>
      </w:r>
      <w:r>
        <w:rPr>
          <w:sz w:val="20"/>
          <w:szCs w:val="20"/>
        </w:rPr>
        <w:t>timeBetweenEvictionRunsMillis="30000"</w:t>
      </w:r>
    </w:p>
    <w:p>
      <w:pPr>
        <w:pStyle w:val="Normal"/>
        <w:spacing w:before="0" w:after="0"/>
        <w:rPr>
          <w:sz w:val="20"/>
          <w:szCs w:val="20"/>
        </w:rPr>
      </w:pPr>
      <w:r>
        <w:rPr>
          <w:sz w:val="20"/>
          <w:szCs w:val="20"/>
        </w:rPr>
        <w:t xml:space="preserve">          </w:t>
      </w:r>
      <w:r>
        <w:rPr>
          <w:sz w:val="20"/>
          <w:szCs w:val="20"/>
        </w:rPr>
        <w:t>maxActive="20"</w:t>
      </w:r>
    </w:p>
    <w:p>
      <w:pPr>
        <w:pStyle w:val="Normal"/>
        <w:spacing w:before="0" w:after="0"/>
        <w:rPr>
          <w:sz w:val="20"/>
          <w:szCs w:val="20"/>
        </w:rPr>
      </w:pPr>
      <w:r>
        <w:rPr>
          <w:sz w:val="20"/>
          <w:szCs w:val="20"/>
        </w:rPr>
        <w:t xml:space="preserve">          </w:t>
      </w:r>
      <w:r>
        <w:rPr>
          <w:sz w:val="20"/>
          <w:szCs w:val="20"/>
        </w:rPr>
        <w:t>minIdle="2"</w:t>
      </w:r>
    </w:p>
    <w:p>
      <w:pPr>
        <w:pStyle w:val="Normal"/>
        <w:spacing w:before="0" w:after="0"/>
        <w:rPr>
          <w:sz w:val="20"/>
          <w:szCs w:val="20"/>
        </w:rPr>
      </w:pPr>
      <w:r>
        <w:rPr>
          <w:sz w:val="20"/>
          <w:szCs w:val="20"/>
        </w:rPr>
        <w:t xml:space="preserve">          </w:t>
      </w:r>
      <w:r>
        <w:rPr>
          <w:sz w:val="20"/>
          <w:szCs w:val="20"/>
        </w:rPr>
        <w:t>maxWait="10000"</w:t>
      </w:r>
    </w:p>
    <w:p>
      <w:pPr>
        <w:pStyle w:val="Normal"/>
        <w:spacing w:before="0" w:after="0"/>
        <w:rPr>
          <w:sz w:val="20"/>
          <w:szCs w:val="20"/>
        </w:rPr>
      </w:pPr>
      <w:r>
        <w:rPr>
          <w:sz w:val="20"/>
          <w:szCs w:val="20"/>
        </w:rPr>
        <w:t xml:space="preserve">          </w:t>
      </w:r>
      <w:r>
        <w:rPr>
          <w:sz w:val="20"/>
          <w:szCs w:val="20"/>
        </w:rPr>
        <w:t>initialSize="10"</w:t>
      </w:r>
    </w:p>
    <w:p>
      <w:pPr>
        <w:pStyle w:val="Normal"/>
        <w:spacing w:before="0" w:after="0"/>
        <w:rPr>
          <w:sz w:val="20"/>
          <w:szCs w:val="20"/>
        </w:rPr>
      </w:pPr>
      <w:r>
        <w:rPr>
          <w:sz w:val="20"/>
          <w:szCs w:val="20"/>
        </w:rPr>
        <w:t xml:space="preserve">          </w:t>
      </w:r>
      <w:r>
        <w:rPr>
          <w:sz w:val="20"/>
          <w:szCs w:val="20"/>
        </w:rPr>
        <w:t>removeAbandonedTimeout="60"</w:t>
      </w:r>
    </w:p>
    <w:p>
      <w:pPr>
        <w:pStyle w:val="Normal"/>
        <w:spacing w:before="0" w:after="0"/>
        <w:rPr>
          <w:sz w:val="20"/>
          <w:szCs w:val="20"/>
        </w:rPr>
      </w:pPr>
      <w:r>
        <w:rPr>
          <w:sz w:val="20"/>
          <w:szCs w:val="20"/>
        </w:rPr>
        <w:t xml:space="preserve">          </w:t>
      </w:r>
      <w:r>
        <w:rPr>
          <w:sz w:val="20"/>
          <w:szCs w:val="20"/>
        </w:rPr>
        <w:t>removeAbandoned="true"</w:t>
      </w:r>
    </w:p>
    <w:p>
      <w:pPr>
        <w:pStyle w:val="Normal"/>
        <w:spacing w:before="0" w:after="0"/>
        <w:rPr>
          <w:sz w:val="20"/>
          <w:szCs w:val="20"/>
        </w:rPr>
      </w:pPr>
      <w:r>
        <w:rPr>
          <w:sz w:val="20"/>
          <w:szCs w:val="20"/>
        </w:rPr>
        <w:t xml:space="preserve">          </w:t>
      </w:r>
      <w:r>
        <w:rPr>
          <w:sz w:val="20"/>
          <w:szCs w:val="20"/>
        </w:rPr>
        <w:t>logAbandoned="true"</w:t>
      </w:r>
    </w:p>
    <w:p>
      <w:pPr>
        <w:pStyle w:val="Normal"/>
        <w:spacing w:before="0" w:after="0"/>
        <w:rPr>
          <w:sz w:val="20"/>
          <w:szCs w:val="20"/>
        </w:rPr>
      </w:pPr>
      <w:r>
        <w:rPr>
          <w:sz w:val="20"/>
          <w:szCs w:val="20"/>
        </w:rPr>
        <w:t xml:space="preserve">          </w:t>
      </w:r>
      <w:r>
        <w:rPr>
          <w:sz w:val="20"/>
          <w:szCs w:val="20"/>
        </w:rPr>
        <w:t>minEvictableIdleTimeMillis="30000"</w:t>
      </w:r>
    </w:p>
    <w:p>
      <w:pPr>
        <w:pStyle w:val="Normal"/>
        <w:spacing w:before="0" w:after="0"/>
        <w:rPr>
          <w:sz w:val="20"/>
          <w:szCs w:val="20"/>
        </w:rPr>
      </w:pPr>
      <w:r>
        <w:rPr>
          <w:sz w:val="20"/>
          <w:szCs w:val="20"/>
        </w:rPr>
        <w:t xml:space="preserve">          </w:t>
      </w:r>
      <w:r>
        <w:rPr>
          <w:sz w:val="20"/>
          <w:szCs w:val="20"/>
        </w:rPr>
        <w:t>jmxEnabled="true"</w:t>
      </w:r>
    </w:p>
    <w:p>
      <w:pPr>
        <w:pStyle w:val="Normal"/>
        <w:spacing w:before="0" w:after="0"/>
        <w:rPr>
          <w:sz w:val="20"/>
          <w:szCs w:val="20"/>
        </w:rPr>
      </w:pPr>
      <w:r>
        <w:rPr>
          <w:sz w:val="20"/>
          <w:szCs w:val="20"/>
        </w:rPr>
        <w:t xml:space="preserve">          </w:t>
      </w:r>
      <w:r>
        <w:rPr>
          <w:sz w:val="20"/>
          <w:szCs w:val="20"/>
        </w:rPr>
        <w:t>username="test"</w:t>
      </w:r>
    </w:p>
    <w:p>
      <w:pPr>
        <w:pStyle w:val="Normal"/>
        <w:spacing w:before="0" w:after="0"/>
        <w:rPr>
          <w:sz w:val="20"/>
          <w:szCs w:val="20"/>
        </w:rPr>
      </w:pPr>
      <w:r>
        <w:rPr>
          <w:sz w:val="20"/>
          <w:szCs w:val="20"/>
        </w:rPr>
        <w:t xml:space="preserve">          </w:t>
      </w:r>
      <w:r>
        <w:rPr>
          <w:sz w:val="20"/>
          <w:szCs w:val="20"/>
        </w:rPr>
        <w:t>password="wmHTy53-cie"</w:t>
      </w:r>
    </w:p>
    <w:p>
      <w:pPr>
        <w:pStyle w:val="Normal"/>
        <w:spacing w:before="0" w:after="0"/>
        <w:rPr>
          <w:sz w:val="20"/>
          <w:szCs w:val="20"/>
        </w:rPr>
      </w:pPr>
      <w:r>
        <w:rPr>
          <w:sz w:val="20"/>
          <w:szCs w:val="20"/>
        </w:rPr>
        <w:t xml:space="preserve">          </w:t>
      </w:r>
      <w:r>
        <w:rPr>
          <w:sz w:val="20"/>
          <w:szCs w:val="20"/>
        </w:rPr>
        <w:t>driverClassName="com.mysql.cj.jdbc.Driver"</w:t>
      </w:r>
    </w:p>
    <w:p>
      <w:pPr>
        <w:pStyle w:val="Normal"/>
        <w:spacing w:before="0" w:after="0"/>
        <w:rPr>
          <w:sz w:val="20"/>
          <w:szCs w:val="20"/>
        </w:rPr>
      </w:pPr>
      <w:r>
        <w:rPr>
          <w:sz w:val="20"/>
          <w:szCs w:val="20"/>
        </w:rPr>
        <w:tab/>
        <w:tab/>
        <w:t xml:space="preserve">  url="jdbc:mysql://localhost:3306/PROYECTO"</w:t>
      </w:r>
    </w:p>
    <w:p>
      <w:pPr>
        <w:pStyle w:val="Normal"/>
        <w:spacing w:before="0" w:after="0"/>
        <w:rPr>
          <w:sz w:val="20"/>
          <w:szCs w:val="20"/>
        </w:rPr>
      </w:pPr>
      <w:r>
        <w:rPr>
          <w:sz w:val="20"/>
          <w:szCs w:val="20"/>
        </w:rPr>
        <w:tab/>
        <w:t>/&gt;</w:t>
      </w:r>
    </w:p>
    <w:p>
      <w:pPr>
        <w:pStyle w:val="Normal"/>
        <w:spacing w:before="0" w:after="0"/>
        <w:rPr>
          <w:sz w:val="20"/>
          <w:szCs w:val="20"/>
        </w:rPr>
      </w:pPr>
      <w:r>
        <w:rPr>
          <w:sz w:val="20"/>
          <w:szCs w:val="20"/>
        </w:rPr>
      </w:r>
    </w:p>
    <w:p>
      <w:pPr>
        <w:pStyle w:val="Normal"/>
        <w:spacing w:before="0" w:after="0"/>
        <w:rPr>
          <w:b/>
          <w:b/>
          <w:bCs/>
          <w:color w:val="FF0000"/>
          <w:sz w:val="28"/>
          <w:szCs w:val="28"/>
        </w:rPr>
      </w:pPr>
      <w:r>
        <w:rPr>
          <w:b/>
          <w:bCs/>
          <w:color w:val="FF0000"/>
          <w:sz w:val="28"/>
          <w:szCs w:val="28"/>
        </w:rPr>
        <w:t>En este punto Guardamos el fichero y reiniciamos Tomcat</w:t>
      </w:r>
    </w:p>
    <w:p>
      <w:pPr>
        <w:pStyle w:val="Normal"/>
        <w:rPr>
          <w:b/>
          <w:b/>
          <w:bCs/>
          <w:color w:val="FF0000"/>
          <w:sz w:val="28"/>
          <w:szCs w:val="28"/>
        </w:rPr>
      </w:pPr>
      <w:r>
        <w:rPr>
          <w:b/>
          <w:bCs/>
          <w:color w:val="FF0000"/>
          <w:sz w:val="28"/>
          <w:szCs w:val="28"/>
        </w:rPr>
      </w:r>
      <w:r>
        <w:br w:type="page"/>
      </w:r>
    </w:p>
    <w:p>
      <w:pPr>
        <w:pStyle w:val="Heading2"/>
        <w:rPr/>
      </w:pPr>
      <w:bookmarkStart w:id="7" w:name="_Toc65402698"/>
      <w:r>
        <w:rPr/>
        <w:t>Revisión del proyecto</w:t>
      </w:r>
      <w:bookmarkEnd w:id="7"/>
    </w:p>
    <w:p>
      <w:pPr>
        <w:pStyle w:val="Normal"/>
        <w:spacing w:before="0" w:after="0"/>
        <w:rPr>
          <w:color w:val="000000" w:themeColor="text1"/>
          <w:sz w:val="20"/>
          <w:szCs w:val="20"/>
        </w:rPr>
      </w:pPr>
      <w:r>
        <w:rPr>
          <w:color w:val="000000" w:themeColor="text1"/>
          <w:sz w:val="20"/>
          <w:szCs w:val="20"/>
        </w:rPr>
      </w:r>
    </w:p>
    <w:p>
      <w:pPr>
        <w:pStyle w:val="Normal"/>
        <w:spacing w:before="0" w:after="0"/>
        <w:rPr>
          <w:color w:val="000000" w:themeColor="text1"/>
          <w:sz w:val="20"/>
          <w:szCs w:val="20"/>
        </w:rPr>
      </w:pPr>
      <w:r>
        <w:rPr>
          <w:color w:val="000000" w:themeColor="text1"/>
          <w:sz w:val="20"/>
          <w:szCs w:val="20"/>
        </w:rPr>
        <w:t>Accedemos a la URL del proyecto</w:t>
      </w:r>
    </w:p>
    <w:p>
      <w:pPr>
        <w:pStyle w:val="ListParagraph"/>
        <w:numPr>
          <w:ilvl w:val="0"/>
          <w:numId w:val="2"/>
        </w:numPr>
        <w:spacing w:before="0" w:after="0"/>
        <w:contextualSpacing/>
        <w:rPr>
          <w:color w:val="000000" w:themeColor="text1"/>
          <w:sz w:val="20"/>
          <w:szCs w:val="20"/>
        </w:rPr>
      </w:pPr>
      <w:hyperlink r:id="rId5">
        <w:r>
          <w:rPr>
            <w:rStyle w:val="InternetLink"/>
            <w:sz w:val="20"/>
            <w:szCs w:val="20"/>
          </w:rPr>
          <w:t>http://localhost:8080/proyecto</w:t>
        </w:r>
      </w:hyperlink>
    </w:p>
    <w:p>
      <w:pPr>
        <w:pStyle w:val="Normal"/>
        <w:spacing w:before="0" w:after="0"/>
        <w:rPr>
          <w:color w:val="000000" w:themeColor="text1"/>
          <w:sz w:val="20"/>
          <w:szCs w:val="20"/>
        </w:rPr>
      </w:pPr>
      <w:r>
        <w:rPr>
          <w:color w:val="000000" w:themeColor="text1"/>
          <w:sz w:val="20"/>
          <w:szCs w:val="20"/>
        </w:rPr>
      </w:r>
    </w:p>
    <w:p>
      <w:pPr>
        <w:pStyle w:val="Normal"/>
        <w:spacing w:before="0" w:after="0"/>
        <w:rPr>
          <w:color w:val="000000" w:themeColor="text1"/>
          <w:sz w:val="20"/>
          <w:szCs w:val="20"/>
        </w:rPr>
      </w:pPr>
      <w:r>
        <w:rPr>
          <w:color w:val="000000" w:themeColor="text1"/>
          <w:sz w:val="20"/>
          <w:szCs w:val="20"/>
        </w:rPr>
      </w:r>
    </w:p>
    <w:p>
      <w:pPr>
        <w:pStyle w:val="Normal"/>
        <w:spacing w:before="0" w:after="0"/>
        <w:rPr/>
      </w:pPr>
      <w:r>
        <w:rPr/>
        <w:drawing>
          <wp:inline distT="0" distB="0" distL="0" distR="0">
            <wp:extent cx="5400040" cy="2060575"/>
            <wp:effectExtent l="0" t="0" r="0" b="0"/>
            <wp:docPr id="7" name="Imagen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3" descr=""/>
                    <pic:cNvPicPr>
                      <a:picLocks noChangeAspect="1" noChangeArrowheads="1"/>
                    </pic:cNvPicPr>
                  </pic:nvPicPr>
                  <pic:blipFill>
                    <a:blip r:embed="rId6"/>
                    <a:stretch>
                      <a:fillRect/>
                    </a:stretch>
                  </pic:blipFill>
                  <pic:spPr bwMode="auto">
                    <a:xfrm>
                      <a:off x="0" y="0"/>
                      <a:ext cx="5400040" cy="2060575"/>
                    </a:xfrm>
                    <a:prstGeom prst="rect">
                      <a:avLst/>
                    </a:prstGeom>
                  </pic:spPr>
                </pic:pic>
              </a:graphicData>
            </a:graphic>
          </wp:inline>
        </w:drawing>
      </w:r>
    </w:p>
    <w:p>
      <w:pPr>
        <w:pStyle w:val="Normal"/>
        <w:spacing w:before="0" w:after="0"/>
        <w:rPr/>
      </w:pPr>
      <w:r>
        <w:rPr/>
      </w:r>
    </w:p>
    <w:p>
      <w:pPr>
        <w:pStyle w:val="Normal"/>
        <w:spacing w:before="0" w:after="0"/>
        <w:rPr/>
      </w:pPr>
      <w:r>
        <w:rPr/>
        <w:drawing>
          <wp:inline distT="0" distB="0" distL="0" distR="0">
            <wp:extent cx="5400040" cy="2354580"/>
            <wp:effectExtent l="0" t="0" r="0" b="0"/>
            <wp:docPr id="8"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4" descr=""/>
                    <pic:cNvPicPr>
                      <a:picLocks noChangeAspect="1" noChangeArrowheads="1"/>
                    </pic:cNvPicPr>
                  </pic:nvPicPr>
                  <pic:blipFill>
                    <a:blip r:embed="rId7"/>
                    <a:stretch>
                      <a:fillRect/>
                    </a:stretch>
                  </pic:blipFill>
                  <pic:spPr bwMode="auto">
                    <a:xfrm>
                      <a:off x="0" y="0"/>
                      <a:ext cx="5400040" cy="2354580"/>
                    </a:xfrm>
                    <a:prstGeom prst="rect">
                      <a:avLst/>
                    </a:prstGeom>
                  </pic:spPr>
                </pic:pic>
              </a:graphicData>
            </a:graphic>
          </wp:inline>
        </w:drawing>
      </w:r>
    </w:p>
    <w:p>
      <w:pPr>
        <w:pStyle w:val="Normal"/>
        <w:rPr/>
      </w:pPr>
      <w:r>
        <w:rPr/>
      </w:r>
      <w:r>
        <w:br w:type="page"/>
      </w:r>
    </w:p>
    <w:p>
      <w:pPr>
        <w:pStyle w:val="Heading1"/>
        <w:rPr/>
      </w:pPr>
      <w:r>
        <w:rPr/>
        <w:t>CDN</w:t>
      </w:r>
    </w:p>
    <w:p>
      <w:pPr>
        <w:pStyle w:val="Normal"/>
        <w:rPr/>
      </w:pPr>
      <w:r>
        <w:rPr/>
      </w:r>
    </w:p>
    <w:p>
      <w:pPr>
        <w:pStyle w:val="Heading2"/>
        <w:rPr/>
      </w:pPr>
      <w:r>
        <w:rPr/>
        <w:t>Instalación</w:t>
      </w:r>
    </w:p>
    <w:p>
      <w:pPr>
        <w:pStyle w:val="Normal"/>
        <w:rPr/>
      </w:pPr>
      <w:r>
        <w:rPr/>
      </w:r>
    </w:p>
    <w:p>
      <w:pPr>
        <w:pStyle w:val="Normal"/>
        <w:rPr/>
      </w:pPr>
      <w:r>
        <w:rPr/>
        <w:t>Abrimos un terminal y escribimos el siguiente comando</w:t>
      </w:r>
    </w:p>
    <w:p>
      <w:pPr>
        <w:pStyle w:val="ListParagraph"/>
        <w:numPr>
          <w:ilvl w:val="0"/>
          <w:numId w:val="2"/>
        </w:numPr>
        <w:rPr>
          <w:b/>
          <w:b/>
          <w:bCs/>
        </w:rPr>
      </w:pPr>
      <w:r>
        <w:rPr>
          <w:b/>
          <w:bCs/>
        </w:rPr>
        <w:t>sudo apt install apache2</w:t>
      </w:r>
    </w:p>
    <w:p>
      <w:pPr>
        <w:pStyle w:val="Normal"/>
        <w:rPr/>
      </w:pPr>
      <w:r>
        <w:rPr/>
        <w:t>En la siguiente ruta del sistema creamos un directorio desde la consola, llamado por ejemplo, CDN</w:t>
      </w:r>
    </w:p>
    <w:p>
      <w:pPr>
        <w:pStyle w:val="ListParagraph"/>
        <w:numPr>
          <w:ilvl w:val="0"/>
          <w:numId w:val="2"/>
        </w:numPr>
        <w:rPr/>
      </w:pPr>
      <w:r>
        <w:rPr>
          <w:b/>
          <w:bCs/>
        </w:rPr>
        <w:t>/var/www/html</w:t>
      </w:r>
      <w:r>
        <w:rPr/>
        <w:t xml:space="preserve">       - CDN</w:t>
      </w:r>
    </w:p>
    <w:p>
      <w:pPr>
        <w:pStyle w:val="Normal"/>
        <w:rPr/>
      </w:pPr>
      <w:r>
        <w:rPr/>
        <w:t>Reiniciamos con el comando</w:t>
      </w:r>
    </w:p>
    <w:p>
      <w:pPr>
        <w:pStyle w:val="ListParagraph"/>
        <w:numPr>
          <w:ilvl w:val="0"/>
          <w:numId w:val="2"/>
        </w:numPr>
        <w:rPr>
          <w:b/>
          <w:b/>
          <w:bCs/>
        </w:rPr>
      </w:pPr>
      <w:r>
        <w:rPr>
          <w:b/>
          <w:bCs/>
        </w:rPr>
        <w:t>sudo /etc/init.d/apache2 restart</w:t>
      </w:r>
    </w:p>
    <w:p>
      <w:pPr>
        <w:pStyle w:val="Heading2"/>
        <w:rPr/>
      </w:pPr>
      <w:r>
        <w:rPr/>
        <w:t>Modificar “context.xml”</w:t>
      </w:r>
    </w:p>
    <w:p>
      <w:pPr>
        <w:pStyle w:val="Normal"/>
        <w:rPr/>
      </w:pPr>
      <w:r>
        <w:rPr/>
      </w:r>
    </w:p>
    <w:p>
      <w:pPr>
        <w:pStyle w:val="Normal"/>
        <w:rPr/>
      </w:pPr>
      <w:r>
        <w:rPr/>
        <w:t>Nos dirigimos al directorio donde tengamos instalado tomcat</w:t>
      </w:r>
    </w:p>
    <w:p>
      <w:pPr>
        <w:pStyle w:val="ListParagraph"/>
        <w:numPr>
          <w:ilvl w:val="0"/>
          <w:numId w:val="2"/>
        </w:numPr>
        <w:rPr>
          <w:b/>
          <w:b/>
          <w:bCs/>
        </w:rPr>
      </w:pPr>
      <w:r>
        <w:rPr>
          <w:b/>
          <w:bCs/>
        </w:rPr>
        <w:t>/conf/context</w:t>
      </w:r>
    </w:p>
    <w:p>
      <w:pPr>
        <w:pStyle w:val="Normal"/>
        <w:rPr/>
      </w:pPr>
      <w:r>
        <w:rPr/>
        <w:t xml:space="preserve">Abrimos el fichero </w:t>
      </w:r>
      <w:r>
        <w:rPr>
          <w:b/>
          <w:bCs/>
        </w:rPr>
        <w:t xml:space="preserve">context.xml </w:t>
      </w:r>
      <w:r>
        <w:rPr/>
        <w:t>y escribimos lo siguiente:</w:t>
      </w:r>
    </w:p>
    <w:p>
      <w:pPr>
        <w:pStyle w:val="Normal"/>
        <w:rPr/>
      </w:pPr>
      <w:r>
        <w:rPr/>
      </w:r>
    </w:p>
    <w:p>
      <w:pPr>
        <w:pStyle w:val="Normal"/>
        <w:spacing w:before="0" w:after="0"/>
        <w:rPr>
          <w:b/>
          <w:b/>
          <w:bCs/>
        </w:rPr>
      </w:pPr>
      <w:r>
        <w:rPr>
          <w:b/>
          <w:bCs/>
        </w:rPr>
        <w:t>&lt;Environment name="jndi/CDN"</w:t>
      </w:r>
    </w:p>
    <w:p>
      <w:pPr>
        <w:pStyle w:val="Normal"/>
        <w:spacing w:before="0" w:after="0"/>
        <w:rPr>
          <w:b/>
          <w:b/>
          <w:bCs/>
        </w:rPr>
      </w:pPr>
      <w:r>
        <w:rPr>
          <w:b/>
          <w:bCs/>
        </w:rPr>
        <w:tab/>
        <w:t>value="http://localhost:80/CDN"</w:t>
      </w:r>
    </w:p>
    <w:p>
      <w:pPr>
        <w:pStyle w:val="Normal"/>
        <w:spacing w:before="0" w:after="0"/>
        <w:rPr>
          <w:b/>
          <w:b/>
          <w:bCs/>
        </w:rPr>
      </w:pPr>
      <w:r>
        <w:rPr>
          <w:b/>
          <w:bCs/>
        </w:rPr>
        <w:tab/>
        <w:t>type="java.lang.String"</w:t>
      </w:r>
    </w:p>
    <w:p>
      <w:pPr>
        <w:pStyle w:val="Normal"/>
        <w:spacing w:before="0" w:after="0"/>
        <w:rPr>
          <w:b/>
          <w:b/>
          <w:bCs/>
        </w:rPr>
      </w:pPr>
      <w:r>
        <w:rPr>
          <w:b/>
          <w:bCs/>
        </w:rPr>
        <w:tab/>
        <w:t>override="false"/&gt;</w:t>
      </w:r>
    </w:p>
    <w:p>
      <w:pPr>
        <w:pStyle w:val="Normal"/>
        <w:spacing w:before="0" w:after="0"/>
        <w:rPr>
          <w:b/>
          <w:b/>
          <w:bCs/>
        </w:rPr>
      </w:pPr>
      <w:r>
        <w:rPr>
          <w:b/>
          <w:bCs/>
        </w:rPr>
      </w:r>
    </w:p>
    <w:p>
      <w:pPr>
        <w:pStyle w:val="Normal"/>
        <w:spacing w:before="0" w:after="0"/>
        <w:rPr/>
      </w:pPr>
      <w:r>
        <w:rPr/>
        <w:t>En el directorio CDN que hemos creado, debemos descargar todo el contenido que nos ha proporcionado el profesor para la actividad</w:t>
      </w:r>
    </w:p>
    <w:p>
      <w:pPr>
        <w:pStyle w:val="Normal"/>
        <w:spacing w:before="0" w:after="0"/>
        <w:rPr/>
      </w:pPr>
      <w:r>
        <w:rPr/>
      </w:r>
    </w:p>
    <w:p>
      <w:pPr>
        <w:pStyle w:val="Normal"/>
        <w:rPr/>
      </w:pPr>
      <w:r>
        <w:rPr/>
        <w:t>Reiniciamos con el comando</w:t>
      </w:r>
    </w:p>
    <w:p>
      <w:pPr>
        <w:pStyle w:val="ListParagraph"/>
        <w:numPr>
          <w:ilvl w:val="0"/>
          <w:numId w:val="2"/>
        </w:numPr>
        <w:rPr>
          <w:b/>
          <w:b/>
          <w:bCs/>
        </w:rPr>
      </w:pPr>
      <w:r>
        <w:rPr>
          <w:b/>
          <w:bCs/>
        </w:rPr>
        <w:t>sudo /etc/init.d/apache2 restart</w:t>
      </w:r>
    </w:p>
    <w:p>
      <w:pPr>
        <w:pStyle w:val="Normal"/>
        <w:spacing w:before="0" w:after="0"/>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rPr/>
      </w:pPr>
      <w:r>
        <w:rPr/>
      </w:r>
      <w:r>
        <w:br w:type="page"/>
      </w:r>
    </w:p>
    <w:p>
      <w:pPr>
        <w:pStyle w:val="Heading2"/>
        <w:rPr/>
      </w:pPr>
      <w:r>
        <w:rPr/>
        <w:t>Revisión del proyecto</w:t>
      </w:r>
    </w:p>
    <w:p>
      <w:pPr>
        <w:pStyle w:val="Normal"/>
        <w:spacing w:before="0" w:after="0"/>
        <w:rPr>
          <w:color w:val="000000" w:themeColor="text1"/>
          <w:sz w:val="20"/>
          <w:szCs w:val="20"/>
        </w:rPr>
      </w:pPr>
      <w:r>
        <w:rPr>
          <w:color w:val="000000" w:themeColor="text1"/>
          <w:sz w:val="20"/>
          <w:szCs w:val="20"/>
        </w:rPr>
      </w:r>
    </w:p>
    <w:p>
      <w:pPr>
        <w:pStyle w:val="Normal"/>
        <w:spacing w:before="0" w:after="0"/>
        <w:rPr>
          <w:color w:val="000000" w:themeColor="text1"/>
          <w:sz w:val="20"/>
          <w:szCs w:val="20"/>
        </w:rPr>
      </w:pPr>
      <w:r>
        <w:rPr>
          <w:color w:val="000000" w:themeColor="text1"/>
          <w:sz w:val="20"/>
          <w:szCs w:val="20"/>
        </w:rPr>
        <w:t>Accedemos a la URL del proyecto</w:t>
      </w:r>
    </w:p>
    <w:p>
      <w:pPr>
        <w:pStyle w:val="ListParagraph"/>
        <w:numPr>
          <w:ilvl w:val="0"/>
          <w:numId w:val="2"/>
        </w:numPr>
        <w:spacing w:before="0" w:after="0"/>
        <w:contextualSpacing/>
        <w:rPr>
          <w:rStyle w:val="InternetLink"/>
          <w:color w:val="000000" w:themeColor="text1"/>
          <w:sz w:val="20"/>
          <w:szCs w:val="20"/>
          <w:u w:val="none"/>
        </w:rPr>
      </w:pPr>
      <w:hyperlink r:id="rId8">
        <w:r>
          <w:rPr>
            <w:rStyle w:val="InternetLink"/>
            <w:sz w:val="20"/>
            <w:szCs w:val="20"/>
          </w:rPr>
          <w:t>http://localhost:8080/proyecto</w:t>
        </w:r>
      </w:hyperlink>
    </w:p>
    <w:p>
      <w:pPr>
        <w:pStyle w:val="Normal"/>
        <w:spacing w:before="0" w:after="0"/>
        <w:rPr>
          <w:color w:val="000000" w:themeColor="text1"/>
          <w:sz w:val="20"/>
          <w:szCs w:val="20"/>
        </w:rPr>
      </w:pPr>
      <w:r>
        <w:rPr>
          <w:color w:val="000000" w:themeColor="text1"/>
          <w:sz w:val="20"/>
          <w:szCs w:val="20"/>
        </w:rPr>
      </w:r>
    </w:p>
    <w:p>
      <w:pPr>
        <w:pStyle w:val="Normal"/>
        <w:spacing w:before="0" w:after="0"/>
        <w:rPr>
          <w:color w:val="000000" w:themeColor="text1"/>
          <w:sz w:val="20"/>
          <w:szCs w:val="20"/>
        </w:rPr>
      </w:pPr>
      <w:r>
        <w:rPr/>
        <w:drawing>
          <wp:inline distT="0" distB="0" distL="0" distR="0">
            <wp:extent cx="5400040" cy="1662430"/>
            <wp:effectExtent l="0" t="0" r="0" b="0"/>
            <wp:docPr id="9"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7" descr=""/>
                    <pic:cNvPicPr>
                      <a:picLocks noChangeAspect="1" noChangeArrowheads="1"/>
                    </pic:cNvPicPr>
                  </pic:nvPicPr>
                  <pic:blipFill>
                    <a:blip r:embed="rId9"/>
                    <a:stretch>
                      <a:fillRect/>
                    </a:stretch>
                  </pic:blipFill>
                  <pic:spPr bwMode="auto">
                    <a:xfrm>
                      <a:off x="0" y="0"/>
                      <a:ext cx="5400040" cy="1662430"/>
                    </a:xfrm>
                    <a:prstGeom prst="rect">
                      <a:avLst/>
                    </a:prstGeom>
                  </pic:spPr>
                </pic:pic>
              </a:graphicData>
            </a:graphic>
          </wp:inline>
        </w:drawing>
      </w:r>
    </w:p>
    <w:p>
      <w:pPr>
        <w:pStyle w:val="Normal"/>
        <w:rPr/>
      </w:pPr>
      <w:r>
        <w:rPr/>
      </w:r>
    </w:p>
    <w:p>
      <w:pPr>
        <w:pStyle w:val="Normal"/>
        <w:rPr/>
      </w:pPr>
      <w:r>
        <w:rPr/>
        <w:drawing>
          <wp:inline distT="0" distB="0" distL="0" distR="0">
            <wp:extent cx="5400040" cy="3780155"/>
            <wp:effectExtent l="0" t="0" r="0" b="0"/>
            <wp:docPr id="10"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1" descr=""/>
                    <pic:cNvPicPr>
                      <a:picLocks noChangeAspect="1" noChangeArrowheads="1"/>
                    </pic:cNvPicPr>
                  </pic:nvPicPr>
                  <pic:blipFill>
                    <a:blip r:embed="rId10"/>
                    <a:stretch>
                      <a:fillRect/>
                    </a:stretch>
                  </pic:blipFill>
                  <pic:spPr bwMode="auto">
                    <a:xfrm>
                      <a:off x="0" y="0"/>
                      <a:ext cx="5400040" cy="3780155"/>
                    </a:xfrm>
                    <a:prstGeom prst="rect">
                      <a:avLst/>
                    </a:prstGeom>
                  </pic:spPr>
                </pic:pic>
              </a:graphicData>
            </a:graphic>
          </wp:inline>
        </w:drawing>
      </w:r>
    </w:p>
    <w:p>
      <w:pPr>
        <w:pStyle w:val="Normal"/>
        <w:rPr/>
      </w:pPr>
      <w:r>
        <w:rPr/>
      </w:r>
    </w:p>
    <w:p>
      <w:pPr>
        <w:pStyle w:val="Normal"/>
        <w:rPr/>
      </w:pPr>
      <w:r>
        <w:rPr/>
        <w:drawing>
          <wp:inline distT="0" distB="0" distL="0" distR="0">
            <wp:extent cx="5400040" cy="3113405"/>
            <wp:effectExtent l="0" t="0" r="0" b="0"/>
            <wp:docPr id="11" name="Imagen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8" descr=""/>
                    <pic:cNvPicPr>
                      <a:picLocks noChangeAspect="1" noChangeArrowheads="1"/>
                    </pic:cNvPicPr>
                  </pic:nvPicPr>
                  <pic:blipFill>
                    <a:blip r:embed="rId11"/>
                    <a:stretch>
                      <a:fillRect/>
                    </a:stretch>
                  </pic:blipFill>
                  <pic:spPr bwMode="auto">
                    <a:xfrm>
                      <a:off x="0" y="0"/>
                      <a:ext cx="5400040" cy="3113405"/>
                    </a:xfrm>
                    <a:prstGeom prst="rect">
                      <a:avLst/>
                    </a:prstGeom>
                  </pic:spPr>
                </pic:pic>
              </a:graphicData>
            </a:graphic>
          </wp:inline>
        </w:drawing>
      </w:r>
    </w:p>
    <w:p>
      <w:pPr>
        <w:pStyle w:val="Normal"/>
        <w:rPr/>
      </w:pPr>
      <w:r>
        <w:rPr/>
      </w:r>
      <w:r>
        <w:br w:type="page"/>
      </w:r>
    </w:p>
    <w:p>
      <w:pPr>
        <w:pStyle w:val="Heading1"/>
        <w:rPr/>
      </w:pPr>
      <w:r>
        <w:rPr/>
        <w:t>FTP</w:t>
      </w:r>
    </w:p>
    <w:p>
      <w:pPr>
        <w:pStyle w:val="Normal"/>
        <w:rPr/>
      </w:pPr>
      <w:r>
        <w:rPr/>
      </w:r>
    </w:p>
    <w:p>
      <w:pPr>
        <w:pStyle w:val="Normal"/>
        <w:rPr/>
      </w:pPr>
      <w:r>
        <w:rPr/>
      </w:r>
    </w:p>
    <w:p>
      <w:pPr>
        <w:pStyle w:val="Normal"/>
        <w:spacing w:before="0" w:after="0"/>
        <w:rPr/>
      </w:pPr>
      <w:r>
        <w:rPr/>
      </w:r>
    </w:p>
    <w:p>
      <w:pPr>
        <w:pStyle w:val="Normal"/>
        <w:spacing w:before="0" w:after="0"/>
        <w:rPr/>
      </w:pPr>
      <w:r>
        <w:rPr/>
      </w:r>
    </w:p>
    <w:p>
      <w:pPr>
        <w:pStyle w:val="Normal"/>
        <w:spacing w:before="0" w:after="0"/>
        <w:rPr/>
      </w:pPr>
      <w:r>
        <w:rPr/>
      </w:r>
    </w:p>
    <w:p>
      <w:pPr>
        <w:pStyle w:val="Normal"/>
        <w:rPr/>
      </w:pPr>
      <w:r>
        <w:rPr/>
        <w:t>Para crear el servidor ftp usamos el comando</w:t>
      </w:r>
    </w:p>
    <w:p>
      <w:pPr>
        <w:pStyle w:val="Normal"/>
        <w:rPr>
          <w:b/>
          <w:b/>
          <w:bCs/>
        </w:rPr>
      </w:pPr>
      <w:r>
        <w:rPr>
          <w:b/>
          <w:bCs/>
        </w:rPr>
        <w:t>sudo apt-get install vsftpd</w:t>
      </w:r>
    </w:p>
    <w:p>
      <w:pPr>
        <w:pStyle w:val="Normal"/>
        <w:rPr>
          <w:b w:val="false"/>
          <w:b w:val="false"/>
          <w:bCs w:val="false"/>
        </w:rPr>
      </w:pPr>
      <w:r>
        <w:rPr>
          <w:b w:val="false"/>
          <w:bCs w:val="false"/>
        </w:rPr>
        <w:t>Despues creamos las cuentas del administrador y del usuario registrado con</w:t>
      </w:r>
    </w:p>
    <w:p>
      <w:pPr>
        <w:pStyle w:val="Normal"/>
        <w:rPr>
          <w:b w:val="false"/>
          <w:b w:val="false"/>
          <w:bCs w:val="false"/>
        </w:rPr>
      </w:pPr>
      <w:r>
        <w:rPr>
          <w:b w:val="false"/>
          <w:bCs w:val="false"/>
        </w:rPr>
      </w:r>
    </w:p>
    <w:p>
      <w:pPr>
        <w:pStyle w:val="Normal"/>
        <w:rPr>
          <w:b/>
          <w:b/>
          <w:bCs/>
        </w:rPr>
      </w:pPr>
      <w:r>
        <w:rPr>
          <w:b/>
          <w:bCs/>
        </w:rPr>
        <w:t>sudo adduser administrador</w:t>
      </w:r>
    </w:p>
    <w:p>
      <w:pPr>
        <w:pStyle w:val="Normal"/>
        <w:rPr>
          <w:b w:val="false"/>
          <w:b w:val="false"/>
          <w:bCs w:val="false"/>
        </w:rPr>
      </w:pPr>
      <w:r>
        <w:rPr>
          <w:b w:val="false"/>
          <w:bCs w:val="false"/>
        </w:rPr>
        <w:t>y</w:t>
      </w:r>
    </w:p>
    <w:p>
      <w:pPr>
        <w:pStyle w:val="Normal"/>
        <w:rPr>
          <w:b w:val="false"/>
          <w:b w:val="false"/>
          <w:bCs w:val="false"/>
        </w:rPr>
      </w:pPr>
      <w:r>
        <w:rPr>
          <w:b w:val="false"/>
          <w:bCs w:val="false"/>
        </w:rPr>
      </w:r>
    </w:p>
    <w:p>
      <w:pPr>
        <w:pStyle w:val="Normal"/>
        <w:rPr/>
      </w:pPr>
      <w:r>
        <w:rPr>
          <w:b/>
          <w:bCs/>
        </w:rPr>
        <w:t>sudo adduser registrado</w:t>
      </w:r>
    </w:p>
    <w:p>
      <w:pPr>
        <w:pStyle w:val="Normal"/>
        <w:rPr>
          <w:b/>
          <w:b/>
          <w:bCs/>
        </w:rPr>
      </w:pPr>
      <w:r>
        <w:rPr>
          <w:b/>
          <w:bCs/>
        </w:rPr>
      </w:r>
    </w:p>
    <w:p>
      <w:pPr>
        <w:pStyle w:val="Normal"/>
        <w:rPr/>
      </w:pPr>
      <w:r>
        <w:rPr>
          <w:b w:val="false"/>
          <w:bCs w:val="false"/>
        </w:rPr>
        <w:t>Tras ejecutar el comando adduser se nos pedira una contraseña para el usuario, en este caso las contraeñas serán las mismas que los nombres de usuario, administrador para administrador y registrado para registrado.</w:t>
      </w:r>
    </w:p>
    <w:p>
      <w:pPr>
        <w:pStyle w:val="Normal"/>
        <w:rPr>
          <w:b w:val="false"/>
          <w:b w:val="false"/>
          <w:bCs w:val="false"/>
        </w:rPr>
      </w:pPr>
      <w:r>
        <w:rPr>
          <w:b w:val="false"/>
          <w:bCs w:val="false"/>
        </w:rPr>
      </w:r>
    </w:p>
    <w:p>
      <w:pPr>
        <w:pStyle w:val="Normal"/>
        <w:rPr/>
      </w:pPr>
      <w:r>
        <w:rPr>
          <w:b w:val="false"/>
          <w:bCs w:val="false"/>
        </w:rPr>
        <w:t>Creamos un directorio donde almcenar los ficheros de nuestro servidor FTP:</w:t>
      </w:r>
    </w:p>
    <w:p>
      <w:pPr>
        <w:pStyle w:val="Normal"/>
        <w:rPr>
          <w:b w:val="false"/>
          <w:b w:val="false"/>
          <w:bCs w:val="false"/>
        </w:rPr>
      </w:pPr>
      <w:r>
        <w:rPr>
          <w:b w:val="false"/>
          <w:bCs w:val="false"/>
        </w:rPr>
      </w:r>
    </w:p>
    <w:p>
      <w:pPr>
        <w:pStyle w:val="Normal"/>
        <w:rPr>
          <w:b/>
          <w:b/>
          <w:bCs/>
        </w:rPr>
      </w:pPr>
      <w:r>
        <w:rPr>
          <w:b/>
          <w:bCs/>
        </w:rPr>
        <w:t xml:space="preserve">sudo mkdir </w:t>
      </w:r>
      <w:r>
        <w:rPr>
          <w:b/>
          <w:bCs/>
          <w:i w:val="false"/>
          <w:iCs w:val="false"/>
        </w:rPr>
        <w:t>var/www/html/FTP</w:t>
      </w:r>
    </w:p>
    <w:p>
      <w:pPr>
        <w:pStyle w:val="Normal"/>
        <w:rPr>
          <w:b w:val="false"/>
          <w:b w:val="false"/>
          <w:bCs w:val="false"/>
          <w:i/>
          <w:i/>
          <w:iCs/>
        </w:rPr>
      </w:pPr>
      <w:r>
        <w:rPr>
          <w:b w:val="false"/>
          <w:bCs w:val="false"/>
          <w:i/>
          <w:iCs/>
        </w:rPr>
      </w:r>
    </w:p>
    <w:p>
      <w:pPr>
        <w:pStyle w:val="Normal"/>
        <w:rPr>
          <w:i w:val="false"/>
          <w:i w:val="false"/>
          <w:iCs w:val="false"/>
        </w:rPr>
      </w:pPr>
      <w:r>
        <w:rPr>
          <w:b w:val="false"/>
          <w:bCs w:val="false"/>
          <w:i w:val="false"/>
          <w:iCs w:val="false"/>
        </w:rPr>
        <w:t>Y convertimos los directorios “home” de los usuario del Ftp en esta carpeta:</w:t>
      </w:r>
    </w:p>
    <w:p>
      <w:pPr>
        <w:pStyle w:val="Normal"/>
        <w:rPr>
          <w:b/>
          <w:b/>
          <w:bCs/>
          <w:i w:val="false"/>
          <w:i w:val="false"/>
          <w:iCs w:val="false"/>
        </w:rPr>
      </w:pPr>
      <w:r>
        <w:rPr>
          <w:b/>
          <w:bCs/>
          <w:i w:val="false"/>
          <w:iCs w:val="false"/>
        </w:rPr>
        <w:t>sudo usermod -d  /var/www/html/FTP administrador</w:t>
      </w:r>
    </w:p>
    <w:p>
      <w:pPr>
        <w:pStyle w:val="Normal"/>
        <w:rPr>
          <w:b/>
          <w:b/>
          <w:bCs/>
          <w:i w:val="false"/>
          <w:i w:val="false"/>
          <w:iCs w:val="false"/>
        </w:rPr>
      </w:pPr>
      <w:r>
        <w:rPr>
          <w:b/>
          <w:bCs/>
          <w:i w:val="false"/>
          <w:iCs w:val="false"/>
        </w:rPr>
        <w:t>sudo usermod -d  /var/www/html/FTP registrado</w:t>
      </w:r>
    </w:p>
    <w:p>
      <w:pPr>
        <w:pStyle w:val="Normal"/>
        <w:rPr>
          <w:i w:val="false"/>
          <w:i w:val="false"/>
          <w:iCs w:val="false"/>
        </w:rPr>
      </w:pPr>
      <w:r>
        <w:rPr>
          <w:b w:val="false"/>
          <w:bCs w:val="false"/>
          <w:i w:val="false"/>
          <w:iCs w:val="false"/>
        </w:rPr>
        <w:t>Y para que el administrador tenga permisos de escritura en el directorio:</w:t>
      </w:r>
    </w:p>
    <w:p>
      <w:pPr>
        <w:pStyle w:val="Normal"/>
        <w:rPr>
          <w:b w:val="false"/>
          <w:b w:val="false"/>
          <w:bCs w:val="false"/>
        </w:rPr>
      </w:pPr>
      <w:r>
        <w:rPr>
          <w:b w:val="false"/>
          <w:bCs w:val="false"/>
        </w:rPr>
      </w:r>
    </w:p>
    <w:p>
      <w:pPr>
        <w:pStyle w:val="Normal"/>
        <w:rPr>
          <w:b/>
          <w:b/>
          <w:bCs/>
          <w:i w:val="false"/>
          <w:i w:val="false"/>
          <w:iCs w:val="false"/>
        </w:rPr>
      </w:pPr>
      <w:r>
        <w:rPr>
          <w:b/>
          <w:bCs/>
          <w:i w:val="false"/>
          <w:iCs w:val="false"/>
        </w:rPr>
        <w:t>sudo chown -R administrador /var/www/html/FTP/</w:t>
      </w:r>
    </w:p>
    <w:p>
      <w:pPr>
        <w:pStyle w:val="Normal"/>
        <w:rPr>
          <w:b w:val="false"/>
          <w:b w:val="false"/>
          <w:bCs w:val="false"/>
        </w:rPr>
      </w:pPr>
      <w:r>
        <w:rPr>
          <w:b w:val="false"/>
          <w:bCs w:val="false"/>
        </w:rPr>
        <w:t>Esto nos permitira acceder a el servidor FTP usando estos usuarios mediante un cliente FTP:</w:t>
      </w:r>
    </w:p>
    <w:p>
      <w:pPr>
        <w:pStyle w:val="Normal"/>
        <w:rPr>
          <w:b/>
          <w:b/>
          <w:bCs/>
        </w:rPr>
      </w:pPr>
      <w:r>
        <w:rPr>
          <w:b/>
          <w:bCs/>
        </w:rPr>
      </w:r>
      <w:r>
        <w:br w:type="page"/>
      </w:r>
    </w:p>
    <w:p>
      <w:pPr>
        <w:pStyle w:val="Normal"/>
        <w:rPr>
          <w:b/>
          <w:b/>
          <w:bCs/>
        </w:rPr>
      </w:pPr>
      <w:r>
        <w:rPr>
          <w:b/>
          <w:bCs/>
        </w:rPr>
      </w:r>
    </w:p>
    <w:p>
      <w:pPr>
        <w:pStyle w:val="Normal"/>
        <w:rPr>
          <w:b w:val="false"/>
          <w:b w:val="false"/>
          <w:bCs w:val="false"/>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00040" cy="4050030"/>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2"/>
                    <a:stretch>
                      <a:fillRect/>
                    </a:stretch>
                  </pic:blipFill>
                  <pic:spPr bwMode="auto">
                    <a:xfrm>
                      <a:off x="0" y="0"/>
                      <a:ext cx="5400040" cy="4050030"/>
                    </a:xfrm>
                    <a:prstGeom prst="rect">
                      <a:avLst/>
                    </a:prstGeom>
                  </pic:spPr>
                </pic:pic>
              </a:graphicData>
            </a:graphic>
          </wp:anchor>
        </w:drawing>
      </w:r>
      <w:r>
        <w:rPr>
          <w:b w:val="false"/>
          <w:bCs w:val="false"/>
        </w:rPr>
        <w:t>V</w:t>
      </w:r>
      <w:r>
        <w:rPr>
          <w:b w:val="false"/>
          <w:bCs w:val="false"/>
        </w:rPr>
        <w:t>emos que con la cuenta administrador nos deja subir el archivo</w:t>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00040" cy="4050030"/>
            <wp:effectExtent l="0" t="0" r="0" b="0"/>
            <wp:wrapSquare wrapText="largest"/>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3"/>
                    <a:stretch>
                      <a:fillRect/>
                    </a:stretch>
                  </pic:blipFill>
                  <pic:spPr bwMode="auto">
                    <a:xfrm>
                      <a:off x="0" y="0"/>
                      <a:ext cx="5400040" cy="4050030"/>
                    </a:xfrm>
                    <a:prstGeom prst="rect">
                      <a:avLst/>
                    </a:prstGeom>
                  </pic:spPr>
                </pic:pic>
              </a:graphicData>
            </a:graphic>
          </wp:anchor>
        </w:drawing>
      </w:r>
      <w:r>
        <w:rPr>
          <w:b w:val="false"/>
          <w:bCs w:val="false"/>
        </w:rPr>
        <w:t>P</w:t>
      </w:r>
      <w:r>
        <w:rPr>
          <w:b w:val="false"/>
          <w:bCs w:val="false"/>
        </w:rPr>
        <w:t>ero con la cuenta “registrado” no ya que no tiene permisos.</w:t>
      </w:r>
    </w:p>
    <w:p>
      <w:pPr>
        <w:pStyle w:val="Normal"/>
        <w:rPr>
          <w:b w:val="false"/>
          <w:b w:val="false"/>
          <w:bCs w:val="false"/>
        </w:rPr>
      </w:pPr>
      <w:r>
        <w:rPr>
          <w:b w:val="false"/>
          <w:bCs w:val="false"/>
        </w:rPr>
        <w:t>Podemos comprobar que el archivo efectivamente esta subido al directorio FTP en el que habiamos configurado los “home” de los usuarios:</w:t>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400040" cy="4050030"/>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4"/>
                    <a:stretch>
                      <a:fillRect/>
                    </a:stretch>
                  </pic:blipFill>
                  <pic:spPr bwMode="auto">
                    <a:xfrm>
                      <a:off x="0" y="0"/>
                      <a:ext cx="5400040" cy="4050030"/>
                    </a:xfrm>
                    <a:prstGeom prst="rect">
                      <a:avLst/>
                    </a:prstGeom>
                  </pic:spPr>
                </pic:pic>
              </a:graphicData>
            </a:graphic>
          </wp:anchor>
        </w:drawing>
      </w:r>
      <w:r>
        <w:rPr>
          <w:b w:val="false"/>
          <w:bCs w:val="false"/>
        </w:rPr>
        <w:t>Y</w:t>
      </w:r>
      <w:r>
        <w:rPr>
          <w:b w:val="false"/>
          <w:bCs w:val="false"/>
        </w:rPr>
        <w:t xml:space="preserve"> que se puede acceder al directorio de archivos FTP mediante el servidor web:</w:t>
      </w:r>
    </w:p>
    <w:p>
      <w:pPr>
        <w:pStyle w:val="Normal"/>
        <w:rPr>
          <w:b w:val="false"/>
          <w:b w:val="false"/>
          <w:bCs w:val="false"/>
        </w:rPr>
      </w:pPr>
      <w:r>
        <w:rPr>
          <w:b w:val="false"/>
          <w:bCs w:val="false"/>
        </w:rPr>
      </w:r>
      <w:r>
        <w:br w:type="page"/>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400040" cy="4050030"/>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5"/>
                    <a:stretch>
                      <a:fillRect/>
                    </a:stretch>
                  </pic:blipFill>
                  <pic:spPr bwMode="auto">
                    <a:xfrm>
                      <a:off x="0" y="0"/>
                      <a:ext cx="5400040" cy="4050030"/>
                    </a:xfrm>
                    <a:prstGeom prst="rect">
                      <a:avLst/>
                    </a:prstGeom>
                  </pic:spPr>
                </pic:pic>
              </a:graphicData>
            </a:graphic>
          </wp:anchor>
        </w:drawing>
      </w:r>
      <w:r>
        <w:rPr>
          <w:b w:val="false"/>
          <w:bCs w:val="false"/>
        </w:rPr>
        <w:t>H</w:t>
      </w:r>
      <w:r>
        <w:rPr>
          <w:b w:val="false"/>
          <w:bCs w:val="false"/>
        </w:rPr>
        <w:t>e intentado configurar el servidor para que la apicación en tomcat pudiese acceder al el:</w:t>
      </w:r>
    </w:p>
    <w:p>
      <w:pPr>
        <w:pStyle w:val="Normal"/>
        <w:rPr>
          <w:b w:val="false"/>
          <w:b w:val="false"/>
          <w:bCs w:val="false"/>
        </w:rPr>
      </w:pPr>
      <w:r>
        <w:rPr>
          <w:b w:val="false"/>
          <w:bCs w:val="false"/>
        </w:rPr>
      </w:r>
    </w:p>
    <w:p>
      <w:pPr>
        <w:pStyle w:val="Normal"/>
        <w:rPr>
          <w:b w:val="false"/>
          <w:b w:val="false"/>
          <w:bCs w:val="false"/>
        </w:rPr>
      </w:pPr>
      <w:r>
        <w:rPr>
          <w:b w:val="false"/>
          <w:bCs w:val="false"/>
        </w:rPr>
      </w:r>
      <w:r>
        <w:br w:type="page"/>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400040" cy="405003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6"/>
                    <a:stretch>
                      <a:fillRect/>
                    </a:stretch>
                  </pic:blipFill>
                  <pic:spPr bwMode="auto">
                    <a:xfrm>
                      <a:off x="0" y="0"/>
                      <a:ext cx="5400040" cy="4050030"/>
                    </a:xfrm>
                    <a:prstGeom prst="rect">
                      <a:avLst/>
                    </a:prstGeom>
                  </pic:spPr>
                </pic:pic>
              </a:graphicData>
            </a:graphic>
          </wp:anchor>
        </w:drawing>
      </w:r>
      <w:r>
        <w:rPr>
          <w:b w:val="false"/>
          <w:bCs w:val="false"/>
        </w:rPr>
        <w:t>P</w:t>
      </w:r>
      <w:r>
        <w:rPr>
          <w:b w:val="false"/>
          <w:bCs w:val="false"/>
        </w:rPr>
        <w:t>ero pese a probar distintas urls en el campo value, no he dado con el formato necesario para que la aplicación pueda trabajar con el servidor ftp, se accede al menú, pero el ver y subir los archivos no funciona:</w:t>
      </w:r>
    </w:p>
    <w:p>
      <w:pPr>
        <w:pStyle w:val="Normal"/>
        <w:rPr>
          <w:b w:val="false"/>
          <w:b w:val="false"/>
          <w:bCs w:val="false"/>
        </w:rPr>
      </w:pPr>
      <w:r>
        <w:rPr>
          <w:b w:val="false"/>
          <w:bCs w:val="false"/>
        </w:rPr>
      </w:r>
    </w:p>
    <w:p>
      <w:pPr>
        <w:pStyle w:val="Normal"/>
        <w:spacing w:before="0" w:after="160"/>
        <w:rPr>
          <w:b w:val="false"/>
          <w:b w:val="false"/>
          <w:bCs w:val="fals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400040" cy="405003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7"/>
                    <a:stretch>
                      <a:fillRect/>
                    </a:stretch>
                  </pic:blipFill>
                  <pic:spPr bwMode="auto">
                    <a:xfrm>
                      <a:off x="0" y="0"/>
                      <a:ext cx="5400040" cy="4050030"/>
                    </a:xfrm>
                    <a:prstGeom prst="rect">
                      <a:avLst/>
                    </a:prstGeom>
                  </pic:spPr>
                </pic:pic>
              </a:graphicData>
            </a:graphic>
          </wp:anchor>
        </w:drawing>
      </w:r>
    </w:p>
    <w:sectPr>
      <w:headerReference w:type="first" r:id="rId18"/>
      <w:type w:val="nextPage"/>
      <w:pgSz w:w="11906" w:h="16838"/>
      <w:pgMar w:left="1701" w:right="1701" w:header="1417" w:top="1417" w:footer="0" w:bottom="1417"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Calibri">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60"/>
      <w:jc w:val="center"/>
      <w:rPr/>
    </w:pPr>
    <w:r>
      <w:rPr/>
      <w:t>VERSION 2 PARA ACTIVIDAD 4 DE DESPLIEGUE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81e20"/>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370b1a"/>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Ttulo2Car"/>
    <w:uiPriority w:val="9"/>
    <w:unhideWhenUsed/>
    <w:qFormat/>
    <w:rsid w:val="002d517f"/>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character" w:styleId="DefaultParagraphFont" w:default="1">
    <w:name w:val="Default Paragraph Font"/>
    <w:uiPriority w:val="1"/>
    <w:semiHidden/>
    <w:unhideWhenUsed/>
    <w:qFormat/>
    <w:rPr/>
  </w:style>
  <w:style w:type="character" w:styleId="SinespaciadoCar" w:customStyle="1">
    <w:name w:val="Sin espaciado Car"/>
    <w:basedOn w:val="DefaultParagraphFont"/>
    <w:link w:val="Sinespaciado"/>
    <w:uiPriority w:val="1"/>
    <w:qFormat/>
    <w:rsid w:val="00370b1a"/>
    <w:rPr>
      <w:rFonts w:eastAsia="" w:eastAsiaTheme="minorEastAsia"/>
      <w:lang w:eastAsia="es-ES"/>
    </w:rPr>
  </w:style>
  <w:style w:type="character" w:styleId="Ttulo1Car" w:customStyle="1">
    <w:name w:val="Título 1 Car"/>
    <w:basedOn w:val="DefaultParagraphFont"/>
    <w:link w:val="Ttulo1"/>
    <w:uiPriority w:val="9"/>
    <w:qFormat/>
    <w:rsid w:val="00370b1a"/>
    <w:rPr>
      <w:rFonts w:ascii="Calibri Light" w:hAnsi="Calibri Light" w:eastAsia="" w:cs="" w:asciiTheme="majorHAnsi" w:cstheme="majorBidi" w:eastAsiaTheme="majorEastAsia" w:hAnsiTheme="majorHAnsi"/>
      <w:color w:val="2F5496" w:themeColor="accent1" w:themeShade="bf"/>
      <w:sz w:val="32"/>
      <w:szCs w:val="32"/>
    </w:rPr>
  </w:style>
  <w:style w:type="character" w:styleId="Ttulo2Car" w:customStyle="1">
    <w:name w:val="Título 2 Car"/>
    <w:basedOn w:val="DefaultParagraphFont"/>
    <w:link w:val="Ttulo2"/>
    <w:uiPriority w:val="9"/>
    <w:qFormat/>
    <w:rsid w:val="002d517f"/>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8d6d93"/>
    <w:rPr>
      <w:color w:val="0563C1" w:themeColor="hyperlink"/>
      <w:u w:val="single"/>
    </w:rPr>
  </w:style>
  <w:style w:type="character" w:styleId="UnresolvedMention">
    <w:name w:val="Unresolved Mention"/>
    <w:basedOn w:val="DefaultParagraphFont"/>
    <w:uiPriority w:val="99"/>
    <w:semiHidden/>
    <w:unhideWhenUsed/>
    <w:qFormat/>
    <w:rsid w:val="00b0617a"/>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Spacing">
    <w:name w:val="No Spacing"/>
    <w:link w:val="SinespaciadoCar"/>
    <w:uiPriority w:val="1"/>
    <w:qFormat/>
    <w:rsid w:val="00370b1a"/>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TOCHeading">
    <w:name w:val="TOC Heading"/>
    <w:basedOn w:val="Heading1"/>
    <w:next w:val="Normal"/>
    <w:uiPriority w:val="39"/>
    <w:unhideWhenUsed/>
    <w:qFormat/>
    <w:rsid w:val="00370b1a"/>
    <w:pPr/>
    <w:rPr>
      <w:lang w:eastAsia="es-ES"/>
    </w:rPr>
  </w:style>
  <w:style w:type="paragraph" w:styleId="ListParagraph">
    <w:name w:val="List Paragraph"/>
    <w:basedOn w:val="Normal"/>
    <w:uiPriority w:val="34"/>
    <w:qFormat/>
    <w:rsid w:val="00fb3551"/>
    <w:pPr>
      <w:spacing w:before="0" w:after="160"/>
      <w:ind w:left="720" w:hanging="0"/>
      <w:contextualSpacing/>
    </w:pPr>
    <w:rPr/>
  </w:style>
  <w:style w:type="paragraph" w:styleId="Contents1">
    <w:name w:val="TOC 1"/>
    <w:basedOn w:val="Normal"/>
    <w:next w:val="Normal"/>
    <w:autoRedefine/>
    <w:uiPriority w:val="39"/>
    <w:unhideWhenUsed/>
    <w:rsid w:val="008d6d93"/>
    <w:pPr>
      <w:spacing w:before="0" w:after="100"/>
    </w:pPr>
    <w:rPr/>
  </w:style>
  <w:style w:type="paragraph" w:styleId="Contents2">
    <w:name w:val="TOC 2"/>
    <w:basedOn w:val="Normal"/>
    <w:next w:val="Normal"/>
    <w:autoRedefine/>
    <w:uiPriority w:val="39"/>
    <w:unhideWhenUsed/>
    <w:rsid w:val="008d6d93"/>
    <w:pPr>
      <w:spacing w:before="0" w:after="100"/>
      <w:ind w:left="220" w:hanging="0"/>
    </w:pPr>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08"/>
        <w:tab w:val="center" w:pos="4252" w:leader="none"/>
        <w:tab w:val="right" w:pos="8504" w:leader="none"/>
      </w:tabs>
    </w:pPr>
    <w:rPr/>
  </w:style>
  <w:style w:type="paragraph" w:styleId="Header">
    <w:name w:val="Header"/>
    <w:basedOn w:val="HeaderandFooter"/>
    <w:pPr>
      <w:suppressLineNumbers/>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ocenteno/sample-jndi.git" TargetMode="External"/><Relationship Id="rId3" Type="http://schemas.openxmlformats.org/officeDocument/2006/relationships/image" Target="media/image1.png"/><Relationship Id="rId4" Type="http://schemas.openxmlformats.org/officeDocument/2006/relationships/hyperlink" Target="https://mvnrepository.com/artifact/mysql/mysql-connector-java/8.0.23" TargetMode="External"/><Relationship Id="rId5" Type="http://schemas.openxmlformats.org/officeDocument/2006/relationships/hyperlink" Target="http://localhost:8080/proyecto"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yperlink" Target="http://localhost:8080/proyecto"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eader" Target="head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Relationship Id="rId24" Type="http://schemas.openxmlformats.org/officeDocument/2006/relationships/customXml" Target="../customXml/item2.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overPageProperties xmlns="http://schemas.microsoft.com/office/2006/coverPageProps">
  <PublishDate>2021-02-22T00:00:00</PublishDate>
  <Abstract/>
  <CompanyAddress/>
  <CompanyPhone/>
  <CompanyFax/>
  <CompanyEmail/>
</CoverPageProperties>
</file>

<file path=customXml/itemProps1.xml><?xml version="1.0" encoding="utf-8"?>
<ds:datastoreItem xmlns:ds="http://schemas.openxmlformats.org/officeDocument/2006/customXml" ds:itemID="{83BDC1D2-3A9A-48F3-AB43-5814C931EB5B}">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Application>LibreOffice/6.4.6.2$Linux_X86_64 LibreOffice_project/40$Build-2</Application>
  <Pages>19</Pages>
  <Words>953</Words>
  <Characters>5894</Characters>
  <CharactersWithSpaces>6914</CharactersWithSpaces>
  <Paragraphs>162</Paragraphs>
  <Company>instituto tecnologico telefonica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2021-02-28T09:33:00Z</dcterms:created>
  <dc:creator>David Losa</dc:creator>
  <dc:description/>
  <dc:language>es-ES</dc:language>
  <cp:lastModifiedBy/>
  <dcterms:modified xsi:type="dcterms:W3CDTF">2021-03-06T17:32:40Z</dcterms:modified>
  <cp:revision>79</cp:revision>
  <dc:subject>ACTIVIDAD 3</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instituto tecnologico telefonica</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