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Curso de Licenciatura em Informática / Curso de Licenciatura em Inteligência Artificial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COMP111-111, COMP1121-111, COMP1121-114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Introdução à Informática / Introdução à Informática e suas Aplicações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NG POU IOK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o regulamento pedagógico aplicável;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 xml:space="preserve"/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